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多次实验求acc平均值，构造confusion matrix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二、实验记录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下来sleep-edf，通过matlab将原始文件转为matlab存储数据的.mat文件。并同python将.mat文件中的数据选取Pz-Cz通道，随后reshape成3000*n的矩阵。其中3000为30s乘以100Hz，3000*n=总的采集到的数据数量。并将睡眠健康的受试者数据合并。对于标签，则是5*n的矩阵，5是五分类标签，对应</w:t>
      </w:r>
      <w:r>
        <w:rPr>
          <w:rFonts w:hint="default"/>
          <w:lang w:val="en-US" w:eastAsia="zh-CN"/>
        </w:rPr>
        <w:t>target_class = ['W', 'N1', 'N2', 'N3', 'REM']</w:t>
      </w:r>
      <w:r>
        <w:rPr>
          <w:rFonts w:hint="eastAsia"/>
          <w:lang w:val="en-US" w:eastAsia="zh-CN"/>
        </w:rPr>
        <w:t>。随导入之前训练好的模型，使用源文件中的utils调用confusion matrix的函数。得到如下结果：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 matrix, without normalization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[[83758 743 364 18 224] 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[ 988 3176 1685 7 672] 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[ 196 589 18500 538 747] </w:t>
      </w:r>
      <w:bookmarkStart w:id="0" w:name="_GoBack"/>
      <w:bookmarkEnd w:id="0"/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[ 23 15 1023 2846 3] 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[ 176 351 873 1 6287]]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为了方便理解我绘制了下图：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29610" cy="2667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随后，计算每一个类的召回率、准确率和F1 score：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W：98.41 98.38 98.39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N1：48.65 65.16 55.71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N2：89.94 82.42 86.02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N3：72.79 83.46 77.76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REM：81.78 79.25 80.5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现在我们调整random_state，也就是随机种子，来对实验结果求平均，使其具有普适性，我们重复了三次，这三次的结果如下：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Random_state=0：89.62%~90.76%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Random_state=1025：87.62%~90.91%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Random_state=2022：88.84%~90.72%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了实验的混淆矩阵，对比了不同类的分类精确度，除了N1阶段以外，其他四个类的准确度都在80%以上。而整体精确度都在90%以上应该是被Wake的准确度拉上去的，因为W阶段数据样本量大，且容易区分。此外反倒是数据量倒数第二多的N1阶段最难区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我想可以开始搭建代码了。但是对于数据的预处理、设计、大小我还在忧虑中...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jNTAwZGJiYzAwYzg4ODJhYTZkMzg0MjI2NmViMDAifQ=="/>
  </w:docVars>
  <w:rsids>
    <w:rsidRoot w:val="00000000"/>
    <w:rsid w:val="16A66526"/>
    <w:rsid w:val="2E811107"/>
    <w:rsid w:val="3BD41B01"/>
    <w:rsid w:val="5B4B2FF0"/>
    <w:rsid w:val="64E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799</Characters>
  <Lines>0</Lines>
  <Paragraphs>0</Paragraphs>
  <TotalTime>46</TotalTime>
  <ScaleCrop>false</ScaleCrop>
  <LinksUpToDate>false</LinksUpToDate>
  <CharactersWithSpaces>850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2022-10-31T12:00:00Z</dcterms:created>
  <dc:creator>z0112</dc:creator>
  <cp:lastModifiedBy>tsunami</cp:lastModifiedBy>
  <dcterms:modified xsi:type="dcterms:W3CDTF">2022-11-07T01:50:03Z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3E37D6B7E4414DB6A3EE37BB89F8AAC3</vt:lpwstr>
  </property>
</Properties>
</file>