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3F9A69" w14:textId="3DA924E1" w:rsidR="002D70E0" w:rsidRPr="00125C85" w:rsidRDefault="007501B7" w:rsidP="004609E6">
      <w:pPr>
        <w:pStyle w:val="Title"/>
        <w:rPr>
          <w:rFonts w:ascii="Helvetica Neue" w:hAnsi="Helvetica Neue"/>
          <w:b/>
          <w:bCs/>
        </w:rPr>
      </w:pPr>
      <w:r w:rsidRPr="00125C85">
        <w:rPr>
          <w:rFonts w:ascii="Helvetica Neue" w:hAnsi="Helvetica Neue"/>
          <w:b/>
          <w:bCs/>
        </w:rPr>
        <w:t xml:space="preserve">Expression of Interest for </w:t>
      </w:r>
      <w:r w:rsidR="002D70E0" w:rsidRPr="00125C85">
        <w:rPr>
          <w:rFonts w:ascii="Helvetica Neue" w:hAnsi="Helvetica Neue"/>
          <w:b/>
          <w:bCs/>
        </w:rPr>
        <w:t>Nuckolls Fund Scholarship</w:t>
      </w:r>
      <w:r w:rsidRPr="00125C85">
        <w:rPr>
          <w:rFonts w:ascii="Helvetica Neue" w:hAnsi="Helvetica Neue"/>
          <w:b/>
          <w:bCs/>
        </w:rPr>
        <w:t>s</w:t>
      </w:r>
    </w:p>
    <w:p w14:paraId="35ACB43E" w14:textId="64A8F271" w:rsidR="004117E8" w:rsidRPr="00125C85" w:rsidRDefault="00856B60">
      <w:pPr>
        <w:rPr>
          <w:rFonts w:ascii="Helvetica Neue Light" w:hAnsi="Helvetica Neue Light"/>
        </w:rPr>
      </w:pPr>
      <w:r w:rsidRPr="00125C85">
        <w:rPr>
          <w:rFonts w:ascii="Helvetica Neue Light" w:hAnsi="Helvetica Neue Light"/>
        </w:rPr>
        <w:t>Dear Nuckolls Fund Board of Directors,</w:t>
      </w:r>
    </w:p>
    <w:p w14:paraId="01AEA3E5" w14:textId="377C0E10" w:rsidR="00072ACE" w:rsidRPr="00125C85" w:rsidRDefault="00856B60">
      <w:pPr>
        <w:rPr>
          <w:rFonts w:ascii="Helvetica Neue Light" w:hAnsi="Helvetica Neue Light"/>
        </w:rPr>
      </w:pPr>
      <w:r w:rsidRPr="00125C85">
        <w:rPr>
          <w:rFonts w:ascii="Helvetica Neue Light" w:hAnsi="Helvetica Neue Light"/>
        </w:rPr>
        <w:tab/>
        <w:t>I’m excited to express my interest in the Nuckolls Fund Scholarships. As a graduate student at the University of Colorado Boulder, I’m exploring the practical application of lighting designed for the human circadian rhythm</w:t>
      </w:r>
      <w:r w:rsidR="004D17AF">
        <w:rPr>
          <w:rFonts w:ascii="Helvetica Neue Light" w:hAnsi="Helvetica Neue Light"/>
        </w:rPr>
        <w:t xml:space="preserve">. In response to my </w:t>
      </w:r>
      <w:r w:rsidR="00945CD7">
        <w:rPr>
          <w:rFonts w:ascii="Helvetica Neue Light" w:hAnsi="Helvetica Neue Light"/>
        </w:rPr>
        <w:t>internships in specification and manufacturing, my goal is to help</w:t>
      </w:r>
      <w:r w:rsidRPr="00125C85">
        <w:rPr>
          <w:rFonts w:ascii="Helvetica Neue Light" w:hAnsi="Helvetica Neue Light"/>
        </w:rPr>
        <w:t xml:space="preserve"> reduce complications that</w:t>
      </w:r>
      <w:r w:rsidR="00584691" w:rsidRPr="00125C85">
        <w:rPr>
          <w:rFonts w:ascii="Helvetica Neue Light" w:hAnsi="Helvetica Neue Light"/>
        </w:rPr>
        <w:t xml:space="preserve"> prevent adoption more widely in healthcare, commercial, and education</w:t>
      </w:r>
      <w:r w:rsidR="00CD31E6" w:rsidRPr="00125C85">
        <w:rPr>
          <w:rFonts w:ascii="Helvetica Neue Light" w:hAnsi="Helvetica Neue Light"/>
        </w:rPr>
        <w:t>al spaces where circadian misalignment can slow recovery, impact productivity, an</w:t>
      </w:r>
      <w:r w:rsidR="005B22D3" w:rsidRPr="00125C85">
        <w:rPr>
          <w:rFonts w:ascii="Helvetica Neue Light" w:hAnsi="Helvetica Neue Light"/>
        </w:rPr>
        <w:t>d hinder learning</w:t>
      </w:r>
      <w:r w:rsidRPr="00125C85">
        <w:rPr>
          <w:rFonts w:ascii="Helvetica Neue Light" w:hAnsi="Helvetica Neue Light"/>
        </w:rPr>
        <w:t xml:space="preserve">. </w:t>
      </w:r>
      <w:r w:rsidR="00B710BA" w:rsidRPr="00125C85">
        <w:rPr>
          <w:rFonts w:ascii="Helvetica Neue Light" w:hAnsi="Helvetica Neue Light"/>
        </w:rPr>
        <w:t xml:space="preserve">My thesis work with </w:t>
      </w:r>
      <w:r w:rsidR="000E75C2" w:rsidRPr="00125C85">
        <w:rPr>
          <w:rFonts w:ascii="Helvetica Neue Light" w:hAnsi="Helvetica Neue Light"/>
        </w:rPr>
        <w:t>Professor Jennifer Scheib</w:t>
      </w:r>
      <w:r w:rsidR="00B710BA" w:rsidRPr="00125C85">
        <w:rPr>
          <w:rFonts w:ascii="Helvetica Neue Light" w:hAnsi="Helvetica Neue Light"/>
        </w:rPr>
        <w:t xml:space="preserve"> aims to</w:t>
      </w:r>
      <w:r w:rsidR="00F66FAE" w:rsidRPr="00125C85">
        <w:rPr>
          <w:rFonts w:ascii="Helvetica Neue Light" w:hAnsi="Helvetica Neue Light"/>
        </w:rPr>
        <w:t xml:space="preserve"> translate research into </w:t>
      </w:r>
      <w:r w:rsidR="005E69A7" w:rsidRPr="00125C85">
        <w:rPr>
          <w:rFonts w:ascii="Helvetica Neue Light" w:hAnsi="Helvetica Neue Light"/>
        </w:rPr>
        <w:t>practical</w:t>
      </w:r>
      <w:r w:rsidR="002737B7" w:rsidRPr="00125C85">
        <w:rPr>
          <w:rFonts w:ascii="Helvetica Neue Light" w:hAnsi="Helvetica Neue Light"/>
        </w:rPr>
        <w:t xml:space="preserve"> </w:t>
      </w:r>
      <w:r w:rsidR="000F28B3" w:rsidRPr="00125C85">
        <w:rPr>
          <w:rFonts w:ascii="Helvetica Neue Light" w:hAnsi="Helvetica Neue Light"/>
        </w:rPr>
        <w:t>applications</w:t>
      </w:r>
      <w:r w:rsidR="002737B7" w:rsidRPr="00125C85">
        <w:rPr>
          <w:rFonts w:ascii="Helvetica Neue Light" w:hAnsi="Helvetica Neue Light"/>
        </w:rPr>
        <w:t xml:space="preserve"> </w:t>
      </w:r>
      <w:r w:rsidR="00FA4627" w:rsidRPr="00125C85">
        <w:rPr>
          <w:rFonts w:ascii="Helvetica Neue Light" w:hAnsi="Helvetica Neue Light"/>
        </w:rPr>
        <w:t xml:space="preserve">that </w:t>
      </w:r>
      <w:r w:rsidR="000F28B3" w:rsidRPr="00125C85">
        <w:rPr>
          <w:rFonts w:ascii="Helvetica Neue Light" w:hAnsi="Helvetica Neue Light"/>
        </w:rPr>
        <w:t xml:space="preserve">help </w:t>
      </w:r>
      <w:r w:rsidR="00FA4627" w:rsidRPr="00125C85">
        <w:rPr>
          <w:rFonts w:ascii="Helvetica Neue Light" w:hAnsi="Helvetica Neue Light"/>
        </w:rPr>
        <w:t>identify essential</w:t>
      </w:r>
      <w:r w:rsidR="00E04A3B" w:rsidRPr="00125C85">
        <w:rPr>
          <w:rFonts w:ascii="Helvetica Neue Light" w:hAnsi="Helvetica Neue Light"/>
        </w:rPr>
        <w:t xml:space="preserve"> </w:t>
      </w:r>
      <w:r w:rsidR="000F28B3" w:rsidRPr="00125C85">
        <w:rPr>
          <w:rFonts w:ascii="Helvetica Neue Light" w:hAnsi="Helvetica Neue Light"/>
        </w:rPr>
        <w:t>versus</w:t>
      </w:r>
      <w:r w:rsidR="00E04A3B" w:rsidRPr="00125C85">
        <w:rPr>
          <w:rFonts w:ascii="Helvetica Neue Light" w:hAnsi="Helvetica Neue Light"/>
        </w:rPr>
        <w:t xml:space="preserve"> superfluous elements </w:t>
      </w:r>
      <w:r w:rsidR="00CC10E5" w:rsidRPr="00125C85">
        <w:rPr>
          <w:rFonts w:ascii="Helvetica Neue Light" w:hAnsi="Helvetica Neue Light"/>
        </w:rPr>
        <w:t>of human centric lighting to aid in simpler specification</w:t>
      </w:r>
      <w:r w:rsidR="00EB5F63" w:rsidRPr="00125C85">
        <w:rPr>
          <w:rFonts w:ascii="Helvetica Neue Light" w:hAnsi="Helvetica Neue Light"/>
        </w:rPr>
        <w:t xml:space="preserve">, wider adoption, and </w:t>
      </w:r>
      <w:r w:rsidR="00DD74C9" w:rsidRPr="00125C85">
        <w:rPr>
          <w:rFonts w:ascii="Helvetica Neue Light" w:hAnsi="Helvetica Neue Light"/>
        </w:rPr>
        <w:t>continued education for lighting professionals</w:t>
      </w:r>
      <w:r w:rsidR="00CC10E5" w:rsidRPr="00125C85">
        <w:rPr>
          <w:rFonts w:ascii="Helvetica Neue Light" w:hAnsi="Helvetica Neue Light"/>
        </w:rPr>
        <w:t xml:space="preserve"> </w:t>
      </w:r>
      <w:r w:rsidR="0077451E" w:rsidRPr="00125C85">
        <w:rPr>
          <w:rFonts w:ascii="Helvetica Neue Light" w:hAnsi="Helvetica Neue Light"/>
        </w:rPr>
        <w:t>in</w:t>
      </w:r>
      <w:r w:rsidR="00CC10E5" w:rsidRPr="00125C85">
        <w:rPr>
          <w:rFonts w:ascii="Helvetica Neue Light" w:hAnsi="Helvetica Neue Light"/>
        </w:rPr>
        <w:t xml:space="preserve"> the built environment.</w:t>
      </w:r>
    </w:p>
    <w:p w14:paraId="7EA8F3F5" w14:textId="27EEBA95" w:rsidR="00AD0557" w:rsidRPr="00125C85" w:rsidRDefault="00072ACE" w:rsidP="004609E6">
      <w:pPr>
        <w:ind w:firstLine="720"/>
        <w:rPr>
          <w:rFonts w:ascii="Helvetica Neue Light" w:hAnsi="Helvetica Neue Light"/>
        </w:rPr>
      </w:pPr>
      <w:r w:rsidRPr="00125C85">
        <w:rPr>
          <w:rFonts w:ascii="Helvetica Neue Light" w:hAnsi="Helvetica Neue Light"/>
        </w:rPr>
        <w:t>The financial support from the scholarships would assist me with paying for tuition over the next two semesters as I earn my master’s degree</w:t>
      </w:r>
      <w:r w:rsidR="000F7F4B" w:rsidRPr="00125C85">
        <w:rPr>
          <w:rFonts w:ascii="Helvetica Neue Light" w:hAnsi="Helvetica Neue Light"/>
        </w:rPr>
        <w:t>. Thank you for</w:t>
      </w:r>
      <w:r w:rsidR="00AD0557" w:rsidRPr="00125C85">
        <w:rPr>
          <w:rFonts w:ascii="Helvetica Neue Light" w:hAnsi="Helvetica Neue Light"/>
        </w:rPr>
        <w:t xml:space="preserve"> your consideration.</w:t>
      </w:r>
    </w:p>
    <w:p w14:paraId="744CB0C8" w14:textId="7A477B11" w:rsidR="008D0793" w:rsidRPr="00125C85" w:rsidRDefault="00AD0557" w:rsidP="00412978">
      <w:pPr>
        <w:pStyle w:val="PersonalName"/>
        <w:rPr>
          <w:rFonts w:ascii="Helvetica Neue" w:hAnsi="Helvetica Neue"/>
          <w:bCs/>
        </w:rPr>
      </w:pPr>
      <w:r w:rsidRPr="00125C85">
        <w:rPr>
          <w:rFonts w:ascii="Helvetica Neue" w:hAnsi="Helvetica Neue"/>
          <w:bCs/>
        </w:rPr>
        <w:t>Julian Kotara</w:t>
      </w:r>
    </w:p>
    <w:sectPr w:rsidR="008D0793" w:rsidRPr="00125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60"/>
    <w:rsid w:val="00035790"/>
    <w:rsid w:val="00072ACE"/>
    <w:rsid w:val="000E75C2"/>
    <w:rsid w:val="000F28B3"/>
    <w:rsid w:val="000F7F4B"/>
    <w:rsid w:val="00125C85"/>
    <w:rsid w:val="00180788"/>
    <w:rsid w:val="001E36B7"/>
    <w:rsid w:val="001F2EAA"/>
    <w:rsid w:val="002228D5"/>
    <w:rsid w:val="0022393F"/>
    <w:rsid w:val="002737B7"/>
    <w:rsid w:val="002C78C5"/>
    <w:rsid w:val="002D70E0"/>
    <w:rsid w:val="00320FBB"/>
    <w:rsid w:val="003D2995"/>
    <w:rsid w:val="004117E8"/>
    <w:rsid w:val="00412978"/>
    <w:rsid w:val="004609E6"/>
    <w:rsid w:val="004D17AF"/>
    <w:rsid w:val="0055238D"/>
    <w:rsid w:val="005651AC"/>
    <w:rsid w:val="00584691"/>
    <w:rsid w:val="005B22D3"/>
    <w:rsid w:val="005C2A38"/>
    <w:rsid w:val="005E69A7"/>
    <w:rsid w:val="007501B7"/>
    <w:rsid w:val="0077451E"/>
    <w:rsid w:val="0082123E"/>
    <w:rsid w:val="00856B60"/>
    <w:rsid w:val="008A2149"/>
    <w:rsid w:val="008D0793"/>
    <w:rsid w:val="008E392D"/>
    <w:rsid w:val="00945CD7"/>
    <w:rsid w:val="00AD0557"/>
    <w:rsid w:val="00B01592"/>
    <w:rsid w:val="00B710BA"/>
    <w:rsid w:val="00C416DC"/>
    <w:rsid w:val="00CC10E5"/>
    <w:rsid w:val="00CC1A80"/>
    <w:rsid w:val="00CD31E6"/>
    <w:rsid w:val="00D61666"/>
    <w:rsid w:val="00D6280F"/>
    <w:rsid w:val="00DD051F"/>
    <w:rsid w:val="00DD74C9"/>
    <w:rsid w:val="00E04A3B"/>
    <w:rsid w:val="00E07F5E"/>
    <w:rsid w:val="00EB5F63"/>
    <w:rsid w:val="00EF4BAD"/>
    <w:rsid w:val="00F66FAE"/>
    <w:rsid w:val="00FA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85688"/>
  <w15:chartTrackingRefBased/>
  <w15:docId w15:val="{6FE90643-D42A-2148-A30C-F642AD58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9E6"/>
  </w:style>
  <w:style w:type="paragraph" w:styleId="Heading1">
    <w:name w:val="heading 1"/>
    <w:basedOn w:val="Normal"/>
    <w:next w:val="Normal"/>
    <w:link w:val="Heading1Char"/>
    <w:uiPriority w:val="9"/>
    <w:qFormat/>
    <w:rsid w:val="004609E6"/>
    <w:pPr>
      <w:pBdr>
        <w:bottom w:val="thinThickSmallGap" w:sz="12" w:space="1" w:color="6B8790" w:themeColor="accent2" w:themeShade="BF"/>
      </w:pBdr>
      <w:spacing w:before="400"/>
      <w:jc w:val="center"/>
      <w:outlineLvl w:val="0"/>
    </w:pPr>
    <w:rPr>
      <w:caps/>
      <w:color w:val="475A60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E6"/>
    <w:pPr>
      <w:pBdr>
        <w:bottom w:val="single" w:sz="4" w:space="1" w:color="475A60" w:themeColor="accent2" w:themeShade="7F"/>
      </w:pBdr>
      <w:spacing w:before="400"/>
      <w:jc w:val="center"/>
      <w:outlineLvl w:val="1"/>
    </w:pPr>
    <w:rPr>
      <w:caps/>
      <w:color w:val="475A60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E6"/>
    <w:pPr>
      <w:pBdr>
        <w:top w:val="dotted" w:sz="4" w:space="1" w:color="475A60" w:themeColor="accent2" w:themeShade="7F"/>
        <w:bottom w:val="dotted" w:sz="4" w:space="1" w:color="475A60" w:themeColor="accent2" w:themeShade="7F"/>
      </w:pBdr>
      <w:spacing w:before="300"/>
      <w:jc w:val="center"/>
      <w:outlineLvl w:val="2"/>
    </w:pPr>
    <w:rPr>
      <w:caps/>
      <w:color w:val="475A60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E6"/>
    <w:pPr>
      <w:pBdr>
        <w:bottom w:val="dotted" w:sz="4" w:space="1" w:color="6B8790" w:themeColor="accent2" w:themeShade="BF"/>
      </w:pBdr>
      <w:spacing w:after="120"/>
      <w:jc w:val="center"/>
      <w:outlineLvl w:val="3"/>
    </w:pPr>
    <w:rPr>
      <w:caps/>
      <w:color w:val="475A60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E6"/>
    <w:pPr>
      <w:spacing w:before="320" w:after="120"/>
      <w:jc w:val="center"/>
      <w:outlineLvl w:val="4"/>
    </w:pPr>
    <w:rPr>
      <w:caps/>
      <w:color w:val="475A60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E6"/>
    <w:pPr>
      <w:spacing w:after="120"/>
      <w:jc w:val="center"/>
      <w:outlineLvl w:val="5"/>
    </w:pPr>
    <w:rPr>
      <w:caps/>
      <w:color w:val="6B8790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E6"/>
    <w:pPr>
      <w:spacing w:after="120"/>
      <w:jc w:val="center"/>
      <w:outlineLvl w:val="6"/>
    </w:pPr>
    <w:rPr>
      <w:i/>
      <w:iCs/>
      <w:caps/>
      <w:color w:val="6B8790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E6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E6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E6"/>
    <w:rPr>
      <w:caps/>
      <w:color w:val="475A60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E6"/>
    <w:rPr>
      <w:caps/>
      <w:color w:val="475A60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E6"/>
    <w:rPr>
      <w:caps/>
      <w:color w:val="475A60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E6"/>
    <w:rPr>
      <w:caps/>
      <w:color w:val="475A60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E6"/>
    <w:rPr>
      <w:caps/>
      <w:color w:val="475A60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E6"/>
    <w:rPr>
      <w:caps/>
      <w:color w:val="6B8790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E6"/>
    <w:rPr>
      <w:i/>
      <w:iCs/>
      <w:caps/>
      <w:color w:val="6B8790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E6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E6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09E6"/>
    <w:pPr>
      <w:pBdr>
        <w:top w:val="dotted" w:sz="2" w:space="1" w:color="475A60" w:themeColor="accent2" w:themeShade="80"/>
        <w:bottom w:val="dotted" w:sz="2" w:space="6" w:color="475A60" w:themeColor="accent2" w:themeShade="80"/>
      </w:pBdr>
      <w:spacing w:before="500" w:after="300" w:line="240" w:lineRule="auto"/>
      <w:jc w:val="center"/>
    </w:pPr>
    <w:rPr>
      <w:caps/>
      <w:color w:val="475A60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609E6"/>
    <w:rPr>
      <w:caps/>
      <w:color w:val="475A60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E6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609E6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4609E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609E6"/>
    <w:rPr>
      <w:i/>
      <w:iCs/>
    </w:rPr>
  </w:style>
  <w:style w:type="paragraph" w:styleId="ListParagraph">
    <w:name w:val="List Paragraph"/>
    <w:basedOn w:val="Normal"/>
    <w:uiPriority w:val="34"/>
    <w:qFormat/>
    <w:rsid w:val="004609E6"/>
    <w:pPr>
      <w:ind w:left="720"/>
      <w:contextualSpacing/>
    </w:pPr>
  </w:style>
  <w:style w:type="character" w:styleId="IntenseEmphasis">
    <w:name w:val="Intense Emphasis"/>
    <w:uiPriority w:val="21"/>
    <w:qFormat/>
    <w:rsid w:val="004609E6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E6"/>
    <w:pPr>
      <w:pBdr>
        <w:top w:val="dotted" w:sz="2" w:space="10" w:color="475A60" w:themeColor="accent2" w:themeShade="80"/>
        <w:bottom w:val="dotted" w:sz="2" w:space="4" w:color="475A60" w:themeColor="accent2" w:themeShade="80"/>
      </w:pBdr>
      <w:spacing w:before="160" w:line="300" w:lineRule="auto"/>
      <w:ind w:left="1440" w:right="1440"/>
    </w:pPr>
    <w:rPr>
      <w:caps/>
      <w:color w:val="475A60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E6"/>
    <w:rPr>
      <w:caps/>
      <w:color w:val="475A60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4609E6"/>
    <w:rPr>
      <w:rFonts w:asciiTheme="minorHAnsi" w:eastAsiaTheme="minorEastAsia" w:hAnsiTheme="minorHAnsi" w:cstheme="minorBidi"/>
      <w:b/>
      <w:bCs/>
      <w:i/>
      <w:iCs/>
      <w:color w:val="475A60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09E6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4609E6"/>
    <w:rPr>
      <w:b/>
      <w:bCs/>
      <w:color w:val="6B8790" w:themeColor="accent2" w:themeShade="BF"/>
      <w:spacing w:val="5"/>
    </w:rPr>
  </w:style>
  <w:style w:type="character" w:styleId="Emphasis">
    <w:name w:val="Emphasis"/>
    <w:uiPriority w:val="20"/>
    <w:qFormat/>
    <w:rsid w:val="004609E6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609E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609E6"/>
  </w:style>
  <w:style w:type="character" w:styleId="SubtleEmphasis">
    <w:name w:val="Subtle Emphasis"/>
    <w:uiPriority w:val="19"/>
    <w:qFormat/>
    <w:rsid w:val="004609E6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609E6"/>
    <w:rPr>
      <w:rFonts w:asciiTheme="minorHAnsi" w:eastAsiaTheme="minorEastAsia" w:hAnsiTheme="minorHAnsi" w:cstheme="minorBidi"/>
      <w:i/>
      <w:iCs/>
      <w:color w:val="475A60" w:themeColor="accent2" w:themeShade="7F"/>
    </w:rPr>
  </w:style>
  <w:style w:type="character" w:styleId="BookTitle">
    <w:name w:val="Book Title"/>
    <w:uiPriority w:val="33"/>
    <w:qFormat/>
    <w:rsid w:val="004609E6"/>
    <w:rPr>
      <w:caps/>
      <w:color w:val="475A60" w:themeColor="accent2" w:themeShade="7F"/>
      <w:spacing w:val="5"/>
      <w:u w:color="475A60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09E6"/>
    <w:pPr>
      <w:outlineLvl w:val="9"/>
    </w:pPr>
  </w:style>
  <w:style w:type="paragraph" w:customStyle="1" w:styleId="PersonalName">
    <w:name w:val="Personal Name"/>
    <w:basedOn w:val="Title"/>
    <w:rsid w:val="007501B7"/>
    <w:rPr>
      <w:b/>
      <w:cap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Kotara</dc:creator>
  <cp:keywords/>
  <dc:description/>
  <cp:lastModifiedBy>Julian Kotara</cp:lastModifiedBy>
  <cp:revision>43</cp:revision>
  <dcterms:created xsi:type="dcterms:W3CDTF">2026-09-14T17:42:00Z</dcterms:created>
  <dcterms:modified xsi:type="dcterms:W3CDTF">2026-09-26T01:13:00Z</dcterms:modified>
</cp:coreProperties>
</file>