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9526" w14:textId="54B3579B" w:rsidR="00995B2D" w:rsidRDefault="002C4FF5" w:rsidP="00AB046F">
      <w:r>
        <w:t>Neighborhoods</w:t>
      </w:r>
      <w:r w:rsidR="00995B2D">
        <w:t xml:space="preserve"> with </w:t>
      </w:r>
      <w:r>
        <w:t>predominantly</w:t>
      </w:r>
      <w:r w:rsidR="00995B2D">
        <w:t xml:space="preserve"> minority populations have often been unf</w:t>
      </w:r>
      <w:r>
        <w:t xml:space="preserve">airly moved, zoned, or maintained at the cost of the residents. Whether </w:t>
      </w:r>
      <w:r w:rsidR="00E02D59">
        <w:t>large industrial facilities are placed nearby</w:t>
      </w:r>
      <w:r w:rsidR="008C34D8">
        <w:t xml:space="preserve"> or basic city infrastructure isn’t kept working, these neighborhoods face inequality at the hands of their city. This also applies to lighting where over</w:t>
      </w:r>
      <w:r w:rsidR="00E2322C">
        <w:t>-lighting is a common practice under the guise of making the neigh</w:t>
      </w:r>
      <w:r w:rsidR="00951417">
        <w:t xml:space="preserve">borhood safer from </w:t>
      </w:r>
      <w:r w:rsidR="000E1C91">
        <w:t xml:space="preserve">violent crime or allowing late night security to patrol more easily. Unfortunately, this causes terrible levels of glare, stray light </w:t>
      </w:r>
      <w:r w:rsidR="00814239">
        <w:t>seeps into residents’ bedrooms, and human circadian rhythms are disrupted.</w:t>
      </w:r>
      <w:r w:rsidR="003C46EC">
        <w:t xml:space="preserve"> These systemic issues are unfortunate and seem to spread into every </w:t>
      </w:r>
      <w:r w:rsidR="00C87287">
        <w:t>facet</w:t>
      </w:r>
      <w:r w:rsidR="003C46EC">
        <w:t xml:space="preserve"> of </w:t>
      </w:r>
      <w:r w:rsidR="0088068D">
        <w:t>minorities’</w:t>
      </w:r>
      <w:r w:rsidR="003C46EC">
        <w:t xml:space="preserve"> life</w:t>
      </w:r>
      <w:r w:rsidR="00C87287">
        <w:t xml:space="preserve"> in America, so if lighting designers can apply their </w:t>
      </w:r>
      <w:r w:rsidR="0088068D">
        <w:t>designs</w:t>
      </w:r>
      <w:r w:rsidR="00C87287">
        <w:t xml:space="preserve"> more equitably across the country, </w:t>
      </w:r>
      <w:r w:rsidR="0088068D">
        <w:t>we can make a difference in our area of expertise.</w:t>
      </w:r>
    </w:p>
    <w:p w14:paraId="5626A911" w14:textId="77777777" w:rsidR="00814239" w:rsidRDefault="00814239" w:rsidP="00AB046F"/>
    <w:p w14:paraId="53F4C22E" w14:textId="6AFFF347" w:rsidR="00995B2D" w:rsidRDefault="00A94A16" w:rsidP="00AB046F">
      <w:r>
        <w:t>Good lighting focuses on creating safe, inviting, and pleasing spaces to be in</w:t>
      </w:r>
      <w:r w:rsidR="00447F86">
        <w:t xml:space="preserve"> and shouldn’t be gatekept by the elite and rich. This is often doon by creating </w:t>
      </w:r>
      <w:r w:rsidR="00BF39E9">
        <w:t xml:space="preserve">fairly uniform distributions of light over an area using a selection of pedestrian poles and bollards spaced so </w:t>
      </w:r>
      <w:r w:rsidR="00D10765">
        <w:t>overly high output lights are not needed (as they often cause glare or hotspots).</w:t>
      </w:r>
      <w:r w:rsidR="003F463E">
        <w:t xml:space="preserve"> This kind of investment can create communal and economic benefits for an area in the long run, so they are vital to get right. </w:t>
      </w:r>
      <w:r w:rsidR="005C3144">
        <w:t>Utilizing</w:t>
      </w:r>
      <w:r w:rsidR="00B905C9">
        <w:t xml:space="preserve"> this style at night leads to benevolent darkness, or a </w:t>
      </w:r>
      <w:r w:rsidR="004503AE">
        <w:t>nighttime</w:t>
      </w:r>
      <w:r w:rsidR="00B905C9">
        <w:t xml:space="preserve"> atmosphere that gives its users </w:t>
      </w:r>
      <w:r w:rsidR="005C3144">
        <w:t xml:space="preserve">a benefit by having it. Whether it is economic, social, or </w:t>
      </w:r>
      <w:r w:rsidR="004503AE">
        <w:t xml:space="preserve">safety, the benefits are far reaching and create a large difference in the quality of life for a neighborhood. </w:t>
      </w:r>
    </w:p>
    <w:p w14:paraId="043F1AD2" w14:textId="77777777" w:rsidR="00AE2406" w:rsidRDefault="00AE2406" w:rsidP="00AB046F"/>
    <w:p w14:paraId="3FDD363A" w14:textId="454C903C" w:rsidR="004117E8" w:rsidRDefault="006730B1" w:rsidP="00AB046F">
      <w:r>
        <w:t>While</w:t>
      </w:r>
      <w:r w:rsidR="00404F65">
        <w:t xml:space="preserve"> there are much larger systemic issues facing America, especially right now, I think it is interesting and </w:t>
      </w:r>
      <w:r w:rsidR="00C5172E">
        <w:t>striking</w:t>
      </w:r>
      <w:r w:rsidR="00404F65">
        <w:t xml:space="preserve"> how much lighting </w:t>
      </w:r>
      <w:r w:rsidR="00885861">
        <w:t>affects</w:t>
      </w:r>
      <w:r w:rsidR="00404F65">
        <w:t xml:space="preserve"> each </w:t>
      </w:r>
      <w:r w:rsidR="00C5172E">
        <w:t xml:space="preserve">citizen on a daily basis and many are blissfully unaware most of their life. When this lighting is then actively being used against </w:t>
      </w:r>
      <w:r w:rsidR="00FC6453">
        <w:t xml:space="preserve">communities </w:t>
      </w:r>
      <w:r w:rsidR="00C5172E">
        <w:t xml:space="preserve">to monitor and </w:t>
      </w:r>
      <w:r w:rsidR="00FC6453">
        <w:t xml:space="preserve">analyze them, it isn’t always noticed or </w:t>
      </w:r>
      <w:r w:rsidR="00885861">
        <w:t xml:space="preserve">even understood why </w:t>
      </w:r>
      <w:r w:rsidR="00FD2DF0">
        <w:t xml:space="preserve">these cause more issues then they solve. </w:t>
      </w:r>
    </w:p>
    <w:sectPr w:rsidR="00411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940C2"/>
    <w:multiLevelType w:val="multilevel"/>
    <w:tmpl w:val="35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89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17"/>
    <w:rsid w:val="00006274"/>
    <w:rsid w:val="000E1C91"/>
    <w:rsid w:val="002C4FF5"/>
    <w:rsid w:val="002C78C5"/>
    <w:rsid w:val="003C46EC"/>
    <w:rsid w:val="003F463E"/>
    <w:rsid w:val="00404F65"/>
    <w:rsid w:val="004117E8"/>
    <w:rsid w:val="00447F86"/>
    <w:rsid w:val="004503AE"/>
    <w:rsid w:val="005C3144"/>
    <w:rsid w:val="006730B1"/>
    <w:rsid w:val="007F3653"/>
    <w:rsid w:val="00814239"/>
    <w:rsid w:val="0088068D"/>
    <w:rsid w:val="00885861"/>
    <w:rsid w:val="008C34D8"/>
    <w:rsid w:val="00920117"/>
    <w:rsid w:val="00951417"/>
    <w:rsid w:val="00995B2D"/>
    <w:rsid w:val="00A94A16"/>
    <w:rsid w:val="00AB046F"/>
    <w:rsid w:val="00AE2406"/>
    <w:rsid w:val="00B905C9"/>
    <w:rsid w:val="00BF39E9"/>
    <w:rsid w:val="00C416DC"/>
    <w:rsid w:val="00C45D42"/>
    <w:rsid w:val="00C5172E"/>
    <w:rsid w:val="00C86BC4"/>
    <w:rsid w:val="00C87287"/>
    <w:rsid w:val="00CC1A80"/>
    <w:rsid w:val="00D10765"/>
    <w:rsid w:val="00E02D59"/>
    <w:rsid w:val="00E2322C"/>
    <w:rsid w:val="00FC6453"/>
    <w:rsid w:val="00FD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2E1A"/>
  <w15:chartTrackingRefBased/>
  <w15:docId w15:val="{58D860CE-6C15-7948-9882-C0E761B1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1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1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1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1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1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1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1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1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1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1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1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1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1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315</Words>
  <Characters>1738</Characters>
  <Application>Microsoft Office Word</Application>
  <DocSecurity>0</DocSecurity>
  <Lines>30</Lines>
  <Paragraphs>23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Kotara</dc:creator>
  <cp:keywords/>
  <dc:description/>
  <cp:lastModifiedBy>Julian Kotara</cp:lastModifiedBy>
  <cp:revision>30</cp:revision>
  <dcterms:created xsi:type="dcterms:W3CDTF">2026-01-29T01:16:00Z</dcterms:created>
  <dcterms:modified xsi:type="dcterms:W3CDTF">2026-01-29T02:43:00Z</dcterms:modified>
</cp:coreProperties>
</file>