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04E" w:rsidRPr="00876B96" w:rsidRDefault="004F704E" w:rsidP="004F704E">
      <w:pPr>
        <w:spacing w:line="276" w:lineRule="auto"/>
        <w:ind w:left="-567"/>
        <w:jc w:val="center"/>
        <w:outlineLvl w:val="0"/>
        <w:rPr>
          <w:sz w:val="28"/>
          <w:szCs w:val="28"/>
        </w:rPr>
      </w:pPr>
      <w:r w:rsidRPr="00876B96">
        <w:rPr>
          <w:sz w:val="28"/>
          <w:szCs w:val="28"/>
        </w:rPr>
        <w:t>МИНИСТЕРСТВО  ОБРАЗОВАНИЯ  И НАУКИ РЕСПУБЛИКИ ТАТАРСТАН</w:t>
      </w:r>
    </w:p>
    <w:p w:rsidR="004F704E" w:rsidRPr="00876B96" w:rsidRDefault="004F704E" w:rsidP="004F704E">
      <w:pPr>
        <w:spacing w:line="276" w:lineRule="auto"/>
        <w:ind w:left="-567"/>
        <w:jc w:val="center"/>
        <w:rPr>
          <w:sz w:val="28"/>
          <w:szCs w:val="28"/>
        </w:rPr>
      </w:pPr>
      <w:r w:rsidRPr="00876B96">
        <w:rPr>
          <w:sz w:val="28"/>
          <w:szCs w:val="28"/>
        </w:rPr>
        <w:t xml:space="preserve">Государственное </w:t>
      </w:r>
      <w:r>
        <w:rPr>
          <w:sz w:val="28"/>
          <w:szCs w:val="28"/>
        </w:rPr>
        <w:t>автономное</w:t>
      </w:r>
      <w:r w:rsidRPr="00876B96">
        <w:rPr>
          <w:sz w:val="28"/>
          <w:szCs w:val="28"/>
        </w:rPr>
        <w:t xml:space="preserve"> профессиональное образовательное учреждение «Казанский колледж технологии и дизайна»</w:t>
      </w:r>
    </w:p>
    <w:p w:rsidR="004F704E" w:rsidRDefault="004F704E" w:rsidP="004F704E">
      <w:pPr>
        <w:keepNext/>
        <w:keepLines/>
        <w:widowControl w:val="0"/>
        <w:suppressAutoHyphens/>
        <w:autoSpaceDE w:val="0"/>
        <w:autoSpaceDN w:val="0"/>
        <w:adjustRightInd w:val="0"/>
        <w:spacing w:line="276" w:lineRule="auto"/>
        <w:jc w:val="center"/>
      </w:pPr>
    </w:p>
    <w:p w:rsidR="004F704E" w:rsidRDefault="004F704E" w:rsidP="004F704E">
      <w:pPr>
        <w:keepNext/>
        <w:keepLines/>
        <w:widowControl w:val="0"/>
        <w:suppressAutoHyphens/>
        <w:autoSpaceDE w:val="0"/>
        <w:autoSpaceDN w:val="0"/>
        <w:adjustRightInd w:val="0"/>
        <w:spacing w:line="276" w:lineRule="auto"/>
        <w:jc w:val="center"/>
      </w:pPr>
    </w:p>
    <w:p w:rsidR="004F704E" w:rsidRDefault="004F704E" w:rsidP="004F704E">
      <w:pPr>
        <w:keepNext/>
        <w:keepLines/>
        <w:widowControl w:val="0"/>
        <w:suppressAutoHyphens/>
        <w:autoSpaceDE w:val="0"/>
        <w:autoSpaceDN w:val="0"/>
        <w:adjustRightInd w:val="0"/>
        <w:spacing w:line="276" w:lineRule="auto"/>
        <w:jc w:val="center"/>
      </w:pPr>
    </w:p>
    <w:p w:rsidR="004F704E" w:rsidRDefault="004F704E" w:rsidP="004F704E">
      <w:pPr>
        <w:keepNext/>
        <w:keepLines/>
        <w:widowControl w:val="0"/>
        <w:suppressAutoHyphens/>
        <w:autoSpaceDE w:val="0"/>
        <w:autoSpaceDN w:val="0"/>
        <w:adjustRightInd w:val="0"/>
        <w:spacing w:line="276" w:lineRule="auto"/>
        <w:jc w:val="center"/>
      </w:pPr>
    </w:p>
    <w:p w:rsidR="004F704E" w:rsidRPr="00876B96" w:rsidRDefault="004F704E" w:rsidP="004F704E">
      <w:pPr>
        <w:keepNext/>
        <w:keepLines/>
        <w:widowControl w:val="0"/>
        <w:suppressAutoHyphens/>
        <w:autoSpaceDE w:val="0"/>
        <w:autoSpaceDN w:val="0"/>
        <w:adjustRightInd w:val="0"/>
        <w:spacing w:line="276" w:lineRule="auto"/>
        <w:jc w:val="center"/>
      </w:pPr>
    </w:p>
    <w:tbl>
      <w:tblPr>
        <w:tblW w:w="0" w:type="auto"/>
        <w:tblInd w:w="-318" w:type="dxa"/>
        <w:tblLook w:val="04A0" w:firstRow="1" w:lastRow="0" w:firstColumn="1" w:lastColumn="0" w:noHBand="0" w:noVBand="1"/>
      </w:tblPr>
      <w:tblGrid>
        <w:gridCol w:w="10032"/>
      </w:tblGrid>
      <w:tr w:rsidR="004F704E" w:rsidRPr="00876B96" w:rsidTr="00862F10">
        <w:trPr>
          <w:trHeight w:val="3890"/>
        </w:trPr>
        <w:tc>
          <w:tcPr>
            <w:tcW w:w="0" w:type="auto"/>
            <w:hideMark/>
          </w:tcPr>
          <w:tbl>
            <w:tblPr>
              <w:tblW w:w="10735" w:type="dxa"/>
              <w:tblLook w:val="04A0" w:firstRow="1" w:lastRow="0" w:firstColumn="1" w:lastColumn="0" w:noHBand="0" w:noVBand="1"/>
            </w:tblPr>
            <w:tblGrid>
              <w:gridCol w:w="5280"/>
              <w:gridCol w:w="567"/>
              <w:gridCol w:w="142"/>
              <w:gridCol w:w="3827"/>
              <w:gridCol w:w="777"/>
              <w:gridCol w:w="142"/>
            </w:tblGrid>
            <w:tr w:rsidR="004F704E" w:rsidRPr="003B7852" w:rsidTr="00862F10">
              <w:trPr>
                <w:gridAfter w:val="1"/>
                <w:wAfter w:w="142" w:type="dxa"/>
              </w:trPr>
              <w:tc>
                <w:tcPr>
                  <w:tcW w:w="5847" w:type="dxa"/>
                  <w:gridSpan w:val="2"/>
                  <w:hideMark/>
                </w:tcPr>
                <w:p w:rsidR="004F704E" w:rsidRPr="003B7852" w:rsidRDefault="004F704E" w:rsidP="00862F10">
                  <w:pPr>
                    <w:rPr>
                      <w:rFonts w:eastAsia="Calibri"/>
                      <w:sz w:val="28"/>
                      <w:szCs w:val="28"/>
                      <w:lang w:eastAsia="en-US"/>
                    </w:rPr>
                  </w:pPr>
                  <w:r w:rsidRPr="003B7852">
                    <w:rPr>
                      <w:rFonts w:eastAsia="Calibri"/>
                      <w:sz w:val="28"/>
                      <w:szCs w:val="28"/>
                      <w:lang w:eastAsia="en-US"/>
                    </w:rPr>
                    <w:t>СОГЛАСОВАНО</w:t>
                  </w:r>
                </w:p>
              </w:tc>
              <w:tc>
                <w:tcPr>
                  <w:tcW w:w="4746" w:type="dxa"/>
                  <w:gridSpan w:val="3"/>
                  <w:hideMark/>
                </w:tcPr>
                <w:p w:rsidR="004F704E" w:rsidRPr="003B7852" w:rsidRDefault="004F704E" w:rsidP="00862F10">
                  <w:pPr>
                    <w:rPr>
                      <w:rFonts w:eastAsia="Calibri"/>
                      <w:sz w:val="28"/>
                      <w:szCs w:val="28"/>
                      <w:lang w:eastAsia="en-US"/>
                    </w:rPr>
                  </w:pPr>
                  <w:r w:rsidRPr="003B7852">
                    <w:rPr>
                      <w:rFonts w:eastAsia="Calibri"/>
                      <w:sz w:val="28"/>
                      <w:szCs w:val="28"/>
                      <w:lang w:eastAsia="en-US"/>
                    </w:rPr>
                    <w:t>УТВЕРЖДАЮ</w:t>
                  </w:r>
                </w:p>
              </w:tc>
            </w:tr>
            <w:tr w:rsidR="004F704E" w:rsidRPr="003B7852" w:rsidTr="00862F10">
              <w:trPr>
                <w:gridAfter w:val="1"/>
                <w:wAfter w:w="142" w:type="dxa"/>
              </w:trPr>
              <w:tc>
                <w:tcPr>
                  <w:tcW w:w="5847" w:type="dxa"/>
                  <w:gridSpan w:val="2"/>
                  <w:hideMark/>
                </w:tcPr>
                <w:p w:rsidR="004F704E" w:rsidRPr="003B7852" w:rsidRDefault="004F704E" w:rsidP="00862F10">
                  <w:pPr>
                    <w:rPr>
                      <w:rFonts w:eastAsia="Calibri"/>
                      <w:sz w:val="28"/>
                      <w:szCs w:val="28"/>
                      <w:lang w:eastAsia="en-US"/>
                    </w:rPr>
                  </w:pPr>
                  <w:r w:rsidRPr="003B7852">
                    <w:rPr>
                      <w:rFonts w:eastAsia="Calibri"/>
                      <w:sz w:val="28"/>
                      <w:szCs w:val="28"/>
                      <w:lang w:eastAsia="en-US"/>
                    </w:rPr>
                    <w:t>Заместитель главного инженера</w:t>
                  </w:r>
                </w:p>
                <w:p w:rsidR="004F704E" w:rsidRPr="003B7852" w:rsidRDefault="004F704E" w:rsidP="00862F10">
                  <w:pPr>
                    <w:rPr>
                      <w:rFonts w:eastAsia="Calibri"/>
                      <w:sz w:val="28"/>
                      <w:szCs w:val="28"/>
                      <w:lang w:eastAsia="en-US"/>
                    </w:rPr>
                  </w:pPr>
                  <w:r w:rsidRPr="003B7852">
                    <w:rPr>
                      <w:rFonts w:eastAsia="Calibri"/>
                      <w:sz w:val="28"/>
                      <w:szCs w:val="28"/>
                      <w:lang w:eastAsia="en-US"/>
                    </w:rPr>
                    <w:t>Северо-Западного филиала ОАО</w:t>
                  </w:r>
                </w:p>
                <w:p w:rsidR="004F704E" w:rsidRPr="003B7852" w:rsidRDefault="004F704E" w:rsidP="00862F10">
                  <w:pPr>
                    <w:rPr>
                      <w:rFonts w:eastAsia="Calibri"/>
                      <w:sz w:val="28"/>
                      <w:szCs w:val="28"/>
                      <w:lang w:eastAsia="en-US"/>
                    </w:rPr>
                  </w:pPr>
                  <w:r w:rsidRPr="003B7852">
                    <w:rPr>
                      <w:rFonts w:eastAsia="Calibri"/>
                      <w:sz w:val="28"/>
                      <w:szCs w:val="28"/>
                      <w:lang w:eastAsia="en-US"/>
                    </w:rPr>
                    <w:t>«Казанский электротехнический</w:t>
                  </w:r>
                </w:p>
                <w:p w:rsidR="004F704E" w:rsidRPr="003B7852" w:rsidRDefault="004F704E" w:rsidP="00862F10">
                  <w:pPr>
                    <w:rPr>
                      <w:rFonts w:eastAsia="Calibri"/>
                      <w:sz w:val="28"/>
                      <w:szCs w:val="28"/>
                      <w:lang w:eastAsia="en-US"/>
                    </w:rPr>
                  </w:pPr>
                  <w:r w:rsidRPr="003B7852">
                    <w:rPr>
                      <w:rFonts w:eastAsia="Calibri"/>
                      <w:sz w:val="28"/>
                      <w:szCs w:val="28"/>
                      <w:lang w:eastAsia="en-US"/>
                    </w:rPr>
                    <w:t>Завод ЭРГЦ «Радар»»</w:t>
                  </w:r>
                </w:p>
              </w:tc>
              <w:tc>
                <w:tcPr>
                  <w:tcW w:w="4746" w:type="dxa"/>
                  <w:gridSpan w:val="3"/>
                  <w:hideMark/>
                </w:tcPr>
                <w:p w:rsidR="004F704E" w:rsidRPr="003B7852" w:rsidRDefault="004F704E" w:rsidP="00862F10">
                  <w:pPr>
                    <w:rPr>
                      <w:rFonts w:eastAsia="Calibri"/>
                      <w:sz w:val="28"/>
                      <w:szCs w:val="28"/>
                      <w:lang w:eastAsia="en-US"/>
                    </w:rPr>
                  </w:pPr>
                  <w:r>
                    <w:rPr>
                      <w:rFonts w:eastAsia="Calibri"/>
                      <w:sz w:val="28"/>
                      <w:szCs w:val="28"/>
                      <w:lang w:eastAsia="en-US"/>
                    </w:rPr>
                    <w:t>Директор ГА</w:t>
                  </w:r>
                  <w:r w:rsidRPr="003B7852">
                    <w:rPr>
                      <w:rFonts w:eastAsia="Calibri"/>
                      <w:sz w:val="28"/>
                      <w:szCs w:val="28"/>
                      <w:lang w:eastAsia="en-US"/>
                    </w:rPr>
                    <w:t>ПОУ «Казанского колледжа технологии и дизайна»</w:t>
                  </w:r>
                </w:p>
              </w:tc>
            </w:tr>
            <w:tr w:rsidR="004F704E" w:rsidRPr="003B7852" w:rsidTr="00862F10">
              <w:tc>
                <w:tcPr>
                  <w:tcW w:w="5989" w:type="dxa"/>
                  <w:gridSpan w:val="3"/>
                  <w:hideMark/>
                </w:tcPr>
                <w:p w:rsidR="004F704E" w:rsidRPr="003B7852" w:rsidRDefault="004F704E" w:rsidP="00862F10">
                  <w:pPr>
                    <w:rPr>
                      <w:rFonts w:eastAsia="Calibri"/>
                      <w:sz w:val="28"/>
                      <w:szCs w:val="28"/>
                      <w:lang w:eastAsia="en-US"/>
                    </w:rPr>
                  </w:pPr>
                  <w:r w:rsidRPr="003B7852">
                    <w:rPr>
                      <w:rFonts w:eastAsia="Calibri"/>
                      <w:sz w:val="28"/>
                      <w:szCs w:val="28"/>
                      <w:lang w:eastAsia="en-US"/>
                    </w:rPr>
                    <w:t>______________  Д.Б.</w:t>
                  </w:r>
                  <w:r>
                    <w:rPr>
                      <w:rFonts w:eastAsia="Calibri"/>
                      <w:sz w:val="28"/>
                      <w:szCs w:val="28"/>
                      <w:lang w:eastAsia="en-US"/>
                    </w:rPr>
                    <w:t xml:space="preserve"> </w:t>
                  </w:r>
                  <w:proofErr w:type="spellStart"/>
                  <w:r w:rsidRPr="003B7852">
                    <w:rPr>
                      <w:rFonts w:eastAsia="Calibri"/>
                      <w:sz w:val="28"/>
                      <w:szCs w:val="28"/>
                      <w:lang w:eastAsia="en-US"/>
                    </w:rPr>
                    <w:t>Флакс</w:t>
                  </w:r>
                  <w:proofErr w:type="spellEnd"/>
                </w:p>
              </w:tc>
              <w:tc>
                <w:tcPr>
                  <w:tcW w:w="4746" w:type="dxa"/>
                  <w:gridSpan w:val="3"/>
                  <w:hideMark/>
                </w:tcPr>
                <w:p w:rsidR="004F704E" w:rsidRPr="003B7852" w:rsidRDefault="004F704E" w:rsidP="004F704E">
                  <w:pPr>
                    <w:rPr>
                      <w:rFonts w:eastAsia="Calibri"/>
                      <w:sz w:val="28"/>
                      <w:szCs w:val="28"/>
                      <w:lang w:eastAsia="en-US"/>
                    </w:rPr>
                  </w:pPr>
                  <w:r w:rsidRPr="003B7852">
                    <w:rPr>
                      <w:rFonts w:eastAsia="Calibri"/>
                      <w:sz w:val="28"/>
                      <w:szCs w:val="28"/>
                      <w:lang w:eastAsia="en-US"/>
                    </w:rPr>
                    <w:t>_______________</w:t>
                  </w:r>
                  <w:r>
                    <w:rPr>
                      <w:rFonts w:eastAsia="Calibri"/>
                      <w:sz w:val="28"/>
                      <w:szCs w:val="28"/>
                      <w:lang w:eastAsia="en-US"/>
                    </w:rPr>
                    <w:t xml:space="preserve">И.Ф. </w:t>
                  </w:r>
                  <w:proofErr w:type="spellStart"/>
                  <w:r>
                    <w:rPr>
                      <w:rFonts w:eastAsia="Calibri"/>
                      <w:sz w:val="28"/>
                      <w:szCs w:val="28"/>
                      <w:lang w:eastAsia="en-US"/>
                    </w:rPr>
                    <w:t>Даутов</w:t>
                  </w:r>
                  <w:proofErr w:type="spellEnd"/>
                </w:p>
              </w:tc>
            </w:tr>
            <w:tr w:rsidR="004F704E" w:rsidRPr="003B7852" w:rsidTr="00862F10">
              <w:trPr>
                <w:gridAfter w:val="2"/>
                <w:wAfter w:w="919" w:type="dxa"/>
              </w:trPr>
              <w:tc>
                <w:tcPr>
                  <w:tcW w:w="5280" w:type="dxa"/>
                  <w:hideMark/>
                </w:tcPr>
                <w:p w:rsidR="004F704E" w:rsidRPr="003B7852" w:rsidRDefault="004F704E" w:rsidP="00862F10">
                  <w:r w:rsidRPr="003B7852">
                    <w:rPr>
                      <w:rFonts w:eastAsia="Calibri"/>
                      <w:sz w:val="28"/>
                      <w:szCs w:val="28"/>
                      <w:lang w:eastAsia="en-US"/>
                    </w:rPr>
                    <w:t xml:space="preserve">«___»______________ </w:t>
                  </w:r>
                  <w:r w:rsidR="007C7D28">
                    <w:rPr>
                      <w:rFonts w:eastAsia="Calibri"/>
                      <w:sz w:val="28"/>
                      <w:szCs w:val="28"/>
                      <w:lang w:eastAsia="en-US"/>
                    </w:rPr>
                    <w:t>2022</w:t>
                  </w:r>
                  <w:r w:rsidRPr="003B7852">
                    <w:rPr>
                      <w:rFonts w:eastAsia="Calibri"/>
                      <w:sz w:val="28"/>
                      <w:szCs w:val="28"/>
                      <w:lang w:eastAsia="en-US"/>
                    </w:rPr>
                    <w:t xml:space="preserve"> г.</w:t>
                  </w:r>
                </w:p>
              </w:tc>
              <w:tc>
                <w:tcPr>
                  <w:tcW w:w="4536" w:type="dxa"/>
                  <w:gridSpan w:val="3"/>
                  <w:hideMark/>
                </w:tcPr>
                <w:p w:rsidR="004F704E" w:rsidRPr="003B7852" w:rsidRDefault="004F704E" w:rsidP="00862F10">
                  <w:r w:rsidRPr="003B7852">
                    <w:rPr>
                      <w:rFonts w:eastAsia="Calibri"/>
                      <w:sz w:val="28"/>
                      <w:szCs w:val="28"/>
                      <w:lang w:eastAsia="en-US"/>
                    </w:rPr>
                    <w:t xml:space="preserve"> </w:t>
                  </w:r>
                  <w:r w:rsidR="007C7D28">
                    <w:rPr>
                      <w:rFonts w:eastAsia="Calibri"/>
                      <w:sz w:val="28"/>
                      <w:szCs w:val="28"/>
                      <w:lang w:eastAsia="en-US"/>
                    </w:rPr>
                    <w:t xml:space="preserve">      «_____»______________ 2022</w:t>
                  </w:r>
                  <w:r w:rsidRPr="003B7852">
                    <w:rPr>
                      <w:rFonts w:eastAsia="Calibri"/>
                      <w:sz w:val="28"/>
                      <w:szCs w:val="28"/>
                      <w:lang w:eastAsia="en-US"/>
                    </w:rPr>
                    <w:t xml:space="preserve"> г.</w:t>
                  </w:r>
                </w:p>
              </w:tc>
            </w:tr>
          </w:tbl>
          <w:p w:rsidR="004F704E" w:rsidRDefault="004F704E" w:rsidP="00862F10"/>
        </w:tc>
      </w:tr>
    </w:tbl>
    <w:p w:rsidR="004F704E" w:rsidRPr="00876B96"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rPr>
          <w:b/>
          <w:caps/>
          <w:sz w:val="28"/>
          <w:szCs w:val="28"/>
          <w:u w:val="single"/>
        </w:rPr>
      </w:pPr>
    </w:p>
    <w:p w:rsidR="004F704E" w:rsidRPr="00876B96"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rPr>
          <w:b/>
          <w:caps/>
          <w:sz w:val="28"/>
          <w:szCs w:val="28"/>
          <w:u w:val="single"/>
        </w:rPr>
      </w:pPr>
    </w:p>
    <w:p w:rsidR="004F704E" w:rsidRPr="004F704E" w:rsidRDefault="004F704E" w:rsidP="004F704E">
      <w:pPr>
        <w:jc w:val="center"/>
        <w:rPr>
          <w:sz w:val="28"/>
          <w:szCs w:val="28"/>
        </w:rPr>
      </w:pPr>
      <w:r w:rsidRPr="004F704E">
        <w:rPr>
          <w:sz w:val="28"/>
          <w:szCs w:val="28"/>
        </w:rPr>
        <w:t xml:space="preserve">МЕТОДИЧЕСКИЕ УКАЗАНИЯ ПО НАПИСАНИЮ И ОФОРМЛЕНИЮ КУРСОВОЙ РАБОТЫ ПО </w:t>
      </w:r>
    </w:p>
    <w:p w:rsidR="004F704E" w:rsidRPr="00876B96" w:rsidRDefault="00E8010E" w:rsidP="00E8010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sz w:val="28"/>
          <w:szCs w:val="28"/>
        </w:rPr>
      </w:pPr>
      <w:r w:rsidRPr="00E8010E">
        <w:rPr>
          <w:sz w:val="28"/>
          <w:szCs w:val="28"/>
        </w:rPr>
        <w:t xml:space="preserve">МДК 06.03 «Устройство и функционирование информационных </w:t>
      </w:r>
      <w:proofErr w:type="gramStart"/>
      <w:r w:rsidRPr="00E8010E">
        <w:rPr>
          <w:sz w:val="28"/>
          <w:szCs w:val="28"/>
        </w:rPr>
        <w:t>систем»</w:t>
      </w:r>
      <w:r>
        <w:rPr>
          <w:sz w:val="28"/>
          <w:szCs w:val="28"/>
        </w:rPr>
        <w:t xml:space="preserve">  </w:t>
      </w:r>
      <w:r w:rsidR="004F704E" w:rsidRPr="004F51E4">
        <w:rPr>
          <w:sz w:val="28"/>
          <w:szCs w:val="28"/>
        </w:rPr>
        <w:t>специальности</w:t>
      </w:r>
      <w:proofErr w:type="gramEnd"/>
      <w:r w:rsidR="004F704E" w:rsidRPr="004F51E4">
        <w:rPr>
          <w:sz w:val="28"/>
          <w:szCs w:val="28"/>
        </w:rPr>
        <w:t xml:space="preserve"> </w:t>
      </w:r>
      <w:r w:rsidRPr="00E8010E">
        <w:rPr>
          <w:sz w:val="28"/>
          <w:szCs w:val="28"/>
        </w:rPr>
        <w:t>09.02.07 «Информационные системы и программирование» квалификация «Специалист по информационным системам»</w:t>
      </w:r>
    </w:p>
    <w:p w:rsidR="004F704E" w:rsidRPr="00876B96"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sz w:val="28"/>
          <w:szCs w:val="28"/>
        </w:rPr>
      </w:pPr>
    </w:p>
    <w:p w:rsidR="004F704E" w:rsidRPr="00876B96"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p>
    <w:p w:rsidR="004F704E"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p>
    <w:p w:rsidR="004F704E"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p>
    <w:p w:rsidR="004F704E"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p>
    <w:p w:rsidR="004F704E"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p>
    <w:p w:rsidR="004F704E" w:rsidRPr="00876B96"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p>
    <w:p w:rsidR="004F704E" w:rsidRPr="00876B96"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p>
    <w:p w:rsidR="004F704E"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p>
    <w:p w:rsidR="004F704E"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p>
    <w:p w:rsidR="00E8010E" w:rsidRDefault="00E8010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p>
    <w:p w:rsidR="00E8010E" w:rsidRPr="00876B96" w:rsidRDefault="00E8010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p>
    <w:p w:rsidR="004F704E" w:rsidRPr="00876B96" w:rsidRDefault="004F704E"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rPr>
          <w:bCs/>
          <w:sz w:val="28"/>
          <w:szCs w:val="28"/>
        </w:rPr>
      </w:pPr>
    </w:p>
    <w:p w:rsidR="004F704E" w:rsidRPr="00876B96" w:rsidRDefault="007C7D28" w:rsidP="004F704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line="276" w:lineRule="auto"/>
        <w:jc w:val="center"/>
        <w:rPr>
          <w:bCs/>
          <w:sz w:val="28"/>
          <w:szCs w:val="28"/>
        </w:rPr>
      </w:pPr>
      <w:r>
        <w:rPr>
          <w:bCs/>
          <w:sz w:val="28"/>
          <w:szCs w:val="28"/>
        </w:rPr>
        <w:t>2022</w:t>
      </w:r>
      <w:r w:rsidR="004F704E" w:rsidRPr="00876B96">
        <w:rPr>
          <w:bCs/>
          <w:sz w:val="28"/>
          <w:szCs w:val="28"/>
        </w:rPr>
        <w:t xml:space="preserve"> г.</w:t>
      </w:r>
    </w:p>
    <w:p w:rsidR="00475D2E" w:rsidRPr="00477243" w:rsidRDefault="00003AE2" w:rsidP="00475D2E">
      <w:pPr>
        <w:tabs>
          <w:tab w:val="num" w:pos="284"/>
        </w:tabs>
        <w:spacing w:line="360" w:lineRule="auto"/>
        <w:ind w:firstLine="709"/>
        <w:jc w:val="both"/>
        <w:rPr>
          <w:b/>
          <w:sz w:val="28"/>
          <w:szCs w:val="28"/>
          <w:shd w:val="clear" w:color="auto" w:fill="FFFFFF"/>
        </w:rPr>
      </w:pPr>
      <w:r>
        <w:rPr>
          <w:b/>
          <w:sz w:val="28"/>
          <w:szCs w:val="28"/>
          <w:shd w:val="clear" w:color="auto" w:fill="FFFFFF"/>
          <w:lang w:val="en-US"/>
        </w:rPr>
        <w:lastRenderedPageBreak/>
        <w:t>I</w:t>
      </w:r>
      <w:r w:rsidRPr="00003AE2">
        <w:rPr>
          <w:b/>
          <w:sz w:val="28"/>
          <w:szCs w:val="28"/>
          <w:shd w:val="clear" w:color="auto" w:fill="FFFFFF"/>
        </w:rPr>
        <w:t xml:space="preserve">. </w:t>
      </w:r>
      <w:r w:rsidR="00475D2E" w:rsidRPr="00477243">
        <w:rPr>
          <w:b/>
          <w:sz w:val="28"/>
          <w:szCs w:val="28"/>
          <w:shd w:val="clear" w:color="auto" w:fill="FFFFFF"/>
        </w:rPr>
        <w:t>Распределение количества страниц по разделам следующее:</w:t>
      </w:r>
    </w:p>
    <w:p w:rsidR="00475D2E" w:rsidRPr="005A4F86" w:rsidRDefault="00475D2E" w:rsidP="00475D2E">
      <w:pPr>
        <w:spacing w:line="276" w:lineRule="auto"/>
        <w:ind w:firstLine="567"/>
        <w:jc w:val="both"/>
        <w:rPr>
          <w:sz w:val="28"/>
          <w:szCs w:val="28"/>
        </w:rPr>
      </w:pPr>
      <w:r w:rsidRPr="005A4F86">
        <w:rPr>
          <w:sz w:val="28"/>
          <w:szCs w:val="28"/>
          <w:shd w:val="clear" w:color="auto" w:fill="FFFFFF"/>
        </w:rPr>
        <w:t>Распределение количества страниц по разделам следующее:</w:t>
      </w:r>
    </w:p>
    <w:p w:rsidR="00475D2E" w:rsidRPr="005A4F86" w:rsidRDefault="00475D2E" w:rsidP="00475D2E">
      <w:pPr>
        <w:shd w:val="clear" w:color="auto" w:fill="FFFFFF"/>
        <w:spacing w:line="276" w:lineRule="auto"/>
        <w:ind w:firstLine="567"/>
        <w:jc w:val="both"/>
        <w:rPr>
          <w:b/>
          <w:bCs/>
          <w:sz w:val="28"/>
          <w:szCs w:val="28"/>
        </w:rPr>
      </w:pPr>
      <w:r w:rsidRPr="005A4F86">
        <w:rPr>
          <w:rStyle w:val="just-text"/>
          <w:sz w:val="28"/>
          <w:szCs w:val="28"/>
        </w:rPr>
        <w:t>- введение (</w:t>
      </w:r>
      <w:r w:rsidRPr="00475D2E">
        <w:rPr>
          <w:rStyle w:val="just-text"/>
          <w:sz w:val="28"/>
          <w:szCs w:val="28"/>
        </w:rPr>
        <w:t>1.5-2</w:t>
      </w:r>
      <w:r w:rsidRPr="005A4F86">
        <w:rPr>
          <w:rStyle w:val="just-text"/>
          <w:sz w:val="28"/>
          <w:szCs w:val="28"/>
        </w:rPr>
        <w:t xml:space="preserve"> страницы);</w:t>
      </w:r>
    </w:p>
    <w:p w:rsidR="00475D2E" w:rsidRPr="005A4F86" w:rsidRDefault="00475D2E" w:rsidP="00475D2E">
      <w:pPr>
        <w:shd w:val="clear" w:color="auto" w:fill="FFFFFF"/>
        <w:spacing w:line="276" w:lineRule="auto"/>
        <w:ind w:firstLine="567"/>
        <w:jc w:val="both"/>
        <w:rPr>
          <w:rStyle w:val="just-text"/>
          <w:b/>
          <w:bCs/>
          <w:sz w:val="28"/>
          <w:szCs w:val="28"/>
        </w:rPr>
      </w:pPr>
      <w:r w:rsidRPr="005A4F86">
        <w:rPr>
          <w:rStyle w:val="just-text"/>
          <w:sz w:val="28"/>
          <w:szCs w:val="28"/>
        </w:rPr>
        <w:t>- 1 глава: основная часть -</w:t>
      </w:r>
      <w:proofErr w:type="spellStart"/>
      <w:r w:rsidRPr="005A4F86">
        <w:rPr>
          <w:color w:val="000000" w:themeColor="text1"/>
          <w:sz w:val="28"/>
          <w:szCs w:val="28"/>
        </w:rPr>
        <w:t>системотехнологическая</w:t>
      </w:r>
      <w:proofErr w:type="spellEnd"/>
      <w:r w:rsidRPr="005A4F86">
        <w:rPr>
          <w:color w:val="000000" w:themeColor="text1"/>
          <w:sz w:val="28"/>
          <w:szCs w:val="28"/>
        </w:rPr>
        <w:t xml:space="preserve"> реализация</w:t>
      </w:r>
      <w:r w:rsidRPr="005A4F86">
        <w:rPr>
          <w:rStyle w:val="just-text"/>
          <w:sz w:val="28"/>
          <w:szCs w:val="28"/>
        </w:rPr>
        <w:t xml:space="preserve"> вместе с теоретическими и практическими главами (</w:t>
      </w:r>
      <w:r>
        <w:rPr>
          <w:rStyle w:val="just-text"/>
          <w:sz w:val="28"/>
          <w:szCs w:val="28"/>
        </w:rPr>
        <w:t xml:space="preserve">25-30 </w:t>
      </w:r>
      <w:proofErr w:type="spellStart"/>
      <w:r>
        <w:rPr>
          <w:rStyle w:val="just-text"/>
          <w:sz w:val="28"/>
          <w:szCs w:val="28"/>
        </w:rPr>
        <w:t>стр</w:t>
      </w:r>
      <w:proofErr w:type="spellEnd"/>
      <w:r w:rsidRPr="005A4F86">
        <w:rPr>
          <w:rStyle w:val="just-text"/>
          <w:sz w:val="28"/>
          <w:szCs w:val="28"/>
        </w:rPr>
        <w:t xml:space="preserve">). </w:t>
      </w:r>
    </w:p>
    <w:p w:rsidR="00475D2E" w:rsidRPr="00475D2E" w:rsidRDefault="00475D2E" w:rsidP="00475D2E">
      <w:pPr>
        <w:spacing w:line="276" w:lineRule="auto"/>
        <w:ind w:firstLine="567"/>
        <w:jc w:val="both"/>
        <w:rPr>
          <w:rStyle w:val="just-text"/>
          <w:sz w:val="28"/>
          <w:szCs w:val="28"/>
        </w:rPr>
      </w:pPr>
      <w:r w:rsidRPr="00475D2E">
        <w:rPr>
          <w:rStyle w:val="just-text"/>
          <w:sz w:val="28"/>
          <w:szCs w:val="28"/>
        </w:rPr>
        <w:t>- заключение (1-2 страницы).</w:t>
      </w:r>
    </w:p>
    <w:p w:rsidR="00475D2E" w:rsidRPr="00475D2E" w:rsidRDefault="00475D2E" w:rsidP="00475D2E">
      <w:pPr>
        <w:spacing w:line="276" w:lineRule="auto"/>
        <w:ind w:firstLine="567"/>
        <w:jc w:val="both"/>
        <w:rPr>
          <w:sz w:val="28"/>
          <w:szCs w:val="28"/>
          <w:shd w:val="clear" w:color="auto" w:fill="FFFFFF"/>
        </w:rPr>
      </w:pPr>
      <w:r w:rsidRPr="00475D2E">
        <w:rPr>
          <w:sz w:val="28"/>
          <w:szCs w:val="28"/>
          <w:shd w:val="clear" w:color="auto" w:fill="FFFFFF"/>
        </w:rPr>
        <w:t>Кроме того, в общий объем работы входят: титульный лист, содержание, библиографический список. Единственное, что остается за пределами общего объема КР — это приложения.</w:t>
      </w:r>
    </w:p>
    <w:p w:rsidR="00475D2E" w:rsidRPr="00475D2E" w:rsidRDefault="00475D2E" w:rsidP="00475D2E">
      <w:pPr>
        <w:spacing w:line="276" w:lineRule="auto"/>
        <w:ind w:firstLine="567"/>
        <w:jc w:val="both"/>
        <w:rPr>
          <w:rStyle w:val="just-text"/>
          <w:sz w:val="28"/>
          <w:szCs w:val="28"/>
        </w:rPr>
      </w:pPr>
      <w:r w:rsidRPr="00475D2E">
        <w:rPr>
          <w:rStyle w:val="just-text"/>
          <w:sz w:val="28"/>
          <w:szCs w:val="28"/>
        </w:rPr>
        <w:t>Объем КР минимальный должен составлять от 30 страниц печатного текста, максимальный – 45 страниц печатного текста.</w:t>
      </w:r>
    </w:p>
    <w:p w:rsidR="00475D2E" w:rsidRDefault="00475D2E" w:rsidP="00E72752">
      <w:pPr>
        <w:shd w:val="clear" w:color="auto" w:fill="FFFFFF"/>
        <w:spacing w:before="5" w:line="276" w:lineRule="auto"/>
        <w:ind w:firstLine="709"/>
        <w:rPr>
          <w:b/>
          <w:bCs/>
          <w:spacing w:val="-7"/>
          <w:sz w:val="28"/>
          <w:szCs w:val="28"/>
        </w:rPr>
      </w:pPr>
    </w:p>
    <w:p w:rsidR="00E72752" w:rsidRPr="005A4F86" w:rsidRDefault="00003AE2" w:rsidP="00E72752">
      <w:pPr>
        <w:shd w:val="clear" w:color="auto" w:fill="FFFFFF"/>
        <w:spacing w:before="5" w:line="276" w:lineRule="auto"/>
        <w:ind w:firstLine="709"/>
        <w:rPr>
          <w:b/>
          <w:bCs/>
          <w:spacing w:val="-7"/>
          <w:sz w:val="28"/>
          <w:szCs w:val="28"/>
        </w:rPr>
      </w:pPr>
      <w:r>
        <w:rPr>
          <w:b/>
          <w:bCs/>
          <w:spacing w:val="-7"/>
          <w:sz w:val="28"/>
          <w:szCs w:val="28"/>
          <w:lang w:val="en-US"/>
        </w:rPr>
        <w:t>II</w:t>
      </w:r>
      <w:r w:rsidRPr="00003AE2">
        <w:rPr>
          <w:b/>
          <w:bCs/>
          <w:spacing w:val="-7"/>
          <w:sz w:val="28"/>
          <w:szCs w:val="28"/>
        </w:rPr>
        <w:t xml:space="preserve">. </w:t>
      </w:r>
      <w:r w:rsidR="00E72752" w:rsidRPr="005A4F86">
        <w:rPr>
          <w:b/>
          <w:bCs/>
          <w:spacing w:val="-7"/>
          <w:sz w:val="28"/>
          <w:szCs w:val="28"/>
        </w:rPr>
        <w:t>Виды и структура КР</w:t>
      </w:r>
    </w:p>
    <w:p w:rsidR="00E72752" w:rsidRPr="005A4F86" w:rsidRDefault="00E72752" w:rsidP="00475D2E">
      <w:pPr>
        <w:pStyle w:val="a3"/>
        <w:spacing w:line="276" w:lineRule="auto"/>
        <w:ind w:firstLine="567"/>
        <w:jc w:val="both"/>
        <w:rPr>
          <w:rFonts w:ascii="Times New Roman" w:hAnsi="Times New Roman"/>
          <w:spacing w:val="6"/>
          <w:sz w:val="28"/>
          <w:szCs w:val="28"/>
        </w:rPr>
      </w:pPr>
      <w:proofErr w:type="gramStart"/>
      <w:r w:rsidRPr="005A4F86">
        <w:rPr>
          <w:rFonts w:ascii="Times New Roman" w:hAnsi="Times New Roman"/>
          <w:spacing w:val="6"/>
          <w:sz w:val="28"/>
          <w:szCs w:val="28"/>
        </w:rPr>
        <w:t>КР  включают</w:t>
      </w:r>
      <w:proofErr w:type="gramEnd"/>
      <w:r w:rsidRPr="005A4F86">
        <w:rPr>
          <w:rFonts w:ascii="Times New Roman" w:hAnsi="Times New Roman"/>
          <w:spacing w:val="6"/>
          <w:sz w:val="28"/>
          <w:szCs w:val="28"/>
        </w:rPr>
        <w:t xml:space="preserve"> следующие этапы:</w:t>
      </w:r>
    </w:p>
    <w:p w:rsidR="00E72752" w:rsidRPr="005A4F86" w:rsidRDefault="00E72752" w:rsidP="00475D2E">
      <w:pPr>
        <w:pStyle w:val="a6"/>
        <w:numPr>
          <w:ilvl w:val="0"/>
          <w:numId w:val="1"/>
        </w:numPr>
        <w:spacing w:line="276" w:lineRule="auto"/>
        <w:ind w:left="0" w:firstLine="567"/>
        <w:jc w:val="both"/>
        <w:rPr>
          <w:sz w:val="28"/>
          <w:szCs w:val="28"/>
        </w:rPr>
      </w:pPr>
      <w:r w:rsidRPr="005A4F86">
        <w:rPr>
          <w:sz w:val="28"/>
          <w:szCs w:val="28"/>
        </w:rPr>
        <w:t>Пояснительная записка (текстовой материал, набранный на компьютере и отпечатанный на принтере):</w:t>
      </w:r>
    </w:p>
    <w:p w:rsidR="00E72752" w:rsidRPr="005A4F86" w:rsidRDefault="00E72752" w:rsidP="00475D2E">
      <w:pPr>
        <w:spacing w:line="276" w:lineRule="auto"/>
        <w:ind w:firstLine="567"/>
        <w:jc w:val="both"/>
        <w:rPr>
          <w:sz w:val="28"/>
          <w:szCs w:val="28"/>
        </w:rPr>
      </w:pPr>
      <w:r w:rsidRPr="005A4F86">
        <w:rPr>
          <w:sz w:val="28"/>
          <w:szCs w:val="28"/>
        </w:rPr>
        <w:t xml:space="preserve">Пояснительная записка должна включать: </w:t>
      </w:r>
    </w:p>
    <w:p w:rsidR="00E72752" w:rsidRPr="005A4F86" w:rsidRDefault="00E72752" w:rsidP="00475D2E">
      <w:pPr>
        <w:pStyle w:val="a6"/>
        <w:numPr>
          <w:ilvl w:val="0"/>
          <w:numId w:val="7"/>
        </w:numPr>
        <w:tabs>
          <w:tab w:val="left" w:pos="851"/>
        </w:tabs>
        <w:spacing w:line="276" w:lineRule="auto"/>
        <w:ind w:left="0" w:firstLine="567"/>
        <w:jc w:val="both"/>
        <w:rPr>
          <w:sz w:val="28"/>
          <w:szCs w:val="28"/>
        </w:rPr>
      </w:pPr>
      <w:r w:rsidRPr="005A4F86">
        <w:rPr>
          <w:sz w:val="28"/>
          <w:szCs w:val="28"/>
        </w:rPr>
        <w:t>титульный лист;</w:t>
      </w:r>
    </w:p>
    <w:p w:rsidR="00E72752" w:rsidRPr="005A4F86" w:rsidRDefault="00E72752" w:rsidP="00475D2E">
      <w:pPr>
        <w:numPr>
          <w:ilvl w:val="0"/>
          <w:numId w:val="7"/>
        </w:numPr>
        <w:tabs>
          <w:tab w:val="left" w:pos="851"/>
        </w:tabs>
        <w:spacing w:line="276" w:lineRule="auto"/>
        <w:ind w:left="0" w:firstLine="567"/>
        <w:jc w:val="both"/>
        <w:rPr>
          <w:sz w:val="28"/>
          <w:szCs w:val="28"/>
        </w:rPr>
      </w:pPr>
      <w:r w:rsidRPr="005A4F86">
        <w:rPr>
          <w:sz w:val="28"/>
          <w:szCs w:val="28"/>
        </w:rPr>
        <w:t>содержание;</w:t>
      </w:r>
    </w:p>
    <w:p w:rsidR="00E72752" w:rsidRPr="005A4F86" w:rsidRDefault="00E72752" w:rsidP="00475D2E">
      <w:pPr>
        <w:numPr>
          <w:ilvl w:val="0"/>
          <w:numId w:val="7"/>
        </w:numPr>
        <w:tabs>
          <w:tab w:val="left" w:pos="851"/>
        </w:tabs>
        <w:spacing w:line="276" w:lineRule="auto"/>
        <w:ind w:left="0" w:firstLine="567"/>
        <w:jc w:val="both"/>
        <w:rPr>
          <w:sz w:val="28"/>
          <w:szCs w:val="28"/>
        </w:rPr>
      </w:pPr>
      <w:r w:rsidRPr="005A4F86">
        <w:rPr>
          <w:sz w:val="28"/>
          <w:szCs w:val="28"/>
        </w:rPr>
        <w:t>введение;</w:t>
      </w:r>
    </w:p>
    <w:p w:rsidR="00E72752" w:rsidRPr="005A4F86" w:rsidRDefault="00E72752" w:rsidP="00475D2E">
      <w:pPr>
        <w:numPr>
          <w:ilvl w:val="0"/>
          <w:numId w:val="7"/>
        </w:numPr>
        <w:tabs>
          <w:tab w:val="left" w:pos="851"/>
        </w:tabs>
        <w:spacing w:line="276" w:lineRule="auto"/>
        <w:ind w:left="0" w:firstLine="567"/>
        <w:jc w:val="both"/>
        <w:rPr>
          <w:color w:val="000000" w:themeColor="text1"/>
          <w:sz w:val="28"/>
          <w:szCs w:val="28"/>
        </w:rPr>
      </w:pPr>
      <w:proofErr w:type="spellStart"/>
      <w:r w:rsidRPr="005A4F86">
        <w:rPr>
          <w:color w:val="000000" w:themeColor="text1"/>
          <w:sz w:val="28"/>
          <w:szCs w:val="28"/>
        </w:rPr>
        <w:t>системотехнологическая</w:t>
      </w:r>
      <w:proofErr w:type="spellEnd"/>
      <w:r w:rsidRPr="005A4F86">
        <w:rPr>
          <w:color w:val="000000" w:themeColor="text1"/>
          <w:sz w:val="28"/>
          <w:szCs w:val="28"/>
        </w:rPr>
        <w:t xml:space="preserve"> реализация</w:t>
      </w:r>
    </w:p>
    <w:p w:rsidR="00E72752" w:rsidRPr="005A4F86" w:rsidRDefault="00E72752" w:rsidP="00475D2E">
      <w:pPr>
        <w:numPr>
          <w:ilvl w:val="0"/>
          <w:numId w:val="7"/>
        </w:numPr>
        <w:tabs>
          <w:tab w:val="left" w:pos="851"/>
        </w:tabs>
        <w:spacing w:line="276" w:lineRule="auto"/>
        <w:ind w:left="0" w:firstLine="567"/>
        <w:jc w:val="both"/>
        <w:rPr>
          <w:sz w:val="28"/>
          <w:szCs w:val="28"/>
        </w:rPr>
      </w:pPr>
      <w:r w:rsidRPr="005A4F86">
        <w:rPr>
          <w:sz w:val="28"/>
          <w:szCs w:val="28"/>
        </w:rPr>
        <w:t>заключение;</w:t>
      </w:r>
    </w:p>
    <w:p w:rsidR="00E72752" w:rsidRPr="005A4F86" w:rsidRDefault="00E72752" w:rsidP="00475D2E">
      <w:pPr>
        <w:pStyle w:val="a4"/>
        <w:widowControl/>
        <w:numPr>
          <w:ilvl w:val="0"/>
          <w:numId w:val="7"/>
        </w:numPr>
        <w:tabs>
          <w:tab w:val="left" w:pos="851"/>
        </w:tabs>
        <w:autoSpaceDE/>
        <w:autoSpaceDN/>
        <w:adjustRightInd/>
        <w:spacing w:after="0" w:line="276" w:lineRule="auto"/>
        <w:ind w:left="0" w:firstLine="567"/>
        <w:rPr>
          <w:sz w:val="28"/>
          <w:szCs w:val="28"/>
        </w:rPr>
      </w:pPr>
      <w:r w:rsidRPr="005A4F86">
        <w:rPr>
          <w:sz w:val="28"/>
          <w:szCs w:val="28"/>
        </w:rPr>
        <w:t>библиографический список;</w:t>
      </w:r>
    </w:p>
    <w:p w:rsidR="00E72752" w:rsidRPr="005A4F86" w:rsidRDefault="00E72752" w:rsidP="00475D2E">
      <w:pPr>
        <w:numPr>
          <w:ilvl w:val="0"/>
          <w:numId w:val="7"/>
        </w:numPr>
        <w:tabs>
          <w:tab w:val="left" w:pos="851"/>
        </w:tabs>
        <w:spacing w:line="276" w:lineRule="auto"/>
        <w:ind w:left="0" w:firstLine="567"/>
        <w:jc w:val="both"/>
        <w:rPr>
          <w:sz w:val="28"/>
          <w:szCs w:val="28"/>
        </w:rPr>
      </w:pPr>
      <w:r w:rsidRPr="005A4F86">
        <w:rPr>
          <w:sz w:val="28"/>
          <w:szCs w:val="28"/>
        </w:rPr>
        <w:t>приложения</w:t>
      </w:r>
      <w:r>
        <w:rPr>
          <w:sz w:val="28"/>
          <w:szCs w:val="28"/>
        </w:rPr>
        <w:t xml:space="preserve"> (если есть)</w:t>
      </w:r>
      <w:r w:rsidR="00C86164">
        <w:rPr>
          <w:sz w:val="28"/>
          <w:szCs w:val="28"/>
        </w:rPr>
        <w:t xml:space="preserve"> (приложение 4)</w:t>
      </w:r>
      <w:r w:rsidRPr="005A4F86">
        <w:rPr>
          <w:sz w:val="28"/>
          <w:szCs w:val="28"/>
        </w:rPr>
        <w:t xml:space="preserve">. </w:t>
      </w:r>
    </w:p>
    <w:p w:rsidR="00E72752" w:rsidRDefault="00E72752" w:rsidP="00475D2E">
      <w:pPr>
        <w:pStyle w:val="a6"/>
        <w:numPr>
          <w:ilvl w:val="0"/>
          <w:numId w:val="7"/>
        </w:numPr>
        <w:tabs>
          <w:tab w:val="left" w:pos="851"/>
        </w:tabs>
        <w:spacing w:line="276" w:lineRule="auto"/>
        <w:ind w:left="0" w:firstLine="567"/>
        <w:rPr>
          <w:sz w:val="28"/>
          <w:szCs w:val="28"/>
        </w:rPr>
      </w:pPr>
      <w:r w:rsidRPr="005A4F86">
        <w:rPr>
          <w:sz w:val="28"/>
          <w:szCs w:val="28"/>
        </w:rPr>
        <w:t>Презентация</w:t>
      </w:r>
      <w:r w:rsidR="00475D2E">
        <w:rPr>
          <w:sz w:val="28"/>
          <w:szCs w:val="28"/>
        </w:rPr>
        <w:t xml:space="preserve"> к </w:t>
      </w:r>
      <w:r w:rsidR="00CC150A">
        <w:rPr>
          <w:sz w:val="28"/>
          <w:szCs w:val="28"/>
        </w:rPr>
        <w:t>курсовому проекту</w:t>
      </w:r>
      <w:r w:rsidRPr="005A4F86">
        <w:rPr>
          <w:sz w:val="28"/>
          <w:szCs w:val="28"/>
        </w:rPr>
        <w:t xml:space="preserve"> в программе </w:t>
      </w:r>
      <w:r w:rsidRPr="005A4F86">
        <w:rPr>
          <w:sz w:val="28"/>
          <w:szCs w:val="28"/>
          <w:lang w:val="en-US"/>
        </w:rPr>
        <w:t>POWERPOINT</w:t>
      </w:r>
      <w:r w:rsidR="00475D2E">
        <w:rPr>
          <w:sz w:val="28"/>
          <w:szCs w:val="28"/>
        </w:rPr>
        <w:t>.</w:t>
      </w:r>
    </w:p>
    <w:p w:rsidR="00475D2E" w:rsidRDefault="00475D2E" w:rsidP="00475D2E">
      <w:pPr>
        <w:pStyle w:val="a6"/>
        <w:tabs>
          <w:tab w:val="left" w:pos="851"/>
        </w:tabs>
        <w:spacing w:line="276" w:lineRule="auto"/>
        <w:ind w:left="567"/>
        <w:rPr>
          <w:sz w:val="28"/>
          <w:szCs w:val="28"/>
        </w:rPr>
      </w:pPr>
    </w:p>
    <w:p w:rsidR="00E72752" w:rsidRPr="005A4F86" w:rsidRDefault="00003AE2" w:rsidP="00003AE2">
      <w:pPr>
        <w:spacing w:line="276" w:lineRule="auto"/>
        <w:ind w:firstLine="567"/>
        <w:jc w:val="both"/>
        <w:rPr>
          <w:sz w:val="28"/>
          <w:szCs w:val="28"/>
        </w:rPr>
      </w:pPr>
      <w:r>
        <w:rPr>
          <w:b/>
          <w:sz w:val="28"/>
          <w:szCs w:val="28"/>
          <w:lang w:val="en-US"/>
        </w:rPr>
        <w:t>III</w:t>
      </w:r>
      <w:r w:rsidRPr="00003AE2">
        <w:rPr>
          <w:b/>
          <w:sz w:val="28"/>
          <w:szCs w:val="28"/>
        </w:rPr>
        <w:t xml:space="preserve">. </w:t>
      </w:r>
      <w:r w:rsidR="00E72752" w:rsidRPr="005A4F86">
        <w:rPr>
          <w:b/>
          <w:sz w:val="28"/>
          <w:szCs w:val="28"/>
        </w:rPr>
        <w:t xml:space="preserve">Общие требования к пояснительной записке к </w:t>
      </w:r>
      <w:r w:rsidR="00E72752">
        <w:rPr>
          <w:b/>
          <w:sz w:val="28"/>
          <w:szCs w:val="28"/>
        </w:rPr>
        <w:t>курсовой</w:t>
      </w:r>
      <w:r w:rsidR="00E72752" w:rsidRPr="005A4F86">
        <w:rPr>
          <w:b/>
          <w:sz w:val="28"/>
          <w:szCs w:val="28"/>
        </w:rPr>
        <w:t xml:space="preserve"> работе</w:t>
      </w:r>
      <w:r w:rsidR="00E72752" w:rsidRPr="005A4F86">
        <w:rPr>
          <w:sz w:val="28"/>
          <w:szCs w:val="28"/>
        </w:rPr>
        <w:t xml:space="preserve">: </w:t>
      </w:r>
    </w:p>
    <w:p w:rsidR="00E72752" w:rsidRPr="005A4F86" w:rsidRDefault="00E72752" w:rsidP="00475D2E">
      <w:pPr>
        <w:pStyle w:val="a6"/>
        <w:numPr>
          <w:ilvl w:val="0"/>
          <w:numId w:val="3"/>
        </w:numPr>
        <w:tabs>
          <w:tab w:val="left" w:pos="851"/>
        </w:tabs>
        <w:spacing w:line="276" w:lineRule="auto"/>
        <w:ind w:left="0" w:firstLine="587"/>
        <w:jc w:val="both"/>
        <w:rPr>
          <w:sz w:val="28"/>
          <w:szCs w:val="28"/>
        </w:rPr>
      </w:pPr>
      <w:r w:rsidRPr="005A4F86">
        <w:rPr>
          <w:sz w:val="28"/>
          <w:szCs w:val="28"/>
        </w:rPr>
        <w:t xml:space="preserve">четкость и логическая последовательность изложения материала; </w:t>
      </w:r>
    </w:p>
    <w:p w:rsidR="00E72752" w:rsidRPr="005A4F86" w:rsidRDefault="00E72752" w:rsidP="00475D2E">
      <w:pPr>
        <w:pStyle w:val="a6"/>
        <w:numPr>
          <w:ilvl w:val="0"/>
          <w:numId w:val="3"/>
        </w:numPr>
        <w:tabs>
          <w:tab w:val="left" w:pos="851"/>
        </w:tabs>
        <w:spacing w:line="276" w:lineRule="auto"/>
        <w:ind w:left="0" w:firstLine="587"/>
        <w:jc w:val="both"/>
        <w:rPr>
          <w:sz w:val="28"/>
          <w:szCs w:val="28"/>
        </w:rPr>
      </w:pPr>
      <w:r w:rsidRPr="005A4F86">
        <w:rPr>
          <w:sz w:val="28"/>
          <w:szCs w:val="28"/>
        </w:rPr>
        <w:t xml:space="preserve">убедительность аргументации; </w:t>
      </w:r>
    </w:p>
    <w:p w:rsidR="00E72752" w:rsidRPr="005A4F86" w:rsidRDefault="00E72752" w:rsidP="00475D2E">
      <w:pPr>
        <w:pStyle w:val="a6"/>
        <w:numPr>
          <w:ilvl w:val="0"/>
          <w:numId w:val="3"/>
        </w:numPr>
        <w:tabs>
          <w:tab w:val="left" w:pos="851"/>
        </w:tabs>
        <w:spacing w:line="276" w:lineRule="auto"/>
        <w:ind w:left="0" w:firstLine="587"/>
        <w:jc w:val="both"/>
        <w:rPr>
          <w:sz w:val="28"/>
          <w:szCs w:val="28"/>
        </w:rPr>
      </w:pPr>
      <w:r w:rsidRPr="005A4F86">
        <w:rPr>
          <w:sz w:val="28"/>
          <w:szCs w:val="28"/>
        </w:rPr>
        <w:t xml:space="preserve">краткость и точность формулировок, исключающих возможность неоднозначного толкования; </w:t>
      </w:r>
    </w:p>
    <w:p w:rsidR="00E72752" w:rsidRPr="005A4F86" w:rsidRDefault="00E72752" w:rsidP="00475D2E">
      <w:pPr>
        <w:pStyle w:val="a6"/>
        <w:numPr>
          <w:ilvl w:val="0"/>
          <w:numId w:val="3"/>
        </w:numPr>
        <w:tabs>
          <w:tab w:val="left" w:pos="851"/>
        </w:tabs>
        <w:spacing w:line="276" w:lineRule="auto"/>
        <w:ind w:left="0" w:firstLine="587"/>
        <w:jc w:val="both"/>
        <w:rPr>
          <w:sz w:val="28"/>
          <w:szCs w:val="28"/>
        </w:rPr>
      </w:pPr>
      <w:r w:rsidRPr="005A4F86">
        <w:rPr>
          <w:sz w:val="28"/>
          <w:szCs w:val="28"/>
        </w:rPr>
        <w:t xml:space="preserve">конкретность изложения результатов работы; </w:t>
      </w:r>
    </w:p>
    <w:p w:rsidR="00E72752" w:rsidRDefault="00E72752" w:rsidP="00475D2E">
      <w:pPr>
        <w:pStyle w:val="a6"/>
        <w:numPr>
          <w:ilvl w:val="0"/>
          <w:numId w:val="3"/>
        </w:numPr>
        <w:tabs>
          <w:tab w:val="left" w:pos="851"/>
        </w:tabs>
        <w:spacing w:line="276" w:lineRule="auto"/>
        <w:ind w:left="0" w:firstLine="587"/>
        <w:jc w:val="both"/>
        <w:rPr>
          <w:sz w:val="28"/>
          <w:szCs w:val="28"/>
        </w:rPr>
      </w:pPr>
      <w:r w:rsidRPr="00E72752">
        <w:rPr>
          <w:sz w:val="28"/>
          <w:szCs w:val="28"/>
        </w:rPr>
        <w:t xml:space="preserve">доказательность выводов и обоснованность рекомендаций. </w:t>
      </w:r>
    </w:p>
    <w:p w:rsidR="00E72752" w:rsidRDefault="00E72752" w:rsidP="00E72752">
      <w:pPr>
        <w:spacing w:line="276" w:lineRule="auto"/>
        <w:jc w:val="both"/>
        <w:rPr>
          <w:sz w:val="28"/>
          <w:szCs w:val="28"/>
        </w:rPr>
      </w:pPr>
    </w:p>
    <w:p w:rsidR="0095310C" w:rsidRPr="006E4C25" w:rsidRDefault="0095310C">
      <w:pPr>
        <w:jc w:val="center"/>
        <w:rPr>
          <w:rFonts w:eastAsiaTheme="majorEastAsia"/>
          <w:b/>
          <w:bCs/>
          <w:sz w:val="28"/>
          <w:szCs w:val="28"/>
        </w:rPr>
      </w:pPr>
      <w:r w:rsidRPr="006E4C25">
        <w:rPr>
          <w:sz w:val="28"/>
          <w:szCs w:val="28"/>
        </w:rPr>
        <w:br w:type="page"/>
      </w:r>
    </w:p>
    <w:p w:rsidR="00E72752" w:rsidRPr="005A4F86" w:rsidRDefault="00003AE2" w:rsidP="00475D2E">
      <w:pPr>
        <w:pStyle w:val="2"/>
        <w:shd w:val="clear" w:color="auto" w:fill="FFFFFF"/>
        <w:spacing w:before="0" w:line="276" w:lineRule="auto"/>
        <w:ind w:firstLine="567"/>
        <w:jc w:val="both"/>
        <w:rPr>
          <w:rFonts w:ascii="Times New Roman" w:hAnsi="Times New Roman" w:cs="Times New Roman"/>
          <w:color w:val="auto"/>
          <w:sz w:val="28"/>
          <w:szCs w:val="28"/>
        </w:rPr>
      </w:pPr>
      <w:r>
        <w:rPr>
          <w:rFonts w:ascii="Times New Roman" w:hAnsi="Times New Roman" w:cs="Times New Roman"/>
          <w:color w:val="auto"/>
          <w:sz w:val="28"/>
          <w:szCs w:val="28"/>
          <w:lang w:val="en-US"/>
        </w:rPr>
        <w:lastRenderedPageBreak/>
        <w:t>IV</w:t>
      </w:r>
      <w:r w:rsidRPr="00003AE2">
        <w:rPr>
          <w:rFonts w:ascii="Times New Roman" w:hAnsi="Times New Roman" w:cs="Times New Roman"/>
          <w:color w:val="auto"/>
          <w:sz w:val="28"/>
          <w:szCs w:val="28"/>
        </w:rPr>
        <w:t xml:space="preserve">. </w:t>
      </w:r>
      <w:r w:rsidR="00E72752" w:rsidRPr="005A4F86">
        <w:rPr>
          <w:rFonts w:ascii="Times New Roman" w:hAnsi="Times New Roman" w:cs="Times New Roman"/>
          <w:color w:val="auto"/>
          <w:sz w:val="28"/>
          <w:szCs w:val="28"/>
        </w:rPr>
        <w:t>Объемы разделов</w:t>
      </w:r>
    </w:p>
    <w:p w:rsidR="00E72752" w:rsidRPr="005A4F86" w:rsidRDefault="00E72752" w:rsidP="00475D2E">
      <w:pPr>
        <w:widowControl w:val="0"/>
        <w:autoSpaceDE w:val="0"/>
        <w:autoSpaceDN w:val="0"/>
        <w:adjustRightInd w:val="0"/>
        <w:spacing w:line="276" w:lineRule="auto"/>
        <w:ind w:firstLine="567"/>
        <w:jc w:val="both"/>
        <w:rPr>
          <w:sz w:val="28"/>
          <w:szCs w:val="28"/>
        </w:rPr>
      </w:pPr>
      <w:r w:rsidRPr="005A4F86">
        <w:rPr>
          <w:b/>
          <w:sz w:val="28"/>
          <w:szCs w:val="28"/>
        </w:rPr>
        <w:t>Рекомендуется использовать следующие правила оф</w:t>
      </w:r>
      <w:r>
        <w:rPr>
          <w:b/>
          <w:sz w:val="28"/>
          <w:szCs w:val="28"/>
        </w:rPr>
        <w:t xml:space="preserve">ормления пояснительной записки </w:t>
      </w:r>
      <w:r w:rsidRPr="005A4F86">
        <w:rPr>
          <w:b/>
          <w:sz w:val="28"/>
          <w:szCs w:val="28"/>
        </w:rPr>
        <w:t>КР</w:t>
      </w:r>
      <w:r w:rsidRPr="005A4F86">
        <w:rPr>
          <w:sz w:val="28"/>
          <w:szCs w:val="28"/>
        </w:rPr>
        <w:t>.</w:t>
      </w:r>
    </w:p>
    <w:p w:rsidR="00E72752" w:rsidRPr="005A4F86" w:rsidRDefault="00E72752" w:rsidP="00E72752">
      <w:pPr>
        <w:spacing w:line="276" w:lineRule="auto"/>
        <w:ind w:firstLine="720"/>
        <w:jc w:val="both"/>
        <w:rPr>
          <w:sz w:val="28"/>
          <w:szCs w:val="28"/>
        </w:rPr>
      </w:pPr>
      <w:r w:rsidRPr="005A4F86">
        <w:rPr>
          <w:sz w:val="28"/>
          <w:szCs w:val="28"/>
        </w:rPr>
        <w:t xml:space="preserve">Если в пояснительной записке принята специфическая терминология, а также употребляются малораспространенные сокращения, новые символы, обозначения и т. п., то их перечень должен быть представлен в пояснительной записке в виде отдельного списка под заголовком “ПЕРЕЧЕНЬ УСЛОВНЫХ ОБОЗНАЧЕНИЙ”. Список должен быть помещен после содержания (перед введением). </w:t>
      </w:r>
    </w:p>
    <w:p w:rsidR="00E72752" w:rsidRPr="005A4F86" w:rsidRDefault="00E72752" w:rsidP="00E72752">
      <w:pPr>
        <w:spacing w:line="276" w:lineRule="auto"/>
        <w:ind w:firstLine="720"/>
        <w:jc w:val="both"/>
        <w:rPr>
          <w:sz w:val="28"/>
          <w:szCs w:val="28"/>
        </w:rPr>
      </w:pPr>
      <w:r w:rsidRPr="005A4F86">
        <w:rPr>
          <w:sz w:val="28"/>
          <w:szCs w:val="28"/>
        </w:rPr>
        <w:t xml:space="preserve">Если в пояснительной записке специальные термины, сокращения, символы, обозначения и т. п. повторяются менее трех раз, ПЕРЕЧЕНЬ не составляется, а их расшифровка приводится в тексте при первом упоминании. </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5A4F86">
        <w:rPr>
          <w:sz w:val="28"/>
          <w:szCs w:val="28"/>
        </w:rPr>
        <w:t>Перечень должен располагаться столбцом, в котором слева (в алфавитном порядке) приводят сокращение, справа – его детальную расшифровку.</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5A4F86">
        <w:rPr>
          <w:b/>
          <w:bCs/>
          <w:iCs/>
          <w:sz w:val="28"/>
          <w:szCs w:val="28"/>
        </w:rPr>
        <w:t>Объем пояснительной записки КР</w:t>
      </w:r>
      <w:r w:rsidRPr="005A4F86">
        <w:rPr>
          <w:sz w:val="28"/>
          <w:szCs w:val="28"/>
        </w:rPr>
        <w:t xml:space="preserve"> (листов без приложений) не должен быть</w:t>
      </w:r>
      <w:r>
        <w:rPr>
          <w:sz w:val="28"/>
          <w:szCs w:val="28"/>
        </w:rPr>
        <w:t xml:space="preserve"> меньше 3</w:t>
      </w:r>
      <w:r w:rsidRPr="005A4F86">
        <w:rPr>
          <w:sz w:val="28"/>
          <w:szCs w:val="28"/>
        </w:rPr>
        <w:t xml:space="preserve">0 страниц формата А4 (210х297 мм), набранных через полтора интервала на одной стороне листа белой бумаги в текстовом процессоре </w:t>
      </w:r>
      <w:r w:rsidRPr="005A4F86">
        <w:rPr>
          <w:iCs/>
          <w:sz w:val="28"/>
          <w:szCs w:val="28"/>
          <w:lang w:val="en-US"/>
        </w:rPr>
        <w:t>Word</w:t>
      </w:r>
      <w:r w:rsidRPr="005A4F86">
        <w:rPr>
          <w:sz w:val="28"/>
          <w:szCs w:val="28"/>
        </w:rPr>
        <w:t xml:space="preserve">. </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5A4F86">
        <w:rPr>
          <w:b/>
          <w:bCs/>
          <w:iCs/>
          <w:sz w:val="28"/>
          <w:szCs w:val="28"/>
        </w:rPr>
        <w:t>Поля</w:t>
      </w:r>
      <w:r w:rsidRPr="005A4F86">
        <w:rPr>
          <w:sz w:val="28"/>
          <w:szCs w:val="28"/>
        </w:rPr>
        <w:t xml:space="preserve">: левое – </w:t>
      </w:r>
      <w:smartTag w:uri="urn:schemas-microsoft-com:office:smarttags" w:element="metricconverter">
        <w:smartTagPr>
          <w:attr w:name="ProductID" w:val="3 см"/>
        </w:smartTagPr>
        <w:r w:rsidRPr="005A4F86">
          <w:rPr>
            <w:sz w:val="28"/>
            <w:szCs w:val="28"/>
          </w:rPr>
          <w:t>3 см</w:t>
        </w:r>
      </w:smartTag>
      <w:r w:rsidRPr="005A4F86">
        <w:rPr>
          <w:sz w:val="28"/>
          <w:szCs w:val="28"/>
        </w:rPr>
        <w:t xml:space="preserve">, правое – </w:t>
      </w:r>
      <w:smartTag w:uri="urn:schemas-microsoft-com:office:smarttags" w:element="metricconverter">
        <w:smartTagPr>
          <w:attr w:name="ProductID" w:val="1 см"/>
        </w:smartTagPr>
        <w:r w:rsidRPr="005A4F86">
          <w:rPr>
            <w:sz w:val="28"/>
            <w:szCs w:val="28"/>
          </w:rPr>
          <w:t>1 см</w:t>
        </w:r>
      </w:smartTag>
      <w:r w:rsidRPr="005A4F86">
        <w:rPr>
          <w:sz w:val="28"/>
          <w:szCs w:val="28"/>
        </w:rPr>
        <w:t xml:space="preserve">, верхнее –2 см, нижнее – </w:t>
      </w:r>
      <w:smartTag w:uri="urn:schemas-microsoft-com:office:smarttags" w:element="metricconverter">
        <w:smartTagPr>
          <w:attr w:name="ProductID" w:val="2 см"/>
        </w:smartTagPr>
        <w:r w:rsidRPr="005A4F86">
          <w:rPr>
            <w:sz w:val="28"/>
            <w:szCs w:val="28"/>
          </w:rPr>
          <w:t>2 см</w:t>
        </w:r>
      </w:smartTag>
      <w:r w:rsidRPr="005A4F86">
        <w:rPr>
          <w:sz w:val="28"/>
          <w:szCs w:val="28"/>
        </w:rPr>
        <w:t>.</w:t>
      </w:r>
    </w:p>
    <w:p w:rsidR="00E72752" w:rsidRPr="00555C6E" w:rsidRDefault="00E72752" w:rsidP="00E72752">
      <w:pPr>
        <w:widowControl w:val="0"/>
        <w:autoSpaceDE w:val="0"/>
        <w:autoSpaceDN w:val="0"/>
        <w:adjustRightInd w:val="0"/>
        <w:spacing w:line="276" w:lineRule="auto"/>
        <w:ind w:firstLine="851"/>
        <w:jc w:val="both"/>
        <w:rPr>
          <w:sz w:val="28"/>
          <w:szCs w:val="28"/>
        </w:rPr>
      </w:pPr>
      <w:r w:rsidRPr="005A4F86">
        <w:rPr>
          <w:b/>
          <w:bCs/>
          <w:iCs/>
          <w:sz w:val="28"/>
          <w:szCs w:val="28"/>
        </w:rPr>
        <w:t>Шрифт</w:t>
      </w:r>
      <w:r w:rsidRPr="005A4F86">
        <w:rPr>
          <w:sz w:val="28"/>
          <w:szCs w:val="28"/>
        </w:rPr>
        <w:t xml:space="preserve">: </w:t>
      </w:r>
      <w:proofErr w:type="spellStart"/>
      <w:r w:rsidRPr="005A4F86">
        <w:rPr>
          <w:sz w:val="28"/>
          <w:szCs w:val="28"/>
        </w:rPr>
        <w:t>Times</w:t>
      </w:r>
      <w:proofErr w:type="spellEnd"/>
      <w:r w:rsidRPr="005A4F86">
        <w:rPr>
          <w:sz w:val="28"/>
          <w:szCs w:val="28"/>
        </w:rPr>
        <w:t xml:space="preserve"> </w:t>
      </w:r>
      <w:proofErr w:type="spellStart"/>
      <w:r w:rsidRPr="005A4F86">
        <w:rPr>
          <w:sz w:val="28"/>
          <w:szCs w:val="28"/>
        </w:rPr>
        <w:t>New</w:t>
      </w:r>
      <w:proofErr w:type="spellEnd"/>
      <w:r w:rsidRPr="005A4F86">
        <w:rPr>
          <w:sz w:val="28"/>
          <w:szCs w:val="28"/>
        </w:rPr>
        <w:t xml:space="preserve"> </w:t>
      </w:r>
      <w:proofErr w:type="spellStart"/>
      <w:r w:rsidRPr="005A4F86">
        <w:rPr>
          <w:sz w:val="28"/>
          <w:szCs w:val="28"/>
        </w:rPr>
        <w:t>Roman</w:t>
      </w:r>
      <w:proofErr w:type="spellEnd"/>
      <w:r w:rsidRPr="005A4F86">
        <w:rPr>
          <w:sz w:val="28"/>
          <w:szCs w:val="28"/>
        </w:rPr>
        <w:t>, размер шрифта – 14 пунктов, начертание -о</w:t>
      </w:r>
      <w:r w:rsidR="00555C6E">
        <w:rPr>
          <w:sz w:val="28"/>
          <w:szCs w:val="28"/>
        </w:rPr>
        <w:t xml:space="preserve">бычное, </w:t>
      </w:r>
      <w:proofErr w:type="gramStart"/>
      <w:r w:rsidR="00555C6E">
        <w:rPr>
          <w:sz w:val="28"/>
          <w:szCs w:val="28"/>
        </w:rPr>
        <w:t>выравнивание  по</w:t>
      </w:r>
      <w:proofErr w:type="gramEnd"/>
      <w:r w:rsidR="00555C6E">
        <w:rPr>
          <w:sz w:val="28"/>
          <w:szCs w:val="28"/>
        </w:rPr>
        <w:t xml:space="preserve"> ширине, отступ первой строки – 1 см.</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5A4F86">
        <w:rPr>
          <w:b/>
          <w:sz w:val="28"/>
          <w:szCs w:val="28"/>
        </w:rPr>
        <w:t>Межстрочный интервал -</w:t>
      </w:r>
      <w:r w:rsidRPr="005A4F86">
        <w:rPr>
          <w:sz w:val="28"/>
          <w:szCs w:val="28"/>
        </w:rPr>
        <w:t>1,5 интервала</w:t>
      </w:r>
    </w:p>
    <w:p w:rsidR="00E72752" w:rsidRPr="00B40513" w:rsidRDefault="00E72752" w:rsidP="00E72752">
      <w:pPr>
        <w:widowControl w:val="0"/>
        <w:autoSpaceDE w:val="0"/>
        <w:autoSpaceDN w:val="0"/>
        <w:adjustRightInd w:val="0"/>
        <w:spacing w:line="276" w:lineRule="auto"/>
        <w:ind w:firstLine="851"/>
        <w:jc w:val="both"/>
        <w:rPr>
          <w:sz w:val="28"/>
          <w:szCs w:val="28"/>
        </w:rPr>
      </w:pPr>
      <w:r w:rsidRPr="005A4F86">
        <w:rPr>
          <w:b/>
          <w:bCs/>
          <w:iCs/>
          <w:sz w:val="28"/>
          <w:szCs w:val="28"/>
        </w:rPr>
        <w:t>Титульный лист</w:t>
      </w:r>
      <w:r w:rsidR="00475D2E">
        <w:rPr>
          <w:sz w:val="28"/>
          <w:szCs w:val="28"/>
        </w:rPr>
        <w:t xml:space="preserve"> оформляется по образцу в отдельном документе (</w:t>
      </w:r>
      <w:r w:rsidR="00475D2E" w:rsidRPr="00B40513">
        <w:rPr>
          <w:sz w:val="28"/>
          <w:szCs w:val="28"/>
        </w:rPr>
        <w:t xml:space="preserve">Приложение </w:t>
      </w:r>
      <w:r w:rsidRPr="00B40513">
        <w:rPr>
          <w:sz w:val="28"/>
          <w:szCs w:val="28"/>
        </w:rPr>
        <w:t>1).</w:t>
      </w:r>
    </w:p>
    <w:p w:rsidR="00E72752" w:rsidRPr="005A4F86" w:rsidRDefault="00E72752" w:rsidP="00E72752">
      <w:pPr>
        <w:pStyle w:val="a8"/>
        <w:spacing w:after="0" w:line="276" w:lineRule="auto"/>
        <w:ind w:firstLine="851"/>
        <w:jc w:val="both"/>
        <w:rPr>
          <w:sz w:val="28"/>
          <w:szCs w:val="28"/>
        </w:rPr>
      </w:pPr>
      <w:r w:rsidRPr="00B40513">
        <w:rPr>
          <w:sz w:val="28"/>
          <w:szCs w:val="28"/>
        </w:rPr>
        <w:t xml:space="preserve">Все </w:t>
      </w:r>
      <w:r w:rsidRPr="00B40513">
        <w:rPr>
          <w:b/>
          <w:bCs/>
          <w:iCs/>
          <w:sz w:val="28"/>
          <w:szCs w:val="28"/>
        </w:rPr>
        <w:t>страницы</w:t>
      </w:r>
      <w:r w:rsidRPr="00B40513">
        <w:rPr>
          <w:sz w:val="28"/>
          <w:szCs w:val="28"/>
        </w:rPr>
        <w:t xml:space="preserve"> пояснительной записки КР, включая иллюстрации и приложения, нумеруются по порядку от титульного листа до последнего без пропусков и повторений. Первой страницей является титульный лист, оформленный </w:t>
      </w:r>
      <w:r w:rsidR="00475D2E" w:rsidRPr="00B40513">
        <w:rPr>
          <w:sz w:val="28"/>
          <w:szCs w:val="28"/>
        </w:rPr>
        <w:t>в соответствующем порядке (Приложение</w:t>
      </w:r>
      <w:r w:rsidRPr="00B40513">
        <w:rPr>
          <w:sz w:val="28"/>
          <w:szCs w:val="28"/>
        </w:rPr>
        <w:t xml:space="preserve"> 1), На последующих страницах порядковый номер проставляется в центре нижней</w:t>
      </w:r>
      <w:r w:rsidRPr="005A4F86">
        <w:rPr>
          <w:sz w:val="28"/>
          <w:szCs w:val="28"/>
        </w:rPr>
        <w:t xml:space="preserve"> части листа без точки в конце.</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5A4F86">
        <w:rPr>
          <w:b/>
          <w:bCs/>
          <w:iCs/>
          <w:sz w:val="28"/>
          <w:szCs w:val="28"/>
        </w:rPr>
        <w:t>Заголовки</w:t>
      </w:r>
      <w:r w:rsidRPr="005A4F86">
        <w:rPr>
          <w:sz w:val="28"/>
          <w:szCs w:val="28"/>
        </w:rPr>
        <w:t xml:space="preserve"> основных и дополнительных разделов пояснительной записки следует располагать на расстоянии не менее </w:t>
      </w:r>
      <w:r w:rsidR="00475D2E">
        <w:rPr>
          <w:sz w:val="28"/>
          <w:szCs w:val="28"/>
        </w:rPr>
        <w:t>одного интервала</w:t>
      </w:r>
      <w:r w:rsidRPr="005A4F86">
        <w:rPr>
          <w:sz w:val="28"/>
          <w:szCs w:val="28"/>
        </w:rPr>
        <w:t xml:space="preserve"> от текста в середине строки без точки в конце.</w:t>
      </w:r>
    </w:p>
    <w:p w:rsidR="00E72752" w:rsidRPr="005A4F86" w:rsidRDefault="00E72752" w:rsidP="00E72752">
      <w:pPr>
        <w:widowControl w:val="0"/>
        <w:autoSpaceDE w:val="0"/>
        <w:autoSpaceDN w:val="0"/>
        <w:adjustRightInd w:val="0"/>
        <w:spacing w:line="276" w:lineRule="auto"/>
        <w:ind w:firstLine="851"/>
        <w:jc w:val="both"/>
        <w:rPr>
          <w:color w:val="000000" w:themeColor="text1"/>
          <w:sz w:val="28"/>
          <w:szCs w:val="28"/>
        </w:rPr>
      </w:pPr>
      <w:r w:rsidRPr="005A4F86">
        <w:rPr>
          <w:color w:val="000000" w:themeColor="text1"/>
          <w:sz w:val="28"/>
          <w:szCs w:val="28"/>
        </w:rPr>
        <w:t>Заголовки подразделов и пунктов следует начинать с абзацного отступа и начертание - обычное, без точки в конце.</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5A4F86">
        <w:rPr>
          <w:sz w:val="28"/>
          <w:szCs w:val="28"/>
        </w:rPr>
        <w:t>Если заголовок включает несколько предложений, их разделяют точками. Переносы слов в заголовках не допускаются.</w:t>
      </w:r>
    </w:p>
    <w:p w:rsidR="00E72752" w:rsidRPr="00C86164" w:rsidRDefault="00E72752" w:rsidP="00E72752">
      <w:pPr>
        <w:widowControl w:val="0"/>
        <w:autoSpaceDE w:val="0"/>
        <w:autoSpaceDN w:val="0"/>
        <w:adjustRightInd w:val="0"/>
        <w:spacing w:line="276" w:lineRule="auto"/>
        <w:ind w:firstLine="851"/>
        <w:jc w:val="both"/>
        <w:rPr>
          <w:sz w:val="28"/>
          <w:szCs w:val="28"/>
        </w:rPr>
      </w:pPr>
      <w:r w:rsidRPr="005A4F86">
        <w:rPr>
          <w:b/>
          <w:bCs/>
          <w:iCs/>
          <w:sz w:val="28"/>
          <w:szCs w:val="28"/>
        </w:rPr>
        <w:t>Иллюстрации</w:t>
      </w:r>
      <w:r w:rsidRPr="005A4F86">
        <w:rPr>
          <w:sz w:val="28"/>
          <w:szCs w:val="28"/>
        </w:rPr>
        <w:t xml:space="preserve"> должны иметь названия. Иллюстрации обозначаются </w:t>
      </w:r>
      <w:r w:rsidRPr="005A4F86">
        <w:rPr>
          <w:sz w:val="28"/>
          <w:szCs w:val="28"/>
        </w:rPr>
        <w:lastRenderedPageBreak/>
        <w:t xml:space="preserve">словом "Рисунок", которое помещают под ними, и нумеруются последовательно арабскими цифрами в пределах всей работы. Иллюстрации и таблицы, </w:t>
      </w:r>
      <w:r w:rsidRPr="00C86164">
        <w:rPr>
          <w:sz w:val="28"/>
          <w:szCs w:val="28"/>
        </w:rPr>
        <w:t xml:space="preserve">расположенные на отдельных листах, включают в общую нумерацию страниц. (Приложение </w:t>
      </w:r>
      <w:r w:rsidR="00C86164" w:rsidRPr="00C86164">
        <w:rPr>
          <w:sz w:val="28"/>
          <w:szCs w:val="28"/>
        </w:rPr>
        <w:t>5</w:t>
      </w:r>
      <w:r w:rsidRPr="00C86164">
        <w:rPr>
          <w:sz w:val="28"/>
          <w:szCs w:val="28"/>
        </w:rPr>
        <w:t xml:space="preserve">) </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C86164">
        <w:rPr>
          <w:b/>
          <w:bCs/>
          <w:iCs/>
          <w:sz w:val="28"/>
          <w:szCs w:val="28"/>
        </w:rPr>
        <w:t>Таблицы</w:t>
      </w:r>
      <w:r w:rsidRPr="00C86164">
        <w:rPr>
          <w:sz w:val="28"/>
          <w:szCs w:val="28"/>
        </w:rPr>
        <w:t xml:space="preserve"> нумеруют последовательно</w:t>
      </w:r>
      <w:r w:rsidRPr="005A4F86">
        <w:rPr>
          <w:sz w:val="28"/>
          <w:szCs w:val="28"/>
        </w:rPr>
        <w:t xml:space="preserve"> цифрами в пределах всей работы. В левом верхнем углу таблицы помещают слово "Таблица" с указанием номера этой таблицы и соответствующим заголовком. На все таблицы должны быть ссылки в работе.</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5A4F86">
        <w:rPr>
          <w:sz w:val="28"/>
          <w:szCs w:val="28"/>
        </w:rPr>
        <w:t>Если в работе одна таблица, ее не нумеруют и слово "Таблица" не пишут.</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5A4F86">
        <w:rPr>
          <w:sz w:val="28"/>
          <w:szCs w:val="28"/>
        </w:rPr>
        <w:t>Таблицу размещают непосредственно после первого упоминания о ней в тексте на этой же или следующей странице таким образом, чтобы читать ее можно было без поворота или с поворотом по часовой стрелке. Ссылка на таблицу по ходу текста выполняется так: "В таблице 2 приводятся данные о ... ", при повторной ссылке – (см. таблицу 2).</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5A4F86">
        <w:rPr>
          <w:sz w:val="28"/>
          <w:szCs w:val="28"/>
        </w:rPr>
        <w:t>Примечания к таблицам, иллюстрациям или пунктам и подпунктам текста размещают непосредственно после пункта, подпункта, таблицы, иллюстрации, к которым они относятся, и печатают с прописной буквы с абзацного отступа. Слово "Примечание" следу</w:t>
      </w:r>
      <w:r w:rsidR="00475D2E">
        <w:rPr>
          <w:sz w:val="28"/>
          <w:szCs w:val="28"/>
        </w:rPr>
        <w:t>ет печатать с абзацного отступа</w:t>
      </w:r>
      <w:r w:rsidRPr="005A4F86">
        <w:rPr>
          <w:sz w:val="28"/>
          <w:szCs w:val="28"/>
        </w:rPr>
        <w:t>.</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5A4F86">
        <w:rPr>
          <w:sz w:val="28"/>
          <w:szCs w:val="28"/>
        </w:rPr>
        <w:t>Ссылки на разделы, подразделы, пункты, подпункты, иллюстрации, таблицы, формулы, уравнения, перечисления, приложения следуют указывать порядковым номером, например: "... в разделе 4", "... по пункту 3.3.4", "... в подпункте 2.3.41, "... на рисунке 8", "... в приложении 6".</w:t>
      </w:r>
    </w:p>
    <w:p w:rsidR="00E72752" w:rsidRPr="005A4F86" w:rsidRDefault="00E72752" w:rsidP="00E72752">
      <w:pPr>
        <w:widowControl w:val="0"/>
        <w:autoSpaceDE w:val="0"/>
        <w:autoSpaceDN w:val="0"/>
        <w:adjustRightInd w:val="0"/>
        <w:spacing w:line="276" w:lineRule="auto"/>
        <w:ind w:firstLine="851"/>
        <w:jc w:val="both"/>
        <w:rPr>
          <w:sz w:val="28"/>
          <w:szCs w:val="28"/>
        </w:rPr>
      </w:pPr>
      <w:r w:rsidRPr="005A4F86">
        <w:rPr>
          <w:sz w:val="28"/>
          <w:szCs w:val="28"/>
        </w:rPr>
        <w:t>Если в работе одна иллюстрация, таблица, формула, уравнение или приложение, при ссылках следует писать "на рисунке", "в таблице", "по формуле", "в уравнении", "в приложении".</w:t>
      </w:r>
    </w:p>
    <w:p w:rsidR="00E72752" w:rsidRPr="005A4F86" w:rsidRDefault="00E72752" w:rsidP="00E72752">
      <w:pPr>
        <w:spacing w:line="276" w:lineRule="auto"/>
        <w:ind w:firstLine="567"/>
        <w:jc w:val="both"/>
        <w:rPr>
          <w:sz w:val="28"/>
          <w:szCs w:val="28"/>
        </w:rPr>
      </w:pPr>
      <w:r w:rsidRPr="005A4F86">
        <w:rPr>
          <w:b/>
          <w:sz w:val="28"/>
          <w:szCs w:val="28"/>
        </w:rPr>
        <w:t xml:space="preserve">Титульный лист </w:t>
      </w:r>
      <w:r w:rsidRPr="005A4F86">
        <w:rPr>
          <w:sz w:val="28"/>
          <w:szCs w:val="28"/>
        </w:rPr>
        <w:t xml:space="preserve">является первым листом пояснительной записки. На нем указываются Ф.И.О. </w:t>
      </w:r>
      <w:r>
        <w:rPr>
          <w:sz w:val="28"/>
          <w:szCs w:val="28"/>
        </w:rPr>
        <w:t>студента</w:t>
      </w:r>
      <w:r w:rsidR="00F86513">
        <w:rPr>
          <w:sz w:val="28"/>
          <w:szCs w:val="28"/>
        </w:rPr>
        <w:t xml:space="preserve"> и руководителя. </w:t>
      </w:r>
      <w:r w:rsidRPr="005A4F86">
        <w:rPr>
          <w:sz w:val="28"/>
          <w:szCs w:val="28"/>
        </w:rPr>
        <w:t xml:space="preserve">Титульный лист выполняется на бланке формата А4 и оформляется в соответствии ГОСТ 2.304, перенос слов не допускается, точка в конце заголовка не ставится. Пример оформления титульного листа </w:t>
      </w:r>
      <w:r w:rsidRPr="00B40513">
        <w:rPr>
          <w:sz w:val="28"/>
          <w:szCs w:val="28"/>
        </w:rPr>
        <w:t>приведен в Приложении 1</w:t>
      </w:r>
    </w:p>
    <w:p w:rsidR="00E72752" w:rsidRPr="005A4F86" w:rsidRDefault="00E72752" w:rsidP="00E72752">
      <w:pPr>
        <w:spacing w:line="276" w:lineRule="auto"/>
        <w:ind w:firstLine="567"/>
        <w:jc w:val="both"/>
        <w:rPr>
          <w:sz w:val="28"/>
          <w:szCs w:val="28"/>
        </w:rPr>
      </w:pPr>
      <w:r w:rsidRPr="005A4F86">
        <w:rPr>
          <w:b/>
          <w:sz w:val="28"/>
          <w:szCs w:val="28"/>
        </w:rPr>
        <w:t>В содержании</w:t>
      </w:r>
      <w:r w:rsidRPr="005A4F86">
        <w:rPr>
          <w:sz w:val="28"/>
          <w:szCs w:val="28"/>
        </w:rPr>
        <w:t xml:space="preserve"> последовательно перечисляются все заголовки разделов, подразделов </w:t>
      </w:r>
      <w:r w:rsidRPr="00B40513">
        <w:rPr>
          <w:sz w:val="28"/>
          <w:szCs w:val="28"/>
        </w:rPr>
        <w:t xml:space="preserve">и приложений с указанием номеров страниц, на которых они </w:t>
      </w:r>
      <w:r w:rsidR="00B40513">
        <w:rPr>
          <w:color w:val="000000" w:themeColor="text1"/>
          <w:sz w:val="28"/>
          <w:szCs w:val="28"/>
        </w:rPr>
        <w:t>помещены (Приложение 2</w:t>
      </w:r>
      <w:r w:rsidRPr="00B40513">
        <w:rPr>
          <w:color w:val="000000" w:themeColor="text1"/>
          <w:sz w:val="28"/>
          <w:szCs w:val="28"/>
        </w:rPr>
        <w:t>)</w:t>
      </w:r>
      <w:r w:rsidRPr="00B40513">
        <w:rPr>
          <w:sz w:val="28"/>
          <w:szCs w:val="28"/>
        </w:rPr>
        <w:t>.</w:t>
      </w:r>
    </w:p>
    <w:p w:rsidR="00E72752" w:rsidRPr="005A4F86" w:rsidRDefault="00E72752" w:rsidP="00E72752">
      <w:pPr>
        <w:spacing w:line="276" w:lineRule="auto"/>
        <w:ind w:firstLine="567"/>
        <w:jc w:val="both"/>
        <w:rPr>
          <w:sz w:val="28"/>
          <w:szCs w:val="28"/>
        </w:rPr>
      </w:pPr>
      <w:r w:rsidRPr="005A4F86">
        <w:rPr>
          <w:sz w:val="28"/>
          <w:szCs w:val="28"/>
        </w:rPr>
        <w:t xml:space="preserve">Заголовки содержания должны точно повторять заголовки в тексте. Желательно, чтобы содержание помещалось на одной странице. Для этого, при необходимости, его печатают с интервалом меньшим, чем интервал основного текста. </w:t>
      </w:r>
    </w:p>
    <w:p w:rsidR="00E72752" w:rsidRPr="005A4F86" w:rsidRDefault="00E72752" w:rsidP="00E72752">
      <w:pPr>
        <w:spacing w:line="276" w:lineRule="auto"/>
        <w:ind w:firstLine="567"/>
        <w:jc w:val="both"/>
        <w:rPr>
          <w:sz w:val="28"/>
          <w:szCs w:val="28"/>
        </w:rPr>
      </w:pPr>
      <w:r w:rsidRPr="005A4F86">
        <w:rPr>
          <w:sz w:val="28"/>
          <w:szCs w:val="28"/>
        </w:rPr>
        <w:lastRenderedPageBreak/>
        <w:t xml:space="preserve">Названия отдельных глав должны согласовываться с темой </w:t>
      </w:r>
      <w:r w:rsidR="00475D2E">
        <w:rPr>
          <w:sz w:val="28"/>
          <w:szCs w:val="28"/>
        </w:rPr>
        <w:t>курсовой</w:t>
      </w:r>
      <w:r w:rsidRPr="005A4F86">
        <w:rPr>
          <w:sz w:val="28"/>
          <w:szCs w:val="28"/>
        </w:rPr>
        <w:t xml:space="preserve"> работы, а названия параграфов должны согласовываться с названиями соответствующих глав (но не совпадать с ними). </w:t>
      </w:r>
    </w:p>
    <w:p w:rsidR="00E72752" w:rsidRPr="005A4F86" w:rsidRDefault="00E72752" w:rsidP="00E72752">
      <w:pPr>
        <w:spacing w:line="276" w:lineRule="auto"/>
        <w:ind w:firstLine="567"/>
        <w:jc w:val="both"/>
        <w:rPr>
          <w:sz w:val="28"/>
          <w:szCs w:val="28"/>
        </w:rPr>
      </w:pPr>
      <w:r w:rsidRPr="005A4F86">
        <w:rPr>
          <w:sz w:val="28"/>
          <w:szCs w:val="28"/>
        </w:rPr>
        <w:t>Содержание включают в общую нумерацию листов пояснительной записки, при этом номер страницы на листе «</w:t>
      </w:r>
      <w:r w:rsidRPr="005A4F86">
        <w:rPr>
          <w:color w:val="000000" w:themeColor="text1"/>
          <w:sz w:val="28"/>
          <w:szCs w:val="28"/>
        </w:rPr>
        <w:t>Содержание » не проставляется.</w:t>
      </w:r>
      <w:r w:rsidRPr="005A4F86">
        <w:rPr>
          <w:color w:val="FF0000"/>
          <w:sz w:val="28"/>
          <w:szCs w:val="28"/>
        </w:rPr>
        <w:t xml:space="preserve"> </w:t>
      </w:r>
    </w:p>
    <w:p w:rsidR="00E72752" w:rsidRPr="005A4F86" w:rsidRDefault="00E72752" w:rsidP="00E72752">
      <w:pPr>
        <w:spacing w:line="276" w:lineRule="auto"/>
        <w:ind w:firstLine="567"/>
        <w:jc w:val="both"/>
        <w:rPr>
          <w:sz w:val="28"/>
          <w:szCs w:val="28"/>
        </w:rPr>
      </w:pPr>
      <w:r w:rsidRPr="005A4F86">
        <w:rPr>
          <w:b/>
          <w:sz w:val="28"/>
          <w:szCs w:val="28"/>
        </w:rPr>
        <w:t>Структура текстовой части</w:t>
      </w:r>
      <w:r w:rsidRPr="005A4F86">
        <w:rPr>
          <w:sz w:val="28"/>
          <w:szCs w:val="28"/>
        </w:rPr>
        <w:t xml:space="preserve"> </w:t>
      </w:r>
      <w:r w:rsidR="005C5FD3">
        <w:rPr>
          <w:sz w:val="28"/>
          <w:szCs w:val="28"/>
        </w:rPr>
        <w:t>курсовой</w:t>
      </w:r>
      <w:r w:rsidRPr="005A4F86">
        <w:rPr>
          <w:sz w:val="28"/>
          <w:szCs w:val="28"/>
        </w:rPr>
        <w:t xml:space="preserve"> работы должна быть четкой и  сжатой и, в тоже время, содержать все </w:t>
      </w:r>
      <w:r w:rsidR="005C5FD3">
        <w:rPr>
          <w:sz w:val="28"/>
          <w:szCs w:val="28"/>
        </w:rPr>
        <w:t xml:space="preserve">необходимые материалы. </w:t>
      </w:r>
      <w:r w:rsidR="00475D2E">
        <w:rPr>
          <w:sz w:val="28"/>
          <w:szCs w:val="28"/>
        </w:rPr>
        <w:t xml:space="preserve">КР </w:t>
      </w:r>
      <w:r w:rsidRPr="005A4F86">
        <w:rPr>
          <w:sz w:val="28"/>
          <w:szCs w:val="28"/>
        </w:rPr>
        <w:t xml:space="preserve">должна быть самостоятельной, т.е. содержать мысли автора, изложенные хорошим литературным языком. По ходу изложения следует избегать противоречий, безапелляционных заявлений. </w:t>
      </w:r>
    </w:p>
    <w:p w:rsidR="00E72752" w:rsidRPr="00572EAE" w:rsidRDefault="00E72752" w:rsidP="00E72752">
      <w:pPr>
        <w:spacing w:line="276" w:lineRule="auto"/>
        <w:ind w:firstLine="567"/>
        <w:jc w:val="both"/>
        <w:rPr>
          <w:sz w:val="28"/>
          <w:szCs w:val="28"/>
        </w:rPr>
      </w:pPr>
      <w:r w:rsidRPr="005A4F86">
        <w:rPr>
          <w:sz w:val="28"/>
          <w:szCs w:val="28"/>
        </w:rPr>
        <w:t>Не допускаются длинные рассуждения, повторения известных доказательств, обширные выписки из учебников, специальной литературы и других источников. На цитаты и материалы, взятые из других источников, обязательно должны быть ссылки с указанием автора, названия цитируемого исто</w:t>
      </w:r>
      <w:r w:rsidR="00572EAE">
        <w:rPr>
          <w:sz w:val="28"/>
          <w:szCs w:val="28"/>
        </w:rPr>
        <w:t xml:space="preserve">чника, года издания и страницы </w:t>
      </w:r>
      <w:r w:rsidR="00572EAE" w:rsidRPr="00572EAE">
        <w:rPr>
          <w:sz w:val="28"/>
          <w:szCs w:val="28"/>
        </w:rPr>
        <w:t>[</w:t>
      </w:r>
      <w:r w:rsidR="00572EAE">
        <w:rPr>
          <w:sz w:val="28"/>
          <w:szCs w:val="28"/>
        </w:rPr>
        <w:t>5</w:t>
      </w:r>
      <w:r w:rsidR="00572EAE" w:rsidRPr="00572EAE">
        <w:rPr>
          <w:sz w:val="28"/>
          <w:szCs w:val="28"/>
        </w:rPr>
        <w:t>, 5</w:t>
      </w:r>
      <w:r w:rsidR="00572EAE">
        <w:rPr>
          <w:sz w:val="28"/>
          <w:szCs w:val="28"/>
        </w:rPr>
        <w:t xml:space="preserve"> </w:t>
      </w:r>
      <w:proofErr w:type="spellStart"/>
      <w:r w:rsidR="00572EAE">
        <w:rPr>
          <w:sz w:val="28"/>
          <w:szCs w:val="28"/>
        </w:rPr>
        <w:t>стр</w:t>
      </w:r>
      <w:proofErr w:type="spellEnd"/>
      <w:r w:rsidR="00572EAE" w:rsidRPr="00572EAE">
        <w:rPr>
          <w:sz w:val="28"/>
          <w:szCs w:val="28"/>
        </w:rPr>
        <w:t>]</w:t>
      </w:r>
      <w:r w:rsidR="00572EAE">
        <w:rPr>
          <w:sz w:val="28"/>
          <w:szCs w:val="28"/>
        </w:rPr>
        <w:t xml:space="preserve"> </w:t>
      </w:r>
      <w:r w:rsidR="00475D2E">
        <w:rPr>
          <w:sz w:val="28"/>
          <w:szCs w:val="28"/>
        </w:rPr>
        <w:t xml:space="preserve">или </w:t>
      </w:r>
      <w:r w:rsidR="00572EAE" w:rsidRPr="00572EAE">
        <w:rPr>
          <w:sz w:val="28"/>
          <w:szCs w:val="28"/>
        </w:rPr>
        <w:t>/</w:t>
      </w:r>
      <w:r w:rsidR="00572EAE">
        <w:rPr>
          <w:sz w:val="28"/>
          <w:szCs w:val="28"/>
        </w:rPr>
        <w:t>5</w:t>
      </w:r>
      <w:r w:rsidR="00475D2E">
        <w:rPr>
          <w:sz w:val="28"/>
          <w:szCs w:val="28"/>
        </w:rPr>
        <w:t>, 5</w:t>
      </w:r>
      <w:r w:rsidR="00572EAE" w:rsidRPr="00572EAE">
        <w:rPr>
          <w:sz w:val="28"/>
          <w:szCs w:val="28"/>
        </w:rPr>
        <w:t>/</w:t>
      </w:r>
      <w:r w:rsidR="00572EAE">
        <w:rPr>
          <w:sz w:val="28"/>
          <w:szCs w:val="28"/>
        </w:rPr>
        <w:t>.</w:t>
      </w:r>
    </w:p>
    <w:p w:rsidR="00E72752" w:rsidRPr="005A4F86" w:rsidRDefault="00E72752" w:rsidP="00E72752">
      <w:pPr>
        <w:spacing w:line="276" w:lineRule="auto"/>
        <w:ind w:firstLine="567"/>
        <w:jc w:val="both"/>
        <w:rPr>
          <w:sz w:val="28"/>
          <w:szCs w:val="28"/>
        </w:rPr>
      </w:pPr>
      <w:r w:rsidRPr="005A4F86">
        <w:rPr>
          <w:sz w:val="28"/>
          <w:szCs w:val="28"/>
        </w:rPr>
        <w:t xml:space="preserve">Все расчеты, выполняемые по ходу разработки, приводятся в тексте с надлежащими обоснованиями и пояснениями, с указанием значимости и размерности величин, входящих в формулы. Результаты расчетов, как правило, оформляются в виде таблиц. В тексте основной части следует помещать итоговые и наиболее важные материалы. Оригинальные расчеты должны приводиться полностью, а для однородных типовых подсчетов можно ограничиться таблицей окончательных данных. Таблицы, содержащие первичные исходные данные и постоянные аналогичные расчеты при других исходных данных следует помещать после списка литературы в виде приложений, с обязательной ссылкой на них в тексте. </w:t>
      </w:r>
    </w:p>
    <w:p w:rsidR="00E72752" w:rsidRPr="005A4F86" w:rsidRDefault="00E72752" w:rsidP="00E72752">
      <w:pPr>
        <w:spacing w:line="276" w:lineRule="auto"/>
        <w:ind w:firstLine="567"/>
        <w:jc w:val="both"/>
        <w:rPr>
          <w:sz w:val="28"/>
          <w:szCs w:val="28"/>
        </w:rPr>
      </w:pPr>
      <w:r w:rsidRPr="005A4F86">
        <w:rPr>
          <w:sz w:val="28"/>
          <w:szCs w:val="28"/>
        </w:rPr>
        <w:t xml:space="preserve">Иллюстративный материал помещается по ходу текста сразу за ссылкой на него, или на отдельных вкладышах с соблюдением порядковой нумерации. В тексте обязательно должны быть ссылки и пояснения к приводимому иллюстративному материалу. </w:t>
      </w:r>
    </w:p>
    <w:p w:rsidR="00E72752" w:rsidRPr="005A4F86" w:rsidRDefault="00E72752" w:rsidP="00E72752">
      <w:pPr>
        <w:spacing w:line="276" w:lineRule="auto"/>
        <w:ind w:firstLine="567"/>
        <w:jc w:val="both"/>
        <w:rPr>
          <w:sz w:val="28"/>
          <w:szCs w:val="28"/>
        </w:rPr>
      </w:pPr>
      <w:r w:rsidRPr="005A4F86">
        <w:rPr>
          <w:sz w:val="28"/>
          <w:szCs w:val="28"/>
        </w:rPr>
        <w:t xml:space="preserve">В тексте не следует применять сокращенные слова, за исключением общепринятых. </w:t>
      </w:r>
    </w:p>
    <w:p w:rsidR="00E72752" w:rsidRPr="005A4F86" w:rsidRDefault="00E72752" w:rsidP="00E72752">
      <w:pPr>
        <w:spacing w:line="276" w:lineRule="auto"/>
        <w:ind w:firstLine="567"/>
        <w:jc w:val="both"/>
        <w:rPr>
          <w:sz w:val="28"/>
          <w:szCs w:val="28"/>
        </w:rPr>
      </w:pPr>
      <w:r w:rsidRPr="005A4F86">
        <w:rPr>
          <w:b/>
          <w:sz w:val="28"/>
          <w:szCs w:val="28"/>
        </w:rPr>
        <w:t xml:space="preserve">В библиографический список </w:t>
      </w:r>
      <w:r w:rsidRPr="005A4F86">
        <w:rPr>
          <w:sz w:val="28"/>
          <w:szCs w:val="28"/>
        </w:rPr>
        <w:t xml:space="preserve">включаются использованные источники, расположенные в порядке появления ссылок в тексте записки или по алфавиту. </w:t>
      </w:r>
    </w:p>
    <w:p w:rsidR="00E72752" w:rsidRPr="005A4F86" w:rsidRDefault="00E72752" w:rsidP="00E72752">
      <w:pPr>
        <w:spacing w:line="276" w:lineRule="auto"/>
        <w:ind w:firstLine="567"/>
        <w:jc w:val="both"/>
        <w:rPr>
          <w:sz w:val="28"/>
          <w:szCs w:val="28"/>
        </w:rPr>
      </w:pPr>
      <w:r w:rsidRPr="005A4F86">
        <w:rPr>
          <w:sz w:val="28"/>
          <w:szCs w:val="28"/>
        </w:rPr>
        <w:t>О</w:t>
      </w:r>
      <w:r w:rsidR="00572EAE">
        <w:rPr>
          <w:sz w:val="28"/>
          <w:szCs w:val="28"/>
        </w:rPr>
        <w:t>бщее число источников не менее 15</w:t>
      </w:r>
      <w:r w:rsidRPr="005A4F86">
        <w:rPr>
          <w:sz w:val="28"/>
          <w:szCs w:val="28"/>
        </w:rPr>
        <w:t>, из них 50% изданных не ранее пятилетней давности также должно быть указано не менее 5 источников со ссылкой на интернет сайты (записи должны соответствовать действительности). Обратите внимание, что указаны должны быть не только учебники, но и научная литература, периодические издания.</w:t>
      </w:r>
    </w:p>
    <w:p w:rsidR="00E72752" w:rsidRPr="00B40513" w:rsidRDefault="00E72752" w:rsidP="00E72752">
      <w:pPr>
        <w:spacing w:line="276" w:lineRule="auto"/>
        <w:ind w:firstLine="567"/>
        <w:jc w:val="both"/>
        <w:rPr>
          <w:sz w:val="28"/>
          <w:szCs w:val="28"/>
        </w:rPr>
      </w:pPr>
      <w:r w:rsidRPr="005A4F86">
        <w:rPr>
          <w:sz w:val="28"/>
          <w:szCs w:val="28"/>
        </w:rPr>
        <w:lastRenderedPageBreak/>
        <w:t xml:space="preserve">Пример оформления библиографического списка приведен </w:t>
      </w:r>
      <w:r w:rsidRPr="00B40513">
        <w:rPr>
          <w:sz w:val="28"/>
          <w:szCs w:val="28"/>
        </w:rPr>
        <w:t xml:space="preserve">в </w:t>
      </w:r>
      <w:r w:rsidRPr="00B40513">
        <w:rPr>
          <w:color w:val="000000" w:themeColor="text1"/>
          <w:sz w:val="28"/>
          <w:szCs w:val="28"/>
        </w:rPr>
        <w:t>Приложении</w:t>
      </w:r>
      <w:r w:rsidR="00B40513" w:rsidRPr="00B40513">
        <w:rPr>
          <w:color w:val="000000" w:themeColor="text1"/>
          <w:sz w:val="28"/>
          <w:szCs w:val="28"/>
        </w:rPr>
        <w:t xml:space="preserve"> 3</w:t>
      </w:r>
      <w:r w:rsidRPr="00B40513">
        <w:rPr>
          <w:sz w:val="28"/>
          <w:szCs w:val="28"/>
        </w:rPr>
        <w:t>.</w:t>
      </w:r>
    </w:p>
    <w:p w:rsidR="00E72752" w:rsidRPr="005A4F86" w:rsidRDefault="00E72752" w:rsidP="00E72752">
      <w:pPr>
        <w:spacing w:line="276" w:lineRule="auto"/>
        <w:ind w:firstLine="567"/>
        <w:jc w:val="both"/>
        <w:rPr>
          <w:sz w:val="28"/>
          <w:szCs w:val="28"/>
        </w:rPr>
      </w:pPr>
      <w:r w:rsidRPr="00B40513">
        <w:rPr>
          <w:b/>
          <w:sz w:val="28"/>
          <w:szCs w:val="28"/>
        </w:rPr>
        <w:t xml:space="preserve">Приложения </w:t>
      </w:r>
      <w:r w:rsidRPr="00B40513">
        <w:rPr>
          <w:sz w:val="28"/>
          <w:szCs w:val="28"/>
        </w:rPr>
        <w:t>оформляют как продолжение записки на последующих ее листах, после списка литературы. В тексте записки на все приложения должны быть даны ссылки. Располагают приложения в порядке ссылок на них в тексте документа. Каждое приложение должно начинаться с нового</w:t>
      </w:r>
      <w:r w:rsidRPr="005A4F86">
        <w:rPr>
          <w:sz w:val="28"/>
          <w:szCs w:val="28"/>
        </w:rPr>
        <w:t xml:space="preserve"> листа (страницы). Количество приложений не ограничено. В приложения выносятся все материалы вспомогательного или дополнительного характера, не являющиеся насущно важными для п</w:t>
      </w:r>
      <w:r w:rsidR="00CB06C6">
        <w:rPr>
          <w:sz w:val="28"/>
          <w:szCs w:val="28"/>
        </w:rPr>
        <w:t>онимания решения задач курсовой</w:t>
      </w:r>
      <w:r w:rsidRPr="005A4F86">
        <w:rPr>
          <w:sz w:val="28"/>
          <w:szCs w:val="28"/>
        </w:rPr>
        <w:t xml:space="preserve"> работы. </w:t>
      </w:r>
    </w:p>
    <w:p w:rsidR="00E72752" w:rsidRPr="005A4F86" w:rsidRDefault="00E72752" w:rsidP="00E72752">
      <w:pPr>
        <w:widowControl w:val="0"/>
        <w:shd w:val="clear" w:color="auto" w:fill="FFFFFF"/>
        <w:autoSpaceDE w:val="0"/>
        <w:autoSpaceDN w:val="0"/>
        <w:adjustRightInd w:val="0"/>
        <w:spacing w:line="276" w:lineRule="auto"/>
        <w:ind w:left="360" w:right="-585"/>
        <w:jc w:val="both"/>
        <w:rPr>
          <w:color w:val="C00000"/>
          <w:spacing w:val="-4"/>
          <w:sz w:val="28"/>
          <w:szCs w:val="28"/>
        </w:rPr>
      </w:pPr>
    </w:p>
    <w:p w:rsidR="00E72752" w:rsidRPr="005A4F86" w:rsidRDefault="00003AE2" w:rsidP="00264A0E">
      <w:pPr>
        <w:pStyle w:val="a3"/>
        <w:spacing w:line="276" w:lineRule="auto"/>
        <w:ind w:firstLine="567"/>
        <w:rPr>
          <w:rFonts w:ascii="Times New Roman" w:hAnsi="Times New Roman"/>
          <w:b/>
          <w:bCs/>
          <w:spacing w:val="-9"/>
          <w:sz w:val="28"/>
          <w:szCs w:val="28"/>
        </w:rPr>
      </w:pPr>
      <w:r>
        <w:rPr>
          <w:rFonts w:ascii="Times New Roman" w:hAnsi="Times New Roman"/>
          <w:b/>
          <w:bCs/>
          <w:spacing w:val="-9"/>
          <w:sz w:val="28"/>
          <w:szCs w:val="28"/>
          <w:lang w:val="en-US"/>
        </w:rPr>
        <w:t>V</w:t>
      </w:r>
      <w:r w:rsidRPr="00003AE2">
        <w:rPr>
          <w:rFonts w:ascii="Times New Roman" w:hAnsi="Times New Roman"/>
          <w:b/>
          <w:bCs/>
          <w:spacing w:val="-9"/>
          <w:sz w:val="28"/>
          <w:szCs w:val="28"/>
        </w:rPr>
        <w:t xml:space="preserve">. </w:t>
      </w:r>
      <w:r w:rsidR="00E72752" w:rsidRPr="005A4F86">
        <w:rPr>
          <w:rFonts w:ascii="Times New Roman" w:hAnsi="Times New Roman"/>
          <w:b/>
          <w:bCs/>
          <w:spacing w:val="-9"/>
          <w:sz w:val="28"/>
          <w:szCs w:val="28"/>
        </w:rPr>
        <w:t>Методические рекомендации по раз</w:t>
      </w:r>
      <w:r w:rsidR="005C5FD3">
        <w:rPr>
          <w:rFonts w:ascii="Times New Roman" w:hAnsi="Times New Roman"/>
          <w:b/>
          <w:bCs/>
          <w:spacing w:val="-9"/>
          <w:sz w:val="28"/>
          <w:szCs w:val="28"/>
        </w:rPr>
        <w:t xml:space="preserve">работке </w:t>
      </w:r>
      <w:r w:rsidR="00E72752" w:rsidRPr="005A4F86">
        <w:rPr>
          <w:rFonts w:ascii="Times New Roman" w:hAnsi="Times New Roman"/>
          <w:b/>
          <w:bCs/>
          <w:spacing w:val="-9"/>
          <w:sz w:val="28"/>
          <w:szCs w:val="28"/>
        </w:rPr>
        <w:t>КР</w:t>
      </w:r>
    </w:p>
    <w:p w:rsidR="00E72752" w:rsidRPr="005A4F86" w:rsidRDefault="00E72752" w:rsidP="00264A0E">
      <w:pPr>
        <w:pStyle w:val="a3"/>
        <w:spacing w:line="276" w:lineRule="auto"/>
        <w:ind w:firstLine="567"/>
        <w:rPr>
          <w:rFonts w:ascii="Times New Roman" w:hAnsi="Times New Roman"/>
          <w:b/>
          <w:bCs/>
          <w:spacing w:val="-9"/>
          <w:sz w:val="28"/>
          <w:szCs w:val="28"/>
        </w:rPr>
      </w:pPr>
    </w:p>
    <w:p w:rsidR="00E72752" w:rsidRPr="006568F7" w:rsidRDefault="005C5FD3" w:rsidP="00264A0E">
      <w:pPr>
        <w:pStyle w:val="a3"/>
        <w:spacing w:line="276" w:lineRule="auto"/>
        <w:ind w:firstLine="567"/>
        <w:rPr>
          <w:rFonts w:ascii="Times New Roman" w:hAnsi="Times New Roman"/>
          <w:bCs/>
          <w:sz w:val="28"/>
          <w:szCs w:val="28"/>
        </w:rPr>
      </w:pPr>
      <w:r>
        <w:rPr>
          <w:rFonts w:ascii="Times New Roman" w:hAnsi="Times New Roman"/>
          <w:bCs/>
          <w:sz w:val="28"/>
          <w:szCs w:val="28"/>
        </w:rPr>
        <w:t xml:space="preserve">Пояснительная записка </w:t>
      </w:r>
      <w:r w:rsidR="00E72752" w:rsidRPr="006568F7">
        <w:rPr>
          <w:rFonts w:ascii="Times New Roman" w:hAnsi="Times New Roman"/>
          <w:bCs/>
          <w:sz w:val="28"/>
          <w:szCs w:val="28"/>
        </w:rPr>
        <w:t>КР компонуется в следующем порядке:</w:t>
      </w:r>
    </w:p>
    <w:p w:rsidR="00E72752" w:rsidRPr="00264A0E" w:rsidRDefault="00E72752" w:rsidP="00264A0E">
      <w:pPr>
        <w:pStyle w:val="a3"/>
        <w:tabs>
          <w:tab w:val="left" w:pos="851"/>
        </w:tabs>
        <w:spacing w:line="276" w:lineRule="auto"/>
        <w:ind w:firstLine="567"/>
        <w:rPr>
          <w:rFonts w:ascii="Times New Roman" w:hAnsi="Times New Roman"/>
          <w:b/>
          <w:i/>
          <w:sz w:val="28"/>
          <w:szCs w:val="28"/>
        </w:rPr>
      </w:pPr>
      <w:r w:rsidRPr="00264A0E">
        <w:rPr>
          <w:rFonts w:ascii="Times New Roman" w:hAnsi="Times New Roman"/>
          <w:b/>
          <w:sz w:val="28"/>
          <w:szCs w:val="28"/>
        </w:rPr>
        <w:t xml:space="preserve">-  Титульный лист  </w:t>
      </w:r>
    </w:p>
    <w:p w:rsidR="00E72752" w:rsidRPr="00264A0E" w:rsidRDefault="00E72752" w:rsidP="00264A0E">
      <w:pPr>
        <w:pStyle w:val="a3"/>
        <w:tabs>
          <w:tab w:val="left" w:pos="851"/>
        </w:tabs>
        <w:spacing w:line="276" w:lineRule="auto"/>
        <w:ind w:firstLine="567"/>
        <w:rPr>
          <w:rFonts w:ascii="Times New Roman" w:hAnsi="Times New Roman"/>
          <w:b/>
          <w:sz w:val="28"/>
          <w:szCs w:val="28"/>
        </w:rPr>
      </w:pPr>
      <w:r w:rsidRPr="00264A0E">
        <w:rPr>
          <w:rFonts w:ascii="Times New Roman" w:hAnsi="Times New Roman"/>
          <w:b/>
          <w:sz w:val="28"/>
          <w:szCs w:val="28"/>
        </w:rPr>
        <w:t>- Содержание</w:t>
      </w:r>
    </w:p>
    <w:p w:rsidR="00E72752" w:rsidRPr="00264A0E" w:rsidRDefault="00264A0E" w:rsidP="00264A0E">
      <w:pPr>
        <w:pStyle w:val="a3"/>
        <w:tabs>
          <w:tab w:val="left" w:pos="851"/>
        </w:tabs>
        <w:spacing w:line="276" w:lineRule="auto"/>
        <w:ind w:firstLine="567"/>
        <w:rPr>
          <w:rFonts w:ascii="Times New Roman" w:hAnsi="Times New Roman"/>
          <w:b/>
          <w:sz w:val="28"/>
          <w:szCs w:val="28"/>
        </w:rPr>
      </w:pPr>
      <w:r w:rsidRPr="00264A0E">
        <w:rPr>
          <w:rFonts w:ascii="Times New Roman" w:hAnsi="Times New Roman"/>
          <w:b/>
          <w:sz w:val="28"/>
          <w:szCs w:val="28"/>
        </w:rPr>
        <w:t>- Введение</w:t>
      </w:r>
    </w:p>
    <w:p w:rsidR="00264A0E" w:rsidRPr="00264A0E" w:rsidRDefault="00264A0E" w:rsidP="00264A0E">
      <w:pPr>
        <w:tabs>
          <w:tab w:val="left" w:pos="851"/>
        </w:tabs>
        <w:spacing w:line="276" w:lineRule="auto"/>
        <w:ind w:left="567"/>
        <w:jc w:val="both"/>
        <w:rPr>
          <w:b/>
          <w:color w:val="000000" w:themeColor="text1"/>
          <w:sz w:val="28"/>
          <w:szCs w:val="28"/>
        </w:rPr>
      </w:pPr>
      <w:r>
        <w:rPr>
          <w:color w:val="000000" w:themeColor="text1"/>
          <w:sz w:val="28"/>
          <w:szCs w:val="28"/>
        </w:rPr>
        <w:t xml:space="preserve">- </w:t>
      </w:r>
      <w:r w:rsidRPr="00264A0E">
        <w:rPr>
          <w:b/>
          <w:color w:val="000000" w:themeColor="text1"/>
          <w:sz w:val="28"/>
          <w:szCs w:val="28"/>
        </w:rPr>
        <w:t>Системотехнологическая реализация</w:t>
      </w:r>
    </w:p>
    <w:p w:rsidR="00264A0E" w:rsidRPr="00264A0E" w:rsidRDefault="00264A0E" w:rsidP="00264A0E">
      <w:pPr>
        <w:tabs>
          <w:tab w:val="left" w:pos="851"/>
        </w:tabs>
        <w:spacing w:line="276" w:lineRule="auto"/>
        <w:ind w:left="567"/>
        <w:jc w:val="both"/>
        <w:rPr>
          <w:b/>
          <w:sz w:val="28"/>
          <w:szCs w:val="28"/>
        </w:rPr>
      </w:pPr>
      <w:r w:rsidRPr="00264A0E">
        <w:rPr>
          <w:b/>
          <w:sz w:val="28"/>
          <w:szCs w:val="28"/>
        </w:rPr>
        <w:t>- Заключение;</w:t>
      </w:r>
    </w:p>
    <w:p w:rsidR="00264A0E" w:rsidRPr="00264A0E" w:rsidRDefault="00264A0E" w:rsidP="00264A0E">
      <w:pPr>
        <w:pStyle w:val="a4"/>
        <w:widowControl/>
        <w:tabs>
          <w:tab w:val="left" w:pos="851"/>
        </w:tabs>
        <w:autoSpaceDE/>
        <w:autoSpaceDN/>
        <w:adjustRightInd/>
        <w:spacing w:after="0" w:line="276" w:lineRule="auto"/>
        <w:ind w:left="567"/>
        <w:rPr>
          <w:b/>
          <w:sz w:val="28"/>
          <w:szCs w:val="28"/>
        </w:rPr>
      </w:pPr>
      <w:r w:rsidRPr="00264A0E">
        <w:rPr>
          <w:b/>
          <w:sz w:val="28"/>
          <w:szCs w:val="28"/>
        </w:rPr>
        <w:t>- Библиографический список;</w:t>
      </w:r>
    </w:p>
    <w:p w:rsidR="00264A0E" w:rsidRPr="00264A0E" w:rsidRDefault="00264A0E" w:rsidP="00264A0E">
      <w:pPr>
        <w:pStyle w:val="a3"/>
        <w:tabs>
          <w:tab w:val="left" w:pos="851"/>
        </w:tabs>
        <w:spacing w:line="276" w:lineRule="auto"/>
        <w:ind w:firstLine="567"/>
        <w:rPr>
          <w:rFonts w:ascii="Times New Roman" w:hAnsi="Times New Roman"/>
          <w:b/>
          <w:sz w:val="28"/>
          <w:szCs w:val="28"/>
        </w:rPr>
      </w:pPr>
      <w:r w:rsidRPr="00264A0E">
        <w:rPr>
          <w:rFonts w:ascii="Times New Roman" w:hAnsi="Times New Roman"/>
          <w:b/>
          <w:sz w:val="28"/>
          <w:szCs w:val="28"/>
        </w:rPr>
        <w:t>- Приложения</w:t>
      </w:r>
      <w:r w:rsidRPr="00264A0E">
        <w:rPr>
          <w:rFonts w:ascii="Times New Roman" w:hAnsi="Times New Roman"/>
          <w:sz w:val="28"/>
          <w:szCs w:val="28"/>
        </w:rPr>
        <w:t xml:space="preserve"> (если есть).</w:t>
      </w:r>
    </w:p>
    <w:p w:rsidR="00264A0E" w:rsidRDefault="00264A0E" w:rsidP="00E72752">
      <w:pPr>
        <w:pStyle w:val="a3"/>
        <w:spacing w:line="276" w:lineRule="auto"/>
        <w:ind w:firstLine="851"/>
        <w:rPr>
          <w:rFonts w:ascii="Times New Roman" w:hAnsi="Times New Roman"/>
          <w:b/>
          <w:sz w:val="28"/>
          <w:szCs w:val="28"/>
        </w:rPr>
      </w:pPr>
    </w:p>
    <w:p w:rsidR="00E72752" w:rsidRPr="006568F7" w:rsidRDefault="00E72752" w:rsidP="00E72752">
      <w:pPr>
        <w:pStyle w:val="a3"/>
        <w:spacing w:line="276" w:lineRule="auto"/>
        <w:ind w:firstLine="851"/>
        <w:rPr>
          <w:rFonts w:ascii="Times New Roman" w:hAnsi="Times New Roman"/>
          <w:b/>
          <w:sz w:val="28"/>
          <w:szCs w:val="28"/>
        </w:rPr>
      </w:pPr>
      <w:r w:rsidRPr="006568F7">
        <w:rPr>
          <w:rFonts w:ascii="Times New Roman" w:hAnsi="Times New Roman"/>
          <w:b/>
          <w:sz w:val="28"/>
          <w:szCs w:val="28"/>
        </w:rPr>
        <w:t>Введение</w:t>
      </w:r>
    </w:p>
    <w:p w:rsidR="00E72752" w:rsidRPr="006568F7" w:rsidRDefault="00E72752" w:rsidP="00E72752">
      <w:pPr>
        <w:spacing w:line="276" w:lineRule="auto"/>
        <w:ind w:firstLine="567"/>
        <w:jc w:val="both"/>
        <w:rPr>
          <w:sz w:val="28"/>
          <w:szCs w:val="28"/>
        </w:rPr>
      </w:pPr>
      <w:r w:rsidRPr="006568F7">
        <w:rPr>
          <w:sz w:val="28"/>
          <w:szCs w:val="28"/>
        </w:rPr>
        <w:t>Введение – всту</w:t>
      </w:r>
      <w:r w:rsidR="005C5FD3">
        <w:rPr>
          <w:sz w:val="28"/>
          <w:szCs w:val="28"/>
        </w:rPr>
        <w:t xml:space="preserve">пительная часть </w:t>
      </w:r>
      <w:proofErr w:type="gramStart"/>
      <w:r w:rsidRPr="006568F7">
        <w:rPr>
          <w:sz w:val="28"/>
          <w:szCs w:val="28"/>
        </w:rPr>
        <w:t>КР ,</w:t>
      </w:r>
      <w:proofErr w:type="gramEnd"/>
      <w:r w:rsidRPr="006568F7">
        <w:rPr>
          <w:sz w:val="28"/>
          <w:szCs w:val="28"/>
        </w:rPr>
        <w:t xml:space="preserve"> в которой необходимо: </w:t>
      </w:r>
    </w:p>
    <w:p w:rsidR="00E72752" w:rsidRPr="006568F7" w:rsidRDefault="00E72752" w:rsidP="00E72752">
      <w:pPr>
        <w:spacing w:line="276" w:lineRule="auto"/>
        <w:ind w:firstLine="567"/>
        <w:jc w:val="both"/>
        <w:rPr>
          <w:sz w:val="28"/>
          <w:szCs w:val="28"/>
        </w:rPr>
      </w:pPr>
      <w:r w:rsidRPr="006568F7">
        <w:rPr>
          <w:sz w:val="28"/>
          <w:szCs w:val="28"/>
        </w:rPr>
        <w:t xml:space="preserve">-обосновать актуальность разрабатываемой темы, ее теоретическую и практическую значимость; </w:t>
      </w:r>
    </w:p>
    <w:p w:rsidR="00E72752" w:rsidRPr="006568F7" w:rsidRDefault="00E72752" w:rsidP="00E72752">
      <w:pPr>
        <w:spacing w:line="276" w:lineRule="auto"/>
        <w:ind w:firstLine="567"/>
        <w:jc w:val="both"/>
        <w:rPr>
          <w:sz w:val="28"/>
          <w:szCs w:val="28"/>
        </w:rPr>
      </w:pPr>
      <w:r w:rsidRPr="006568F7">
        <w:rPr>
          <w:sz w:val="28"/>
          <w:szCs w:val="28"/>
        </w:rPr>
        <w:t xml:space="preserve">-определить границы разработки (объект, предмет область) </w:t>
      </w:r>
    </w:p>
    <w:p w:rsidR="00E72752" w:rsidRPr="006568F7" w:rsidRDefault="00E72752" w:rsidP="00E72752">
      <w:pPr>
        <w:spacing w:line="276" w:lineRule="auto"/>
        <w:ind w:firstLine="567"/>
        <w:jc w:val="both"/>
        <w:rPr>
          <w:sz w:val="28"/>
          <w:szCs w:val="28"/>
        </w:rPr>
      </w:pPr>
      <w:r w:rsidRPr="006568F7">
        <w:rPr>
          <w:sz w:val="28"/>
          <w:szCs w:val="28"/>
        </w:rPr>
        <w:t xml:space="preserve">-назвать основную цель и задачи; </w:t>
      </w:r>
    </w:p>
    <w:p w:rsidR="00E72752" w:rsidRPr="006568F7" w:rsidRDefault="00E72752" w:rsidP="00E72752">
      <w:pPr>
        <w:spacing w:line="276" w:lineRule="auto"/>
        <w:ind w:firstLine="567"/>
        <w:jc w:val="both"/>
        <w:rPr>
          <w:sz w:val="28"/>
          <w:szCs w:val="28"/>
        </w:rPr>
      </w:pPr>
      <w:r w:rsidRPr="006568F7">
        <w:rPr>
          <w:sz w:val="28"/>
          <w:szCs w:val="28"/>
        </w:rPr>
        <w:t>-описать ожидаемые результаты и область применения разработанной информационной системы.</w:t>
      </w:r>
    </w:p>
    <w:p w:rsidR="00E72752" w:rsidRPr="006568F7" w:rsidRDefault="00E72752" w:rsidP="00E72752">
      <w:pPr>
        <w:spacing w:line="276" w:lineRule="auto"/>
        <w:ind w:firstLine="567"/>
        <w:jc w:val="both"/>
        <w:rPr>
          <w:sz w:val="28"/>
          <w:szCs w:val="28"/>
        </w:rPr>
      </w:pPr>
      <w:r w:rsidRPr="006568F7">
        <w:rPr>
          <w:sz w:val="28"/>
          <w:szCs w:val="28"/>
        </w:rPr>
        <w:t xml:space="preserve">Введение должно начинаться с обоснования актуальности выбранной темы </w:t>
      </w:r>
      <w:r w:rsidR="005C5FD3">
        <w:rPr>
          <w:sz w:val="28"/>
          <w:szCs w:val="28"/>
        </w:rPr>
        <w:t>курсовой</w:t>
      </w:r>
      <w:r w:rsidRPr="006568F7">
        <w:rPr>
          <w:sz w:val="28"/>
          <w:szCs w:val="28"/>
        </w:rPr>
        <w:t xml:space="preserve"> работы. Освещение актуальности должно быть немногословным. </w:t>
      </w:r>
    </w:p>
    <w:p w:rsidR="00E72752" w:rsidRPr="006568F7" w:rsidRDefault="00E72752" w:rsidP="00E72752">
      <w:pPr>
        <w:spacing w:line="276" w:lineRule="auto"/>
        <w:ind w:firstLine="567"/>
        <w:jc w:val="both"/>
        <w:rPr>
          <w:sz w:val="28"/>
          <w:szCs w:val="28"/>
        </w:rPr>
      </w:pPr>
      <w:r w:rsidRPr="006568F7">
        <w:rPr>
          <w:sz w:val="28"/>
          <w:szCs w:val="28"/>
        </w:rPr>
        <w:t>Обязательным элементом введения является формулировка объекта и предмета разработки. Объект и предмет исследования как категория научного процесса соотносятся между собой как общее и частное.</w:t>
      </w:r>
    </w:p>
    <w:p w:rsidR="00E72752" w:rsidRPr="006568F7" w:rsidRDefault="00E72752" w:rsidP="00E72752">
      <w:pPr>
        <w:spacing w:line="276" w:lineRule="auto"/>
        <w:ind w:firstLine="567"/>
        <w:jc w:val="both"/>
        <w:rPr>
          <w:sz w:val="28"/>
          <w:szCs w:val="28"/>
        </w:rPr>
      </w:pPr>
      <w:r w:rsidRPr="006568F7">
        <w:rPr>
          <w:sz w:val="28"/>
          <w:szCs w:val="28"/>
        </w:rPr>
        <w:t>Объект исследования –</w:t>
      </w:r>
      <w:r>
        <w:rPr>
          <w:sz w:val="28"/>
          <w:szCs w:val="28"/>
        </w:rPr>
        <w:t xml:space="preserve"> </w:t>
      </w:r>
      <w:r w:rsidRPr="006568F7">
        <w:rPr>
          <w:sz w:val="28"/>
          <w:szCs w:val="28"/>
        </w:rPr>
        <w:t>это процесс или явление, порождающее проблемную ситуацию и избранное для изучения, носитель рассматриваемой проблемы. Предмет исследования</w:t>
      </w:r>
      <w:r>
        <w:rPr>
          <w:sz w:val="28"/>
          <w:szCs w:val="28"/>
        </w:rPr>
        <w:t xml:space="preserve"> </w:t>
      </w:r>
      <w:r w:rsidRPr="006568F7">
        <w:rPr>
          <w:sz w:val="28"/>
          <w:szCs w:val="28"/>
        </w:rPr>
        <w:t xml:space="preserve">–это то, что находится в границах </w:t>
      </w:r>
      <w:r w:rsidRPr="006568F7">
        <w:rPr>
          <w:sz w:val="28"/>
          <w:szCs w:val="28"/>
        </w:rPr>
        <w:lastRenderedPageBreak/>
        <w:t xml:space="preserve">выбранного объекта исследования. Это предметная область, включающая в себя те стороны и свойства объекта, которые в наиболее полном виде выражают исследуемую проблему (скрывающиеся в ней противоречия) и подлежат изучению. </w:t>
      </w:r>
    </w:p>
    <w:p w:rsidR="00E72752" w:rsidRPr="006568F7" w:rsidRDefault="00E72752" w:rsidP="00E72752">
      <w:pPr>
        <w:spacing w:line="276" w:lineRule="auto"/>
        <w:ind w:firstLine="567"/>
        <w:jc w:val="both"/>
        <w:rPr>
          <w:sz w:val="28"/>
          <w:szCs w:val="28"/>
        </w:rPr>
      </w:pPr>
      <w:r w:rsidRPr="006568F7">
        <w:rPr>
          <w:sz w:val="28"/>
          <w:szCs w:val="28"/>
        </w:rPr>
        <w:t xml:space="preserve">Именно на предмет исследования направлено основное внимание </w:t>
      </w:r>
      <w:r w:rsidR="001D1F0F">
        <w:rPr>
          <w:sz w:val="28"/>
          <w:szCs w:val="28"/>
        </w:rPr>
        <w:t>студента</w:t>
      </w:r>
      <w:r w:rsidRPr="006568F7">
        <w:rPr>
          <w:sz w:val="28"/>
          <w:szCs w:val="28"/>
        </w:rPr>
        <w:t xml:space="preserve">, именно предмет определяет тему </w:t>
      </w:r>
      <w:r w:rsidR="001D1F0F">
        <w:rPr>
          <w:sz w:val="28"/>
          <w:szCs w:val="28"/>
        </w:rPr>
        <w:t>курсовой</w:t>
      </w:r>
      <w:r w:rsidRPr="006568F7">
        <w:rPr>
          <w:sz w:val="28"/>
          <w:szCs w:val="28"/>
        </w:rPr>
        <w:t xml:space="preserve"> работы, которая обозначается на титульном листе как заглавие.</w:t>
      </w:r>
    </w:p>
    <w:p w:rsidR="00E72752" w:rsidRPr="006568F7" w:rsidRDefault="00E72752" w:rsidP="00E72752">
      <w:pPr>
        <w:spacing w:line="276" w:lineRule="auto"/>
        <w:ind w:firstLine="567"/>
        <w:jc w:val="both"/>
        <w:rPr>
          <w:sz w:val="28"/>
          <w:szCs w:val="28"/>
        </w:rPr>
      </w:pPr>
      <w:r w:rsidRPr="006568F7">
        <w:rPr>
          <w:sz w:val="28"/>
          <w:szCs w:val="28"/>
        </w:rPr>
        <w:t>Цель –</w:t>
      </w:r>
      <w:r>
        <w:rPr>
          <w:sz w:val="28"/>
          <w:szCs w:val="28"/>
        </w:rPr>
        <w:t xml:space="preserve"> </w:t>
      </w:r>
      <w:r w:rsidRPr="006568F7">
        <w:rPr>
          <w:sz w:val="28"/>
          <w:szCs w:val="28"/>
        </w:rPr>
        <w:t>идеальное представление конечного результата, то чего нужно достичь в конечном итоге.</w:t>
      </w:r>
    </w:p>
    <w:p w:rsidR="00E72752" w:rsidRPr="006568F7" w:rsidRDefault="00E72752" w:rsidP="00E72752">
      <w:pPr>
        <w:spacing w:line="276" w:lineRule="auto"/>
        <w:ind w:firstLine="567"/>
        <w:jc w:val="both"/>
        <w:rPr>
          <w:sz w:val="28"/>
          <w:szCs w:val="28"/>
        </w:rPr>
      </w:pPr>
      <w:r w:rsidRPr="006568F7">
        <w:rPr>
          <w:sz w:val="28"/>
          <w:szCs w:val="28"/>
        </w:rPr>
        <w:t>Формулировка цели обязательно должна согласовываться с названием работы. Для достижения поставленной цели следует сформулировать ряд задач (примерно 2-3). Это обычно делается в форме перечисления, используя ряд стандартных начальных слов: изучить..., уточнить..., описать..., рассмотреть..., установить..., выявить..., сформулировать..., построить..., разработать..., предложить... и т.п.</w:t>
      </w:r>
    </w:p>
    <w:p w:rsidR="00E72752" w:rsidRPr="006568F7" w:rsidRDefault="00E72752" w:rsidP="00E72752">
      <w:pPr>
        <w:spacing w:line="276" w:lineRule="auto"/>
        <w:ind w:firstLine="567"/>
        <w:jc w:val="both"/>
        <w:rPr>
          <w:sz w:val="28"/>
          <w:szCs w:val="28"/>
        </w:rPr>
      </w:pPr>
      <w:r w:rsidRPr="006568F7">
        <w:rPr>
          <w:sz w:val="28"/>
          <w:szCs w:val="28"/>
        </w:rPr>
        <w:t xml:space="preserve">Перечень поставленных задач должен быть согласован с содержанием и структурой </w:t>
      </w:r>
      <w:r w:rsidR="005C5FD3">
        <w:rPr>
          <w:sz w:val="28"/>
          <w:szCs w:val="28"/>
        </w:rPr>
        <w:t>курсовой</w:t>
      </w:r>
      <w:r w:rsidRPr="006568F7">
        <w:rPr>
          <w:sz w:val="28"/>
          <w:szCs w:val="28"/>
        </w:rPr>
        <w:t xml:space="preserve"> работы. Формулировку задач необходимо делать как можно более тщательно, поскольку описание их решения должно составить </w:t>
      </w:r>
      <w:r w:rsidR="001D1F0F">
        <w:rPr>
          <w:sz w:val="28"/>
          <w:szCs w:val="28"/>
        </w:rPr>
        <w:t>содержание глав курсовой</w:t>
      </w:r>
      <w:r w:rsidRPr="006568F7">
        <w:rPr>
          <w:sz w:val="28"/>
          <w:szCs w:val="28"/>
        </w:rPr>
        <w:t xml:space="preserve"> работы. </w:t>
      </w:r>
    </w:p>
    <w:p w:rsidR="00E72752" w:rsidRPr="006568F7" w:rsidRDefault="00E72752" w:rsidP="00E72752">
      <w:pPr>
        <w:spacing w:line="276" w:lineRule="auto"/>
        <w:ind w:firstLine="567"/>
        <w:jc w:val="both"/>
        <w:rPr>
          <w:sz w:val="28"/>
          <w:szCs w:val="28"/>
        </w:rPr>
      </w:pPr>
      <w:r w:rsidRPr="006568F7">
        <w:rPr>
          <w:sz w:val="28"/>
          <w:szCs w:val="28"/>
        </w:rPr>
        <w:t>Обязательным эле</w:t>
      </w:r>
      <w:r w:rsidR="005C5FD3">
        <w:rPr>
          <w:sz w:val="28"/>
          <w:szCs w:val="28"/>
        </w:rPr>
        <w:t xml:space="preserve">ментом введения </w:t>
      </w:r>
      <w:r w:rsidRPr="006568F7">
        <w:rPr>
          <w:sz w:val="28"/>
          <w:szCs w:val="28"/>
        </w:rPr>
        <w:t>КР является указание на методы исследования, которые служат инструментом в добывании фактического материала, являясь необходимым условием достижения поставленной цели.</w:t>
      </w:r>
    </w:p>
    <w:p w:rsidR="00E72752" w:rsidRPr="006568F7" w:rsidRDefault="00E72752" w:rsidP="00E72752">
      <w:pPr>
        <w:spacing w:line="276" w:lineRule="auto"/>
        <w:ind w:firstLine="567"/>
        <w:jc w:val="both"/>
        <w:rPr>
          <w:sz w:val="28"/>
          <w:szCs w:val="28"/>
        </w:rPr>
      </w:pPr>
      <w:r w:rsidRPr="006568F7">
        <w:rPr>
          <w:sz w:val="28"/>
          <w:szCs w:val="28"/>
        </w:rPr>
        <w:t>По объему введение должно составлять 2-3 страниц.</w:t>
      </w:r>
    </w:p>
    <w:p w:rsidR="00E72752" w:rsidRPr="005A4F86" w:rsidRDefault="00E72752" w:rsidP="00E72752">
      <w:pPr>
        <w:spacing w:line="276" w:lineRule="auto"/>
        <w:ind w:firstLine="567"/>
        <w:jc w:val="both"/>
        <w:rPr>
          <w:sz w:val="28"/>
          <w:szCs w:val="28"/>
        </w:rPr>
      </w:pPr>
      <w:r w:rsidRPr="005A4F86">
        <w:rPr>
          <w:sz w:val="28"/>
          <w:szCs w:val="28"/>
        </w:rPr>
        <w:t>Следует помнить, что по содержательности и качеству написания введения можно судить о степени компетентности автора, его знании освещаемой проблем во многом можно составить мнение о характере работы в целом.</w:t>
      </w:r>
    </w:p>
    <w:p w:rsidR="00E72752" w:rsidRPr="005A4F86" w:rsidRDefault="00E72752" w:rsidP="00E72752">
      <w:pPr>
        <w:spacing w:line="276" w:lineRule="auto"/>
        <w:ind w:firstLine="567"/>
        <w:jc w:val="both"/>
        <w:rPr>
          <w:sz w:val="28"/>
          <w:szCs w:val="28"/>
        </w:rPr>
      </w:pPr>
    </w:p>
    <w:p w:rsidR="00E72752" w:rsidRPr="005A4F86" w:rsidRDefault="00E72752" w:rsidP="00E72752">
      <w:pPr>
        <w:spacing w:line="276" w:lineRule="auto"/>
        <w:ind w:firstLine="567"/>
        <w:jc w:val="both"/>
        <w:rPr>
          <w:b/>
          <w:sz w:val="28"/>
          <w:szCs w:val="28"/>
        </w:rPr>
      </w:pPr>
      <w:r w:rsidRPr="005A4F86">
        <w:rPr>
          <w:b/>
          <w:sz w:val="28"/>
          <w:szCs w:val="28"/>
        </w:rPr>
        <w:t xml:space="preserve">Основная часть </w:t>
      </w:r>
      <w:r w:rsidR="005C5FD3">
        <w:rPr>
          <w:b/>
          <w:sz w:val="28"/>
          <w:szCs w:val="28"/>
        </w:rPr>
        <w:t>курсовой</w:t>
      </w:r>
      <w:r w:rsidRPr="005A4F86">
        <w:rPr>
          <w:b/>
          <w:sz w:val="28"/>
          <w:szCs w:val="28"/>
        </w:rPr>
        <w:t xml:space="preserve">  работы. </w:t>
      </w:r>
    </w:p>
    <w:p w:rsidR="00E72752" w:rsidRPr="005A4F86" w:rsidRDefault="00E72752" w:rsidP="00E72752">
      <w:pPr>
        <w:spacing w:line="276" w:lineRule="auto"/>
        <w:ind w:firstLine="567"/>
        <w:jc w:val="both"/>
        <w:rPr>
          <w:sz w:val="28"/>
          <w:szCs w:val="28"/>
        </w:rPr>
      </w:pPr>
      <w:r w:rsidRPr="005A4F86">
        <w:rPr>
          <w:sz w:val="28"/>
          <w:szCs w:val="28"/>
        </w:rPr>
        <w:t xml:space="preserve">Основная часть КР содержит </w:t>
      </w:r>
      <w:r w:rsidR="00753DBB">
        <w:rPr>
          <w:sz w:val="28"/>
          <w:szCs w:val="28"/>
        </w:rPr>
        <w:t>одну главу</w:t>
      </w:r>
      <w:r w:rsidR="005C5FD3">
        <w:rPr>
          <w:sz w:val="28"/>
          <w:szCs w:val="28"/>
        </w:rPr>
        <w:t>, представляющую</w:t>
      </w:r>
      <w:r w:rsidRPr="005A4F86">
        <w:rPr>
          <w:sz w:val="28"/>
          <w:szCs w:val="28"/>
        </w:rPr>
        <w:t xml:space="preserve"> собой аналитическое, практическое</w:t>
      </w:r>
      <w:r w:rsidR="00264A0E">
        <w:rPr>
          <w:sz w:val="28"/>
          <w:szCs w:val="28"/>
        </w:rPr>
        <w:t xml:space="preserve"> содержание</w:t>
      </w:r>
      <w:r w:rsidRPr="005A4F86">
        <w:rPr>
          <w:sz w:val="28"/>
          <w:szCs w:val="28"/>
        </w:rPr>
        <w:t xml:space="preserve">. Каждый раздел должен состоять не менее чем из </w:t>
      </w:r>
      <w:r w:rsidRPr="005A4F86">
        <w:rPr>
          <w:color w:val="000000" w:themeColor="text1"/>
          <w:sz w:val="28"/>
          <w:szCs w:val="28"/>
        </w:rPr>
        <w:t>трех подразделов</w:t>
      </w:r>
      <w:r w:rsidRPr="005A4F86">
        <w:rPr>
          <w:sz w:val="28"/>
          <w:szCs w:val="28"/>
        </w:rPr>
        <w:t xml:space="preserve">, а каждый подраздел может включать в себя несколько пунктов. </w:t>
      </w:r>
    </w:p>
    <w:p w:rsidR="00E72752" w:rsidRPr="005A4F86" w:rsidRDefault="00E72752" w:rsidP="00E72752">
      <w:pPr>
        <w:spacing w:line="276" w:lineRule="auto"/>
        <w:ind w:firstLine="567"/>
        <w:jc w:val="both"/>
        <w:rPr>
          <w:sz w:val="28"/>
          <w:szCs w:val="28"/>
        </w:rPr>
      </w:pPr>
      <w:r w:rsidRPr="005A4F86">
        <w:rPr>
          <w:sz w:val="28"/>
          <w:szCs w:val="28"/>
        </w:rPr>
        <w:t xml:space="preserve">Предлагаемое содержание и структура глав КР может быть изменено </w:t>
      </w:r>
      <w:r w:rsidR="005C5FD3">
        <w:rPr>
          <w:sz w:val="28"/>
          <w:szCs w:val="28"/>
        </w:rPr>
        <w:t>студентом</w:t>
      </w:r>
      <w:r w:rsidRPr="005A4F86">
        <w:rPr>
          <w:sz w:val="28"/>
          <w:szCs w:val="28"/>
        </w:rPr>
        <w:t xml:space="preserve"> совместно с руководителем в соответствии с тематикой работой и поставленными задачами.</w:t>
      </w:r>
    </w:p>
    <w:p w:rsidR="00E72752" w:rsidRPr="005A4F86" w:rsidRDefault="00E72752" w:rsidP="00E72752">
      <w:pPr>
        <w:spacing w:line="276" w:lineRule="auto"/>
        <w:ind w:firstLine="567"/>
        <w:jc w:val="center"/>
        <w:rPr>
          <w:b/>
          <w:sz w:val="28"/>
          <w:szCs w:val="28"/>
        </w:rPr>
      </w:pPr>
    </w:p>
    <w:p w:rsidR="00264A0E" w:rsidRDefault="00264A0E">
      <w:pPr>
        <w:jc w:val="center"/>
        <w:rPr>
          <w:b/>
          <w:sz w:val="28"/>
          <w:szCs w:val="28"/>
        </w:rPr>
      </w:pPr>
      <w:r>
        <w:rPr>
          <w:b/>
          <w:sz w:val="28"/>
          <w:szCs w:val="28"/>
        </w:rPr>
        <w:br w:type="page"/>
      </w:r>
    </w:p>
    <w:p w:rsidR="00E72752" w:rsidRPr="005A4F86" w:rsidRDefault="00E72752" w:rsidP="00264A0E">
      <w:pPr>
        <w:spacing w:line="276" w:lineRule="auto"/>
        <w:ind w:firstLine="567"/>
        <w:rPr>
          <w:b/>
          <w:sz w:val="28"/>
          <w:szCs w:val="28"/>
        </w:rPr>
      </w:pPr>
      <w:r w:rsidRPr="005A4F86">
        <w:rPr>
          <w:b/>
          <w:sz w:val="28"/>
          <w:szCs w:val="28"/>
        </w:rPr>
        <w:lastRenderedPageBreak/>
        <w:t>Первая глава (</w:t>
      </w:r>
      <w:r w:rsidRPr="005A4F86">
        <w:rPr>
          <w:color w:val="000000" w:themeColor="text1"/>
          <w:sz w:val="28"/>
          <w:szCs w:val="28"/>
        </w:rPr>
        <w:t>Системотехнологическая реализация</w:t>
      </w:r>
      <w:r w:rsidRPr="005A4F86">
        <w:rPr>
          <w:b/>
          <w:sz w:val="28"/>
          <w:szCs w:val="28"/>
        </w:rPr>
        <w:t>).</w:t>
      </w:r>
    </w:p>
    <w:p w:rsidR="00E72752" w:rsidRPr="005A4F86" w:rsidRDefault="00E72752" w:rsidP="00264A0E">
      <w:pPr>
        <w:spacing w:line="276" w:lineRule="auto"/>
        <w:ind w:firstLine="567"/>
        <w:jc w:val="both"/>
        <w:rPr>
          <w:sz w:val="28"/>
          <w:szCs w:val="28"/>
        </w:rPr>
      </w:pPr>
      <w:r w:rsidRPr="005A4F86">
        <w:rPr>
          <w:sz w:val="28"/>
          <w:szCs w:val="28"/>
        </w:rPr>
        <w:t xml:space="preserve">В первой главе приводится формулировка поставленной задачи и необходимые пояснения к ней. </w:t>
      </w:r>
    </w:p>
    <w:p w:rsidR="00E72752" w:rsidRPr="005A4F86" w:rsidRDefault="00E72752" w:rsidP="00264A0E">
      <w:pPr>
        <w:spacing w:line="276" w:lineRule="auto"/>
        <w:ind w:firstLine="567"/>
        <w:jc w:val="both"/>
        <w:rPr>
          <w:sz w:val="28"/>
          <w:szCs w:val="28"/>
        </w:rPr>
      </w:pPr>
      <w:r w:rsidRPr="005A4F86">
        <w:rPr>
          <w:sz w:val="28"/>
          <w:szCs w:val="28"/>
        </w:rPr>
        <w:t>Предлагается примерное содержание первой главы:</w:t>
      </w:r>
    </w:p>
    <w:p w:rsidR="00E72752" w:rsidRPr="00264A0E" w:rsidRDefault="00E72752" w:rsidP="00264A0E">
      <w:pPr>
        <w:spacing w:line="276" w:lineRule="auto"/>
        <w:ind w:firstLine="567"/>
        <w:jc w:val="both"/>
        <w:rPr>
          <w:b/>
          <w:sz w:val="28"/>
          <w:szCs w:val="28"/>
        </w:rPr>
      </w:pPr>
      <w:r w:rsidRPr="00264A0E">
        <w:rPr>
          <w:b/>
          <w:sz w:val="28"/>
          <w:szCs w:val="28"/>
        </w:rPr>
        <w:t>1.</w:t>
      </w:r>
      <w:r w:rsidR="00264A0E" w:rsidRPr="00264A0E">
        <w:rPr>
          <w:b/>
          <w:sz w:val="28"/>
          <w:szCs w:val="28"/>
        </w:rPr>
        <w:t xml:space="preserve"> Описание предметной области</w:t>
      </w:r>
    </w:p>
    <w:p w:rsidR="00264A0E" w:rsidRPr="005A4F86" w:rsidRDefault="00264A0E" w:rsidP="00264A0E">
      <w:pPr>
        <w:spacing w:line="276" w:lineRule="auto"/>
        <w:ind w:firstLine="567"/>
        <w:jc w:val="both"/>
        <w:rPr>
          <w:sz w:val="28"/>
          <w:szCs w:val="28"/>
        </w:rPr>
      </w:pPr>
      <w:r w:rsidRPr="005A4F86">
        <w:rPr>
          <w:sz w:val="28"/>
          <w:szCs w:val="28"/>
        </w:rPr>
        <w:t>Поскольку объектом рассмо</w:t>
      </w:r>
      <w:r>
        <w:rPr>
          <w:sz w:val="28"/>
          <w:szCs w:val="28"/>
        </w:rPr>
        <w:t xml:space="preserve">трения при разработке </w:t>
      </w:r>
      <w:r w:rsidRPr="005A4F86">
        <w:rPr>
          <w:sz w:val="28"/>
          <w:szCs w:val="28"/>
        </w:rPr>
        <w:t xml:space="preserve"> задачи может служить какая-либо деятельность отдельного подразделения предприятия (например, отдела, цеха), его участка или отдельного сотрудника, то далее нужно привести краткую характеристику этого подразделения, в котором осуществляется рассматриваемая деятельность, описание его структуры, перечня выполняемых в этом подразделении функций управления и его взаимодействие с другими подразделениями данного предприятия или подразделениями внешней среды.</w:t>
      </w:r>
    </w:p>
    <w:p w:rsidR="00E72752" w:rsidRPr="00264A0E" w:rsidRDefault="00AB1529" w:rsidP="00264A0E">
      <w:pPr>
        <w:spacing w:line="276" w:lineRule="auto"/>
        <w:ind w:firstLine="567"/>
        <w:jc w:val="both"/>
        <w:rPr>
          <w:b/>
          <w:sz w:val="28"/>
          <w:szCs w:val="28"/>
        </w:rPr>
      </w:pPr>
      <w:r>
        <w:rPr>
          <w:b/>
          <w:sz w:val="28"/>
          <w:szCs w:val="28"/>
        </w:rPr>
        <w:t>1.2. Постановка задачи</w:t>
      </w:r>
    </w:p>
    <w:p w:rsidR="00E72752" w:rsidRPr="00264A0E" w:rsidRDefault="00E72752" w:rsidP="00264A0E">
      <w:pPr>
        <w:spacing w:line="276" w:lineRule="auto"/>
        <w:ind w:firstLine="567"/>
        <w:jc w:val="both"/>
        <w:rPr>
          <w:b/>
          <w:sz w:val="28"/>
          <w:szCs w:val="28"/>
        </w:rPr>
      </w:pPr>
      <w:r w:rsidRPr="00264A0E">
        <w:rPr>
          <w:b/>
          <w:sz w:val="28"/>
          <w:szCs w:val="28"/>
        </w:rPr>
        <w:t>1.</w:t>
      </w:r>
      <w:r w:rsidR="003C0200" w:rsidRPr="00264A0E">
        <w:rPr>
          <w:b/>
          <w:sz w:val="28"/>
          <w:szCs w:val="28"/>
        </w:rPr>
        <w:t>2.</w:t>
      </w:r>
      <w:proofErr w:type="gramStart"/>
      <w:r w:rsidR="003C0200" w:rsidRPr="00264A0E">
        <w:rPr>
          <w:b/>
          <w:sz w:val="28"/>
          <w:szCs w:val="28"/>
        </w:rPr>
        <w:t>1</w:t>
      </w:r>
      <w:r w:rsidR="00AB1529">
        <w:rPr>
          <w:b/>
          <w:sz w:val="28"/>
          <w:szCs w:val="28"/>
        </w:rPr>
        <w:t>.Программное</w:t>
      </w:r>
      <w:proofErr w:type="gramEnd"/>
      <w:r w:rsidR="00AB1529">
        <w:rPr>
          <w:b/>
          <w:sz w:val="28"/>
          <w:szCs w:val="28"/>
        </w:rPr>
        <w:t xml:space="preserve"> обеспечение (ПО)</w:t>
      </w:r>
    </w:p>
    <w:p w:rsidR="00E72752" w:rsidRDefault="00E72752" w:rsidP="00264A0E">
      <w:pPr>
        <w:spacing w:line="276" w:lineRule="auto"/>
        <w:ind w:firstLine="567"/>
        <w:jc w:val="both"/>
        <w:rPr>
          <w:sz w:val="28"/>
          <w:szCs w:val="28"/>
        </w:rPr>
      </w:pPr>
      <w:r w:rsidRPr="005A4F86">
        <w:rPr>
          <w:sz w:val="28"/>
          <w:szCs w:val="28"/>
        </w:rPr>
        <w:t>Обоснование проектных решений по программному обеспечению заключается в формировании требований к системному (общему) и специальному прикладному программному обеспечению, а также в выборе на основе этих требований соответствующих компонентов программного обеспечения. Необходимо сформулировать требования по специальному ПО, которым должны удовлетворять проектируемые программные средства например по надежности, эффективности, понятности пользователю, защиты информации, модифицируем ости, минимизации затр</w:t>
      </w:r>
      <w:r w:rsidR="00264A0E">
        <w:rPr>
          <w:sz w:val="28"/>
          <w:szCs w:val="28"/>
        </w:rPr>
        <w:t>ат на сопровождение и поддержку.</w:t>
      </w:r>
    </w:p>
    <w:p w:rsidR="00264A0E" w:rsidRPr="00AB1529" w:rsidRDefault="00264A0E" w:rsidP="00264A0E">
      <w:pPr>
        <w:spacing w:line="276" w:lineRule="auto"/>
        <w:ind w:firstLine="567"/>
        <w:jc w:val="both"/>
        <w:rPr>
          <w:b/>
          <w:sz w:val="28"/>
          <w:szCs w:val="28"/>
        </w:rPr>
      </w:pPr>
      <w:r w:rsidRPr="00AB1529">
        <w:rPr>
          <w:b/>
          <w:sz w:val="28"/>
          <w:szCs w:val="28"/>
        </w:rPr>
        <w:t xml:space="preserve">1.3 </w:t>
      </w:r>
      <w:r w:rsidR="00AB1529" w:rsidRPr="00AB1529">
        <w:rPr>
          <w:b/>
          <w:sz w:val="28"/>
          <w:szCs w:val="28"/>
        </w:rPr>
        <w:t xml:space="preserve">Концептуальное </w:t>
      </w:r>
      <w:r w:rsidR="00AB1529">
        <w:rPr>
          <w:b/>
          <w:sz w:val="28"/>
          <w:szCs w:val="28"/>
        </w:rPr>
        <w:t xml:space="preserve">(инфологическое) </w:t>
      </w:r>
      <w:r w:rsidR="00AB1529" w:rsidRPr="00AB1529">
        <w:rPr>
          <w:b/>
          <w:sz w:val="28"/>
          <w:szCs w:val="28"/>
        </w:rPr>
        <w:t>проектирование</w:t>
      </w:r>
    </w:p>
    <w:p w:rsidR="00AB1529" w:rsidRDefault="00AB1529" w:rsidP="00264A0E">
      <w:pPr>
        <w:spacing w:line="276" w:lineRule="auto"/>
        <w:ind w:firstLine="567"/>
        <w:jc w:val="both"/>
        <w:rPr>
          <w:b/>
          <w:sz w:val="28"/>
          <w:szCs w:val="28"/>
        </w:rPr>
      </w:pPr>
      <w:r w:rsidRPr="00AB1529">
        <w:rPr>
          <w:b/>
          <w:sz w:val="28"/>
          <w:szCs w:val="28"/>
        </w:rPr>
        <w:t xml:space="preserve">1.3.1 Построение </w:t>
      </w:r>
      <w:r w:rsidRPr="00AB1529">
        <w:rPr>
          <w:b/>
          <w:sz w:val="28"/>
          <w:szCs w:val="28"/>
          <w:lang w:val="en-US"/>
        </w:rPr>
        <w:t>ER</w:t>
      </w:r>
      <w:r w:rsidRPr="00AB1529">
        <w:rPr>
          <w:b/>
          <w:sz w:val="28"/>
          <w:szCs w:val="28"/>
        </w:rPr>
        <w:t>-диаграммы (инфологическая модель)</w:t>
      </w:r>
    </w:p>
    <w:p w:rsidR="00AB1529" w:rsidRDefault="00AB1529" w:rsidP="00264A0E">
      <w:pPr>
        <w:spacing w:line="276" w:lineRule="auto"/>
        <w:ind w:firstLine="567"/>
        <w:jc w:val="both"/>
        <w:rPr>
          <w:sz w:val="28"/>
          <w:szCs w:val="28"/>
        </w:rPr>
      </w:pPr>
      <w:r>
        <w:rPr>
          <w:sz w:val="28"/>
          <w:szCs w:val="28"/>
        </w:rPr>
        <w:t>Описывается краткая сравнительная характеристика</w:t>
      </w:r>
      <w:r w:rsidRPr="00AB1529">
        <w:rPr>
          <w:sz w:val="28"/>
          <w:szCs w:val="28"/>
        </w:rPr>
        <w:t xml:space="preserve"> современных методов проектирования программных систем, основные факторы выбора метода проектирования для решения данной задачи, обоснование выбора метода и особенности его использования в работе</w:t>
      </w:r>
      <w:r>
        <w:rPr>
          <w:sz w:val="28"/>
          <w:szCs w:val="28"/>
        </w:rPr>
        <w:t>. На основе полученных данных построить инфологическую модель.</w:t>
      </w:r>
    </w:p>
    <w:p w:rsidR="00B3233A" w:rsidRPr="00B3233A" w:rsidRDefault="00B3233A" w:rsidP="00264A0E">
      <w:pPr>
        <w:spacing w:line="276" w:lineRule="auto"/>
        <w:ind w:firstLine="567"/>
        <w:jc w:val="both"/>
        <w:rPr>
          <w:b/>
          <w:sz w:val="28"/>
          <w:szCs w:val="28"/>
        </w:rPr>
      </w:pPr>
      <w:r w:rsidRPr="00B3233A">
        <w:rPr>
          <w:b/>
          <w:sz w:val="28"/>
          <w:szCs w:val="28"/>
        </w:rPr>
        <w:t>1.4 Технологический раздел (физическая разработка)</w:t>
      </w:r>
    </w:p>
    <w:p w:rsidR="00B3233A" w:rsidRPr="00AB1529" w:rsidRDefault="00B3233A" w:rsidP="00264A0E">
      <w:pPr>
        <w:spacing w:line="276" w:lineRule="auto"/>
        <w:ind w:firstLine="567"/>
        <w:jc w:val="both"/>
        <w:rPr>
          <w:sz w:val="28"/>
          <w:szCs w:val="28"/>
        </w:rPr>
      </w:pPr>
      <w:r w:rsidRPr="00B3233A">
        <w:rPr>
          <w:sz w:val="28"/>
          <w:szCs w:val="28"/>
        </w:rPr>
        <w:t>В технологическом разделе отражается информация о разработанном программном продукте: описание физической модели БД; результаты программирования ИС.</w:t>
      </w:r>
    </w:p>
    <w:p w:rsidR="00E72752" w:rsidRPr="005A4F86" w:rsidRDefault="00E72752" w:rsidP="00E72752">
      <w:pPr>
        <w:spacing w:line="276" w:lineRule="auto"/>
        <w:ind w:left="720"/>
        <w:rPr>
          <w:b/>
          <w:sz w:val="28"/>
          <w:szCs w:val="28"/>
        </w:rPr>
      </w:pPr>
      <w:r w:rsidRPr="005A4F86">
        <w:rPr>
          <w:b/>
          <w:sz w:val="28"/>
          <w:szCs w:val="28"/>
          <w:lang w:val="en-US"/>
        </w:rPr>
        <w:t>VIII</w:t>
      </w:r>
      <w:r w:rsidRPr="005A4F86">
        <w:rPr>
          <w:b/>
          <w:sz w:val="28"/>
          <w:szCs w:val="28"/>
        </w:rPr>
        <w:t xml:space="preserve"> Заключение. </w:t>
      </w:r>
    </w:p>
    <w:p w:rsidR="00E72752" w:rsidRPr="005A4F86" w:rsidRDefault="00E72752" w:rsidP="00E72752">
      <w:pPr>
        <w:spacing w:line="276" w:lineRule="auto"/>
        <w:ind w:firstLine="567"/>
        <w:jc w:val="both"/>
        <w:rPr>
          <w:sz w:val="28"/>
          <w:szCs w:val="28"/>
        </w:rPr>
      </w:pPr>
      <w:r w:rsidRPr="005A4F86">
        <w:rPr>
          <w:sz w:val="28"/>
          <w:szCs w:val="28"/>
        </w:rPr>
        <w:t xml:space="preserve">Заключительная часть </w:t>
      </w:r>
      <w:r w:rsidR="00B3233A">
        <w:rPr>
          <w:sz w:val="28"/>
          <w:szCs w:val="28"/>
        </w:rPr>
        <w:t>курсовой</w:t>
      </w:r>
      <w:r w:rsidRPr="005A4F86">
        <w:rPr>
          <w:sz w:val="28"/>
          <w:szCs w:val="28"/>
        </w:rPr>
        <w:t xml:space="preserve"> работы содержит окончательные выводы, характеризующие итоги работы </w:t>
      </w:r>
      <w:r w:rsidR="00B3233A">
        <w:rPr>
          <w:sz w:val="28"/>
          <w:szCs w:val="28"/>
        </w:rPr>
        <w:t>студента</w:t>
      </w:r>
      <w:r w:rsidRPr="005A4F86">
        <w:rPr>
          <w:sz w:val="28"/>
          <w:szCs w:val="28"/>
        </w:rPr>
        <w:t xml:space="preserve"> в решении поставленных в ведении задач, рассматривается их выполнение и достигнутые при этом результаты. </w:t>
      </w:r>
    </w:p>
    <w:p w:rsidR="00E72752" w:rsidRPr="005A4F86" w:rsidRDefault="00003AE2" w:rsidP="00E72752">
      <w:pPr>
        <w:shd w:val="clear" w:color="auto" w:fill="FFFFFF"/>
        <w:tabs>
          <w:tab w:val="num" w:pos="720"/>
        </w:tabs>
        <w:spacing w:line="276" w:lineRule="auto"/>
        <w:ind w:firstLine="709"/>
        <w:rPr>
          <w:bCs/>
          <w:spacing w:val="-5"/>
          <w:sz w:val="28"/>
          <w:szCs w:val="28"/>
        </w:rPr>
      </w:pPr>
      <w:r>
        <w:rPr>
          <w:b/>
          <w:bCs/>
          <w:spacing w:val="-5"/>
          <w:sz w:val="28"/>
          <w:szCs w:val="28"/>
        </w:rPr>
        <w:lastRenderedPageBreak/>
        <w:t>Библиографический список</w:t>
      </w:r>
      <w:r w:rsidR="00E72752" w:rsidRPr="005A4F86">
        <w:rPr>
          <w:bCs/>
          <w:spacing w:val="-5"/>
          <w:sz w:val="28"/>
          <w:szCs w:val="28"/>
        </w:rPr>
        <w:t>:</w:t>
      </w:r>
    </w:p>
    <w:p w:rsidR="00E72752" w:rsidRPr="005A4F86" w:rsidRDefault="00E72752" w:rsidP="00B3233A">
      <w:pPr>
        <w:shd w:val="clear" w:color="auto" w:fill="FFFFFF"/>
        <w:tabs>
          <w:tab w:val="num" w:pos="360"/>
          <w:tab w:val="left" w:pos="975"/>
        </w:tabs>
        <w:spacing w:line="276" w:lineRule="auto"/>
        <w:ind w:firstLine="567"/>
        <w:rPr>
          <w:sz w:val="28"/>
          <w:szCs w:val="28"/>
        </w:rPr>
      </w:pPr>
      <w:r w:rsidRPr="005A4F86">
        <w:rPr>
          <w:sz w:val="28"/>
          <w:szCs w:val="28"/>
        </w:rPr>
        <w:t>Отражает  список литературы,  проработанный  автором,  независимо от того имеются ли в тексте ссылки на нее или нет. В</w:t>
      </w:r>
      <w:r w:rsidR="00637F72">
        <w:rPr>
          <w:sz w:val="28"/>
          <w:szCs w:val="28"/>
        </w:rPr>
        <w:t xml:space="preserve"> КР должно</w:t>
      </w:r>
      <w:r w:rsidRPr="005A4F86">
        <w:rPr>
          <w:sz w:val="28"/>
          <w:szCs w:val="28"/>
        </w:rPr>
        <w:t xml:space="preserve"> иметь </w:t>
      </w:r>
      <w:r w:rsidR="00637F72">
        <w:rPr>
          <w:sz w:val="28"/>
          <w:szCs w:val="28"/>
        </w:rPr>
        <w:t>не менее 1</w:t>
      </w:r>
      <w:r w:rsidRPr="005A4F86">
        <w:rPr>
          <w:sz w:val="28"/>
          <w:szCs w:val="28"/>
        </w:rPr>
        <w:t>5</w:t>
      </w:r>
      <w:r w:rsidR="00637F72">
        <w:rPr>
          <w:sz w:val="28"/>
          <w:szCs w:val="28"/>
        </w:rPr>
        <w:t xml:space="preserve"> </w:t>
      </w:r>
      <w:r w:rsidRPr="005A4F86">
        <w:rPr>
          <w:sz w:val="28"/>
          <w:szCs w:val="28"/>
        </w:rPr>
        <w:t>источников.</w:t>
      </w:r>
    </w:p>
    <w:p w:rsidR="00E72752" w:rsidRPr="00B3233A" w:rsidRDefault="00003AE2" w:rsidP="00B3233A">
      <w:pPr>
        <w:pStyle w:val="1"/>
        <w:spacing w:before="0" w:line="276" w:lineRule="auto"/>
        <w:ind w:firstLine="567"/>
        <w:rPr>
          <w:b w:val="0"/>
          <w:color w:val="auto"/>
        </w:rPr>
      </w:pPr>
      <w:r w:rsidRPr="00B3233A">
        <w:rPr>
          <w:color w:val="auto"/>
          <w:lang w:val="en-US"/>
        </w:rPr>
        <w:t>VI</w:t>
      </w:r>
      <w:r w:rsidR="00E72752" w:rsidRPr="00B3233A">
        <w:rPr>
          <w:color w:val="auto"/>
        </w:rPr>
        <w:t xml:space="preserve"> .</w:t>
      </w:r>
      <w:r w:rsidR="00B3233A">
        <w:rPr>
          <w:color w:val="auto"/>
        </w:rPr>
        <w:t xml:space="preserve">Рекомендации </w:t>
      </w:r>
      <w:r w:rsidR="00E72752" w:rsidRPr="00B3233A">
        <w:rPr>
          <w:color w:val="auto"/>
        </w:rPr>
        <w:t>к подготовке и оформлению презентаций</w:t>
      </w:r>
    </w:p>
    <w:p w:rsidR="00E72752" w:rsidRPr="005A4F86" w:rsidRDefault="00E72752" w:rsidP="00B3233A">
      <w:pPr>
        <w:pStyle w:val="a7"/>
        <w:spacing w:before="0" w:beforeAutospacing="0" w:after="0" w:afterAutospacing="0" w:line="276" w:lineRule="auto"/>
        <w:ind w:firstLine="567"/>
        <w:jc w:val="both"/>
        <w:rPr>
          <w:sz w:val="28"/>
          <w:szCs w:val="28"/>
        </w:rPr>
      </w:pPr>
      <w:r w:rsidRPr="005A4F86">
        <w:rPr>
          <w:sz w:val="28"/>
          <w:szCs w:val="28"/>
        </w:rPr>
        <w:t>Важным</w:t>
      </w:r>
      <w:r w:rsidR="00B3233A">
        <w:rPr>
          <w:sz w:val="28"/>
          <w:szCs w:val="28"/>
        </w:rPr>
        <w:t xml:space="preserve"> этапом подготовки к защите</w:t>
      </w:r>
      <w:r w:rsidR="00637F72">
        <w:rPr>
          <w:sz w:val="28"/>
          <w:szCs w:val="28"/>
        </w:rPr>
        <w:t xml:space="preserve"> </w:t>
      </w:r>
      <w:r w:rsidRPr="005A4F86">
        <w:rPr>
          <w:sz w:val="28"/>
          <w:szCs w:val="28"/>
        </w:rPr>
        <w:t>КР   является подготовка презентации. Презентация -  системный итог работы студента по теме,  в нее вынесены все основные результаты    деятельности.</w:t>
      </w:r>
    </w:p>
    <w:p w:rsidR="00E72752" w:rsidRPr="005A4F86" w:rsidRDefault="00E72752" w:rsidP="00B3233A">
      <w:pPr>
        <w:pStyle w:val="a7"/>
        <w:spacing w:before="0" w:beforeAutospacing="0" w:after="0" w:afterAutospacing="0" w:line="276" w:lineRule="auto"/>
        <w:ind w:firstLine="567"/>
        <w:jc w:val="both"/>
        <w:rPr>
          <w:sz w:val="28"/>
          <w:szCs w:val="28"/>
        </w:rPr>
      </w:pPr>
      <w:r w:rsidRPr="005A4F86">
        <w:rPr>
          <w:sz w:val="28"/>
          <w:szCs w:val="28"/>
        </w:rPr>
        <w:t xml:space="preserve">Выполнение </w:t>
      </w:r>
      <w:r w:rsidR="00637F72">
        <w:rPr>
          <w:sz w:val="28"/>
          <w:szCs w:val="28"/>
        </w:rPr>
        <w:t xml:space="preserve">презентаций для защиты </w:t>
      </w:r>
      <w:r w:rsidRPr="005A4F86">
        <w:rPr>
          <w:sz w:val="28"/>
          <w:szCs w:val="28"/>
        </w:rPr>
        <w:t>КР позволяет логически выстроить   материал, систематизировать его, представить к защите, приобрести     опыт выступления перед аудиторией, формирует коммуникативные компетенции студентов.</w:t>
      </w:r>
    </w:p>
    <w:p w:rsidR="00E72752" w:rsidRPr="005A4F86" w:rsidRDefault="00E72752" w:rsidP="00B3233A">
      <w:pPr>
        <w:pStyle w:val="a7"/>
        <w:spacing w:before="0" w:beforeAutospacing="0" w:after="0" w:afterAutospacing="0" w:line="276" w:lineRule="auto"/>
        <w:ind w:firstLine="567"/>
        <w:jc w:val="both"/>
        <w:rPr>
          <w:sz w:val="28"/>
          <w:szCs w:val="28"/>
        </w:rPr>
      </w:pPr>
      <w:r w:rsidRPr="005A4F86">
        <w:rPr>
          <w:sz w:val="28"/>
          <w:szCs w:val="28"/>
        </w:rPr>
        <w:t>Для оптимального отбора содержания материала работы в презентации необходимо выделить ключевые понятия, теории, проблемы, которые раскрываются в презентации в виде схем, диаграмм, таблиц. На каждом слайде определяется   заголовок   по содержанию материала.</w:t>
      </w:r>
    </w:p>
    <w:p w:rsidR="00E72752" w:rsidRPr="005A4F86" w:rsidRDefault="00E72752" w:rsidP="00003AE2">
      <w:pPr>
        <w:pStyle w:val="a7"/>
        <w:spacing w:before="0" w:beforeAutospacing="0" w:after="0" w:afterAutospacing="0" w:line="276" w:lineRule="auto"/>
        <w:ind w:firstLine="709"/>
        <w:jc w:val="both"/>
        <w:rPr>
          <w:sz w:val="28"/>
          <w:szCs w:val="28"/>
        </w:rPr>
      </w:pPr>
      <w:r w:rsidRPr="005A4F86">
        <w:rPr>
          <w:sz w:val="28"/>
          <w:szCs w:val="28"/>
        </w:rPr>
        <w:t>Оптимальное количество слайдов</w:t>
      </w:r>
      <w:r w:rsidR="00637F72">
        <w:rPr>
          <w:sz w:val="28"/>
          <w:szCs w:val="28"/>
        </w:rPr>
        <w:t>, предлагаемое к защите работы 10-12.</w:t>
      </w:r>
      <w:r w:rsidRPr="005A4F86">
        <w:rPr>
          <w:sz w:val="28"/>
          <w:szCs w:val="28"/>
        </w:rPr>
        <w:t xml:space="preserve"> </w:t>
      </w:r>
      <w:r w:rsidRPr="005A4F86">
        <w:rPr>
          <w:bCs/>
          <w:sz w:val="28"/>
          <w:szCs w:val="28"/>
        </w:rPr>
        <w:t>О</w:t>
      </w:r>
      <w:r w:rsidRPr="005A4F86">
        <w:rPr>
          <w:sz w:val="28"/>
          <w:szCs w:val="28"/>
        </w:rPr>
        <w:t>бъем материала, представленного в одном слайде   должен отражать в основном заголовок слайда.</w:t>
      </w:r>
    </w:p>
    <w:p w:rsidR="00E72752" w:rsidRPr="005A4F86" w:rsidRDefault="00E72752" w:rsidP="00003AE2">
      <w:pPr>
        <w:pStyle w:val="a7"/>
        <w:spacing w:before="0" w:beforeAutospacing="0" w:after="0" w:afterAutospacing="0" w:line="276" w:lineRule="auto"/>
        <w:ind w:firstLine="709"/>
        <w:jc w:val="both"/>
        <w:rPr>
          <w:sz w:val="28"/>
          <w:szCs w:val="28"/>
        </w:rPr>
      </w:pPr>
      <w:r w:rsidRPr="005A4F86">
        <w:rPr>
          <w:sz w:val="28"/>
          <w:szCs w:val="28"/>
        </w:rPr>
        <w:t>Для оформления слайдов презентации рекомендуется   использовать   простые шаблоны  без анимации,   соблюдать единый стиль оформления  всех слайдов.  Не рекомендуется на одном слайде использовать более 3 цветов: один для фона, один для заголовков, один для текста.  Смена слайдов   устанавливается по щелчку без времени.</w:t>
      </w:r>
    </w:p>
    <w:p w:rsidR="00E72752" w:rsidRPr="005A4F86" w:rsidRDefault="00E72752" w:rsidP="00003AE2">
      <w:pPr>
        <w:pStyle w:val="a7"/>
        <w:spacing w:before="0" w:beforeAutospacing="0" w:after="0" w:afterAutospacing="0" w:line="276" w:lineRule="auto"/>
        <w:ind w:firstLine="709"/>
        <w:jc w:val="both"/>
        <w:rPr>
          <w:sz w:val="28"/>
          <w:szCs w:val="28"/>
        </w:rPr>
      </w:pPr>
      <w:r w:rsidRPr="005A4F86">
        <w:rPr>
          <w:sz w:val="28"/>
          <w:szCs w:val="28"/>
        </w:rPr>
        <w:t xml:space="preserve">Шрифт, выбираемый для презентации должен обеспечивать   читаемость на экране и быть в пределах размеров -  18-72 </w:t>
      </w:r>
      <w:proofErr w:type="spellStart"/>
      <w:r w:rsidRPr="005A4F86">
        <w:rPr>
          <w:sz w:val="28"/>
          <w:szCs w:val="28"/>
        </w:rPr>
        <w:t>пт</w:t>
      </w:r>
      <w:proofErr w:type="spellEnd"/>
      <w:r w:rsidRPr="005A4F86">
        <w:rPr>
          <w:sz w:val="28"/>
          <w:szCs w:val="28"/>
        </w:rPr>
        <w:t>, что о</w:t>
      </w:r>
      <w:r w:rsidR="00003AE2">
        <w:rPr>
          <w:sz w:val="28"/>
          <w:szCs w:val="28"/>
        </w:rPr>
        <w:t xml:space="preserve">беспечивает презентабельность </w:t>
      </w:r>
      <w:r w:rsidRPr="005A4F86">
        <w:rPr>
          <w:sz w:val="28"/>
          <w:szCs w:val="28"/>
        </w:rPr>
        <w:t xml:space="preserve">представленной информации. Шрифт   на слайдах презентации  должен соответствовать выбранному шаблону оформления.  Не следует использовать разные шрифты в одной презентации. При копировании текста из программы </w:t>
      </w:r>
      <w:r w:rsidRPr="005A4F86">
        <w:rPr>
          <w:sz w:val="28"/>
          <w:szCs w:val="28"/>
          <w:lang w:val="en-US"/>
        </w:rPr>
        <w:t>Word</w:t>
      </w:r>
      <w:r w:rsidRPr="005A4F86">
        <w:rPr>
          <w:sz w:val="28"/>
          <w:szCs w:val="28"/>
        </w:rPr>
        <w:t xml:space="preserve">   на слайд   он должен быть вставлен в текстовые рамки на слайде. </w:t>
      </w:r>
    </w:p>
    <w:p w:rsidR="00E72752" w:rsidRPr="005A4F86" w:rsidRDefault="00E72752" w:rsidP="00003AE2">
      <w:pPr>
        <w:pStyle w:val="a7"/>
        <w:spacing w:before="0" w:beforeAutospacing="0" w:after="0" w:afterAutospacing="0" w:line="276" w:lineRule="auto"/>
        <w:ind w:firstLine="709"/>
        <w:jc w:val="both"/>
        <w:rPr>
          <w:sz w:val="28"/>
          <w:szCs w:val="28"/>
        </w:rPr>
      </w:pPr>
      <w:r w:rsidRPr="005A4F86">
        <w:rPr>
          <w:sz w:val="28"/>
          <w:szCs w:val="28"/>
        </w:rPr>
        <w:t>Алгоритм выстраивания презентации соответствует  логической структуре работы и отражает  последовательность ее этапов. Независимо от алгоритма выстраивания презентации,    следующие слайды являются обязательными:</w:t>
      </w:r>
    </w:p>
    <w:p w:rsidR="00E72752" w:rsidRDefault="00003AE2" w:rsidP="00003AE2">
      <w:pPr>
        <w:pStyle w:val="a7"/>
        <w:numPr>
          <w:ilvl w:val="0"/>
          <w:numId w:val="4"/>
        </w:numPr>
        <w:spacing w:before="0" w:beforeAutospacing="0" w:after="0" w:afterAutospacing="0" w:line="276" w:lineRule="auto"/>
        <w:ind w:firstLine="709"/>
        <w:jc w:val="both"/>
        <w:rPr>
          <w:sz w:val="28"/>
          <w:szCs w:val="28"/>
        </w:rPr>
      </w:pPr>
      <w:r w:rsidRPr="00CB636E">
        <w:rPr>
          <w:sz w:val="28"/>
          <w:szCs w:val="28"/>
        </w:rPr>
        <w:t xml:space="preserve">в </w:t>
      </w:r>
      <w:r w:rsidR="00E72752" w:rsidRPr="00CB636E">
        <w:rPr>
          <w:sz w:val="28"/>
          <w:szCs w:val="28"/>
        </w:rPr>
        <w:t xml:space="preserve">содержание первого слайда </w:t>
      </w:r>
      <w:proofErr w:type="gramStart"/>
      <w:r w:rsidR="00E72752" w:rsidRPr="00CB636E">
        <w:rPr>
          <w:sz w:val="28"/>
          <w:szCs w:val="28"/>
        </w:rPr>
        <w:t>выносится  тема</w:t>
      </w:r>
      <w:proofErr w:type="gramEnd"/>
      <w:r w:rsidR="00E72752" w:rsidRPr="00CB636E">
        <w:rPr>
          <w:sz w:val="28"/>
          <w:szCs w:val="28"/>
        </w:rPr>
        <w:t xml:space="preserve"> </w:t>
      </w:r>
      <w:r w:rsidR="00753DBB">
        <w:rPr>
          <w:sz w:val="28"/>
          <w:szCs w:val="28"/>
        </w:rPr>
        <w:t xml:space="preserve">курсовой </w:t>
      </w:r>
      <w:r w:rsidR="00E72752" w:rsidRPr="00CB636E">
        <w:rPr>
          <w:sz w:val="28"/>
          <w:szCs w:val="28"/>
        </w:rPr>
        <w:t>работы.</w:t>
      </w:r>
    </w:p>
    <w:p w:rsidR="00E72752" w:rsidRPr="00CB636E" w:rsidRDefault="00003AE2" w:rsidP="00003AE2">
      <w:pPr>
        <w:pStyle w:val="a7"/>
        <w:numPr>
          <w:ilvl w:val="0"/>
          <w:numId w:val="4"/>
        </w:numPr>
        <w:tabs>
          <w:tab w:val="clear" w:pos="360"/>
        </w:tabs>
        <w:spacing w:before="0" w:beforeAutospacing="0" w:after="0" w:afterAutospacing="0" w:line="276" w:lineRule="auto"/>
        <w:ind w:left="0" w:firstLine="567"/>
        <w:jc w:val="both"/>
        <w:rPr>
          <w:sz w:val="28"/>
          <w:szCs w:val="28"/>
        </w:rPr>
      </w:pPr>
      <w:r w:rsidRPr="00CB636E">
        <w:rPr>
          <w:sz w:val="28"/>
          <w:szCs w:val="28"/>
        </w:rPr>
        <w:t>слайды</w:t>
      </w:r>
      <w:r w:rsidR="00E72752" w:rsidRPr="00CB636E">
        <w:rPr>
          <w:sz w:val="28"/>
          <w:szCs w:val="28"/>
        </w:rPr>
        <w:t>, иллюстрирующие   этапы и результаты (количественные и качественные) работы.</w:t>
      </w:r>
    </w:p>
    <w:p w:rsidR="00E72752" w:rsidRDefault="00003AE2" w:rsidP="00003AE2">
      <w:pPr>
        <w:numPr>
          <w:ilvl w:val="0"/>
          <w:numId w:val="4"/>
        </w:numPr>
        <w:tabs>
          <w:tab w:val="clear" w:pos="360"/>
        </w:tabs>
        <w:spacing w:line="276" w:lineRule="auto"/>
        <w:ind w:left="0" w:firstLine="567"/>
        <w:jc w:val="both"/>
        <w:rPr>
          <w:sz w:val="28"/>
          <w:szCs w:val="28"/>
        </w:rPr>
      </w:pPr>
      <w:r w:rsidRPr="00CB636E">
        <w:rPr>
          <w:sz w:val="28"/>
          <w:szCs w:val="28"/>
        </w:rPr>
        <w:t xml:space="preserve">последний </w:t>
      </w:r>
      <w:r w:rsidR="00E72752" w:rsidRPr="00CB636E">
        <w:rPr>
          <w:sz w:val="28"/>
          <w:szCs w:val="28"/>
        </w:rPr>
        <w:t>слайд – Спасибо за внимание.</w:t>
      </w:r>
    </w:p>
    <w:p w:rsidR="0018785F" w:rsidRDefault="00E72752" w:rsidP="00003AE2">
      <w:pPr>
        <w:spacing w:line="276" w:lineRule="auto"/>
        <w:ind w:firstLine="567"/>
        <w:jc w:val="both"/>
        <w:rPr>
          <w:sz w:val="28"/>
          <w:szCs w:val="28"/>
        </w:rPr>
      </w:pPr>
      <w:r w:rsidRPr="00CB636E">
        <w:rPr>
          <w:sz w:val="28"/>
          <w:szCs w:val="28"/>
        </w:rPr>
        <w:lastRenderedPageBreak/>
        <w:t>В презентации материал   целесообразнее представлять в виде таблиц, моделей, программ,  должны быть представлены   фотографии,  графики, диаграммы, рекомендации, характеристики.</w:t>
      </w:r>
    </w:p>
    <w:p w:rsidR="0018785F" w:rsidRDefault="0018785F">
      <w:pPr>
        <w:jc w:val="center"/>
        <w:rPr>
          <w:sz w:val="28"/>
          <w:szCs w:val="28"/>
        </w:rPr>
      </w:pPr>
      <w:r>
        <w:rPr>
          <w:sz w:val="28"/>
          <w:szCs w:val="28"/>
        </w:rPr>
        <w:br w:type="page"/>
      </w:r>
    </w:p>
    <w:p w:rsidR="00B3233A" w:rsidRPr="00073E05" w:rsidRDefault="00B3233A" w:rsidP="00073E05">
      <w:pPr>
        <w:spacing w:line="276" w:lineRule="auto"/>
        <w:ind w:left="3"/>
        <w:jc w:val="right"/>
        <w:rPr>
          <w:b/>
          <w:sz w:val="28"/>
          <w:szCs w:val="28"/>
        </w:rPr>
      </w:pPr>
      <w:r w:rsidRPr="004F704E">
        <w:rPr>
          <w:b/>
          <w:sz w:val="28"/>
          <w:szCs w:val="28"/>
        </w:rPr>
        <w:lastRenderedPageBreak/>
        <w:t>Приложение</w:t>
      </w:r>
      <w:r w:rsidR="00073E05" w:rsidRPr="004F704E">
        <w:rPr>
          <w:b/>
          <w:sz w:val="28"/>
          <w:szCs w:val="28"/>
        </w:rPr>
        <w:t xml:space="preserve"> 1</w:t>
      </w:r>
    </w:p>
    <w:p w:rsidR="00073E05" w:rsidRDefault="00073E05" w:rsidP="00073E05">
      <w:pPr>
        <w:spacing w:line="276" w:lineRule="auto"/>
        <w:ind w:left="3"/>
        <w:jc w:val="right"/>
        <w:rPr>
          <w:sz w:val="28"/>
          <w:szCs w:val="28"/>
        </w:rPr>
      </w:pPr>
    </w:p>
    <w:p w:rsidR="0018785F" w:rsidRPr="005A4F86" w:rsidRDefault="0018785F" w:rsidP="0018785F">
      <w:pPr>
        <w:spacing w:line="276" w:lineRule="auto"/>
        <w:ind w:left="3"/>
        <w:jc w:val="center"/>
        <w:rPr>
          <w:sz w:val="28"/>
          <w:szCs w:val="28"/>
        </w:rPr>
      </w:pPr>
      <w:r>
        <w:rPr>
          <w:sz w:val="28"/>
          <w:szCs w:val="28"/>
        </w:rPr>
        <w:t xml:space="preserve">МИНИСТЕРСТВО </w:t>
      </w:r>
      <w:r w:rsidRPr="005A4F86">
        <w:rPr>
          <w:sz w:val="28"/>
          <w:szCs w:val="28"/>
        </w:rPr>
        <w:t xml:space="preserve">ОБРАЗОВАНИЯ  И </w:t>
      </w:r>
      <w:r>
        <w:rPr>
          <w:sz w:val="28"/>
          <w:szCs w:val="28"/>
        </w:rPr>
        <w:t xml:space="preserve">НАУКИ РЕСПУБЛИКИ </w:t>
      </w:r>
      <w:r w:rsidRPr="005A4F86">
        <w:rPr>
          <w:sz w:val="28"/>
          <w:szCs w:val="28"/>
        </w:rPr>
        <w:t>ТАТАРСТАН</w:t>
      </w:r>
    </w:p>
    <w:p w:rsidR="0018785F" w:rsidRPr="005A4F86" w:rsidRDefault="0018785F" w:rsidP="0018785F">
      <w:pPr>
        <w:spacing w:line="276" w:lineRule="auto"/>
        <w:ind w:left="3"/>
        <w:jc w:val="center"/>
        <w:rPr>
          <w:sz w:val="28"/>
          <w:szCs w:val="28"/>
        </w:rPr>
      </w:pPr>
      <w:r w:rsidRPr="005A4F86">
        <w:rPr>
          <w:sz w:val="28"/>
          <w:szCs w:val="28"/>
        </w:rPr>
        <w:t>Государственное автономное  профессиональное образовательное учреждение «Казанский колледж технологии и дизайна»</w:t>
      </w:r>
    </w:p>
    <w:p w:rsidR="0018785F" w:rsidRPr="005A4F86" w:rsidRDefault="0018785F" w:rsidP="0018785F">
      <w:pPr>
        <w:spacing w:line="276" w:lineRule="auto"/>
        <w:ind w:left="3"/>
        <w:rPr>
          <w:sz w:val="28"/>
          <w:szCs w:val="28"/>
        </w:rPr>
      </w:pPr>
    </w:p>
    <w:p w:rsidR="0018785F" w:rsidRPr="005A4F86" w:rsidRDefault="0018785F" w:rsidP="0018785F">
      <w:pPr>
        <w:spacing w:line="276" w:lineRule="auto"/>
        <w:ind w:left="3"/>
        <w:rPr>
          <w:sz w:val="28"/>
          <w:szCs w:val="28"/>
        </w:rPr>
      </w:pPr>
    </w:p>
    <w:p w:rsidR="0018785F" w:rsidRDefault="0018785F" w:rsidP="0018785F">
      <w:pPr>
        <w:spacing w:line="276" w:lineRule="auto"/>
        <w:ind w:left="3"/>
        <w:rPr>
          <w:sz w:val="28"/>
          <w:szCs w:val="28"/>
        </w:rPr>
      </w:pPr>
    </w:p>
    <w:p w:rsidR="00FC468A" w:rsidRDefault="00FC468A" w:rsidP="0018785F">
      <w:pPr>
        <w:spacing w:line="276" w:lineRule="auto"/>
        <w:ind w:left="3"/>
        <w:rPr>
          <w:sz w:val="28"/>
          <w:szCs w:val="28"/>
        </w:rPr>
      </w:pPr>
    </w:p>
    <w:tbl>
      <w:tblPr>
        <w:tblStyle w:val="aa"/>
        <w:tblW w:w="0" w:type="auto"/>
        <w:tblInd w:w="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4"/>
        <w:gridCol w:w="1701"/>
      </w:tblGrid>
      <w:tr w:rsidR="00712E23" w:rsidTr="00994B94">
        <w:tc>
          <w:tcPr>
            <w:tcW w:w="3224" w:type="dxa"/>
            <w:vAlign w:val="bottom"/>
          </w:tcPr>
          <w:p w:rsidR="00994B94" w:rsidRDefault="00712E23" w:rsidP="00994B94">
            <w:pPr>
              <w:spacing w:line="276" w:lineRule="auto"/>
              <w:rPr>
                <w:sz w:val="28"/>
                <w:szCs w:val="28"/>
              </w:rPr>
            </w:pPr>
            <w:r>
              <w:rPr>
                <w:sz w:val="28"/>
                <w:szCs w:val="28"/>
              </w:rPr>
              <w:t xml:space="preserve">Курсовая работа </w:t>
            </w:r>
            <w:r w:rsidR="00994B94">
              <w:rPr>
                <w:sz w:val="28"/>
                <w:szCs w:val="28"/>
              </w:rPr>
              <w:t>н</w:t>
            </w:r>
            <w:r>
              <w:rPr>
                <w:sz w:val="28"/>
                <w:szCs w:val="28"/>
              </w:rPr>
              <w:t>аписана и защищена</w:t>
            </w:r>
          </w:p>
          <w:p w:rsidR="00712E23" w:rsidRDefault="00712E23" w:rsidP="00994B94">
            <w:pPr>
              <w:spacing w:line="276" w:lineRule="auto"/>
              <w:rPr>
                <w:sz w:val="28"/>
                <w:szCs w:val="28"/>
              </w:rPr>
            </w:pPr>
            <w:r>
              <w:rPr>
                <w:sz w:val="28"/>
                <w:szCs w:val="28"/>
              </w:rPr>
              <w:t>на оценку</w:t>
            </w:r>
          </w:p>
        </w:tc>
        <w:tc>
          <w:tcPr>
            <w:tcW w:w="1701" w:type="dxa"/>
            <w:tcBorders>
              <w:bottom w:val="single" w:sz="4" w:space="0" w:color="auto"/>
            </w:tcBorders>
          </w:tcPr>
          <w:p w:rsidR="00712E23" w:rsidRDefault="00712E23" w:rsidP="0018785F">
            <w:pPr>
              <w:spacing w:line="276" w:lineRule="auto"/>
              <w:rPr>
                <w:sz w:val="28"/>
                <w:szCs w:val="28"/>
              </w:rPr>
            </w:pPr>
          </w:p>
        </w:tc>
      </w:tr>
      <w:tr w:rsidR="00712E23" w:rsidTr="00994B94">
        <w:tc>
          <w:tcPr>
            <w:tcW w:w="3224" w:type="dxa"/>
            <w:vAlign w:val="bottom"/>
          </w:tcPr>
          <w:p w:rsidR="00712E23" w:rsidRDefault="00712E23" w:rsidP="00994B94">
            <w:pPr>
              <w:spacing w:line="276" w:lineRule="auto"/>
              <w:rPr>
                <w:sz w:val="28"/>
                <w:szCs w:val="28"/>
              </w:rPr>
            </w:pPr>
            <w:r>
              <w:rPr>
                <w:sz w:val="28"/>
                <w:szCs w:val="28"/>
              </w:rPr>
              <w:t xml:space="preserve">Дата </w:t>
            </w:r>
          </w:p>
        </w:tc>
        <w:tc>
          <w:tcPr>
            <w:tcW w:w="1701" w:type="dxa"/>
            <w:tcBorders>
              <w:top w:val="single" w:sz="4" w:space="0" w:color="auto"/>
              <w:bottom w:val="single" w:sz="4" w:space="0" w:color="auto"/>
            </w:tcBorders>
          </w:tcPr>
          <w:p w:rsidR="00712E23" w:rsidRDefault="00712E23" w:rsidP="0018785F">
            <w:pPr>
              <w:spacing w:line="276" w:lineRule="auto"/>
              <w:rPr>
                <w:sz w:val="28"/>
                <w:szCs w:val="28"/>
              </w:rPr>
            </w:pPr>
          </w:p>
        </w:tc>
      </w:tr>
    </w:tbl>
    <w:p w:rsidR="00712E23" w:rsidRPr="005A4F86" w:rsidRDefault="00712E23" w:rsidP="0018785F">
      <w:pPr>
        <w:spacing w:line="276" w:lineRule="auto"/>
        <w:ind w:left="3"/>
        <w:rPr>
          <w:sz w:val="28"/>
          <w:szCs w:val="28"/>
        </w:rPr>
      </w:pPr>
    </w:p>
    <w:p w:rsidR="0018785F" w:rsidRPr="005A4F86" w:rsidRDefault="0018785F" w:rsidP="0018785F">
      <w:pPr>
        <w:spacing w:line="276" w:lineRule="auto"/>
        <w:ind w:left="3"/>
        <w:rPr>
          <w:sz w:val="28"/>
          <w:szCs w:val="28"/>
        </w:rPr>
      </w:pPr>
    </w:p>
    <w:p w:rsidR="0018785F" w:rsidRPr="005A4F86" w:rsidRDefault="0018785F" w:rsidP="0018785F">
      <w:pPr>
        <w:spacing w:line="276" w:lineRule="auto"/>
        <w:ind w:left="3"/>
        <w:rPr>
          <w:sz w:val="28"/>
          <w:szCs w:val="28"/>
        </w:rPr>
      </w:pPr>
    </w:p>
    <w:p w:rsidR="0018785F" w:rsidRPr="005A4F86" w:rsidRDefault="0018785F" w:rsidP="0018785F">
      <w:pPr>
        <w:spacing w:line="276" w:lineRule="auto"/>
        <w:ind w:left="3"/>
        <w:rPr>
          <w:sz w:val="28"/>
          <w:szCs w:val="28"/>
        </w:rPr>
      </w:pPr>
    </w:p>
    <w:p w:rsidR="00FC468A" w:rsidRDefault="00FC468A" w:rsidP="0018785F">
      <w:pPr>
        <w:spacing w:line="276" w:lineRule="auto"/>
        <w:ind w:left="3"/>
        <w:jc w:val="center"/>
        <w:rPr>
          <w:sz w:val="28"/>
          <w:szCs w:val="28"/>
        </w:rPr>
      </w:pPr>
    </w:p>
    <w:p w:rsidR="00FC468A" w:rsidRDefault="00FC468A" w:rsidP="0018785F">
      <w:pPr>
        <w:spacing w:line="276" w:lineRule="auto"/>
        <w:ind w:left="3"/>
        <w:jc w:val="center"/>
        <w:rPr>
          <w:sz w:val="28"/>
          <w:szCs w:val="28"/>
        </w:rPr>
      </w:pPr>
    </w:p>
    <w:p w:rsidR="0018785F" w:rsidRPr="005A4F86" w:rsidRDefault="002673FF" w:rsidP="0018785F">
      <w:pPr>
        <w:spacing w:line="276" w:lineRule="auto"/>
        <w:ind w:left="3"/>
        <w:jc w:val="center"/>
        <w:rPr>
          <w:sz w:val="28"/>
          <w:szCs w:val="28"/>
        </w:rPr>
      </w:pPr>
      <w:r>
        <w:rPr>
          <w:sz w:val="28"/>
          <w:szCs w:val="28"/>
        </w:rPr>
        <w:t>КУРСОВАЯ</w:t>
      </w:r>
      <w:r w:rsidRPr="005A4F86">
        <w:rPr>
          <w:sz w:val="28"/>
          <w:szCs w:val="28"/>
        </w:rPr>
        <w:t xml:space="preserve"> </w:t>
      </w:r>
      <w:r w:rsidR="0018785F" w:rsidRPr="005A4F86">
        <w:rPr>
          <w:sz w:val="28"/>
          <w:szCs w:val="28"/>
        </w:rPr>
        <w:t>РАБОТА</w:t>
      </w:r>
    </w:p>
    <w:p w:rsidR="0018785F" w:rsidRPr="005A4F86" w:rsidRDefault="0018785F" w:rsidP="0018785F">
      <w:pPr>
        <w:spacing w:line="276" w:lineRule="auto"/>
        <w:ind w:left="3"/>
        <w:rPr>
          <w:sz w:val="28"/>
          <w:szCs w:val="28"/>
        </w:rPr>
      </w:pPr>
    </w:p>
    <w:p w:rsidR="0018785F" w:rsidRPr="005A4F86" w:rsidRDefault="0018785F" w:rsidP="0018785F">
      <w:pPr>
        <w:spacing w:line="276" w:lineRule="auto"/>
        <w:ind w:left="3"/>
        <w:jc w:val="center"/>
        <w:rPr>
          <w:sz w:val="28"/>
          <w:szCs w:val="28"/>
        </w:rPr>
      </w:pPr>
      <w:r w:rsidRPr="005A4F86">
        <w:rPr>
          <w:sz w:val="28"/>
          <w:szCs w:val="28"/>
        </w:rPr>
        <w:t>Разработка информационной системы «Обработка данных для предприятия»</w:t>
      </w:r>
    </w:p>
    <w:p w:rsidR="0018785F" w:rsidRPr="005A4F86" w:rsidRDefault="0018785F" w:rsidP="0018785F">
      <w:pPr>
        <w:spacing w:line="276" w:lineRule="auto"/>
        <w:ind w:left="3"/>
        <w:rPr>
          <w:sz w:val="28"/>
          <w:szCs w:val="28"/>
        </w:rPr>
      </w:pPr>
    </w:p>
    <w:p w:rsidR="0018785F" w:rsidRPr="005A4F86" w:rsidRDefault="004370E1" w:rsidP="0018785F">
      <w:pPr>
        <w:spacing w:line="276" w:lineRule="auto"/>
        <w:jc w:val="center"/>
        <w:rPr>
          <w:sz w:val="28"/>
          <w:szCs w:val="28"/>
        </w:rPr>
      </w:pPr>
      <w:proofErr w:type="gramStart"/>
      <w:r>
        <w:rPr>
          <w:sz w:val="28"/>
          <w:szCs w:val="28"/>
        </w:rPr>
        <w:t>КР  09.02.07</w:t>
      </w:r>
      <w:proofErr w:type="gramEnd"/>
      <w:r w:rsidR="0018785F" w:rsidRPr="005A4F86">
        <w:rPr>
          <w:sz w:val="28"/>
          <w:szCs w:val="28"/>
        </w:rPr>
        <w:t xml:space="preserve">  ДО </w:t>
      </w:r>
      <w:r w:rsidR="0018785F" w:rsidRPr="005A4F86">
        <w:rPr>
          <w:sz w:val="28"/>
          <w:szCs w:val="28"/>
          <w:highlight w:val="yellow"/>
        </w:rPr>
        <w:t>15.08</w:t>
      </w:r>
      <w:r w:rsidR="0018785F" w:rsidRPr="005A4F86">
        <w:rPr>
          <w:sz w:val="28"/>
          <w:szCs w:val="28"/>
        </w:rPr>
        <w:t xml:space="preserve">    </w:t>
      </w:r>
    </w:p>
    <w:p w:rsidR="0018785F" w:rsidRPr="00CB636E" w:rsidRDefault="0018785F" w:rsidP="0018785F">
      <w:pPr>
        <w:spacing w:line="276" w:lineRule="auto"/>
        <w:jc w:val="right"/>
        <w:rPr>
          <w:color w:val="0070C0"/>
          <w:sz w:val="28"/>
          <w:szCs w:val="28"/>
        </w:rPr>
      </w:pPr>
      <w:r w:rsidRPr="00CB636E">
        <w:rPr>
          <w:color w:val="0070C0"/>
          <w:sz w:val="28"/>
          <w:szCs w:val="28"/>
          <w:highlight w:val="yellow"/>
        </w:rPr>
        <w:t>это последние цифры в зачетке.</w:t>
      </w:r>
    </w:p>
    <w:p w:rsidR="0018785F" w:rsidRPr="005A4F86" w:rsidRDefault="0018785F" w:rsidP="0018785F">
      <w:pPr>
        <w:spacing w:line="276" w:lineRule="auto"/>
        <w:ind w:left="3"/>
        <w:rPr>
          <w:sz w:val="28"/>
          <w:szCs w:val="28"/>
        </w:rPr>
      </w:pPr>
    </w:p>
    <w:p w:rsidR="0018785F" w:rsidRPr="005A4F86" w:rsidRDefault="0018785F" w:rsidP="0018785F">
      <w:pPr>
        <w:spacing w:line="276" w:lineRule="auto"/>
        <w:ind w:left="3"/>
        <w:rPr>
          <w:sz w:val="28"/>
          <w:szCs w:val="28"/>
        </w:rPr>
      </w:pPr>
    </w:p>
    <w:p w:rsidR="0018785F" w:rsidRPr="005A4F86" w:rsidRDefault="0018785F" w:rsidP="0018785F">
      <w:pPr>
        <w:spacing w:line="276" w:lineRule="auto"/>
        <w:ind w:left="3"/>
        <w:rPr>
          <w:sz w:val="28"/>
          <w:szCs w:val="28"/>
        </w:rPr>
      </w:pPr>
    </w:p>
    <w:tbl>
      <w:tblPr>
        <w:tblStyle w:val="aa"/>
        <w:tblpPr w:leftFromText="180" w:rightFromText="180" w:vertAnchor="text" w:horzAnchor="margin" w:tblpY="610"/>
        <w:tblW w:w="0" w:type="auto"/>
        <w:tblLayout w:type="fixed"/>
        <w:tblLook w:val="04A0" w:firstRow="1" w:lastRow="0" w:firstColumn="1" w:lastColumn="0" w:noHBand="0" w:noVBand="1"/>
      </w:tblPr>
      <w:tblGrid>
        <w:gridCol w:w="3679"/>
        <w:gridCol w:w="3375"/>
        <w:gridCol w:w="2517"/>
      </w:tblGrid>
      <w:tr w:rsidR="001D1F0F" w:rsidRPr="005A4F86" w:rsidTr="00994B94">
        <w:trPr>
          <w:trHeight w:val="695"/>
        </w:trPr>
        <w:tc>
          <w:tcPr>
            <w:tcW w:w="3679" w:type="dxa"/>
            <w:tcBorders>
              <w:top w:val="nil"/>
              <w:left w:val="nil"/>
              <w:bottom w:val="nil"/>
              <w:right w:val="nil"/>
            </w:tcBorders>
            <w:vAlign w:val="bottom"/>
          </w:tcPr>
          <w:p w:rsidR="001D1F0F" w:rsidRPr="005A4F86" w:rsidRDefault="001D1F0F" w:rsidP="004370E1">
            <w:pPr>
              <w:spacing w:line="276" w:lineRule="auto"/>
              <w:ind w:left="3"/>
              <w:rPr>
                <w:sz w:val="28"/>
                <w:szCs w:val="28"/>
              </w:rPr>
            </w:pPr>
            <w:r w:rsidRPr="005A4F86">
              <w:rPr>
                <w:sz w:val="28"/>
                <w:szCs w:val="28"/>
              </w:rPr>
              <w:t xml:space="preserve">Руководитель </w:t>
            </w:r>
          </w:p>
        </w:tc>
        <w:tc>
          <w:tcPr>
            <w:tcW w:w="3375" w:type="dxa"/>
            <w:tcBorders>
              <w:top w:val="nil"/>
              <w:left w:val="nil"/>
              <w:bottom w:val="nil"/>
              <w:right w:val="nil"/>
            </w:tcBorders>
          </w:tcPr>
          <w:p w:rsidR="001D1F0F" w:rsidRPr="005A4F86" w:rsidRDefault="001D1F0F" w:rsidP="002673FF">
            <w:pPr>
              <w:spacing w:line="276" w:lineRule="auto"/>
              <w:ind w:left="3"/>
              <w:rPr>
                <w:sz w:val="28"/>
                <w:szCs w:val="28"/>
              </w:rPr>
            </w:pPr>
          </w:p>
        </w:tc>
        <w:tc>
          <w:tcPr>
            <w:tcW w:w="2517" w:type="dxa"/>
            <w:tcBorders>
              <w:top w:val="nil"/>
              <w:left w:val="nil"/>
              <w:bottom w:val="nil"/>
              <w:right w:val="nil"/>
            </w:tcBorders>
            <w:vAlign w:val="bottom"/>
          </w:tcPr>
          <w:p w:rsidR="001D1F0F" w:rsidRPr="005A4F86" w:rsidRDefault="00994B94" w:rsidP="004370E1">
            <w:pPr>
              <w:spacing w:line="276" w:lineRule="auto"/>
              <w:ind w:left="3"/>
              <w:rPr>
                <w:sz w:val="28"/>
                <w:szCs w:val="28"/>
              </w:rPr>
            </w:pPr>
            <w:proofErr w:type="spellStart"/>
            <w:r>
              <w:rPr>
                <w:sz w:val="28"/>
                <w:szCs w:val="28"/>
              </w:rPr>
              <w:t>Галиуллина</w:t>
            </w:r>
            <w:proofErr w:type="spellEnd"/>
            <w:r>
              <w:rPr>
                <w:sz w:val="28"/>
                <w:szCs w:val="28"/>
              </w:rPr>
              <w:t xml:space="preserve"> Э</w:t>
            </w:r>
            <w:bookmarkStart w:id="0" w:name="_GoBack"/>
            <w:bookmarkEnd w:id="0"/>
            <w:r>
              <w:rPr>
                <w:sz w:val="28"/>
                <w:szCs w:val="28"/>
              </w:rPr>
              <w:t>.Ф.</w:t>
            </w:r>
          </w:p>
        </w:tc>
      </w:tr>
      <w:tr w:rsidR="001D1F0F" w:rsidRPr="005A4F86" w:rsidTr="00994B94">
        <w:trPr>
          <w:trHeight w:val="702"/>
        </w:trPr>
        <w:tc>
          <w:tcPr>
            <w:tcW w:w="3679" w:type="dxa"/>
            <w:tcBorders>
              <w:top w:val="nil"/>
              <w:left w:val="nil"/>
              <w:bottom w:val="nil"/>
              <w:right w:val="nil"/>
            </w:tcBorders>
            <w:vAlign w:val="bottom"/>
          </w:tcPr>
          <w:p w:rsidR="001D1F0F" w:rsidRPr="005A4F86" w:rsidRDefault="001D1F0F" w:rsidP="004370E1">
            <w:pPr>
              <w:spacing w:line="276" w:lineRule="auto"/>
              <w:ind w:left="3"/>
              <w:rPr>
                <w:sz w:val="28"/>
                <w:szCs w:val="28"/>
              </w:rPr>
            </w:pPr>
            <w:r w:rsidRPr="005A4F86">
              <w:rPr>
                <w:sz w:val="28"/>
                <w:szCs w:val="28"/>
              </w:rPr>
              <w:t>Студент</w:t>
            </w:r>
          </w:p>
        </w:tc>
        <w:tc>
          <w:tcPr>
            <w:tcW w:w="3375" w:type="dxa"/>
            <w:tcBorders>
              <w:top w:val="nil"/>
              <w:left w:val="nil"/>
              <w:bottom w:val="nil"/>
              <w:right w:val="nil"/>
            </w:tcBorders>
          </w:tcPr>
          <w:p w:rsidR="001D1F0F" w:rsidRPr="005A4F86" w:rsidRDefault="001D1F0F" w:rsidP="004217CC">
            <w:pPr>
              <w:spacing w:line="276" w:lineRule="auto"/>
              <w:ind w:left="3"/>
              <w:rPr>
                <w:sz w:val="28"/>
                <w:szCs w:val="28"/>
              </w:rPr>
            </w:pPr>
          </w:p>
        </w:tc>
        <w:tc>
          <w:tcPr>
            <w:tcW w:w="2517" w:type="dxa"/>
            <w:tcBorders>
              <w:top w:val="nil"/>
              <w:left w:val="nil"/>
              <w:bottom w:val="nil"/>
              <w:right w:val="nil"/>
            </w:tcBorders>
            <w:vAlign w:val="bottom"/>
          </w:tcPr>
          <w:p w:rsidR="001D1F0F" w:rsidRPr="005A4F86" w:rsidRDefault="001D1F0F" w:rsidP="004370E1">
            <w:pPr>
              <w:spacing w:line="276" w:lineRule="auto"/>
              <w:ind w:left="3"/>
              <w:rPr>
                <w:sz w:val="28"/>
                <w:szCs w:val="28"/>
              </w:rPr>
            </w:pPr>
            <w:proofErr w:type="spellStart"/>
            <w:r w:rsidRPr="005A4F86">
              <w:rPr>
                <w:sz w:val="28"/>
                <w:szCs w:val="28"/>
              </w:rPr>
              <w:t>Шалангина</w:t>
            </w:r>
            <w:proofErr w:type="spellEnd"/>
            <w:r w:rsidRPr="005A4F86">
              <w:rPr>
                <w:sz w:val="28"/>
                <w:szCs w:val="28"/>
              </w:rPr>
              <w:t xml:space="preserve"> А.С.</w:t>
            </w:r>
          </w:p>
        </w:tc>
      </w:tr>
    </w:tbl>
    <w:p w:rsidR="0018785F" w:rsidRDefault="0018785F" w:rsidP="0018785F">
      <w:pPr>
        <w:spacing w:line="276" w:lineRule="auto"/>
        <w:ind w:left="3"/>
        <w:rPr>
          <w:sz w:val="28"/>
          <w:szCs w:val="28"/>
        </w:rPr>
      </w:pPr>
    </w:p>
    <w:p w:rsidR="004370E1" w:rsidRPr="005A4F86" w:rsidRDefault="004370E1" w:rsidP="0018785F">
      <w:pPr>
        <w:spacing w:line="276" w:lineRule="auto"/>
        <w:ind w:left="3"/>
        <w:rPr>
          <w:sz w:val="28"/>
          <w:szCs w:val="28"/>
        </w:rPr>
      </w:pPr>
    </w:p>
    <w:p w:rsidR="0018785F" w:rsidRPr="005A4F86" w:rsidRDefault="0018785F" w:rsidP="0018785F">
      <w:pPr>
        <w:spacing w:line="276" w:lineRule="auto"/>
        <w:ind w:left="3"/>
        <w:rPr>
          <w:sz w:val="28"/>
          <w:szCs w:val="28"/>
        </w:rPr>
      </w:pPr>
    </w:p>
    <w:p w:rsidR="0018785F" w:rsidRPr="005A4F86" w:rsidRDefault="0018785F" w:rsidP="0018785F">
      <w:pPr>
        <w:spacing w:line="276" w:lineRule="auto"/>
        <w:ind w:left="3"/>
        <w:rPr>
          <w:sz w:val="28"/>
          <w:szCs w:val="28"/>
        </w:rPr>
      </w:pPr>
    </w:p>
    <w:p w:rsidR="00E72752" w:rsidRDefault="00753DBB" w:rsidP="002673FF">
      <w:pPr>
        <w:spacing w:before="100" w:beforeAutospacing="1" w:line="276" w:lineRule="auto"/>
        <w:ind w:left="360"/>
        <w:jc w:val="center"/>
        <w:rPr>
          <w:sz w:val="28"/>
          <w:szCs w:val="28"/>
        </w:rPr>
      </w:pPr>
      <w:r>
        <w:rPr>
          <w:sz w:val="28"/>
          <w:szCs w:val="28"/>
        </w:rPr>
        <w:t>2022</w:t>
      </w:r>
    </w:p>
    <w:p w:rsidR="00073E05" w:rsidRPr="00073E05" w:rsidRDefault="00B40513" w:rsidP="00073E05">
      <w:pPr>
        <w:spacing w:before="100" w:beforeAutospacing="1" w:line="276" w:lineRule="auto"/>
        <w:ind w:left="360"/>
        <w:jc w:val="right"/>
        <w:rPr>
          <w:b/>
          <w:sz w:val="28"/>
          <w:szCs w:val="28"/>
        </w:rPr>
      </w:pPr>
      <w:r w:rsidRPr="004F704E">
        <w:rPr>
          <w:b/>
          <w:sz w:val="28"/>
          <w:szCs w:val="28"/>
        </w:rPr>
        <w:lastRenderedPageBreak/>
        <w:t>Приложение 2</w:t>
      </w:r>
    </w:p>
    <w:p w:rsidR="002673FF" w:rsidRPr="00CB636E" w:rsidRDefault="002673FF" w:rsidP="002673FF">
      <w:pPr>
        <w:spacing w:before="100" w:beforeAutospacing="1" w:line="276" w:lineRule="auto"/>
        <w:ind w:left="360"/>
        <w:jc w:val="center"/>
        <w:rPr>
          <w:sz w:val="28"/>
          <w:szCs w:val="28"/>
        </w:rPr>
      </w:pPr>
      <w:r>
        <w:t>Пример оформления листа «Содержание» (</w:t>
      </w:r>
      <w:r w:rsidRPr="002673FF">
        <w:rPr>
          <w:highlight w:val="yellow"/>
        </w:rPr>
        <w:t>вам без рамки</w:t>
      </w:r>
      <w:r>
        <w:t>)</w:t>
      </w:r>
    </w:p>
    <w:p w:rsidR="00E72752" w:rsidRPr="005A4F86" w:rsidRDefault="002673FF" w:rsidP="00E72752">
      <w:pPr>
        <w:pStyle w:val="a7"/>
        <w:shd w:val="clear" w:color="auto" w:fill="FFFFFF"/>
        <w:spacing w:after="300" w:afterAutospacing="0" w:line="276" w:lineRule="auto"/>
        <w:rPr>
          <w:sz w:val="28"/>
          <w:szCs w:val="28"/>
        </w:rPr>
      </w:pPr>
      <w:r>
        <w:rPr>
          <w:noProof/>
        </w:rPr>
        <w:drawing>
          <wp:inline distT="0" distB="0" distL="0" distR="0">
            <wp:extent cx="5728970" cy="8347075"/>
            <wp:effectExtent l="0" t="0" r="5080" b="0"/>
            <wp:docPr id="1" name="Рисунок 1" descr="Приложение Г(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иложение Г(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8970" cy="8347075"/>
                    </a:xfrm>
                    <a:prstGeom prst="rect">
                      <a:avLst/>
                    </a:prstGeom>
                    <a:noFill/>
                    <a:ln>
                      <a:noFill/>
                    </a:ln>
                  </pic:spPr>
                </pic:pic>
              </a:graphicData>
            </a:graphic>
          </wp:inline>
        </w:drawing>
      </w:r>
    </w:p>
    <w:p w:rsidR="00073E05" w:rsidRPr="00073E05" w:rsidRDefault="00073E05" w:rsidP="00073E05">
      <w:pPr>
        <w:spacing w:before="100" w:beforeAutospacing="1" w:line="276" w:lineRule="auto"/>
        <w:ind w:left="360"/>
        <w:jc w:val="right"/>
        <w:rPr>
          <w:b/>
          <w:sz w:val="28"/>
          <w:szCs w:val="28"/>
        </w:rPr>
      </w:pPr>
      <w:r>
        <w:rPr>
          <w:b/>
          <w:sz w:val="28"/>
          <w:szCs w:val="28"/>
        </w:rPr>
        <w:lastRenderedPageBreak/>
        <w:t>Приложение 3</w:t>
      </w:r>
    </w:p>
    <w:p w:rsidR="00E72752" w:rsidRPr="005A4F86" w:rsidRDefault="00E72752" w:rsidP="00E72752">
      <w:pPr>
        <w:shd w:val="clear" w:color="auto" w:fill="FFFFFF"/>
        <w:spacing w:line="276" w:lineRule="auto"/>
        <w:ind w:left="720"/>
        <w:rPr>
          <w:b/>
          <w:bCs/>
          <w:sz w:val="28"/>
          <w:szCs w:val="28"/>
        </w:rPr>
      </w:pPr>
    </w:p>
    <w:p w:rsidR="002673FF" w:rsidRDefault="002673FF" w:rsidP="002673FF">
      <w:pPr>
        <w:spacing w:line="336" w:lineRule="auto"/>
        <w:jc w:val="center"/>
        <w:rPr>
          <w:sz w:val="28"/>
        </w:rPr>
      </w:pPr>
      <w:r>
        <w:rPr>
          <w:sz w:val="28"/>
        </w:rPr>
        <w:t>Пример оформления библиографического списка</w:t>
      </w:r>
    </w:p>
    <w:p w:rsidR="002673FF" w:rsidRDefault="002673FF" w:rsidP="002673FF">
      <w:pPr>
        <w:spacing w:line="336" w:lineRule="auto"/>
        <w:rPr>
          <w:sz w:val="28"/>
        </w:rPr>
      </w:pPr>
    </w:p>
    <w:p w:rsidR="002673FF" w:rsidRDefault="002673FF" w:rsidP="002673FF">
      <w:pPr>
        <w:numPr>
          <w:ilvl w:val="0"/>
          <w:numId w:val="6"/>
        </w:numPr>
        <w:tabs>
          <w:tab w:val="clear" w:pos="1260"/>
          <w:tab w:val="left" w:pos="720"/>
        </w:tabs>
        <w:spacing w:line="336" w:lineRule="auto"/>
        <w:ind w:left="0" w:firstLine="567"/>
        <w:jc w:val="both"/>
        <w:rPr>
          <w:sz w:val="28"/>
        </w:rPr>
      </w:pPr>
      <w:r>
        <w:rPr>
          <w:sz w:val="28"/>
        </w:rPr>
        <w:t xml:space="preserve"> </w:t>
      </w:r>
      <w:proofErr w:type="spellStart"/>
      <w:r>
        <w:rPr>
          <w:sz w:val="28"/>
        </w:rPr>
        <w:t>Коблякова</w:t>
      </w:r>
      <w:proofErr w:type="spellEnd"/>
      <w:r>
        <w:rPr>
          <w:sz w:val="28"/>
        </w:rPr>
        <w:t xml:space="preserve"> Е. Б. Основы конструирования одежды. – 3-е изд., </w:t>
      </w:r>
      <w:proofErr w:type="spellStart"/>
      <w:r>
        <w:rPr>
          <w:sz w:val="28"/>
        </w:rPr>
        <w:t>перераб</w:t>
      </w:r>
      <w:proofErr w:type="spellEnd"/>
      <w:r>
        <w:rPr>
          <w:sz w:val="28"/>
        </w:rPr>
        <w:t>. и доп. – М.: Легкая индустрия, 1980. – 448 с.</w:t>
      </w:r>
    </w:p>
    <w:p w:rsidR="002673FF" w:rsidRDefault="002673FF" w:rsidP="002673FF">
      <w:pPr>
        <w:numPr>
          <w:ilvl w:val="0"/>
          <w:numId w:val="6"/>
        </w:numPr>
        <w:tabs>
          <w:tab w:val="clear" w:pos="1260"/>
          <w:tab w:val="left" w:pos="720"/>
        </w:tabs>
        <w:spacing w:line="336" w:lineRule="auto"/>
        <w:ind w:left="0" w:firstLine="567"/>
        <w:jc w:val="both"/>
        <w:rPr>
          <w:sz w:val="28"/>
        </w:rPr>
      </w:pPr>
      <w:r>
        <w:rPr>
          <w:sz w:val="28"/>
        </w:rPr>
        <w:t xml:space="preserve"> Шершнева Л. П. Качество одежды. – 2-е изд. – М.: </w:t>
      </w:r>
      <w:proofErr w:type="spellStart"/>
      <w:r>
        <w:rPr>
          <w:sz w:val="28"/>
        </w:rPr>
        <w:t>Легпромбытиздат</w:t>
      </w:r>
      <w:proofErr w:type="spellEnd"/>
      <w:r>
        <w:rPr>
          <w:sz w:val="28"/>
        </w:rPr>
        <w:t>, 1985. – 192 с.</w:t>
      </w:r>
    </w:p>
    <w:p w:rsidR="002673FF" w:rsidRDefault="002673FF" w:rsidP="002673FF">
      <w:pPr>
        <w:numPr>
          <w:ilvl w:val="0"/>
          <w:numId w:val="6"/>
        </w:numPr>
        <w:tabs>
          <w:tab w:val="clear" w:pos="1260"/>
          <w:tab w:val="left" w:pos="720"/>
        </w:tabs>
        <w:spacing w:line="336" w:lineRule="auto"/>
        <w:ind w:left="0" w:firstLine="567"/>
        <w:jc w:val="both"/>
        <w:rPr>
          <w:sz w:val="28"/>
        </w:rPr>
      </w:pPr>
      <w:r>
        <w:rPr>
          <w:sz w:val="28"/>
        </w:rPr>
        <w:t xml:space="preserve"> </w:t>
      </w:r>
      <w:proofErr w:type="spellStart"/>
      <w:r>
        <w:rPr>
          <w:sz w:val="28"/>
        </w:rPr>
        <w:t>Беговатова</w:t>
      </w:r>
      <w:proofErr w:type="spellEnd"/>
      <w:r>
        <w:rPr>
          <w:sz w:val="28"/>
        </w:rPr>
        <w:t xml:space="preserve"> С. Я. Тенденция моды сезона «Весна – Лето’99» // Швейная промышленность. – 1998. - №3. – с.22-23.</w:t>
      </w:r>
    </w:p>
    <w:p w:rsidR="002673FF" w:rsidRDefault="002673FF" w:rsidP="002673FF">
      <w:pPr>
        <w:numPr>
          <w:ilvl w:val="0"/>
          <w:numId w:val="6"/>
        </w:numPr>
        <w:tabs>
          <w:tab w:val="clear" w:pos="1260"/>
          <w:tab w:val="left" w:pos="720"/>
        </w:tabs>
        <w:spacing w:line="336" w:lineRule="auto"/>
        <w:ind w:left="0" w:firstLine="567"/>
        <w:jc w:val="both"/>
        <w:rPr>
          <w:sz w:val="28"/>
        </w:rPr>
      </w:pPr>
      <w:r>
        <w:rPr>
          <w:sz w:val="28"/>
        </w:rPr>
        <w:t xml:space="preserve"> Сахарова Т. В. И все равно мода развивается (Обзор зарубежной моды. Сезон «Осень – Зима 98-99») // Швейная промышленность. – 1998. №4. – с. 21.</w:t>
      </w:r>
    </w:p>
    <w:p w:rsidR="002673FF" w:rsidRDefault="002673FF" w:rsidP="002673FF">
      <w:pPr>
        <w:numPr>
          <w:ilvl w:val="0"/>
          <w:numId w:val="6"/>
        </w:numPr>
        <w:tabs>
          <w:tab w:val="clear" w:pos="1260"/>
          <w:tab w:val="left" w:pos="720"/>
        </w:tabs>
        <w:spacing w:line="336" w:lineRule="auto"/>
        <w:ind w:left="0" w:firstLine="567"/>
        <w:jc w:val="both"/>
        <w:rPr>
          <w:sz w:val="28"/>
        </w:rPr>
      </w:pPr>
      <w:r>
        <w:rPr>
          <w:sz w:val="28"/>
        </w:rPr>
        <w:t xml:space="preserve"> Сахарова Т. В. Мода в весенне-летнем сезоне 1999 года за рубежом // Швейная промышленность. – 1998. -№6. – с. 14-15.</w:t>
      </w:r>
    </w:p>
    <w:p w:rsidR="002673FF" w:rsidRDefault="002673FF" w:rsidP="002673FF">
      <w:pPr>
        <w:numPr>
          <w:ilvl w:val="0"/>
          <w:numId w:val="6"/>
        </w:numPr>
        <w:tabs>
          <w:tab w:val="clear" w:pos="1260"/>
          <w:tab w:val="left" w:pos="720"/>
        </w:tabs>
        <w:spacing w:line="336" w:lineRule="auto"/>
        <w:ind w:left="0" w:firstLine="567"/>
        <w:jc w:val="both"/>
        <w:rPr>
          <w:sz w:val="28"/>
        </w:rPr>
      </w:pPr>
      <w:r>
        <w:rPr>
          <w:sz w:val="28"/>
        </w:rPr>
        <w:t xml:space="preserve"> </w:t>
      </w:r>
      <w:proofErr w:type="spellStart"/>
      <w:r>
        <w:rPr>
          <w:sz w:val="28"/>
        </w:rPr>
        <w:t>Науменкова</w:t>
      </w:r>
      <w:proofErr w:type="spellEnd"/>
      <w:r>
        <w:rPr>
          <w:sz w:val="28"/>
        </w:rPr>
        <w:t xml:space="preserve"> Н. Н. Весна – Лето 2001: Тенденция моды в тканях и материалах // Швейная промышленность. – 2000. - №6. – с.20.</w:t>
      </w:r>
    </w:p>
    <w:p w:rsidR="002673FF" w:rsidRDefault="002673FF" w:rsidP="002673FF">
      <w:pPr>
        <w:numPr>
          <w:ilvl w:val="0"/>
          <w:numId w:val="6"/>
        </w:numPr>
        <w:tabs>
          <w:tab w:val="clear" w:pos="1260"/>
          <w:tab w:val="left" w:pos="720"/>
        </w:tabs>
        <w:spacing w:line="336" w:lineRule="auto"/>
        <w:ind w:left="0" w:firstLine="567"/>
        <w:jc w:val="both"/>
        <w:rPr>
          <w:sz w:val="28"/>
        </w:rPr>
      </w:pPr>
      <w:r>
        <w:rPr>
          <w:sz w:val="28"/>
        </w:rPr>
        <w:t xml:space="preserve"> Красовский А. Удар из прошлого // ELLE. – 2001. - №6. – с. 72-75.</w:t>
      </w:r>
    </w:p>
    <w:p w:rsidR="002673FF" w:rsidRDefault="002673FF" w:rsidP="002673FF">
      <w:pPr>
        <w:numPr>
          <w:ilvl w:val="0"/>
          <w:numId w:val="6"/>
        </w:numPr>
        <w:tabs>
          <w:tab w:val="clear" w:pos="1260"/>
          <w:tab w:val="left" w:pos="720"/>
        </w:tabs>
        <w:spacing w:line="336" w:lineRule="auto"/>
        <w:ind w:left="0" w:firstLine="567"/>
        <w:jc w:val="both"/>
        <w:rPr>
          <w:sz w:val="28"/>
        </w:rPr>
      </w:pPr>
      <w:r>
        <w:rPr>
          <w:sz w:val="28"/>
        </w:rPr>
        <w:t xml:space="preserve"> Амирханова Ш. Секретное оружие //</w:t>
      </w:r>
      <w:proofErr w:type="spellStart"/>
      <w:r>
        <w:rPr>
          <w:sz w:val="28"/>
        </w:rPr>
        <w:t>Harper’s</w:t>
      </w:r>
      <w:proofErr w:type="spellEnd"/>
      <w:r>
        <w:rPr>
          <w:sz w:val="28"/>
        </w:rPr>
        <w:t xml:space="preserve"> </w:t>
      </w:r>
      <w:proofErr w:type="spellStart"/>
      <w:r>
        <w:rPr>
          <w:sz w:val="28"/>
        </w:rPr>
        <w:t>Bazaar</w:t>
      </w:r>
      <w:proofErr w:type="spellEnd"/>
      <w:r>
        <w:rPr>
          <w:sz w:val="28"/>
        </w:rPr>
        <w:t>. – 2000. - №11. – с. 54.</w:t>
      </w:r>
    </w:p>
    <w:p w:rsidR="002673FF" w:rsidRDefault="002673FF" w:rsidP="002673FF">
      <w:pPr>
        <w:numPr>
          <w:ilvl w:val="0"/>
          <w:numId w:val="6"/>
        </w:numPr>
        <w:tabs>
          <w:tab w:val="clear" w:pos="1260"/>
          <w:tab w:val="left" w:pos="900"/>
        </w:tabs>
        <w:spacing w:line="336" w:lineRule="auto"/>
        <w:ind w:left="0" w:firstLine="567"/>
        <w:jc w:val="both"/>
        <w:rPr>
          <w:sz w:val="28"/>
        </w:rPr>
      </w:pPr>
      <w:r>
        <w:rPr>
          <w:sz w:val="28"/>
        </w:rPr>
        <w:t xml:space="preserve"> </w:t>
      </w:r>
      <w:proofErr w:type="spellStart"/>
      <w:r>
        <w:rPr>
          <w:sz w:val="28"/>
        </w:rPr>
        <w:t>Мизонова</w:t>
      </w:r>
      <w:proofErr w:type="spellEnd"/>
      <w:r>
        <w:rPr>
          <w:sz w:val="28"/>
        </w:rPr>
        <w:t>. Ткань 2000: Торжество фактуры (После PREMIERE VISION) //Швейная промышленность. – 2000. - №1. – с. 29.</w:t>
      </w:r>
    </w:p>
    <w:p w:rsidR="002673FF" w:rsidRDefault="002673FF" w:rsidP="002673FF">
      <w:pPr>
        <w:numPr>
          <w:ilvl w:val="0"/>
          <w:numId w:val="6"/>
        </w:numPr>
        <w:tabs>
          <w:tab w:val="clear" w:pos="1260"/>
          <w:tab w:val="left" w:pos="900"/>
        </w:tabs>
        <w:spacing w:line="336" w:lineRule="auto"/>
        <w:ind w:left="0" w:firstLine="567"/>
        <w:jc w:val="both"/>
        <w:rPr>
          <w:sz w:val="28"/>
        </w:rPr>
      </w:pPr>
      <w:r>
        <w:rPr>
          <w:sz w:val="28"/>
        </w:rPr>
        <w:t xml:space="preserve"> Конструирование одежды с элементами САПР: Методические указания к выполнению курсового проекта для студентов специальности 280900 / Сост. М. В. </w:t>
      </w:r>
      <w:proofErr w:type="spellStart"/>
      <w:r>
        <w:rPr>
          <w:sz w:val="28"/>
        </w:rPr>
        <w:t>Свиринавичюс</w:t>
      </w:r>
      <w:proofErr w:type="spellEnd"/>
      <w:r>
        <w:rPr>
          <w:sz w:val="28"/>
        </w:rPr>
        <w:t>; - КХТИ. – Казань, 2000. – 32 с.</w:t>
      </w:r>
    </w:p>
    <w:p w:rsidR="002673FF" w:rsidRDefault="002673FF" w:rsidP="002673FF">
      <w:pPr>
        <w:numPr>
          <w:ilvl w:val="0"/>
          <w:numId w:val="6"/>
        </w:numPr>
        <w:tabs>
          <w:tab w:val="clear" w:pos="1260"/>
          <w:tab w:val="left" w:pos="900"/>
        </w:tabs>
        <w:spacing w:line="336" w:lineRule="auto"/>
        <w:ind w:left="0" w:firstLine="567"/>
        <w:jc w:val="both"/>
        <w:rPr>
          <w:sz w:val="28"/>
        </w:rPr>
      </w:pPr>
      <w:r>
        <w:rPr>
          <w:sz w:val="28"/>
        </w:rPr>
        <w:t xml:space="preserve"> ГОСТ 28253 – 89. Ткани шелковые и полушелковые, плательные и </w:t>
      </w:r>
      <w:proofErr w:type="spellStart"/>
      <w:r>
        <w:rPr>
          <w:sz w:val="28"/>
        </w:rPr>
        <w:t>плательно</w:t>
      </w:r>
      <w:proofErr w:type="spellEnd"/>
      <w:r>
        <w:rPr>
          <w:sz w:val="28"/>
        </w:rPr>
        <w:t>-костюмные. Технические условия.</w:t>
      </w:r>
    </w:p>
    <w:p w:rsidR="002673FF" w:rsidRDefault="002673FF" w:rsidP="002673FF">
      <w:pPr>
        <w:numPr>
          <w:ilvl w:val="0"/>
          <w:numId w:val="6"/>
        </w:numPr>
        <w:tabs>
          <w:tab w:val="clear" w:pos="1260"/>
          <w:tab w:val="left" w:pos="900"/>
        </w:tabs>
        <w:spacing w:line="336" w:lineRule="auto"/>
        <w:ind w:left="0" w:firstLine="567"/>
        <w:jc w:val="both"/>
        <w:rPr>
          <w:sz w:val="28"/>
        </w:rPr>
      </w:pPr>
      <w:r>
        <w:rPr>
          <w:sz w:val="28"/>
        </w:rPr>
        <w:t xml:space="preserve">Кулакова Т. И. Основы промышленной технологии поузловой обработки верхней одежды / Т. И. Кулакова, А. А. </w:t>
      </w:r>
      <w:proofErr w:type="spellStart"/>
      <w:r>
        <w:rPr>
          <w:sz w:val="28"/>
        </w:rPr>
        <w:t>Досов</w:t>
      </w:r>
      <w:proofErr w:type="spellEnd"/>
      <w:r>
        <w:rPr>
          <w:sz w:val="28"/>
        </w:rPr>
        <w:t>. – М.: Легкая индустрия, 1976. – 560 с.</w:t>
      </w:r>
    </w:p>
    <w:p w:rsidR="00E72752" w:rsidRPr="00E72752" w:rsidRDefault="002673FF" w:rsidP="002673FF">
      <w:pPr>
        <w:spacing w:line="276" w:lineRule="auto"/>
        <w:ind w:firstLine="567"/>
        <w:jc w:val="both"/>
        <w:rPr>
          <w:sz w:val="28"/>
          <w:szCs w:val="28"/>
        </w:rPr>
      </w:pPr>
      <w:r>
        <w:rPr>
          <w:sz w:val="28"/>
        </w:rPr>
        <w:t xml:space="preserve">13. </w:t>
      </w:r>
      <w:proofErr w:type="spellStart"/>
      <w:r>
        <w:rPr>
          <w:sz w:val="28"/>
        </w:rPr>
        <w:t>Зак</w:t>
      </w:r>
      <w:proofErr w:type="spellEnd"/>
      <w:r>
        <w:rPr>
          <w:sz w:val="28"/>
        </w:rPr>
        <w:t xml:space="preserve"> И. С. Справочник по швейному оборудованию</w:t>
      </w:r>
    </w:p>
    <w:p w:rsidR="002673FF" w:rsidRDefault="002673FF">
      <w:pPr>
        <w:jc w:val="center"/>
      </w:pPr>
      <w:r>
        <w:br w:type="page"/>
      </w:r>
    </w:p>
    <w:p w:rsidR="00073E05" w:rsidRPr="00073E05" w:rsidRDefault="00073E05" w:rsidP="00073E05">
      <w:pPr>
        <w:spacing w:before="100" w:beforeAutospacing="1" w:line="276" w:lineRule="auto"/>
        <w:ind w:left="360"/>
        <w:jc w:val="right"/>
        <w:rPr>
          <w:b/>
          <w:sz w:val="28"/>
          <w:szCs w:val="28"/>
        </w:rPr>
      </w:pPr>
      <w:r>
        <w:rPr>
          <w:b/>
          <w:sz w:val="28"/>
          <w:szCs w:val="28"/>
        </w:rPr>
        <w:lastRenderedPageBreak/>
        <w:t>Приложение 4</w:t>
      </w:r>
    </w:p>
    <w:p w:rsidR="00073E05" w:rsidRDefault="00073E05" w:rsidP="002673FF">
      <w:pPr>
        <w:jc w:val="center"/>
      </w:pPr>
    </w:p>
    <w:p w:rsidR="002673FF" w:rsidRDefault="002673FF" w:rsidP="002673FF">
      <w:pPr>
        <w:jc w:val="center"/>
      </w:pPr>
      <w:r>
        <w:t>Пример оформления перечня допускаемых сокращений слов</w:t>
      </w:r>
    </w:p>
    <w:p w:rsidR="002673FF" w:rsidRDefault="002673FF" w:rsidP="002673FF">
      <w:pPr>
        <w:spacing w:line="360" w:lineRule="auto"/>
        <w:jc w:val="center"/>
        <w:rPr>
          <w:sz w:val="28"/>
        </w:rPr>
      </w:pPr>
    </w:p>
    <w:p w:rsidR="002673FF" w:rsidRDefault="002673FF" w:rsidP="002673FF">
      <w:pPr>
        <w:pStyle w:val="a8"/>
        <w:spacing w:line="360" w:lineRule="auto"/>
        <w:ind w:firstLine="567"/>
      </w:pPr>
      <w:proofErr w:type="spellStart"/>
      <w:r>
        <w:t>Лс</w:t>
      </w:r>
      <w:proofErr w:type="spellEnd"/>
      <w:r>
        <w:t xml:space="preserve"> – лавсановые волокна</w:t>
      </w:r>
    </w:p>
    <w:p w:rsidR="002673FF" w:rsidRDefault="002673FF" w:rsidP="002673FF">
      <w:pPr>
        <w:pStyle w:val="a8"/>
        <w:spacing w:line="360" w:lineRule="auto"/>
        <w:ind w:firstLine="567"/>
      </w:pPr>
      <w:r>
        <w:t>ЕМКО СЭВ – единая методика конструирования одежды стран экономической взаимопомощи</w:t>
      </w:r>
    </w:p>
    <w:p w:rsidR="002673FF" w:rsidRDefault="002673FF" w:rsidP="002673FF">
      <w:pPr>
        <w:pStyle w:val="a8"/>
        <w:spacing w:line="360" w:lineRule="auto"/>
        <w:ind w:firstLine="567"/>
      </w:pPr>
      <w:r>
        <w:t>ЭВМ – электронно-вычислительная машина</w:t>
      </w:r>
    </w:p>
    <w:p w:rsidR="002673FF" w:rsidRDefault="002673FF" w:rsidP="002673FF">
      <w:pPr>
        <w:pStyle w:val="a8"/>
        <w:spacing w:line="360" w:lineRule="auto"/>
        <w:ind w:firstLine="567"/>
      </w:pPr>
      <w:r>
        <w:t>ОПК – особо прочное крашение</w:t>
      </w:r>
    </w:p>
    <w:p w:rsidR="002673FF" w:rsidRDefault="002673FF" w:rsidP="002673FF">
      <w:pPr>
        <w:pStyle w:val="a8"/>
        <w:spacing w:line="360" w:lineRule="auto"/>
        <w:ind w:firstLine="567"/>
      </w:pPr>
      <w:r>
        <w:t>п – прибавка</w:t>
      </w:r>
    </w:p>
    <w:p w:rsidR="002673FF" w:rsidRDefault="002673FF" w:rsidP="002673FF">
      <w:pPr>
        <w:pStyle w:val="a8"/>
        <w:spacing w:line="360" w:lineRule="auto"/>
        <w:ind w:firstLine="567"/>
      </w:pPr>
      <w:proofErr w:type="spellStart"/>
      <w:r>
        <w:t>пс</w:t>
      </w:r>
      <w:proofErr w:type="spellEnd"/>
      <w:r>
        <w:t xml:space="preserve"> – прибавка на свободу</w:t>
      </w:r>
    </w:p>
    <w:p w:rsidR="002673FF" w:rsidRDefault="002673FF" w:rsidP="002673FF">
      <w:pPr>
        <w:pStyle w:val="a8"/>
        <w:spacing w:line="360" w:lineRule="auto"/>
        <w:ind w:firstLine="567"/>
      </w:pPr>
      <w:proofErr w:type="spellStart"/>
      <w:r>
        <w:t>пп</w:t>
      </w:r>
      <w:proofErr w:type="spellEnd"/>
      <w:r>
        <w:t xml:space="preserve"> – прибавка на пакет</w:t>
      </w:r>
    </w:p>
    <w:p w:rsidR="002673FF" w:rsidRDefault="002673FF" w:rsidP="002673FF">
      <w:pPr>
        <w:pStyle w:val="a8"/>
        <w:spacing w:line="360" w:lineRule="auto"/>
        <w:ind w:firstLine="567"/>
      </w:pPr>
      <w:proofErr w:type="spellStart"/>
      <w:r>
        <w:t>пк</w:t>
      </w:r>
      <w:proofErr w:type="spellEnd"/>
      <w:r>
        <w:t xml:space="preserve"> – конструктивная прибавка</w:t>
      </w:r>
    </w:p>
    <w:p w:rsidR="002673FF" w:rsidRDefault="002673FF" w:rsidP="002673FF">
      <w:pPr>
        <w:pStyle w:val="a8"/>
        <w:spacing w:line="360" w:lineRule="auto"/>
        <w:ind w:firstLine="567"/>
      </w:pPr>
      <w:r>
        <w:t>а</w:t>
      </w:r>
      <w:r>
        <w:rPr>
          <w:vertAlign w:val="subscript"/>
        </w:rPr>
        <w:t>17</w:t>
      </w:r>
      <w:r>
        <w:t>,а</w:t>
      </w:r>
      <w:r>
        <w:rPr>
          <w:vertAlign w:val="subscript"/>
        </w:rPr>
        <w:t>18</w:t>
      </w:r>
      <w:r>
        <w:t>, а</w:t>
      </w:r>
      <w:r>
        <w:rPr>
          <w:vertAlign w:val="subscript"/>
        </w:rPr>
        <w:t>19</w:t>
      </w:r>
      <w:r>
        <w:t>, а</w:t>
      </w:r>
      <w:r>
        <w:rPr>
          <w:vertAlign w:val="subscript"/>
        </w:rPr>
        <w:t>21</w:t>
      </w:r>
      <w:r>
        <w:t xml:space="preserve"> – кривизна линии проймы</w:t>
      </w:r>
    </w:p>
    <w:p w:rsidR="002673FF" w:rsidRDefault="002673FF" w:rsidP="002673FF">
      <w:pPr>
        <w:pStyle w:val="a8"/>
        <w:spacing w:line="360" w:lineRule="auto"/>
        <w:ind w:firstLine="567"/>
      </w:pPr>
      <w:r>
        <w:t>а</w:t>
      </w:r>
      <w:r>
        <w:rPr>
          <w:vertAlign w:val="subscript"/>
        </w:rPr>
        <w:t>39</w:t>
      </w:r>
      <w:r>
        <w:t xml:space="preserve"> – кривизна линии горловины</w:t>
      </w:r>
    </w:p>
    <w:p w:rsidR="002673FF" w:rsidRDefault="002673FF" w:rsidP="002673FF">
      <w:pPr>
        <w:pStyle w:val="a8"/>
        <w:spacing w:line="360" w:lineRule="auto"/>
        <w:ind w:firstLine="567"/>
      </w:pPr>
      <w:proofErr w:type="spellStart"/>
      <w:r>
        <w:rPr>
          <w:lang w:val="en-US"/>
        </w:rPr>
        <w:t>t</w:t>
      </w:r>
      <w:r>
        <w:rPr>
          <w:vertAlign w:val="subscript"/>
          <w:lang w:val="en-US"/>
        </w:rPr>
        <w:t>n</w:t>
      </w:r>
      <w:proofErr w:type="spellEnd"/>
      <w:r>
        <w:rPr>
          <w:vertAlign w:val="subscript"/>
        </w:rPr>
        <w:t>.</w:t>
      </w:r>
      <w:r>
        <w:rPr>
          <w:vertAlign w:val="subscript"/>
          <w:lang w:val="en-US"/>
        </w:rPr>
        <w:t>n</w:t>
      </w:r>
      <w:r>
        <w:t xml:space="preserve"> – толщина плечевой прокладки</w:t>
      </w:r>
    </w:p>
    <w:p w:rsidR="002673FF" w:rsidRDefault="002673FF" w:rsidP="002673FF">
      <w:pPr>
        <w:pStyle w:val="a8"/>
        <w:spacing w:line="360" w:lineRule="auto"/>
        <w:ind w:firstLine="567"/>
      </w:pPr>
      <w:r>
        <w:rPr>
          <w:lang w:val="en-US"/>
        </w:rPr>
        <w:t>d</w:t>
      </w:r>
      <w:r>
        <w:t>т – суммарный раствор вытачек по линии талии</w:t>
      </w:r>
    </w:p>
    <w:p w:rsidR="002673FF" w:rsidRDefault="002673FF" w:rsidP="002673FF">
      <w:pPr>
        <w:pStyle w:val="a8"/>
        <w:spacing w:line="360" w:lineRule="auto"/>
        <w:ind w:firstLine="567"/>
      </w:pPr>
      <w:proofErr w:type="spellStart"/>
      <w:r>
        <w:rPr>
          <w:lang w:val="en-US"/>
        </w:rPr>
        <w:t>dσ</w:t>
      </w:r>
      <w:proofErr w:type="spellEnd"/>
      <w:r>
        <w:t xml:space="preserve"> – суммарная величина разницы по линии бедер</w:t>
      </w:r>
    </w:p>
    <w:p w:rsidR="002673FF" w:rsidRDefault="002673FF">
      <w:pPr>
        <w:jc w:val="center"/>
      </w:pPr>
      <w:r>
        <w:br w:type="page"/>
      </w:r>
    </w:p>
    <w:p w:rsidR="00073E05" w:rsidRPr="00073E05" w:rsidRDefault="00073E05" w:rsidP="00073E05">
      <w:pPr>
        <w:spacing w:before="100" w:beforeAutospacing="1" w:line="276" w:lineRule="auto"/>
        <w:ind w:left="360"/>
        <w:jc w:val="right"/>
        <w:rPr>
          <w:b/>
          <w:sz w:val="28"/>
          <w:szCs w:val="28"/>
        </w:rPr>
      </w:pPr>
      <w:r>
        <w:rPr>
          <w:b/>
          <w:sz w:val="28"/>
          <w:szCs w:val="28"/>
        </w:rPr>
        <w:lastRenderedPageBreak/>
        <w:t>Приложение 5</w:t>
      </w:r>
    </w:p>
    <w:p w:rsidR="00073E05" w:rsidRDefault="00073E05" w:rsidP="002673FF">
      <w:pPr>
        <w:spacing w:line="360" w:lineRule="auto"/>
        <w:jc w:val="center"/>
        <w:rPr>
          <w:sz w:val="28"/>
        </w:rPr>
      </w:pPr>
    </w:p>
    <w:p w:rsidR="002673FF" w:rsidRDefault="002673FF" w:rsidP="002673FF">
      <w:pPr>
        <w:spacing w:line="360" w:lineRule="auto"/>
        <w:jc w:val="center"/>
        <w:rPr>
          <w:sz w:val="28"/>
        </w:rPr>
      </w:pPr>
      <w:r>
        <w:rPr>
          <w:sz w:val="28"/>
        </w:rPr>
        <w:t>Пример оформление рисунка</w:t>
      </w:r>
    </w:p>
    <w:p w:rsidR="002673FF" w:rsidRDefault="002673FF" w:rsidP="002673FF">
      <w:pPr>
        <w:pStyle w:val="a8"/>
        <w:spacing w:line="360" w:lineRule="auto"/>
        <w:ind w:firstLine="567"/>
      </w:pPr>
    </w:p>
    <w:p w:rsidR="002673FF" w:rsidRDefault="002673FF" w:rsidP="002673FF">
      <w:pPr>
        <w:pStyle w:val="a8"/>
        <w:spacing w:line="360" w:lineRule="auto"/>
        <w:ind w:firstLine="567"/>
      </w:pPr>
      <w:r>
        <w:object w:dxaOrig="7186" w:dyaOrig="31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6.75pt;height:199.5pt" o:ole="">
            <v:imagedata r:id="rId6" o:title=""/>
          </v:shape>
          <o:OLEObject Type="Embed" ProgID="PBrush" ShapeID="_x0000_i1025" DrawAspect="Content" ObjectID="_1724491918" r:id="rId7"/>
        </w:object>
      </w:r>
    </w:p>
    <w:p w:rsidR="002673FF" w:rsidRDefault="002673FF" w:rsidP="002673FF">
      <w:pPr>
        <w:pStyle w:val="a8"/>
        <w:spacing w:line="360" w:lineRule="auto"/>
        <w:ind w:firstLine="567"/>
      </w:pPr>
      <w:r>
        <w:t xml:space="preserve">1 - </w:t>
      </w:r>
      <w:r>
        <w:rPr>
          <w:rFonts w:hint="eastAsia"/>
        </w:rPr>
        <w:t>вакуум</w:t>
      </w:r>
      <w:r>
        <w:t>-</w:t>
      </w:r>
      <w:r>
        <w:rPr>
          <w:rFonts w:hint="eastAsia"/>
        </w:rPr>
        <w:t>насоса</w:t>
      </w:r>
      <w:r>
        <w:t xml:space="preserve"> </w:t>
      </w:r>
      <w:r>
        <w:rPr>
          <w:rFonts w:hint="eastAsia"/>
        </w:rPr>
        <w:t>с</w:t>
      </w:r>
      <w:r>
        <w:t xml:space="preserve"> </w:t>
      </w:r>
      <w:r>
        <w:rPr>
          <w:rFonts w:hint="eastAsia"/>
        </w:rPr>
        <w:t>электродвигателем</w:t>
      </w:r>
    </w:p>
    <w:p w:rsidR="002673FF" w:rsidRDefault="002673FF" w:rsidP="002673FF">
      <w:pPr>
        <w:pStyle w:val="a8"/>
        <w:spacing w:line="360" w:lineRule="auto"/>
        <w:ind w:firstLine="567"/>
      </w:pPr>
      <w:r>
        <w:t xml:space="preserve">2 - </w:t>
      </w:r>
      <w:r>
        <w:rPr>
          <w:rFonts w:hint="eastAsia"/>
          <w:spacing w:val="-2"/>
        </w:rPr>
        <w:t>фильтр</w:t>
      </w:r>
    </w:p>
    <w:p w:rsidR="002673FF" w:rsidRDefault="002673FF" w:rsidP="002673FF">
      <w:pPr>
        <w:pStyle w:val="a8"/>
        <w:spacing w:line="360" w:lineRule="auto"/>
        <w:ind w:firstLine="567"/>
      </w:pPr>
      <w:r>
        <w:t xml:space="preserve">3 – </w:t>
      </w:r>
      <w:r>
        <w:rPr>
          <w:rFonts w:hint="eastAsia"/>
          <w:spacing w:val="-2"/>
        </w:rPr>
        <w:t>фильтр</w:t>
      </w:r>
      <w:r>
        <w:rPr>
          <w:spacing w:val="-2"/>
        </w:rPr>
        <w:t xml:space="preserve"> внутри пылесборника</w:t>
      </w:r>
    </w:p>
    <w:p w:rsidR="002673FF" w:rsidRDefault="002673FF" w:rsidP="002673FF">
      <w:pPr>
        <w:pStyle w:val="a8"/>
        <w:spacing w:line="360" w:lineRule="auto"/>
        <w:ind w:firstLine="567"/>
        <w:rPr>
          <w:spacing w:val="-2"/>
        </w:rPr>
      </w:pPr>
      <w:r>
        <w:t xml:space="preserve">4 - </w:t>
      </w:r>
      <w:r>
        <w:rPr>
          <w:rFonts w:hint="eastAsia"/>
          <w:spacing w:val="-2"/>
        </w:rPr>
        <w:t>пылесборник</w:t>
      </w:r>
    </w:p>
    <w:p w:rsidR="002673FF" w:rsidRDefault="002673FF" w:rsidP="002673FF">
      <w:pPr>
        <w:pStyle w:val="a8"/>
        <w:spacing w:line="360" w:lineRule="auto"/>
        <w:ind w:firstLine="567"/>
      </w:pPr>
      <w:r>
        <w:t xml:space="preserve">5 - </w:t>
      </w:r>
      <w:proofErr w:type="spellStart"/>
      <w:r>
        <w:rPr>
          <w:rFonts w:hint="eastAsia"/>
          <w:spacing w:val="-4"/>
        </w:rPr>
        <w:t>пневмопровод</w:t>
      </w:r>
      <w:proofErr w:type="spellEnd"/>
    </w:p>
    <w:p w:rsidR="002673FF" w:rsidRDefault="002673FF" w:rsidP="002673FF">
      <w:pPr>
        <w:pStyle w:val="a8"/>
        <w:spacing w:line="360" w:lineRule="auto"/>
        <w:ind w:firstLine="567"/>
      </w:pPr>
      <w:r>
        <w:t xml:space="preserve">6 - </w:t>
      </w:r>
      <w:r>
        <w:rPr>
          <w:rFonts w:hint="eastAsia"/>
        </w:rPr>
        <w:t>герметичная</w:t>
      </w:r>
      <w:r>
        <w:t xml:space="preserve"> </w:t>
      </w:r>
      <w:r>
        <w:rPr>
          <w:rFonts w:hint="eastAsia"/>
        </w:rPr>
        <w:t>дверка</w:t>
      </w:r>
      <w:r>
        <w:t xml:space="preserve"> </w:t>
      </w:r>
      <w:r>
        <w:rPr>
          <w:rFonts w:hint="eastAsia"/>
        </w:rPr>
        <w:t>для</w:t>
      </w:r>
      <w:r>
        <w:t xml:space="preserve"> </w:t>
      </w:r>
      <w:r>
        <w:rPr>
          <w:rFonts w:hint="eastAsia"/>
        </w:rPr>
        <w:t>выгрузки</w:t>
      </w:r>
      <w:r>
        <w:t xml:space="preserve"> </w:t>
      </w:r>
      <w:proofErr w:type="spellStart"/>
      <w:r>
        <w:rPr>
          <w:rFonts w:hint="eastAsia"/>
        </w:rPr>
        <w:t>сдира</w:t>
      </w:r>
      <w:proofErr w:type="spellEnd"/>
    </w:p>
    <w:p w:rsidR="002673FF" w:rsidRDefault="002673FF" w:rsidP="002673FF">
      <w:pPr>
        <w:pStyle w:val="a8"/>
        <w:spacing w:line="360" w:lineRule="auto"/>
        <w:ind w:firstLine="567"/>
      </w:pPr>
      <w:r>
        <w:t xml:space="preserve">7 - </w:t>
      </w:r>
      <w:r>
        <w:rPr>
          <w:rFonts w:hint="eastAsia"/>
        </w:rPr>
        <w:t>нижняя</w:t>
      </w:r>
      <w:r>
        <w:t xml:space="preserve"> </w:t>
      </w:r>
      <w:r>
        <w:rPr>
          <w:rFonts w:hint="eastAsia"/>
        </w:rPr>
        <w:t>фильтровальн</w:t>
      </w:r>
      <w:r>
        <w:t xml:space="preserve">ая </w:t>
      </w:r>
      <w:r>
        <w:rPr>
          <w:rFonts w:hint="eastAsia"/>
        </w:rPr>
        <w:t>сетк</w:t>
      </w:r>
      <w:r>
        <w:t>а</w:t>
      </w:r>
    </w:p>
    <w:p w:rsidR="002673FF" w:rsidRDefault="002673FF" w:rsidP="002673FF">
      <w:pPr>
        <w:pStyle w:val="a8"/>
        <w:spacing w:line="360" w:lineRule="auto"/>
        <w:ind w:firstLine="567"/>
      </w:pPr>
      <w:r>
        <w:t xml:space="preserve">8 - </w:t>
      </w:r>
      <w:proofErr w:type="spellStart"/>
      <w:r>
        <w:rPr>
          <w:rFonts w:hint="eastAsia"/>
          <w:spacing w:val="-2"/>
        </w:rPr>
        <w:t>волокносборник</w:t>
      </w:r>
      <w:proofErr w:type="spellEnd"/>
    </w:p>
    <w:p w:rsidR="002673FF" w:rsidRDefault="002673FF" w:rsidP="002673FF">
      <w:pPr>
        <w:pStyle w:val="a8"/>
        <w:spacing w:line="360" w:lineRule="auto"/>
        <w:ind w:firstLine="567"/>
      </w:pPr>
    </w:p>
    <w:p w:rsidR="002673FF" w:rsidRDefault="002673FF" w:rsidP="002673FF">
      <w:pPr>
        <w:pStyle w:val="a8"/>
        <w:spacing w:line="360" w:lineRule="auto"/>
        <w:ind w:firstLine="567"/>
        <w:jc w:val="center"/>
      </w:pPr>
      <w:r>
        <w:t>Рисунок 1 – Схема установки</w:t>
      </w:r>
    </w:p>
    <w:p w:rsidR="003A683C" w:rsidRDefault="003A683C"/>
    <w:sectPr w:rsidR="003A683C" w:rsidSect="0018785F">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471"/>
    <w:multiLevelType w:val="hybridMultilevel"/>
    <w:tmpl w:val="97DA0D18"/>
    <w:lvl w:ilvl="0" w:tplc="06B46280">
      <w:start w:val="2"/>
      <w:numFmt w:val="bullet"/>
      <w:lvlText w:val="-"/>
      <w:lvlJc w:val="left"/>
      <w:pPr>
        <w:tabs>
          <w:tab w:val="num" w:pos="360"/>
        </w:tabs>
        <w:ind w:left="360" w:hanging="360"/>
      </w:pPr>
      <w:rPr>
        <w:rFonts w:ascii="Times New Roman" w:eastAsia="Times New Roman" w:hAnsi="Times New Roman" w:hint="default"/>
      </w:rPr>
    </w:lvl>
    <w:lvl w:ilvl="1" w:tplc="04190003">
      <w:start w:val="1"/>
      <w:numFmt w:val="bullet"/>
      <w:lvlText w:val="o"/>
      <w:lvlJc w:val="left"/>
      <w:pPr>
        <w:tabs>
          <w:tab w:val="num" w:pos="360"/>
        </w:tabs>
        <w:ind w:left="360" w:hanging="360"/>
      </w:pPr>
      <w:rPr>
        <w:rFonts w:ascii="Courier New" w:hAnsi="Courier New" w:cs="Courier New" w:hint="default"/>
      </w:rPr>
    </w:lvl>
    <w:lvl w:ilvl="2" w:tplc="04190005">
      <w:start w:val="1"/>
      <w:numFmt w:val="bullet"/>
      <w:lvlText w:val=""/>
      <w:lvlJc w:val="left"/>
      <w:pPr>
        <w:tabs>
          <w:tab w:val="num" w:pos="1080"/>
        </w:tabs>
        <w:ind w:left="1080" w:hanging="360"/>
      </w:pPr>
      <w:rPr>
        <w:rFonts w:ascii="Wingdings" w:hAnsi="Wingdings" w:cs="Wingdings" w:hint="default"/>
      </w:rPr>
    </w:lvl>
    <w:lvl w:ilvl="3" w:tplc="04190001">
      <w:start w:val="1"/>
      <w:numFmt w:val="bullet"/>
      <w:lvlText w:val=""/>
      <w:lvlJc w:val="left"/>
      <w:pPr>
        <w:tabs>
          <w:tab w:val="num" w:pos="1800"/>
        </w:tabs>
        <w:ind w:left="1800" w:hanging="360"/>
      </w:pPr>
      <w:rPr>
        <w:rFonts w:ascii="Symbol" w:hAnsi="Symbol" w:cs="Symbol" w:hint="default"/>
      </w:rPr>
    </w:lvl>
    <w:lvl w:ilvl="4" w:tplc="04190003">
      <w:start w:val="1"/>
      <w:numFmt w:val="bullet"/>
      <w:lvlText w:val="o"/>
      <w:lvlJc w:val="left"/>
      <w:pPr>
        <w:tabs>
          <w:tab w:val="num" w:pos="2520"/>
        </w:tabs>
        <w:ind w:left="2520" w:hanging="360"/>
      </w:pPr>
      <w:rPr>
        <w:rFonts w:ascii="Courier New" w:hAnsi="Courier New" w:cs="Courier New" w:hint="default"/>
      </w:rPr>
    </w:lvl>
    <w:lvl w:ilvl="5" w:tplc="04190005">
      <w:start w:val="1"/>
      <w:numFmt w:val="bullet"/>
      <w:lvlText w:val=""/>
      <w:lvlJc w:val="left"/>
      <w:pPr>
        <w:tabs>
          <w:tab w:val="num" w:pos="3240"/>
        </w:tabs>
        <w:ind w:left="3240" w:hanging="360"/>
      </w:pPr>
      <w:rPr>
        <w:rFonts w:ascii="Wingdings" w:hAnsi="Wingdings" w:cs="Wingdings" w:hint="default"/>
      </w:rPr>
    </w:lvl>
    <w:lvl w:ilvl="6" w:tplc="04190001">
      <w:start w:val="1"/>
      <w:numFmt w:val="bullet"/>
      <w:lvlText w:val=""/>
      <w:lvlJc w:val="left"/>
      <w:pPr>
        <w:tabs>
          <w:tab w:val="num" w:pos="3960"/>
        </w:tabs>
        <w:ind w:left="3960" w:hanging="360"/>
      </w:pPr>
      <w:rPr>
        <w:rFonts w:ascii="Symbol" w:hAnsi="Symbol" w:cs="Symbol" w:hint="default"/>
      </w:rPr>
    </w:lvl>
    <w:lvl w:ilvl="7" w:tplc="04190003">
      <w:start w:val="1"/>
      <w:numFmt w:val="bullet"/>
      <w:lvlText w:val="o"/>
      <w:lvlJc w:val="left"/>
      <w:pPr>
        <w:tabs>
          <w:tab w:val="num" w:pos="4680"/>
        </w:tabs>
        <w:ind w:left="4680" w:hanging="360"/>
      </w:pPr>
      <w:rPr>
        <w:rFonts w:ascii="Courier New" w:hAnsi="Courier New" w:cs="Courier New" w:hint="default"/>
      </w:rPr>
    </w:lvl>
    <w:lvl w:ilvl="8" w:tplc="04190005">
      <w:start w:val="1"/>
      <w:numFmt w:val="bullet"/>
      <w:lvlText w:val=""/>
      <w:lvlJc w:val="left"/>
      <w:pPr>
        <w:tabs>
          <w:tab w:val="num" w:pos="5400"/>
        </w:tabs>
        <w:ind w:left="5400" w:hanging="360"/>
      </w:pPr>
      <w:rPr>
        <w:rFonts w:ascii="Wingdings" w:hAnsi="Wingdings" w:cs="Wingdings" w:hint="default"/>
      </w:rPr>
    </w:lvl>
  </w:abstractNum>
  <w:abstractNum w:abstractNumId="1" w15:restartNumberingAfterBreak="0">
    <w:nsid w:val="11726A86"/>
    <w:multiLevelType w:val="hybridMultilevel"/>
    <w:tmpl w:val="ADD8D23A"/>
    <w:lvl w:ilvl="0" w:tplc="F42AB216">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3790861"/>
    <w:multiLevelType w:val="hybridMultilevel"/>
    <w:tmpl w:val="8EA4AD76"/>
    <w:lvl w:ilvl="0" w:tplc="17067EF6">
      <w:start w:val="1"/>
      <w:numFmt w:val="decimal"/>
      <w:lvlText w:val="%1."/>
      <w:lvlJc w:val="left"/>
      <w:pPr>
        <w:ind w:left="644"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FEE4A4E"/>
    <w:multiLevelType w:val="hybridMultilevel"/>
    <w:tmpl w:val="F2CE739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C3632BB"/>
    <w:multiLevelType w:val="hybridMultilevel"/>
    <w:tmpl w:val="92483EAC"/>
    <w:lvl w:ilvl="0" w:tplc="06B46280">
      <w:start w:val="2"/>
      <w:numFmt w:val="bullet"/>
      <w:lvlText w:val="-"/>
      <w:lvlJc w:val="left"/>
      <w:pPr>
        <w:ind w:left="947" w:hanging="360"/>
      </w:pPr>
      <w:rPr>
        <w:rFonts w:ascii="Times New Roman" w:eastAsia="Times New Roman" w:hAnsi="Times New Roman" w:hint="default"/>
      </w:rPr>
    </w:lvl>
    <w:lvl w:ilvl="1" w:tplc="04190003" w:tentative="1">
      <w:start w:val="1"/>
      <w:numFmt w:val="bullet"/>
      <w:lvlText w:val="o"/>
      <w:lvlJc w:val="left"/>
      <w:pPr>
        <w:ind w:left="1667" w:hanging="360"/>
      </w:pPr>
      <w:rPr>
        <w:rFonts w:ascii="Courier New" w:hAnsi="Courier New" w:cs="Courier New" w:hint="default"/>
      </w:rPr>
    </w:lvl>
    <w:lvl w:ilvl="2" w:tplc="04190005" w:tentative="1">
      <w:start w:val="1"/>
      <w:numFmt w:val="bullet"/>
      <w:lvlText w:val=""/>
      <w:lvlJc w:val="left"/>
      <w:pPr>
        <w:ind w:left="2387" w:hanging="360"/>
      </w:pPr>
      <w:rPr>
        <w:rFonts w:ascii="Wingdings" w:hAnsi="Wingdings" w:hint="default"/>
      </w:rPr>
    </w:lvl>
    <w:lvl w:ilvl="3" w:tplc="04190001" w:tentative="1">
      <w:start w:val="1"/>
      <w:numFmt w:val="bullet"/>
      <w:lvlText w:val=""/>
      <w:lvlJc w:val="left"/>
      <w:pPr>
        <w:ind w:left="3107" w:hanging="360"/>
      </w:pPr>
      <w:rPr>
        <w:rFonts w:ascii="Symbol" w:hAnsi="Symbol" w:hint="default"/>
      </w:rPr>
    </w:lvl>
    <w:lvl w:ilvl="4" w:tplc="04190003" w:tentative="1">
      <w:start w:val="1"/>
      <w:numFmt w:val="bullet"/>
      <w:lvlText w:val="o"/>
      <w:lvlJc w:val="left"/>
      <w:pPr>
        <w:ind w:left="3827" w:hanging="360"/>
      </w:pPr>
      <w:rPr>
        <w:rFonts w:ascii="Courier New" w:hAnsi="Courier New" w:cs="Courier New" w:hint="default"/>
      </w:rPr>
    </w:lvl>
    <w:lvl w:ilvl="5" w:tplc="04190005" w:tentative="1">
      <w:start w:val="1"/>
      <w:numFmt w:val="bullet"/>
      <w:lvlText w:val=""/>
      <w:lvlJc w:val="left"/>
      <w:pPr>
        <w:ind w:left="4547" w:hanging="360"/>
      </w:pPr>
      <w:rPr>
        <w:rFonts w:ascii="Wingdings" w:hAnsi="Wingdings" w:hint="default"/>
      </w:rPr>
    </w:lvl>
    <w:lvl w:ilvl="6" w:tplc="04190001" w:tentative="1">
      <w:start w:val="1"/>
      <w:numFmt w:val="bullet"/>
      <w:lvlText w:val=""/>
      <w:lvlJc w:val="left"/>
      <w:pPr>
        <w:ind w:left="5267" w:hanging="360"/>
      </w:pPr>
      <w:rPr>
        <w:rFonts w:ascii="Symbol" w:hAnsi="Symbol" w:hint="default"/>
      </w:rPr>
    </w:lvl>
    <w:lvl w:ilvl="7" w:tplc="04190003" w:tentative="1">
      <w:start w:val="1"/>
      <w:numFmt w:val="bullet"/>
      <w:lvlText w:val="o"/>
      <w:lvlJc w:val="left"/>
      <w:pPr>
        <w:ind w:left="5987" w:hanging="360"/>
      </w:pPr>
      <w:rPr>
        <w:rFonts w:ascii="Courier New" w:hAnsi="Courier New" w:cs="Courier New" w:hint="default"/>
      </w:rPr>
    </w:lvl>
    <w:lvl w:ilvl="8" w:tplc="04190005" w:tentative="1">
      <w:start w:val="1"/>
      <w:numFmt w:val="bullet"/>
      <w:lvlText w:val=""/>
      <w:lvlJc w:val="left"/>
      <w:pPr>
        <w:ind w:left="6707" w:hanging="360"/>
      </w:pPr>
      <w:rPr>
        <w:rFonts w:ascii="Wingdings" w:hAnsi="Wingdings" w:hint="default"/>
      </w:rPr>
    </w:lvl>
  </w:abstractNum>
  <w:abstractNum w:abstractNumId="5" w15:restartNumberingAfterBreak="0">
    <w:nsid w:val="6E836631"/>
    <w:multiLevelType w:val="hybridMultilevel"/>
    <w:tmpl w:val="3FA2870E"/>
    <w:lvl w:ilvl="0" w:tplc="FFFFFFFF">
      <w:start w:val="1"/>
      <w:numFmt w:val="decimal"/>
      <w:lvlText w:val="%1"/>
      <w:lvlJc w:val="left"/>
      <w:pPr>
        <w:tabs>
          <w:tab w:val="num" w:pos="1260"/>
        </w:tabs>
        <w:ind w:left="126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7E3F06CB"/>
    <w:multiLevelType w:val="hybridMultilevel"/>
    <w:tmpl w:val="82BA7E18"/>
    <w:lvl w:ilvl="0" w:tplc="180CD91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752"/>
    <w:rsid w:val="00003AE2"/>
    <w:rsid w:val="00073E05"/>
    <w:rsid w:val="0018785F"/>
    <w:rsid w:val="001D1F0F"/>
    <w:rsid w:val="0023496F"/>
    <w:rsid w:val="00264A0E"/>
    <w:rsid w:val="002673FF"/>
    <w:rsid w:val="003A683C"/>
    <w:rsid w:val="003C0200"/>
    <w:rsid w:val="004370E1"/>
    <w:rsid w:val="00450CFB"/>
    <w:rsid w:val="00475D2E"/>
    <w:rsid w:val="004F704E"/>
    <w:rsid w:val="00540FD9"/>
    <w:rsid w:val="00555C6E"/>
    <w:rsid w:val="00572EAE"/>
    <w:rsid w:val="005C5FD3"/>
    <w:rsid w:val="005F476E"/>
    <w:rsid w:val="006042B0"/>
    <w:rsid w:val="00637F72"/>
    <w:rsid w:val="006E4C25"/>
    <w:rsid w:val="00712E23"/>
    <w:rsid w:val="00753DBB"/>
    <w:rsid w:val="007C7D28"/>
    <w:rsid w:val="008F3442"/>
    <w:rsid w:val="0095310C"/>
    <w:rsid w:val="00994B94"/>
    <w:rsid w:val="009D5CBD"/>
    <w:rsid w:val="009D6D84"/>
    <w:rsid w:val="00AB1529"/>
    <w:rsid w:val="00B3233A"/>
    <w:rsid w:val="00B40513"/>
    <w:rsid w:val="00C86164"/>
    <w:rsid w:val="00CB06C6"/>
    <w:rsid w:val="00CC150A"/>
    <w:rsid w:val="00E31F6E"/>
    <w:rsid w:val="00E72752"/>
    <w:rsid w:val="00E8010E"/>
    <w:rsid w:val="00F170D2"/>
    <w:rsid w:val="00F86513"/>
    <w:rsid w:val="00FC468A"/>
    <w:rsid w:val="00FE1C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19C8A561"/>
  <w15:docId w15:val="{2744E37E-6B02-4F4E-BCAC-9881892EB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ru-RU"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72752"/>
    <w:pPr>
      <w:jc w:val="left"/>
    </w:pPr>
    <w:rPr>
      <w:rFonts w:eastAsia="Times New Roman" w:cs="Times New Roman"/>
      <w:sz w:val="24"/>
      <w:szCs w:val="24"/>
      <w:lang w:eastAsia="ru-RU"/>
    </w:rPr>
  </w:style>
  <w:style w:type="paragraph" w:styleId="1">
    <w:name w:val="heading 1"/>
    <w:basedOn w:val="a"/>
    <w:next w:val="a"/>
    <w:link w:val="10"/>
    <w:uiPriority w:val="9"/>
    <w:qFormat/>
    <w:rsid w:val="00E7275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7275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2673FF"/>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E72752"/>
    <w:pPr>
      <w:jc w:val="left"/>
    </w:pPr>
    <w:rPr>
      <w:rFonts w:ascii="Calibri" w:eastAsia="Times New Roman" w:hAnsi="Calibri" w:cs="Times New Roman"/>
      <w:sz w:val="22"/>
      <w:lang w:eastAsia="ru-RU"/>
    </w:rPr>
  </w:style>
  <w:style w:type="paragraph" w:styleId="a4">
    <w:name w:val="Body Text Indent"/>
    <w:basedOn w:val="a"/>
    <w:link w:val="a5"/>
    <w:rsid w:val="00E72752"/>
    <w:pPr>
      <w:widowControl w:val="0"/>
      <w:autoSpaceDE w:val="0"/>
      <w:autoSpaceDN w:val="0"/>
      <w:adjustRightInd w:val="0"/>
      <w:spacing w:after="120"/>
      <w:ind w:left="283"/>
    </w:pPr>
    <w:rPr>
      <w:sz w:val="20"/>
      <w:szCs w:val="20"/>
    </w:rPr>
  </w:style>
  <w:style w:type="character" w:customStyle="1" w:styleId="a5">
    <w:name w:val="Основной текст с отступом Знак"/>
    <w:basedOn w:val="a0"/>
    <w:link w:val="a4"/>
    <w:rsid w:val="00E72752"/>
    <w:rPr>
      <w:rFonts w:eastAsia="Times New Roman" w:cs="Times New Roman"/>
      <w:sz w:val="20"/>
      <w:szCs w:val="20"/>
      <w:lang w:eastAsia="ru-RU"/>
    </w:rPr>
  </w:style>
  <w:style w:type="paragraph" w:styleId="a6">
    <w:name w:val="List Paragraph"/>
    <w:basedOn w:val="a"/>
    <w:uiPriority w:val="34"/>
    <w:qFormat/>
    <w:rsid w:val="00E72752"/>
    <w:pPr>
      <w:ind w:left="720"/>
      <w:contextualSpacing/>
    </w:pPr>
  </w:style>
  <w:style w:type="character" w:customStyle="1" w:styleId="20">
    <w:name w:val="Заголовок 2 Знак"/>
    <w:basedOn w:val="a0"/>
    <w:link w:val="2"/>
    <w:uiPriority w:val="9"/>
    <w:rsid w:val="00E72752"/>
    <w:rPr>
      <w:rFonts w:asciiTheme="majorHAnsi" w:eastAsiaTheme="majorEastAsia" w:hAnsiTheme="majorHAnsi" w:cstheme="majorBidi"/>
      <w:b/>
      <w:bCs/>
      <w:color w:val="4F81BD" w:themeColor="accent1"/>
      <w:sz w:val="26"/>
      <w:szCs w:val="26"/>
      <w:lang w:eastAsia="ru-RU"/>
    </w:rPr>
  </w:style>
  <w:style w:type="character" w:customStyle="1" w:styleId="just-text">
    <w:name w:val="just-text"/>
    <w:basedOn w:val="a0"/>
    <w:rsid w:val="00E72752"/>
  </w:style>
  <w:style w:type="paragraph" w:styleId="a7">
    <w:name w:val="Normal (Web)"/>
    <w:basedOn w:val="a"/>
    <w:uiPriority w:val="99"/>
    <w:rsid w:val="00E72752"/>
    <w:pPr>
      <w:spacing w:before="100" w:beforeAutospacing="1" w:after="100" w:afterAutospacing="1"/>
    </w:pPr>
  </w:style>
  <w:style w:type="character" w:customStyle="1" w:styleId="10">
    <w:name w:val="Заголовок 1 Знак"/>
    <w:basedOn w:val="a0"/>
    <w:link w:val="1"/>
    <w:uiPriority w:val="9"/>
    <w:rsid w:val="00E72752"/>
    <w:rPr>
      <w:rFonts w:asciiTheme="majorHAnsi" w:eastAsiaTheme="majorEastAsia" w:hAnsiTheme="majorHAnsi" w:cstheme="majorBidi"/>
      <w:b/>
      <w:bCs/>
      <w:color w:val="365F91" w:themeColor="accent1" w:themeShade="BF"/>
      <w:szCs w:val="28"/>
      <w:lang w:eastAsia="ru-RU"/>
    </w:rPr>
  </w:style>
  <w:style w:type="paragraph" w:styleId="a8">
    <w:name w:val="Body Text"/>
    <w:basedOn w:val="a"/>
    <w:link w:val="a9"/>
    <w:unhideWhenUsed/>
    <w:rsid w:val="00E72752"/>
    <w:pPr>
      <w:spacing w:after="120"/>
    </w:pPr>
  </w:style>
  <w:style w:type="character" w:customStyle="1" w:styleId="a9">
    <w:name w:val="Основной текст Знак"/>
    <w:basedOn w:val="a0"/>
    <w:link w:val="a8"/>
    <w:rsid w:val="00E72752"/>
    <w:rPr>
      <w:rFonts w:eastAsia="Times New Roman" w:cs="Times New Roman"/>
      <w:sz w:val="24"/>
      <w:szCs w:val="24"/>
      <w:lang w:eastAsia="ru-RU"/>
    </w:rPr>
  </w:style>
  <w:style w:type="table" w:styleId="aa">
    <w:name w:val="Table Grid"/>
    <w:basedOn w:val="a1"/>
    <w:uiPriority w:val="39"/>
    <w:rsid w:val="00CC15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2673FF"/>
    <w:rPr>
      <w:rFonts w:ascii="Tahoma" w:hAnsi="Tahoma" w:cs="Tahoma"/>
      <w:sz w:val="16"/>
      <w:szCs w:val="16"/>
    </w:rPr>
  </w:style>
  <w:style w:type="character" w:customStyle="1" w:styleId="ac">
    <w:name w:val="Текст выноски Знак"/>
    <w:basedOn w:val="a0"/>
    <w:link w:val="ab"/>
    <w:uiPriority w:val="99"/>
    <w:semiHidden/>
    <w:rsid w:val="002673FF"/>
    <w:rPr>
      <w:rFonts w:ascii="Tahoma" w:eastAsia="Times New Roman" w:hAnsi="Tahoma" w:cs="Tahoma"/>
      <w:sz w:val="16"/>
      <w:szCs w:val="16"/>
      <w:lang w:eastAsia="ru-RU"/>
    </w:rPr>
  </w:style>
  <w:style w:type="character" w:customStyle="1" w:styleId="30">
    <w:name w:val="Заголовок 3 Знак"/>
    <w:basedOn w:val="a0"/>
    <w:link w:val="3"/>
    <w:uiPriority w:val="9"/>
    <w:semiHidden/>
    <w:rsid w:val="002673FF"/>
    <w:rPr>
      <w:rFonts w:asciiTheme="majorHAnsi" w:eastAsiaTheme="majorEastAsia" w:hAnsiTheme="majorHAnsi" w:cstheme="majorBidi"/>
      <w:b/>
      <w:bCs/>
      <w:color w:val="4F81BD" w:themeColor="accent1"/>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15</Pages>
  <Words>2982</Words>
  <Characters>16998</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Марина</dc:creator>
  <cp:lastModifiedBy>uzer</cp:lastModifiedBy>
  <cp:revision>16</cp:revision>
  <dcterms:created xsi:type="dcterms:W3CDTF">2020-05-02T06:45:00Z</dcterms:created>
  <dcterms:modified xsi:type="dcterms:W3CDTF">2022-09-12T09:46:00Z</dcterms:modified>
</cp:coreProperties>
</file>