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A93" w:rsidRDefault="00E725ED">
      <w:r>
        <w:t>In this project the dataset we have is from a marketing campaign implemented by a major banking institution.</w:t>
      </w:r>
    </w:p>
    <w:p w:rsidR="00E725ED" w:rsidRDefault="00E725ED">
      <w:r>
        <w:t xml:space="preserve">The outcome variable is y which is basically telling us that </w:t>
      </w:r>
      <w:proofErr w:type="gramStart"/>
      <w:r>
        <w:t>whether or not</w:t>
      </w:r>
      <w:proofErr w:type="gramEnd"/>
      <w:r>
        <w:t xml:space="preserve"> a bank salesperson was able to get a client to sign up for a term deposit (and is labeled 0 for no, and 1 for yes). </w:t>
      </w:r>
    </w:p>
    <w:p w:rsidR="00E725ED" w:rsidRDefault="00E725ED">
      <w:r>
        <w:t xml:space="preserve">So, we would use classification algorithms in order to help the bank management understand how </w:t>
      </w:r>
      <w:proofErr w:type="gramStart"/>
      <w:r>
        <w:t>can they</w:t>
      </w:r>
      <w:proofErr w:type="gramEnd"/>
      <w:r>
        <w:t xml:space="preserve"> maximize the clients for signing up for the term deposit. </w:t>
      </w:r>
    </w:p>
    <w:p w:rsidR="00011029" w:rsidRPr="00031D2B" w:rsidRDefault="008D013D">
      <w:pPr>
        <w:rPr>
          <w:b/>
        </w:rPr>
      </w:pPr>
      <w:r w:rsidRPr="00031D2B">
        <w:rPr>
          <w:b/>
        </w:rPr>
        <w:t>1</w:t>
      </w:r>
      <w:r w:rsidRPr="00031D2B">
        <w:rPr>
          <w:b/>
          <w:vertAlign w:val="superscript"/>
        </w:rPr>
        <w:t>st</w:t>
      </w:r>
      <w:r w:rsidRPr="00031D2B">
        <w:rPr>
          <w:b/>
        </w:rPr>
        <w:t xml:space="preserve"> part: </w:t>
      </w:r>
    </w:p>
    <w:p w:rsidR="00031D2B" w:rsidRDefault="008D013D">
      <w:r>
        <w:t>We have calculated the probability for any contacted client to set up the term deposit using the “intercept only logistic regression” model.</w:t>
      </w:r>
      <w:r w:rsidR="00031D2B">
        <w:t xml:space="preserve"> </w:t>
      </w:r>
    </w:p>
    <w:p w:rsidR="00031D2B" w:rsidRDefault="00031D2B">
      <w:pPr>
        <w:rPr>
          <w:rFonts w:eastAsiaTheme="minorEastAsia"/>
          <w:sz w:val="24"/>
          <w:szCs w:val="24"/>
        </w:rPr>
      </w:pPr>
      <w:r>
        <w:t xml:space="preserve">After which we use the intercept from the above results to calculate the y=1 </w:t>
      </w:r>
      <w:proofErr w:type="gramStart"/>
      <w:r>
        <w:t>values</w:t>
      </w:r>
      <w:proofErr w:type="gramEnd"/>
      <w:r>
        <w:t xml:space="preserve"> using the formula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. </w:t>
      </w:r>
    </w:p>
    <w:p w:rsidR="00031D2B" w:rsidRDefault="00031D2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Finally</w:t>
      </w:r>
      <w:r w:rsidR="0030281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we will confirm if these values are correct by constructing cross table for y. </w:t>
      </w:r>
    </w:p>
    <w:p w:rsidR="00031D2B" w:rsidRDefault="00031D2B">
      <w:pPr>
        <w:rPr>
          <w:rFonts w:eastAsiaTheme="minorEastAsia"/>
          <w:b/>
          <w:sz w:val="24"/>
          <w:szCs w:val="24"/>
        </w:rPr>
      </w:pPr>
      <w:r w:rsidRPr="00031D2B">
        <w:rPr>
          <w:rFonts w:eastAsiaTheme="minorEastAsia"/>
          <w:b/>
          <w:sz w:val="24"/>
          <w:szCs w:val="24"/>
        </w:rPr>
        <w:t>2</w:t>
      </w:r>
      <w:r w:rsidRPr="00031D2B">
        <w:rPr>
          <w:rFonts w:eastAsiaTheme="minorEastAsia"/>
          <w:b/>
          <w:sz w:val="24"/>
          <w:szCs w:val="24"/>
          <w:vertAlign w:val="superscript"/>
        </w:rPr>
        <w:t>nd</w:t>
      </w:r>
      <w:r w:rsidRPr="00031D2B">
        <w:rPr>
          <w:rFonts w:eastAsiaTheme="minorEastAsia"/>
          <w:b/>
          <w:sz w:val="24"/>
          <w:szCs w:val="24"/>
        </w:rPr>
        <w:t xml:space="preserve"> part:</w:t>
      </w:r>
    </w:p>
    <w:p w:rsidR="00031D2B" w:rsidRDefault="00302819">
      <w:r>
        <w:t xml:space="preserve">This part we will see assess the term deposit campaign against the other variables like the literacy of the clients (education). </w:t>
      </w:r>
      <w:r w:rsidR="00AB7E3D">
        <w:t xml:space="preserve">So, we created a logistics model in order to answer this question. </w:t>
      </w:r>
    </w:p>
    <w:p w:rsidR="00AB7E3D" w:rsidRDefault="00AB7E3D">
      <w:r>
        <w:t xml:space="preserve">Next, we compare the Odds Ratio for the highest group of education (education =2) compared to the lowest group of education (education =0) </w:t>
      </w:r>
    </w:p>
    <w:p w:rsidR="00AB7E3D" w:rsidRDefault="00AB7E3D">
      <w:r>
        <w:t>Finally, we will calculate the probability of the lowest education group (education = 0</w:t>
      </w:r>
      <w:proofErr w:type="gramStart"/>
      <w:r>
        <w:t>)  signing</w:t>
      </w:r>
      <w:proofErr w:type="gramEnd"/>
      <w:r>
        <w:t xml:space="preserve"> up for the term deposit (y=1) in comparison to the probability of highest education group (education =2) signing up for the term deposit (y =1).</w:t>
      </w:r>
    </w:p>
    <w:p w:rsidR="00AB7E3D" w:rsidRPr="00395F56" w:rsidRDefault="0003492F">
      <w:pPr>
        <w:rPr>
          <w:b/>
        </w:rPr>
      </w:pPr>
      <w:r w:rsidRPr="00395F56">
        <w:rPr>
          <w:b/>
        </w:rPr>
        <w:t>3</w:t>
      </w:r>
      <w:r w:rsidRPr="00395F56">
        <w:rPr>
          <w:b/>
          <w:vertAlign w:val="superscript"/>
        </w:rPr>
        <w:t>rd</w:t>
      </w:r>
      <w:r w:rsidRPr="00395F56">
        <w:rPr>
          <w:b/>
        </w:rPr>
        <w:t xml:space="preserve"> part:</w:t>
      </w:r>
    </w:p>
    <w:p w:rsidR="00302819" w:rsidRDefault="00395F56">
      <w:r>
        <w:t xml:space="preserve">This part is very similar to the one done above we just need to change the variable from education to day. So, </w:t>
      </w:r>
      <w:proofErr w:type="gramStart"/>
      <w:r>
        <w:t>basically</w:t>
      </w:r>
      <w:proofErr w:type="gramEnd"/>
      <w:r>
        <w:t xml:space="preserve"> we are trying to figure out which day of the week yields the highest probability of the clients signing the term deposit (y =1).</w:t>
      </w:r>
    </w:p>
    <w:p w:rsidR="00511BB9" w:rsidRDefault="00511BB9">
      <w:pPr>
        <w:rPr>
          <w:b/>
        </w:rPr>
      </w:pPr>
      <w:r w:rsidRPr="00511BB9">
        <w:rPr>
          <w:b/>
        </w:rPr>
        <w:t>4</w:t>
      </w:r>
      <w:r w:rsidRPr="00511BB9">
        <w:rPr>
          <w:b/>
          <w:vertAlign w:val="superscript"/>
        </w:rPr>
        <w:t>th</w:t>
      </w:r>
      <w:r w:rsidRPr="00511BB9">
        <w:rPr>
          <w:b/>
        </w:rPr>
        <w:t xml:space="preserve"> part:</w:t>
      </w:r>
    </w:p>
    <w:p w:rsidR="00511BB9" w:rsidRDefault="00EA48CA">
      <w:r>
        <w:t>In this section we will try and build predictive model in such a way that we get a client with the highest probability of signing up the term deposit using the logistics model</w:t>
      </w:r>
      <w:r w:rsidR="002402CD">
        <w:t xml:space="preserve"> and all the variables against the outcome variable y. </w:t>
      </w:r>
    </w:p>
    <w:p w:rsidR="00A961D0" w:rsidRDefault="00A961D0">
      <w:pPr>
        <w:rPr>
          <w:b/>
        </w:rPr>
      </w:pPr>
      <w:r w:rsidRPr="00A961D0">
        <w:rPr>
          <w:b/>
        </w:rPr>
        <w:t>5</w:t>
      </w:r>
      <w:r w:rsidRPr="00A961D0">
        <w:rPr>
          <w:b/>
          <w:vertAlign w:val="superscript"/>
        </w:rPr>
        <w:t>th</w:t>
      </w:r>
      <w:r w:rsidRPr="00A961D0">
        <w:rPr>
          <w:b/>
        </w:rPr>
        <w:t xml:space="preserve"> part:</w:t>
      </w:r>
    </w:p>
    <w:p w:rsidR="00A961D0" w:rsidRPr="00A961D0" w:rsidRDefault="00A961D0">
      <w:r>
        <w:t xml:space="preserve">In this section we would like to increasing the prediction accuracy of our model </w:t>
      </w:r>
      <w:r w:rsidR="00260AC3">
        <w:t xml:space="preserve">using </w:t>
      </w:r>
      <w:proofErr w:type="spellStart"/>
      <w:r w:rsidR="00260AC3">
        <w:t>optimalcutoff</w:t>
      </w:r>
      <w:proofErr w:type="spellEnd"/>
      <w:r w:rsidR="00260AC3">
        <w:t xml:space="preserve">() in </w:t>
      </w:r>
      <w:r>
        <w:t xml:space="preserve">logistics we would </w:t>
      </w:r>
      <w:r w:rsidR="00260AC3">
        <w:t xml:space="preserve">also </w:t>
      </w:r>
      <w:r>
        <w:t>use the</w:t>
      </w:r>
      <w:r w:rsidR="002844F2">
        <w:t xml:space="preserve"> classification</w:t>
      </w:r>
      <w:r>
        <w:t xml:space="preserve"> tree method and see if the accuracy of the model is increased</w:t>
      </w:r>
      <w:r w:rsidR="009B2449">
        <w:t>.</w:t>
      </w:r>
      <w:bookmarkStart w:id="0" w:name="_GoBack"/>
      <w:bookmarkEnd w:id="0"/>
    </w:p>
    <w:p w:rsidR="00A961D0" w:rsidRDefault="00A961D0"/>
    <w:p w:rsidR="00680D1B" w:rsidRDefault="00680D1B">
      <w:r>
        <w:lastRenderedPageBreak/>
        <w:t>Understanding the dataset:  (Copied from Kaggle :p)</w:t>
      </w:r>
    </w:p>
    <w:p w:rsidR="00680D1B" w:rsidRDefault="00680D1B" w:rsidP="00680D1B">
      <w:r>
        <w:t>Education: 0=lowest, 1=middle, 2=highest</w:t>
      </w:r>
    </w:p>
    <w:p w:rsidR="00680D1B" w:rsidRDefault="00680D1B" w:rsidP="00680D1B">
      <w:r>
        <w:t>Occupation: 0=unemployed/students/retired, 1=blue-collar, 2=white-collar</w:t>
      </w:r>
    </w:p>
    <w:p w:rsidR="00680D1B" w:rsidRDefault="00680D1B" w:rsidP="00680D1B">
      <w:r>
        <w:t>Day: 1=Monday, 2=Tuesday, 3=Wednesday, 4=Thursday, 5=Friday</w:t>
      </w:r>
    </w:p>
    <w:p w:rsidR="00680D1B" w:rsidRDefault="00680D1B" w:rsidP="00680D1B">
      <w:r>
        <w:t>Quarter: 0=Spring, 1=Summer, 2=Fall/Winter</w:t>
      </w:r>
    </w:p>
    <w:p w:rsidR="00680D1B" w:rsidRDefault="00680D1B" w:rsidP="00680D1B">
      <w:r>
        <w:t>housing: has housing loan? (categorical: '</w:t>
      </w:r>
      <w:proofErr w:type="spellStart"/>
      <w:r>
        <w:t>no','yes','unknown</w:t>
      </w:r>
      <w:proofErr w:type="spellEnd"/>
      <w:r>
        <w:t>')</w:t>
      </w:r>
    </w:p>
    <w:p w:rsidR="00680D1B" w:rsidRDefault="00680D1B" w:rsidP="00680D1B">
      <w:r>
        <w:t>contact: contact communication type (categorical: '</w:t>
      </w:r>
      <w:proofErr w:type="spellStart"/>
      <w:r>
        <w:t>cellular','telephone</w:t>
      </w:r>
      <w:proofErr w:type="spellEnd"/>
      <w:r>
        <w:t xml:space="preserve">') </w:t>
      </w:r>
    </w:p>
    <w:p w:rsidR="00680D1B" w:rsidRDefault="00680D1B" w:rsidP="00680D1B">
      <w:r>
        <w:t>duration: last contact duration, in seconds (numeric).</w:t>
      </w:r>
    </w:p>
    <w:p w:rsidR="00680D1B" w:rsidRDefault="00680D1B" w:rsidP="00680D1B">
      <w:r>
        <w:t>campaign: number of contacts performed during this campaign and for this client (numeric, includes last contact)</w:t>
      </w:r>
    </w:p>
    <w:p w:rsidR="00680D1B" w:rsidRDefault="00680D1B" w:rsidP="00680D1B">
      <w:proofErr w:type="spellStart"/>
      <w:r>
        <w:t>pdays</w:t>
      </w:r>
      <w:proofErr w:type="spellEnd"/>
      <w:r>
        <w:t xml:space="preserve">: number of days that passed by after the client was last contacted from a previous campaign (numeric; 999 means </w:t>
      </w:r>
      <w:proofErr w:type="gramStart"/>
      <w:r>
        <w:t>client</w:t>
      </w:r>
      <w:proofErr w:type="gramEnd"/>
      <w:r>
        <w:t xml:space="preserve"> was not previously contacted)</w:t>
      </w:r>
    </w:p>
    <w:p w:rsidR="00680D1B" w:rsidRDefault="00680D1B" w:rsidP="00680D1B">
      <w:r>
        <w:t>previous: number of contacts performed before this campaign and for this client (numeric)</w:t>
      </w:r>
    </w:p>
    <w:p w:rsidR="00680D1B" w:rsidRDefault="00680D1B" w:rsidP="00680D1B">
      <w:proofErr w:type="spellStart"/>
      <w:r>
        <w:t>poutcome</w:t>
      </w:r>
      <w:proofErr w:type="spellEnd"/>
      <w:r>
        <w:t>: outcome of the previous marketing campaign (categorical: '</w:t>
      </w:r>
      <w:proofErr w:type="spellStart"/>
      <w:r>
        <w:t>failure','nonexistent','success</w:t>
      </w:r>
      <w:proofErr w:type="spellEnd"/>
      <w:r>
        <w:t>')</w:t>
      </w:r>
    </w:p>
    <w:p w:rsidR="00680D1B" w:rsidRPr="00256B5E" w:rsidRDefault="00680D1B" w:rsidP="00680D1B">
      <w:r>
        <w:t>y - has the client subscribed a term deposit? (binary: '</w:t>
      </w:r>
      <w:proofErr w:type="spellStart"/>
      <w:r>
        <w:t>yes','no</w:t>
      </w:r>
      <w:proofErr w:type="spellEnd"/>
      <w:r>
        <w:t>')</w:t>
      </w:r>
    </w:p>
    <w:sectPr w:rsidR="00680D1B" w:rsidRPr="0025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tDQwNjMyNjA1sjBR0lEKTi0uzszPAykwqgUAXaqHIiwAAAA="/>
  </w:docVars>
  <w:rsids>
    <w:rsidRoot w:val="00E725ED"/>
    <w:rsid w:val="00011029"/>
    <w:rsid w:val="00031D2B"/>
    <w:rsid w:val="0003492F"/>
    <w:rsid w:val="001B6C77"/>
    <w:rsid w:val="002402CD"/>
    <w:rsid w:val="00256B5E"/>
    <w:rsid w:val="00260AC3"/>
    <w:rsid w:val="002844F2"/>
    <w:rsid w:val="002D7A1F"/>
    <w:rsid w:val="00302819"/>
    <w:rsid w:val="00395F56"/>
    <w:rsid w:val="00511BB9"/>
    <w:rsid w:val="00680D1B"/>
    <w:rsid w:val="006B37F8"/>
    <w:rsid w:val="008D013D"/>
    <w:rsid w:val="009B2449"/>
    <w:rsid w:val="00A961D0"/>
    <w:rsid w:val="00AB7E3D"/>
    <w:rsid w:val="00E725ED"/>
    <w:rsid w:val="00EA48CA"/>
    <w:rsid w:val="00E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7701"/>
  <w15:chartTrackingRefBased/>
  <w15:docId w15:val="{F635CCFC-8831-4347-9389-1C3D448F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Jogal</dc:creator>
  <cp:keywords/>
  <dc:description/>
  <cp:lastModifiedBy>Rupam Jogal</cp:lastModifiedBy>
  <cp:revision>21</cp:revision>
  <dcterms:created xsi:type="dcterms:W3CDTF">2019-10-10T22:07:00Z</dcterms:created>
  <dcterms:modified xsi:type="dcterms:W3CDTF">2019-10-10T22:56:00Z</dcterms:modified>
</cp:coreProperties>
</file>