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AAC56" w14:textId="77777777" w:rsidR="00B623CE" w:rsidRPr="00B623CE" w:rsidRDefault="00B623CE" w:rsidP="00B623CE">
      <w:pPr>
        <w:spacing w:after="0"/>
        <w:rPr>
          <w:b/>
          <w:bCs/>
          <w:color w:val="00B050"/>
          <w:sz w:val="32"/>
          <w:szCs w:val="32"/>
        </w:rPr>
      </w:pPr>
      <w:r w:rsidRPr="00B623CE">
        <w:rPr>
          <w:b/>
          <w:bCs/>
          <w:color w:val="00B050"/>
          <w:sz w:val="32"/>
          <w:szCs w:val="32"/>
        </w:rPr>
        <w:t>PARTIE 1 : Analyse du CDC</w:t>
      </w:r>
    </w:p>
    <w:p w14:paraId="040F8F3A" w14:textId="77777777" w:rsidR="00B623CE" w:rsidRDefault="00B623CE" w:rsidP="00B623CE">
      <w:pPr>
        <w:spacing w:after="0"/>
        <w:rPr>
          <w:rFonts w:ascii="Segoe UI Emoji" w:hAnsi="Segoe UI Emoji" w:cs="Segoe UI Emoji"/>
          <w:b/>
          <w:bCs/>
        </w:rPr>
      </w:pPr>
    </w:p>
    <w:p w14:paraId="30520F92" w14:textId="7EFE7D08" w:rsidR="00B623CE" w:rsidRPr="00B623CE" w:rsidRDefault="00B623CE" w:rsidP="00B623CE">
      <w:pPr>
        <w:spacing w:after="0"/>
        <w:rPr>
          <w:b/>
          <w:bCs/>
        </w:rPr>
      </w:pPr>
      <w:r w:rsidRPr="00B623CE">
        <w:rPr>
          <w:b/>
          <w:bCs/>
        </w:rPr>
        <w:t>Qui est MOA / MOE ?</w:t>
      </w:r>
    </w:p>
    <w:tbl>
      <w:tblPr>
        <w:tblStyle w:val="TableauGrille4"/>
        <w:tblW w:w="9476" w:type="dxa"/>
        <w:tblLook w:val="04A0" w:firstRow="1" w:lastRow="0" w:firstColumn="1" w:lastColumn="0" w:noHBand="0" w:noVBand="1"/>
      </w:tblPr>
      <w:tblGrid>
        <w:gridCol w:w="1767"/>
        <w:gridCol w:w="3371"/>
        <w:gridCol w:w="4338"/>
      </w:tblGrid>
      <w:tr w:rsidR="00B623CE" w:rsidRPr="00B623CE" w14:paraId="757A496A" w14:textId="77777777" w:rsidTr="30872E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2C33F2" w14:textId="77777777" w:rsidR="00B623CE" w:rsidRPr="00B623CE" w:rsidRDefault="00B623CE" w:rsidP="00B623CE">
            <w:pPr>
              <w:spacing w:line="276" w:lineRule="auto"/>
            </w:pPr>
            <w:r w:rsidRPr="00B623CE">
              <w:t>Rôle</w:t>
            </w:r>
          </w:p>
        </w:tc>
        <w:tc>
          <w:tcPr>
            <w:tcW w:w="0" w:type="auto"/>
            <w:hideMark/>
          </w:tcPr>
          <w:p w14:paraId="55D1B7EF" w14:textId="77777777" w:rsidR="00B623CE" w:rsidRPr="00B623CE" w:rsidRDefault="00B623CE" w:rsidP="00B623CE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623CE">
              <w:t>Définition</w:t>
            </w:r>
          </w:p>
        </w:tc>
        <w:tc>
          <w:tcPr>
            <w:tcW w:w="0" w:type="auto"/>
            <w:hideMark/>
          </w:tcPr>
          <w:p w14:paraId="698A30AD" w14:textId="77777777" w:rsidR="00B623CE" w:rsidRPr="00B623CE" w:rsidRDefault="00B623CE" w:rsidP="00B623CE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623CE">
              <w:t>Dans le projet</w:t>
            </w:r>
          </w:p>
        </w:tc>
      </w:tr>
      <w:tr w:rsidR="00B623CE" w:rsidRPr="00B623CE" w14:paraId="5C30F681" w14:textId="77777777" w:rsidTr="30872E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5F6F46" w14:textId="77777777" w:rsidR="00B623CE" w:rsidRPr="00B623CE" w:rsidRDefault="00B623CE" w:rsidP="00B623CE">
            <w:pPr>
              <w:spacing w:line="276" w:lineRule="auto"/>
            </w:pPr>
            <w:r w:rsidRPr="00B623CE">
              <w:t>MOA (Maîtrise d'Ouvrage)</w:t>
            </w:r>
          </w:p>
        </w:tc>
        <w:tc>
          <w:tcPr>
            <w:tcW w:w="0" w:type="auto"/>
            <w:hideMark/>
          </w:tcPr>
          <w:p w14:paraId="3B3CD5BA" w14:textId="77777777" w:rsidR="00B623CE" w:rsidRPr="00B623CE" w:rsidRDefault="00B623CE" w:rsidP="00B623C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23CE">
              <w:t>Représente le client, exprime les besoins, valide les livrables</w:t>
            </w:r>
          </w:p>
        </w:tc>
        <w:tc>
          <w:tcPr>
            <w:tcW w:w="0" w:type="auto"/>
            <w:hideMark/>
          </w:tcPr>
          <w:p w14:paraId="30EA4754" w14:textId="77777777" w:rsidR="00EF5D8B" w:rsidRDefault="003845DD" w:rsidP="00B623C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 xml:space="preserve">L’association Quartier libre, </w:t>
            </w:r>
            <w:r>
              <w:t xml:space="preserve">cherche à développer </w:t>
            </w:r>
            <w:r w:rsidR="00EF5D8B">
              <w:t xml:space="preserve">un </w:t>
            </w:r>
            <w:r>
              <w:t xml:space="preserve">système </w:t>
            </w:r>
            <w:r w:rsidR="00EF5D8B">
              <w:t xml:space="preserve">de </w:t>
            </w:r>
            <w:r>
              <w:t xml:space="preserve">gestion </w:t>
            </w:r>
          </w:p>
          <w:p w14:paraId="27E01FCE" w14:textId="5FC22F6B" w:rsidR="00B623CE" w:rsidRPr="003845DD" w:rsidRDefault="003845DD" w:rsidP="00B623C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et </w:t>
            </w:r>
            <w:r w:rsidR="00EF5D8B">
              <w:t>d’</w:t>
            </w:r>
            <w:r>
              <w:t>emprunt</w:t>
            </w:r>
            <w:r w:rsidR="00FF3414">
              <w:t xml:space="preserve"> de livres</w:t>
            </w:r>
          </w:p>
        </w:tc>
      </w:tr>
      <w:tr w:rsidR="00B623CE" w:rsidRPr="00B623CE" w14:paraId="545A5579" w14:textId="77777777" w:rsidTr="30872E84">
        <w:trPr>
          <w:trHeight w:val="7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6D9671" w14:textId="77777777" w:rsidR="00B623CE" w:rsidRPr="00B623CE" w:rsidRDefault="00B623CE" w:rsidP="00B623CE">
            <w:pPr>
              <w:spacing w:line="276" w:lineRule="auto"/>
            </w:pPr>
            <w:r w:rsidRPr="00B623CE">
              <w:t>MOE (Maîtrise d'Œuvre)</w:t>
            </w:r>
          </w:p>
        </w:tc>
        <w:tc>
          <w:tcPr>
            <w:tcW w:w="0" w:type="auto"/>
            <w:hideMark/>
          </w:tcPr>
          <w:p w14:paraId="50315640" w14:textId="77777777" w:rsidR="00B623CE" w:rsidRPr="00B623CE" w:rsidRDefault="00B623CE" w:rsidP="00B623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623CE">
              <w:t>Réalise techniquement le projet, propose des solutions, développe</w:t>
            </w:r>
          </w:p>
        </w:tc>
        <w:tc>
          <w:tcPr>
            <w:tcW w:w="0" w:type="auto"/>
            <w:hideMark/>
          </w:tcPr>
          <w:p w14:paraId="0FC6AFFE" w14:textId="77777777" w:rsidR="00B623CE" w:rsidRPr="00B623CE" w:rsidRDefault="00B623CE" w:rsidP="00B623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623CE">
              <w:rPr>
                <w:b/>
                <w:bCs/>
              </w:rPr>
              <w:t>L'équipe de développement</w:t>
            </w:r>
            <w:r w:rsidRPr="00B623CE">
              <w:t> (vous) chargée de concevoir et développer le système</w:t>
            </w:r>
          </w:p>
        </w:tc>
      </w:tr>
    </w:tbl>
    <w:p w14:paraId="17253FDA" w14:textId="77777777" w:rsidR="00D128ED" w:rsidRDefault="00D128ED" w:rsidP="00D128ED">
      <w:pPr>
        <w:pStyle w:val="Standard"/>
      </w:pPr>
    </w:p>
    <w:p w14:paraId="05CE576D" w14:textId="77777777" w:rsidR="00D128ED" w:rsidRPr="00D128ED" w:rsidRDefault="00D128ED" w:rsidP="00D128ED">
      <w:pPr>
        <w:pStyle w:val="Standard"/>
      </w:pPr>
    </w:p>
    <w:p w14:paraId="57FCB561" w14:textId="31A49D6F" w:rsidR="00D128ED" w:rsidRPr="00D128ED" w:rsidRDefault="00D128ED" w:rsidP="00D128ED">
      <w:pPr>
        <w:pStyle w:val="Standard"/>
        <w:rPr>
          <w:rFonts w:asciiTheme="minorHAnsi" w:hAnsiTheme="minorHAnsi" w:cstheme="minorHAnsi"/>
          <w:sz w:val="22"/>
          <w:szCs w:val="22"/>
        </w:rPr>
      </w:pPr>
      <w:r w:rsidRPr="00D128ED">
        <w:rPr>
          <w:rFonts w:asciiTheme="minorHAnsi" w:hAnsiTheme="minorHAnsi" w:cstheme="minorHAnsi"/>
          <w:b/>
          <w:bCs/>
          <w:sz w:val="22"/>
          <w:szCs w:val="22"/>
        </w:rPr>
        <w:t xml:space="preserve">Identification des parties prenantes (acteurs du système) </w:t>
      </w:r>
    </w:p>
    <w:p w14:paraId="14C740B4" w14:textId="77777777" w:rsidR="00D128ED" w:rsidRPr="00D128ED" w:rsidRDefault="00D128ED" w:rsidP="00D128ED">
      <w:pPr>
        <w:pStyle w:val="Standard"/>
        <w:rPr>
          <w:rFonts w:asciiTheme="minorHAnsi" w:hAnsiTheme="minorHAnsi" w:cstheme="minorHAnsi"/>
          <w:sz w:val="22"/>
          <w:szCs w:val="22"/>
        </w:rPr>
      </w:pPr>
      <w:r w:rsidRPr="00D128ED">
        <w:rPr>
          <w:rFonts w:asciiTheme="minorHAnsi" w:hAnsiTheme="minorHAnsi" w:cstheme="minorHAnsi"/>
          <w:sz w:val="22"/>
          <w:szCs w:val="22"/>
        </w:rPr>
        <w:t xml:space="preserve">Bien distinguer les </w:t>
      </w:r>
      <w:r w:rsidRPr="00D128ED">
        <w:rPr>
          <w:rFonts w:asciiTheme="minorHAnsi" w:hAnsiTheme="minorHAnsi" w:cstheme="minorHAnsi"/>
          <w:b/>
          <w:bCs/>
          <w:sz w:val="22"/>
          <w:szCs w:val="22"/>
        </w:rPr>
        <w:t>acteurs humains</w:t>
      </w:r>
      <w:r w:rsidRPr="00D128ED">
        <w:rPr>
          <w:rFonts w:asciiTheme="minorHAnsi" w:hAnsiTheme="minorHAnsi" w:cstheme="minorHAnsi"/>
          <w:sz w:val="22"/>
          <w:szCs w:val="22"/>
        </w:rPr>
        <w:t xml:space="preserve">, </w:t>
      </w:r>
      <w:r w:rsidRPr="00D128ED">
        <w:rPr>
          <w:rFonts w:asciiTheme="minorHAnsi" w:hAnsiTheme="minorHAnsi" w:cstheme="minorHAnsi"/>
          <w:b/>
          <w:bCs/>
          <w:sz w:val="22"/>
          <w:szCs w:val="22"/>
        </w:rPr>
        <w:t xml:space="preserve">acteurs internes </w:t>
      </w:r>
      <w:r w:rsidRPr="00D128ED">
        <w:rPr>
          <w:rFonts w:asciiTheme="minorHAnsi" w:hAnsiTheme="minorHAnsi" w:cstheme="minorHAnsi"/>
          <w:sz w:val="22"/>
          <w:szCs w:val="22"/>
        </w:rPr>
        <w:t xml:space="preserve">et </w:t>
      </w:r>
      <w:r w:rsidRPr="00D128ED">
        <w:rPr>
          <w:rFonts w:asciiTheme="minorHAnsi" w:hAnsiTheme="minorHAnsi" w:cstheme="minorHAnsi"/>
          <w:b/>
          <w:bCs/>
          <w:sz w:val="22"/>
          <w:szCs w:val="22"/>
        </w:rPr>
        <w:t>systèmes externes</w:t>
      </w:r>
      <w:r w:rsidRPr="00D128ED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7710A3C1" w14:textId="77777777" w:rsidR="00D128ED" w:rsidRDefault="00D128ED" w:rsidP="00D128ED">
      <w:pPr>
        <w:pStyle w:val="Standard"/>
        <w:rPr>
          <w:rFonts w:asciiTheme="minorHAnsi" w:hAnsiTheme="minorHAnsi" w:cstheme="minorHAnsi"/>
          <w:sz w:val="22"/>
          <w:szCs w:val="22"/>
        </w:rPr>
      </w:pPr>
    </w:p>
    <w:p w14:paraId="3B09F389" w14:textId="13386F40" w:rsidR="00D128ED" w:rsidRPr="00D128ED" w:rsidRDefault="00D128ED" w:rsidP="00D128ED">
      <w:pPr>
        <w:pStyle w:val="Standard"/>
        <w:rPr>
          <w:rFonts w:asciiTheme="minorHAnsi" w:hAnsiTheme="minorHAnsi" w:cstheme="minorHAnsi"/>
          <w:b/>
          <w:bCs/>
          <w:color w:val="4F81BD" w:themeColor="accent1"/>
          <w:sz w:val="22"/>
          <w:szCs w:val="22"/>
        </w:rPr>
      </w:pPr>
      <w:r w:rsidRPr="00D128ED">
        <w:rPr>
          <w:rFonts w:asciiTheme="minorHAnsi" w:hAnsiTheme="minorHAnsi" w:cstheme="minorHAnsi"/>
          <w:b/>
          <w:bCs/>
          <w:color w:val="4F81BD" w:themeColor="accent1"/>
          <w:sz w:val="22"/>
          <w:szCs w:val="22"/>
        </w:rPr>
        <w:t xml:space="preserve">Acteurs externes (utilisateurs du système) </w:t>
      </w:r>
    </w:p>
    <w:p w14:paraId="07D0A6D0" w14:textId="77777777" w:rsidR="00D128ED" w:rsidRPr="00D128ED" w:rsidRDefault="00D128ED" w:rsidP="00D128ED">
      <w:pPr>
        <w:pStyle w:val="Standard"/>
        <w:rPr>
          <w:rFonts w:asciiTheme="minorHAnsi" w:hAnsiTheme="minorHAnsi" w:cstheme="minorHAnsi"/>
          <w:b/>
          <w:bCs/>
          <w:sz w:val="22"/>
          <w:szCs w:val="22"/>
        </w:rPr>
      </w:pPr>
      <w:r w:rsidRPr="00D128ED">
        <w:rPr>
          <w:rFonts w:asciiTheme="minorHAnsi" w:hAnsiTheme="minorHAnsi" w:cstheme="minorHAnsi"/>
          <w:b/>
          <w:bCs/>
          <w:sz w:val="22"/>
          <w:szCs w:val="22"/>
        </w:rPr>
        <w:t xml:space="preserve">Visiteur (utilisateur non authentifié) </w:t>
      </w:r>
    </w:p>
    <w:p w14:paraId="6A9C3D72" w14:textId="0F3BAB03" w:rsidR="00D128ED" w:rsidRPr="00D128ED" w:rsidRDefault="003845DD" w:rsidP="00D128ED">
      <w:pPr>
        <w:pStyle w:val="Standard"/>
        <w:numPr>
          <w:ilvl w:val="0"/>
          <w:numId w:val="15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Se connecter</w:t>
      </w:r>
    </w:p>
    <w:p w14:paraId="7A66E1C7" w14:textId="61768D1C" w:rsidR="00D128ED" w:rsidRPr="003845DD" w:rsidRDefault="003845DD" w:rsidP="003845DD">
      <w:pPr>
        <w:pStyle w:val="Standard"/>
        <w:numPr>
          <w:ilvl w:val="0"/>
          <w:numId w:val="15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Créer un compte</w:t>
      </w:r>
    </w:p>
    <w:p w14:paraId="57F08933" w14:textId="77777777" w:rsidR="00D128ED" w:rsidRPr="00D128ED" w:rsidRDefault="00D128ED" w:rsidP="00D128ED">
      <w:pPr>
        <w:pStyle w:val="Standard"/>
        <w:rPr>
          <w:rFonts w:asciiTheme="minorHAnsi" w:hAnsiTheme="minorHAnsi" w:cstheme="minorHAnsi"/>
          <w:sz w:val="22"/>
          <w:szCs w:val="22"/>
        </w:rPr>
      </w:pPr>
    </w:p>
    <w:p w14:paraId="41CC57BF" w14:textId="5A5A2970" w:rsidR="00D128ED" w:rsidRPr="00D128ED" w:rsidRDefault="00FC7A8E" w:rsidP="00D128ED">
      <w:pPr>
        <w:pStyle w:val="Standard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 xml:space="preserve">Adhérent </w:t>
      </w:r>
      <w:r w:rsidR="00D128ED" w:rsidRPr="00D128ED">
        <w:rPr>
          <w:rFonts w:asciiTheme="minorHAnsi" w:hAnsiTheme="minorHAnsi" w:cstheme="minorHAnsi"/>
          <w:b/>
          <w:bCs/>
          <w:sz w:val="22"/>
          <w:szCs w:val="22"/>
        </w:rPr>
        <w:t xml:space="preserve">(utilisateur authentifié) </w:t>
      </w:r>
    </w:p>
    <w:p w14:paraId="574F1BA4" w14:textId="484CB899" w:rsidR="00D128ED" w:rsidRPr="00D128ED" w:rsidRDefault="00FC7A8E" w:rsidP="00FB6458">
      <w:pPr>
        <w:pStyle w:val="Standard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Consulter le catalogue de livres</w:t>
      </w:r>
    </w:p>
    <w:p w14:paraId="10E459F1" w14:textId="4F567618" w:rsidR="00D128ED" w:rsidRDefault="00FC7A8E" w:rsidP="00FB6458">
      <w:pPr>
        <w:pStyle w:val="Standard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Recherche </w:t>
      </w:r>
      <w:r w:rsidR="00225D78">
        <w:rPr>
          <w:rFonts w:asciiTheme="minorHAnsi" w:hAnsiTheme="minorHAnsi" w:cstheme="minorHAnsi"/>
          <w:sz w:val="22"/>
          <w:szCs w:val="22"/>
        </w:rPr>
        <w:t xml:space="preserve">textuelle </w:t>
      </w:r>
    </w:p>
    <w:p w14:paraId="2A8BC6CA" w14:textId="619C9F50" w:rsidR="00E85B50" w:rsidRDefault="00225D78" w:rsidP="00E85B50">
      <w:pPr>
        <w:pStyle w:val="Standard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Filtrer </w:t>
      </w:r>
      <w:r w:rsidR="00E85B50">
        <w:rPr>
          <w:rFonts w:asciiTheme="minorHAnsi" w:hAnsiTheme="minorHAnsi" w:cstheme="minorHAnsi"/>
          <w:sz w:val="22"/>
          <w:szCs w:val="22"/>
        </w:rPr>
        <w:t>et trier les résultats</w:t>
      </w:r>
    </w:p>
    <w:p w14:paraId="235B3397" w14:textId="5010AB63" w:rsidR="00D128ED" w:rsidRPr="00E85B50" w:rsidRDefault="00FC7A8E" w:rsidP="00E85B50">
      <w:pPr>
        <w:pStyle w:val="Standard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 w:rsidRPr="00E85B50">
        <w:rPr>
          <w:rFonts w:asciiTheme="minorHAnsi" w:hAnsiTheme="minorHAnsi" w:cstheme="minorHAnsi"/>
          <w:sz w:val="22"/>
          <w:szCs w:val="22"/>
        </w:rPr>
        <w:t>Emprunter des livres disponibles</w:t>
      </w:r>
    </w:p>
    <w:p w14:paraId="7CD6F4CE" w14:textId="3D275402" w:rsidR="00D128ED" w:rsidRPr="00D128ED" w:rsidRDefault="00FC7A8E" w:rsidP="00FB6458">
      <w:pPr>
        <w:pStyle w:val="Standard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Réserver des livres déjà empruntés</w:t>
      </w:r>
    </w:p>
    <w:p w14:paraId="5D7A7194" w14:textId="3CF9A013" w:rsidR="00D128ED" w:rsidRDefault="00FC7A8E" w:rsidP="00FB6458">
      <w:pPr>
        <w:pStyle w:val="Standard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Consulter l’historique des emprunts</w:t>
      </w:r>
    </w:p>
    <w:p w14:paraId="304F1AEF" w14:textId="1A2DC80C" w:rsidR="00602630" w:rsidRPr="00D128ED" w:rsidRDefault="00602630" w:rsidP="00FB6458">
      <w:pPr>
        <w:pStyle w:val="Standard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Rendre un livre</w:t>
      </w:r>
    </w:p>
    <w:p w14:paraId="68F72E55" w14:textId="2B121F10" w:rsidR="00FB6458" w:rsidRDefault="00FC7A8E" w:rsidP="00D128ED">
      <w:pPr>
        <w:pStyle w:val="Standard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Noter et commenter les livres lus</w:t>
      </w:r>
    </w:p>
    <w:p w14:paraId="6E098BF8" w14:textId="77777777" w:rsidR="00FC7A8E" w:rsidRPr="00FC7A8E" w:rsidRDefault="00FC7A8E" w:rsidP="00FC7A8E">
      <w:pPr>
        <w:pStyle w:val="Standard"/>
        <w:rPr>
          <w:rFonts w:asciiTheme="minorHAnsi" w:hAnsiTheme="minorHAnsi" w:cstheme="minorHAnsi"/>
          <w:sz w:val="22"/>
          <w:szCs w:val="22"/>
        </w:rPr>
      </w:pPr>
    </w:p>
    <w:p w14:paraId="22FD66CD" w14:textId="175B9997" w:rsidR="00D128ED" w:rsidRDefault="00D128ED" w:rsidP="00D128ED">
      <w:pPr>
        <w:pStyle w:val="Standard"/>
        <w:rPr>
          <w:rFonts w:asciiTheme="minorHAnsi" w:hAnsiTheme="minorHAnsi" w:cstheme="minorHAnsi"/>
          <w:b/>
          <w:bCs/>
          <w:color w:val="4F81BD" w:themeColor="accent1"/>
          <w:sz w:val="22"/>
          <w:szCs w:val="22"/>
        </w:rPr>
      </w:pPr>
      <w:r w:rsidRPr="00D128ED">
        <w:rPr>
          <w:rFonts w:asciiTheme="minorHAnsi" w:hAnsiTheme="minorHAnsi" w:cstheme="minorHAnsi"/>
          <w:b/>
          <w:bCs/>
          <w:color w:val="4F81BD" w:themeColor="accent1"/>
          <w:sz w:val="22"/>
          <w:szCs w:val="22"/>
        </w:rPr>
        <w:t xml:space="preserve">Acteurs internes (personnel </w:t>
      </w:r>
      <w:r w:rsidR="00F32125">
        <w:rPr>
          <w:rFonts w:asciiTheme="minorHAnsi" w:hAnsiTheme="minorHAnsi" w:cstheme="minorHAnsi"/>
          <w:b/>
          <w:bCs/>
          <w:color w:val="4F81BD" w:themeColor="accent1"/>
          <w:sz w:val="22"/>
          <w:szCs w:val="22"/>
        </w:rPr>
        <w:t>BookHub</w:t>
      </w:r>
      <w:r w:rsidRPr="00D128ED">
        <w:rPr>
          <w:rFonts w:asciiTheme="minorHAnsi" w:hAnsiTheme="minorHAnsi" w:cstheme="minorHAnsi"/>
          <w:b/>
          <w:bCs/>
          <w:color w:val="4F81BD" w:themeColor="accent1"/>
          <w:sz w:val="22"/>
          <w:szCs w:val="22"/>
        </w:rPr>
        <w:t xml:space="preserve">) </w:t>
      </w:r>
    </w:p>
    <w:p w14:paraId="122C7712" w14:textId="77777777" w:rsidR="00FC7A8E" w:rsidRPr="00D128ED" w:rsidRDefault="00FC7A8E" w:rsidP="00D128ED">
      <w:pPr>
        <w:pStyle w:val="Standard"/>
        <w:rPr>
          <w:rFonts w:asciiTheme="minorHAnsi" w:hAnsiTheme="minorHAnsi" w:cstheme="minorHAnsi"/>
          <w:b/>
          <w:bCs/>
          <w:color w:val="4F81BD" w:themeColor="accent1"/>
          <w:sz w:val="22"/>
          <w:szCs w:val="22"/>
        </w:rPr>
      </w:pPr>
    </w:p>
    <w:p w14:paraId="6E5D960B" w14:textId="6A399CBA" w:rsidR="00D128ED" w:rsidRPr="00D128ED" w:rsidRDefault="00FC7A8E" w:rsidP="00D128ED">
      <w:pPr>
        <w:pStyle w:val="Standard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Bibliothécaire</w:t>
      </w:r>
    </w:p>
    <w:p w14:paraId="17522074" w14:textId="62B36F84" w:rsidR="00D128ED" w:rsidRPr="00D128ED" w:rsidRDefault="00FC7A8E" w:rsidP="00FB6458">
      <w:pPr>
        <w:pStyle w:val="Standard"/>
        <w:numPr>
          <w:ilvl w:val="0"/>
          <w:numId w:val="1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Gérer le catalogue (CRUD)</w:t>
      </w:r>
    </w:p>
    <w:p w14:paraId="44B3D0BE" w14:textId="74512B75" w:rsidR="00D128ED" w:rsidRPr="00D128ED" w:rsidRDefault="00FC7A8E" w:rsidP="00FB6458">
      <w:pPr>
        <w:pStyle w:val="Standard"/>
        <w:numPr>
          <w:ilvl w:val="0"/>
          <w:numId w:val="1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Valider les emprunts et retours</w:t>
      </w:r>
    </w:p>
    <w:p w14:paraId="415BD141" w14:textId="4FEDEC76" w:rsidR="00D128ED" w:rsidRPr="00D128ED" w:rsidRDefault="00FC7A8E" w:rsidP="00FB6458">
      <w:pPr>
        <w:pStyle w:val="Standard"/>
        <w:numPr>
          <w:ilvl w:val="0"/>
          <w:numId w:val="1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Gérer les retards</w:t>
      </w:r>
    </w:p>
    <w:p w14:paraId="3B9E2F00" w14:textId="77777777" w:rsidR="00FF3414" w:rsidRDefault="00FC7A8E" w:rsidP="00D128ED">
      <w:pPr>
        <w:pStyle w:val="Standard"/>
        <w:numPr>
          <w:ilvl w:val="0"/>
          <w:numId w:val="1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Accès aux stats (optionnel</w:t>
      </w:r>
      <w:r w:rsidR="00FF3414">
        <w:rPr>
          <w:rFonts w:asciiTheme="minorHAnsi" w:hAnsiTheme="minorHAnsi" w:cstheme="minorHAnsi"/>
          <w:sz w:val="22"/>
          <w:szCs w:val="22"/>
        </w:rPr>
        <w:t>)</w:t>
      </w:r>
    </w:p>
    <w:p w14:paraId="611F7C26" w14:textId="476CDDA5" w:rsidR="00D128ED" w:rsidRDefault="00FF3414" w:rsidP="00D128ED">
      <w:pPr>
        <w:pStyle w:val="Standard"/>
        <w:numPr>
          <w:ilvl w:val="0"/>
          <w:numId w:val="1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Modérer les commentaires</w:t>
      </w:r>
      <w:r w:rsidR="00FC7A8E">
        <w:rPr>
          <w:rFonts w:asciiTheme="minorHAnsi" w:hAnsiTheme="minorHAnsi" w:cstheme="minorHAnsi"/>
          <w:sz w:val="22"/>
          <w:szCs w:val="22"/>
        </w:rPr>
        <w:tab/>
      </w:r>
      <w:r w:rsidR="00D128ED" w:rsidRPr="00D128ED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1534FAB7" w14:textId="77777777" w:rsidR="00FC7A8E" w:rsidRPr="00FC7A8E" w:rsidRDefault="00FC7A8E" w:rsidP="00FC7A8E">
      <w:pPr>
        <w:pStyle w:val="Standard"/>
        <w:rPr>
          <w:rFonts w:asciiTheme="minorHAnsi" w:hAnsiTheme="minorHAnsi" w:cstheme="minorHAnsi"/>
          <w:sz w:val="22"/>
          <w:szCs w:val="22"/>
        </w:rPr>
      </w:pPr>
    </w:p>
    <w:p w14:paraId="0FEAB060" w14:textId="4A6B78D0" w:rsidR="00D128ED" w:rsidRPr="00D128ED" w:rsidRDefault="00FC7A8E" w:rsidP="00D128ED">
      <w:pPr>
        <w:pStyle w:val="Standard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Admin</w:t>
      </w:r>
    </w:p>
    <w:p w14:paraId="1EEF58CF" w14:textId="70D37164" w:rsidR="00FC7A8E" w:rsidRDefault="00D128ED" w:rsidP="00FC7A8E">
      <w:pPr>
        <w:pStyle w:val="Standard"/>
        <w:numPr>
          <w:ilvl w:val="0"/>
          <w:numId w:val="18"/>
        </w:numPr>
        <w:rPr>
          <w:rFonts w:asciiTheme="minorHAnsi" w:hAnsiTheme="minorHAnsi" w:cstheme="minorHAnsi"/>
          <w:sz w:val="22"/>
          <w:szCs w:val="22"/>
        </w:rPr>
      </w:pPr>
      <w:r w:rsidRPr="00D128ED">
        <w:rPr>
          <w:rFonts w:asciiTheme="minorHAnsi" w:hAnsiTheme="minorHAnsi" w:cstheme="minorHAnsi"/>
          <w:sz w:val="22"/>
          <w:szCs w:val="22"/>
        </w:rPr>
        <w:t>Consulte</w:t>
      </w:r>
      <w:r w:rsidR="00FC7A8E">
        <w:rPr>
          <w:rFonts w:asciiTheme="minorHAnsi" w:hAnsiTheme="minorHAnsi" w:cstheme="minorHAnsi"/>
          <w:sz w:val="22"/>
          <w:szCs w:val="22"/>
        </w:rPr>
        <w:t>r et gérer</w:t>
      </w:r>
      <w:r w:rsidRPr="00D128ED">
        <w:rPr>
          <w:rFonts w:asciiTheme="minorHAnsi" w:hAnsiTheme="minorHAnsi" w:cstheme="minorHAnsi"/>
          <w:sz w:val="22"/>
          <w:szCs w:val="22"/>
        </w:rPr>
        <w:t xml:space="preserve"> les </w:t>
      </w:r>
      <w:r w:rsidR="00FC7A8E">
        <w:rPr>
          <w:rFonts w:asciiTheme="minorHAnsi" w:hAnsiTheme="minorHAnsi" w:cstheme="minorHAnsi"/>
          <w:sz w:val="22"/>
          <w:szCs w:val="22"/>
        </w:rPr>
        <w:t>utilisateurs</w:t>
      </w:r>
    </w:p>
    <w:p w14:paraId="426A9A54" w14:textId="4D8914CA" w:rsidR="00D128ED" w:rsidRPr="00FC7A8E" w:rsidRDefault="00D128ED" w:rsidP="00FC7A8E">
      <w:pPr>
        <w:pStyle w:val="Standard"/>
        <w:rPr>
          <w:rFonts w:asciiTheme="minorHAnsi" w:hAnsiTheme="minorHAnsi" w:cstheme="minorHAnsi"/>
          <w:sz w:val="22"/>
          <w:szCs w:val="22"/>
        </w:rPr>
      </w:pPr>
      <w:r w:rsidRPr="00FC7A8E">
        <w:rPr>
          <w:rFonts w:asciiTheme="minorHAnsi" w:hAnsiTheme="minorHAnsi" w:cstheme="minorHAnsi"/>
          <w:sz w:val="22"/>
          <w:szCs w:val="22"/>
        </w:rPr>
        <w:t xml:space="preserve">Le </w:t>
      </w:r>
      <w:r w:rsidRPr="00FC7A8E">
        <w:rPr>
          <w:rFonts w:asciiTheme="minorHAnsi" w:hAnsiTheme="minorHAnsi" w:cstheme="minorHAnsi"/>
          <w:b/>
          <w:bCs/>
          <w:sz w:val="22"/>
          <w:szCs w:val="22"/>
        </w:rPr>
        <w:t xml:space="preserve">Responsable </w:t>
      </w:r>
      <w:r w:rsidRPr="00FC7A8E">
        <w:rPr>
          <w:rFonts w:asciiTheme="minorHAnsi" w:hAnsiTheme="minorHAnsi" w:cstheme="minorHAnsi"/>
          <w:sz w:val="22"/>
          <w:szCs w:val="22"/>
        </w:rPr>
        <w:t xml:space="preserve">a un rôle de </w:t>
      </w:r>
      <w:r w:rsidRPr="00FC7A8E">
        <w:rPr>
          <w:rFonts w:asciiTheme="minorHAnsi" w:hAnsiTheme="minorHAnsi" w:cstheme="minorHAnsi"/>
          <w:b/>
          <w:bCs/>
          <w:sz w:val="22"/>
          <w:szCs w:val="22"/>
        </w:rPr>
        <w:t>supervision</w:t>
      </w:r>
      <w:r w:rsidRPr="00FC7A8E">
        <w:rPr>
          <w:rFonts w:asciiTheme="minorHAnsi" w:hAnsiTheme="minorHAnsi" w:cstheme="minorHAnsi"/>
          <w:sz w:val="22"/>
          <w:szCs w:val="22"/>
        </w:rPr>
        <w:t xml:space="preserve">, pas d’opérations quotidiennes </w:t>
      </w:r>
    </w:p>
    <w:p w14:paraId="585DD627" w14:textId="77777777" w:rsidR="0002491D" w:rsidRDefault="0002491D" w:rsidP="0002491D">
      <w:pPr>
        <w:rPr>
          <w:rFonts w:eastAsia="Noto Serif CJK SC" w:cstheme="minorHAnsi"/>
          <w:kern w:val="3"/>
          <w:lang w:eastAsia="zh-CN" w:bidi="hi-IN"/>
        </w:rPr>
      </w:pPr>
      <w:r>
        <w:rPr>
          <w:rFonts w:cstheme="minorHAnsi"/>
        </w:rPr>
        <w:br w:type="page"/>
      </w:r>
    </w:p>
    <w:p w14:paraId="6961617B" w14:textId="2CE49611" w:rsidR="00B623CE" w:rsidRPr="0002491D" w:rsidRDefault="00B623CE" w:rsidP="0002491D">
      <w:pPr>
        <w:rPr>
          <w:rFonts w:eastAsia="Noto Serif CJK SC" w:cstheme="minorHAnsi"/>
          <w:kern w:val="3"/>
          <w:lang w:eastAsia="zh-CN" w:bidi="hi-IN"/>
        </w:rPr>
      </w:pPr>
      <w:r w:rsidRPr="00B623CE">
        <w:rPr>
          <w:b/>
          <w:bCs/>
        </w:rPr>
        <w:lastRenderedPageBreak/>
        <w:t>Exigences fonctionnelles</w:t>
      </w:r>
    </w:p>
    <w:p w14:paraId="57E599E7" w14:textId="77777777" w:rsidR="00B623CE" w:rsidRPr="00B623CE" w:rsidRDefault="00B623CE" w:rsidP="00B623CE">
      <w:pPr>
        <w:spacing w:after="0"/>
      </w:pPr>
      <w:r w:rsidRPr="00B623CE">
        <w:t>Les exigences fonctionnelles décrivent </w:t>
      </w:r>
      <w:r w:rsidRPr="00B623CE">
        <w:rPr>
          <w:b/>
          <w:bCs/>
        </w:rPr>
        <w:t>CE QUE le système doit faire</w:t>
      </w:r>
      <w:r w:rsidRPr="00B623CE">
        <w:t> :</w:t>
      </w:r>
    </w:p>
    <w:tbl>
      <w:tblPr>
        <w:tblStyle w:val="TableauGrille4"/>
        <w:tblW w:w="9579" w:type="dxa"/>
        <w:tblLook w:val="04A0" w:firstRow="1" w:lastRow="0" w:firstColumn="1" w:lastColumn="0" w:noHBand="0" w:noVBand="1"/>
      </w:tblPr>
      <w:tblGrid>
        <w:gridCol w:w="1606"/>
        <w:gridCol w:w="7973"/>
      </w:tblGrid>
      <w:tr w:rsidR="00B623CE" w:rsidRPr="00B623CE" w14:paraId="3480BE5F" w14:textId="77777777" w:rsidTr="00023D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4E142D" w14:textId="77777777" w:rsidR="00B623CE" w:rsidRPr="00B623CE" w:rsidRDefault="00B623CE" w:rsidP="00B623CE">
            <w:pPr>
              <w:spacing w:line="276" w:lineRule="auto"/>
            </w:pPr>
            <w:r w:rsidRPr="00B623CE">
              <w:t>Référence</w:t>
            </w:r>
          </w:p>
        </w:tc>
        <w:tc>
          <w:tcPr>
            <w:tcW w:w="0" w:type="auto"/>
            <w:hideMark/>
          </w:tcPr>
          <w:p w14:paraId="3468D359" w14:textId="77777777" w:rsidR="00B623CE" w:rsidRPr="00B623CE" w:rsidRDefault="00B623CE" w:rsidP="00B623CE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623CE">
              <w:t>Exigence fonctionnelle</w:t>
            </w:r>
          </w:p>
        </w:tc>
      </w:tr>
      <w:tr w:rsidR="00B623CE" w:rsidRPr="00B623CE" w14:paraId="2A641C58" w14:textId="77777777" w:rsidTr="00023D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140F76" w14:textId="77777777" w:rsidR="00B623CE" w:rsidRPr="00B623CE" w:rsidRDefault="00B623CE" w:rsidP="00B623CE">
            <w:pPr>
              <w:spacing w:line="276" w:lineRule="auto"/>
            </w:pPr>
            <w:r w:rsidRPr="00B623CE">
              <w:t>EF-01</w:t>
            </w:r>
          </w:p>
        </w:tc>
        <w:tc>
          <w:tcPr>
            <w:tcW w:w="0" w:type="auto"/>
            <w:hideMark/>
          </w:tcPr>
          <w:p w14:paraId="7EA2109C" w14:textId="62B8BC20" w:rsidR="00B623CE" w:rsidRPr="00B623CE" w:rsidRDefault="0049139B" w:rsidP="00B623C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139B">
              <w:t>Assurer l'authentification sécurisée des utilisateurs</w:t>
            </w:r>
          </w:p>
        </w:tc>
      </w:tr>
      <w:tr w:rsidR="00B623CE" w:rsidRPr="00B623CE" w14:paraId="1F89C24F" w14:textId="77777777" w:rsidTr="00023D3F">
        <w:trPr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A0368E" w14:textId="77777777" w:rsidR="00B623CE" w:rsidRPr="00B623CE" w:rsidRDefault="00B623CE" w:rsidP="00B623CE">
            <w:pPr>
              <w:spacing w:line="276" w:lineRule="auto"/>
            </w:pPr>
            <w:r w:rsidRPr="00B623CE">
              <w:t>EF-02</w:t>
            </w:r>
          </w:p>
        </w:tc>
        <w:tc>
          <w:tcPr>
            <w:tcW w:w="0" w:type="auto"/>
          </w:tcPr>
          <w:p w14:paraId="6659D693" w14:textId="36247A7B" w:rsidR="00B623CE" w:rsidRPr="00B623CE" w:rsidRDefault="0049139B" w:rsidP="0049139B">
            <w:pPr>
              <w:tabs>
                <w:tab w:val="left" w:pos="1230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139B">
              <w:t>Permettre la consultation du catalogue de livres</w:t>
            </w:r>
          </w:p>
        </w:tc>
      </w:tr>
      <w:tr w:rsidR="00B623CE" w:rsidRPr="00B623CE" w14:paraId="27E266B6" w14:textId="77777777" w:rsidTr="00023D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F022AD" w14:textId="77777777" w:rsidR="00B623CE" w:rsidRPr="00B623CE" w:rsidRDefault="00B623CE" w:rsidP="00B623CE">
            <w:pPr>
              <w:spacing w:line="276" w:lineRule="auto"/>
            </w:pPr>
            <w:r w:rsidRPr="00B623CE">
              <w:t>EF-03</w:t>
            </w:r>
          </w:p>
        </w:tc>
        <w:tc>
          <w:tcPr>
            <w:tcW w:w="0" w:type="auto"/>
            <w:hideMark/>
          </w:tcPr>
          <w:p w14:paraId="516EEF62" w14:textId="64A02859" w:rsidR="00B623CE" w:rsidRPr="00B623CE" w:rsidRDefault="0049139B" w:rsidP="00B623C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139B">
              <w:t>Offrir des fonctionnalités de recherche et filtrage des livres</w:t>
            </w:r>
          </w:p>
        </w:tc>
      </w:tr>
      <w:tr w:rsidR="00B623CE" w:rsidRPr="00B623CE" w14:paraId="753C3A04" w14:textId="77777777" w:rsidTr="00023D3F">
        <w:trPr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8B1202" w14:textId="77777777" w:rsidR="00B623CE" w:rsidRPr="00B623CE" w:rsidRDefault="00B623CE" w:rsidP="00B623CE">
            <w:pPr>
              <w:spacing w:line="276" w:lineRule="auto"/>
            </w:pPr>
            <w:r w:rsidRPr="00B623CE">
              <w:t>EF-04</w:t>
            </w:r>
          </w:p>
        </w:tc>
        <w:tc>
          <w:tcPr>
            <w:tcW w:w="0" w:type="auto"/>
            <w:hideMark/>
          </w:tcPr>
          <w:p w14:paraId="793EB1E9" w14:textId="056B0D7E" w:rsidR="00B623CE" w:rsidRPr="00B623CE" w:rsidRDefault="0049139B" w:rsidP="0049139B">
            <w:pPr>
              <w:tabs>
                <w:tab w:val="left" w:pos="945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Afficher les informations détaillées d'un livre</w:t>
            </w:r>
            <w:r>
              <w:tab/>
            </w:r>
          </w:p>
        </w:tc>
      </w:tr>
      <w:tr w:rsidR="00B623CE" w:rsidRPr="00B623CE" w14:paraId="3F7ED097" w14:textId="77777777" w:rsidTr="00023D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8AADC1" w14:textId="77777777" w:rsidR="00B623CE" w:rsidRPr="00B623CE" w:rsidRDefault="00B623CE" w:rsidP="00B623CE">
            <w:pPr>
              <w:spacing w:line="276" w:lineRule="auto"/>
            </w:pPr>
            <w:r w:rsidRPr="00B623CE">
              <w:t>EF-05</w:t>
            </w:r>
          </w:p>
        </w:tc>
        <w:tc>
          <w:tcPr>
            <w:tcW w:w="0" w:type="auto"/>
            <w:hideMark/>
          </w:tcPr>
          <w:p w14:paraId="3D389A28" w14:textId="3C737181" w:rsidR="00B623CE" w:rsidRPr="00B623CE" w:rsidRDefault="0049139B" w:rsidP="00B623C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139B">
              <w:t>Permettre d’emprunter un livre disponible</w:t>
            </w:r>
          </w:p>
        </w:tc>
      </w:tr>
      <w:tr w:rsidR="00B623CE" w:rsidRPr="00B623CE" w14:paraId="73CC6848" w14:textId="77777777" w:rsidTr="00023D3F">
        <w:trPr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150572" w14:textId="77777777" w:rsidR="00B623CE" w:rsidRPr="00B623CE" w:rsidRDefault="00B623CE" w:rsidP="00B623CE">
            <w:pPr>
              <w:spacing w:line="276" w:lineRule="auto"/>
            </w:pPr>
            <w:r w:rsidRPr="00B623CE">
              <w:t>EF-06</w:t>
            </w:r>
          </w:p>
        </w:tc>
        <w:tc>
          <w:tcPr>
            <w:tcW w:w="0" w:type="auto"/>
            <w:hideMark/>
          </w:tcPr>
          <w:p w14:paraId="647EE963" w14:textId="00032F05" w:rsidR="00B623CE" w:rsidRPr="00B623CE" w:rsidRDefault="00C966B4" w:rsidP="00B623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66B4">
              <w:t>Permettre la création de demandes de réservation</w:t>
            </w:r>
          </w:p>
        </w:tc>
      </w:tr>
      <w:tr w:rsidR="00B623CE" w:rsidRPr="00B623CE" w14:paraId="22BD0816" w14:textId="77777777" w:rsidTr="00023D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C992E3" w14:textId="77777777" w:rsidR="00B623CE" w:rsidRPr="00B623CE" w:rsidRDefault="00B623CE" w:rsidP="00B623CE">
            <w:pPr>
              <w:spacing w:line="276" w:lineRule="auto"/>
            </w:pPr>
            <w:r w:rsidRPr="00B623CE">
              <w:t>EF-07</w:t>
            </w:r>
          </w:p>
        </w:tc>
        <w:tc>
          <w:tcPr>
            <w:tcW w:w="0" w:type="auto"/>
            <w:hideMark/>
          </w:tcPr>
          <w:p w14:paraId="6714C456" w14:textId="4EDCA413" w:rsidR="00B623CE" w:rsidRPr="00B623CE" w:rsidRDefault="00C966B4" w:rsidP="00C966B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Gérer les listes d’attente</w:t>
            </w:r>
          </w:p>
        </w:tc>
      </w:tr>
      <w:tr w:rsidR="00B623CE" w:rsidRPr="00B623CE" w14:paraId="45098742" w14:textId="77777777" w:rsidTr="00023D3F">
        <w:trPr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EBFC99" w14:textId="77777777" w:rsidR="00B623CE" w:rsidRPr="00B623CE" w:rsidRDefault="00B623CE" w:rsidP="00B623CE">
            <w:pPr>
              <w:spacing w:line="276" w:lineRule="auto"/>
            </w:pPr>
            <w:r w:rsidRPr="00B623CE">
              <w:t>EF-08</w:t>
            </w:r>
          </w:p>
        </w:tc>
        <w:tc>
          <w:tcPr>
            <w:tcW w:w="0" w:type="auto"/>
          </w:tcPr>
          <w:p w14:paraId="204653CC" w14:textId="44A396FB" w:rsidR="00B623CE" w:rsidRPr="00B623CE" w:rsidRDefault="00C966B4" w:rsidP="00C966B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Notifier d’un retard sur la date d’emprunt</w:t>
            </w:r>
          </w:p>
        </w:tc>
      </w:tr>
      <w:tr w:rsidR="00C966B4" w:rsidRPr="00B623CE" w14:paraId="29F312B7" w14:textId="77777777" w:rsidTr="00023D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96DA20" w14:textId="77777777" w:rsidR="00C966B4" w:rsidRPr="00B623CE" w:rsidRDefault="00C966B4" w:rsidP="00C966B4">
            <w:pPr>
              <w:spacing w:line="276" w:lineRule="auto"/>
            </w:pPr>
            <w:r w:rsidRPr="00B623CE">
              <w:t>EF-09</w:t>
            </w:r>
          </w:p>
        </w:tc>
        <w:tc>
          <w:tcPr>
            <w:tcW w:w="0" w:type="auto"/>
            <w:hideMark/>
          </w:tcPr>
          <w:p w14:paraId="4B3ACDB9" w14:textId="4949754E" w:rsidR="00C966B4" w:rsidRPr="00B623CE" w:rsidRDefault="00C966B4" w:rsidP="00C966B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66B4">
              <w:t>Enregistrer un retour de livre</w:t>
            </w:r>
          </w:p>
        </w:tc>
      </w:tr>
      <w:tr w:rsidR="00C966B4" w:rsidRPr="00B623CE" w14:paraId="2CC1BA08" w14:textId="77777777" w:rsidTr="00023D3F">
        <w:trPr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21CE85" w14:textId="77777777" w:rsidR="00C966B4" w:rsidRPr="00B623CE" w:rsidRDefault="00C966B4" w:rsidP="00C966B4">
            <w:pPr>
              <w:spacing w:line="276" w:lineRule="auto"/>
            </w:pPr>
            <w:r w:rsidRPr="00B623CE">
              <w:t>EF-10</w:t>
            </w:r>
          </w:p>
        </w:tc>
        <w:tc>
          <w:tcPr>
            <w:tcW w:w="0" w:type="auto"/>
          </w:tcPr>
          <w:p w14:paraId="44FCAE91" w14:textId="76F2A6D9" w:rsidR="00C966B4" w:rsidRPr="00B623CE" w:rsidRDefault="00C966B4" w:rsidP="00C966B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Rendre disponible l’historique des emprunts</w:t>
            </w:r>
          </w:p>
        </w:tc>
      </w:tr>
      <w:tr w:rsidR="00C966B4" w:rsidRPr="00B623CE" w14:paraId="61646391" w14:textId="77777777" w:rsidTr="00023D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0A9814" w14:textId="77777777" w:rsidR="00C966B4" w:rsidRPr="00B623CE" w:rsidRDefault="00C966B4" w:rsidP="00C966B4">
            <w:pPr>
              <w:spacing w:line="276" w:lineRule="auto"/>
            </w:pPr>
            <w:r w:rsidRPr="00B623CE">
              <w:t>EF-11</w:t>
            </w:r>
          </w:p>
        </w:tc>
        <w:tc>
          <w:tcPr>
            <w:tcW w:w="0" w:type="auto"/>
            <w:hideMark/>
          </w:tcPr>
          <w:p w14:paraId="74790291" w14:textId="3678AEF4" w:rsidR="00C966B4" w:rsidRPr="00B623CE" w:rsidRDefault="00C966B4" w:rsidP="00C966B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66B4">
              <w:t>Mettre à jour l’état des exemplaires</w:t>
            </w:r>
          </w:p>
        </w:tc>
      </w:tr>
      <w:tr w:rsidR="00C966B4" w:rsidRPr="00B623CE" w14:paraId="2009ED28" w14:textId="77777777" w:rsidTr="00023D3F">
        <w:trPr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4CAB48" w14:textId="77777777" w:rsidR="00C966B4" w:rsidRPr="00B623CE" w:rsidRDefault="00C966B4" w:rsidP="00C966B4">
            <w:pPr>
              <w:spacing w:line="276" w:lineRule="auto"/>
            </w:pPr>
            <w:r w:rsidRPr="00B623CE">
              <w:t>EF-12</w:t>
            </w:r>
          </w:p>
        </w:tc>
        <w:tc>
          <w:tcPr>
            <w:tcW w:w="0" w:type="auto"/>
            <w:hideMark/>
          </w:tcPr>
          <w:p w14:paraId="0F53E1CB" w14:textId="4FC387AA" w:rsidR="00C966B4" w:rsidRPr="00B623CE" w:rsidRDefault="00023D3F" w:rsidP="00C966B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Permettre d’enregistrer un avis sur un livre</w:t>
            </w:r>
          </w:p>
        </w:tc>
      </w:tr>
      <w:tr w:rsidR="00C966B4" w:rsidRPr="00B623CE" w14:paraId="42C4DE8A" w14:textId="77777777" w:rsidTr="00023D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DBEB27" w14:textId="77777777" w:rsidR="00C966B4" w:rsidRPr="00B623CE" w:rsidRDefault="00C966B4" w:rsidP="00C966B4">
            <w:pPr>
              <w:spacing w:line="276" w:lineRule="auto"/>
            </w:pPr>
            <w:r w:rsidRPr="00B623CE">
              <w:t>EF-13</w:t>
            </w:r>
          </w:p>
        </w:tc>
        <w:tc>
          <w:tcPr>
            <w:tcW w:w="0" w:type="auto"/>
            <w:hideMark/>
          </w:tcPr>
          <w:p w14:paraId="0AD905EC" w14:textId="2928DFF7" w:rsidR="00C966B4" w:rsidRPr="00B623CE" w:rsidRDefault="00023D3F" w:rsidP="00C966B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Faciliter la validation des emprunts et des retours</w:t>
            </w:r>
          </w:p>
        </w:tc>
      </w:tr>
      <w:tr w:rsidR="00C966B4" w:rsidRPr="00B623CE" w14:paraId="4DA67CB8" w14:textId="77777777" w:rsidTr="00023D3F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9A29A1" w14:textId="77777777" w:rsidR="00C966B4" w:rsidRPr="00B623CE" w:rsidRDefault="00C966B4" w:rsidP="00C966B4">
            <w:pPr>
              <w:spacing w:line="276" w:lineRule="auto"/>
            </w:pPr>
            <w:r w:rsidRPr="00B623CE">
              <w:t>EF-14</w:t>
            </w:r>
          </w:p>
        </w:tc>
        <w:tc>
          <w:tcPr>
            <w:tcW w:w="0" w:type="auto"/>
            <w:hideMark/>
          </w:tcPr>
          <w:p w14:paraId="563BC2A1" w14:textId="05229956" w:rsidR="00C966B4" w:rsidRPr="00B623CE" w:rsidRDefault="00023D3F" w:rsidP="00C966B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3D3F">
              <w:t>Gérer la création et l'administration des comptes utilisateurs</w:t>
            </w:r>
          </w:p>
        </w:tc>
      </w:tr>
      <w:tr w:rsidR="00C966B4" w:rsidRPr="00B623CE" w14:paraId="27EE37F4" w14:textId="77777777" w:rsidTr="00023D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0B7DB5" w14:textId="77777777" w:rsidR="00C966B4" w:rsidRPr="00B623CE" w:rsidRDefault="00C966B4" w:rsidP="00C966B4">
            <w:pPr>
              <w:spacing w:line="276" w:lineRule="auto"/>
            </w:pPr>
            <w:r w:rsidRPr="00B623CE">
              <w:t>EF-15</w:t>
            </w:r>
          </w:p>
        </w:tc>
        <w:tc>
          <w:tcPr>
            <w:tcW w:w="0" w:type="auto"/>
            <w:hideMark/>
          </w:tcPr>
          <w:p w14:paraId="5EE23A94" w14:textId="5C4F3284" w:rsidR="00C966B4" w:rsidRPr="00B623CE" w:rsidRDefault="00023D3F" w:rsidP="00C966B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23D3F">
              <w:t>Définir et gérer les droits d'accès selon les rôles</w:t>
            </w:r>
          </w:p>
        </w:tc>
      </w:tr>
      <w:tr w:rsidR="00C966B4" w:rsidRPr="00B623CE" w14:paraId="3850B5E6" w14:textId="77777777" w:rsidTr="00023D3F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E54C9A" w14:textId="77777777" w:rsidR="00C966B4" w:rsidRPr="00B623CE" w:rsidRDefault="00C966B4" w:rsidP="00C966B4">
            <w:pPr>
              <w:spacing w:line="276" w:lineRule="auto"/>
            </w:pPr>
            <w:r w:rsidRPr="00B623CE">
              <w:t>EF-16</w:t>
            </w:r>
          </w:p>
        </w:tc>
        <w:tc>
          <w:tcPr>
            <w:tcW w:w="0" w:type="auto"/>
            <w:hideMark/>
          </w:tcPr>
          <w:p w14:paraId="0FB89C4B" w14:textId="6777B412" w:rsidR="00C966B4" w:rsidRPr="00B623CE" w:rsidRDefault="00023D3F" w:rsidP="00C966B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3D3F">
              <w:t>Fournir des tableaux de bord et indicateurs d'activité</w:t>
            </w:r>
          </w:p>
        </w:tc>
      </w:tr>
      <w:tr w:rsidR="00C966B4" w:rsidRPr="00B623CE" w14:paraId="16D51759" w14:textId="77777777" w:rsidTr="00023D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5F0B6E" w14:textId="77777777" w:rsidR="00C966B4" w:rsidRPr="00B623CE" w:rsidRDefault="00C966B4" w:rsidP="00C966B4">
            <w:pPr>
              <w:spacing w:line="276" w:lineRule="auto"/>
            </w:pPr>
            <w:r w:rsidRPr="00B623CE">
              <w:t>EF-17</w:t>
            </w:r>
          </w:p>
        </w:tc>
        <w:tc>
          <w:tcPr>
            <w:tcW w:w="0" w:type="auto"/>
            <w:hideMark/>
          </w:tcPr>
          <w:p w14:paraId="58462A64" w14:textId="487DC208" w:rsidR="00C966B4" w:rsidRPr="00B623CE" w:rsidRDefault="00023D3F" w:rsidP="00C966B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23D3F">
              <w:t>Permettre l'analyse des tendances d'utilisation</w:t>
            </w:r>
          </w:p>
        </w:tc>
      </w:tr>
    </w:tbl>
    <w:p w14:paraId="5AFD15BE" w14:textId="5E617035" w:rsidR="00B623CE" w:rsidRPr="00B623CE" w:rsidRDefault="00B623CE" w:rsidP="00B623CE">
      <w:pPr>
        <w:spacing w:after="0"/>
      </w:pPr>
    </w:p>
    <w:p w14:paraId="0FD3F046" w14:textId="77777777" w:rsidR="00A402B9" w:rsidRDefault="00A402B9">
      <w:pPr>
        <w:rPr>
          <w:b/>
          <w:bCs/>
        </w:rPr>
      </w:pPr>
      <w:r>
        <w:rPr>
          <w:b/>
          <w:bCs/>
        </w:rPr>
        <w:br w:type="page"/>
      </w:r>
    </w:p>
    <w:p w14:paraId="3A3808D8" w14:textId="66A2D50B" w:rsidR="00B623CE" w:rsidRPr="00B623CE" w:rsidRDefault="00B623CE" w:rsidP="00B623CE">
      <w:pPr>
        <w:spacing w:after="0"/>
        <w:rPr>
          <w:b/>
          <w:bCs/>
        </w:rPr>
      </w:pPr>
      <w:r w:rsidRPr="00B623CE">
        <w:rPr>
          <w:b/>
          <w:bCs/>
        </w:rPr>
        <w:lastRenderedPageBreak/>
        <w:t>Contraintes non fonctionnelles</w:t>
      </w:r>
    </w:p>
    <w:p w14:paraId="4587B3EF" w14:textId="383A8C64" w:rsidR="00B623CE" w:rsidRDefault="00B623CE" w:rsidP="00B623CE">
      <w:pPr>
        <w:spacing w:after="0"/>
      </w:pPr>
      <w:r w:rsidRPr="00B623CE">
        <w:t>Les contraintes non fonctionnelles décrivent </w:t>
      </w:r>
      <w:r w:rsidRPr="00B623CE">
        <w:rPr>
          <w:b/>
          <w:bCs/>
        </w:rPr>
        <w:t>COMMENT le système doit être</w:t>
      </w:r>
      <w:r w:rsidRPr="00B623CE">
        <w:t> (qualités, performances, sécurité) :</w:t>
      </w:r>
    </w:p>
    <w:p w14:paraId="07B184B8" w14:textId="77777777" w:rsidR="00B623CE" w:rsidRPr="00B623CE" w:rsidRDefault="00B623CE" w:rsidP="00B623CE">
      <w:pPr>
        <w:spacing w:after="0"/>
      </w:pPr>
    </w:p>
    <w:tbl>
      <w:tblPr>
        <w:tblStyle w:val="TableauGrille4"/>
        <w:tblW w:w="8482" w:type="dxa"/>
        <w:tblLook w:val="04A0" w:firstRow="1" w:lastRow="0" w:firstColumn="1" w:lastColumn="0" w:noHBand="0" w:noVBand="1"/>
      </w:tblPr>
      <w:tblGrid>
        <w:gridCol w:w="1894"/>
        <w:gridCol w:w="2654"/>
        <w:gridCol w:w="3934"/>
      </w:tblGrid>
      <w:tr w:rsidR="00B623CE" w:rsidRPr="00B623CE" w14:paraId="674E3267" w14:textId="77777777" w:rsidTr="00B623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B3FFC8" w14:textId="77777777" w:rsidR="00B623CE" w:rsidRPr="00B623CE" w:rsidRDefault="00B623CE" w:rsidP="00B623CE">
            <w:pPr>
              <w:spacing w:line="276" w:lineRule="auto"/>
            </w:pPr>
            <w:r w:rsidRPr="00B623CE">
              <w:t>Catégorie</w:t>
            </w:r>
          </w:p>
        </w:tc>
        <w:tc>
          <w:tcPr>
            <w:tcW w:w="0" w:type="auto"/>
            <w:hideMark/>
          </w:tcPr>
          <w:p w14:paraId="26685FB1" w14:textId="77777777" w:rsidR="00B623CE" w:rsidRPr="00B623CE" w:rsidRDefault="00B623CE" w:rsidP="00B623CE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623CE">
              <w:t>Contrainte</w:t>
            </w:r>
          </w:p>
        </w:tc>
        <w:tc>
          <w:tcPr>
            <w:tcW w:w="0" w:type="auto"/>
            <w:hideMark/>
          </w:tcPr>
          <w:p w14:paraId="0D2BE072" w14:textId="77777777" w:rsidR="00B623CE" w:rsidRPr="00B623CE" w:rsidRDefault="00B623CE" w:rsidP="00B623CE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623CE">
              <w:t>Détail</w:t>
            </w:r>
          </w:p>
        </w:tc>
      </w:tr>
      <w:tr w:rsidR="00B623CE" w:rsidRPr="00B623CE" w14:paraId="21E244B4" w14:textId="77777777" w:rsidTr="00B623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F09413" w14:textId="77777777" w:rsidR="00B623CE" w:rsidRPr="00B623CE" w:rsidRDefault="00B623CE" w:rsidP="00B623CE">
            <w:pPr>
              <w:spacing w:line="276" w:lineRule="auto"/>
            </w:pPr>
            <w:r w:rsidRPr="00B623CE">
              <w:t>Sécurité</w:t>
            </w:r>
          </w:p>
        </w:tc>
        <w:tc>
          <w:tcPr>
            <w:tcW w:w="0" w:type="auto"/>
            <w:hideMark/>
          </w:tcPr>
          <w:p w14:paraId="516D8401" w14:textId="77777777" w:rsidR="00B623CE" w:rsidRPr="00B623CE" w:rsidRDefault="00B623CE" w:rsidP="00B623C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23CE">
              <w:t>Confidentialité des données</w:t>
            </w:r>
          </w:p>
        </w:tc>
        <w:tc>
          <w:tcPr>
            <w:tcW w:w="0" w:type="auto"/>
            <w:hideMark/>
          </w:tcPr>
          <w:p w14:paraId="716DF1CD" w14:textId="40A249AC" w:rsidR="00B623CE" w:rsidRPr="00B623CE" w:rsidRDefault="00B623CE" w:rsidP="00B623C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23CE">
              <w:t>Les données personnelles doivent être protégées</w:t>
            </w:r>
          </w:p>
        </w:tc>
      </w:tr>
      <w:tr w:rsidR="00B623CE" w:rsidRPr="00B623CE" w14:paraId="48A58802" w14:textId="77777777" w:rsidTr="00B623CE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72715B" w14:textId="77777777" w:rsidR="00B623CE" w:rsidRPr="00B623CE" w:rsidRDefault="00B623CE" w:rsidP="00B623CE">
            <w:pPr>
              <w:spacing w:line="276" w:lineRule="auto"/>
            </w:pPr>
          </w:p>
        </w:tc>
        <w:tc>
          <w:tcPr>
            <w:tcW w:w="0" w:type="auto"/>
            <w:hideMark/>
          </w:tcPr>
          <w:p w14:paraId="417359DE" w14:textId="77777777" w:rsidR="00B623CE" w:rsidRPr="00B623CE" w:rsidRDefault="00B623CE" w:rsidP="00B623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623CE">
              <w:t>Authentification sécurisée</w:t>
            </w:r>
          </w:p>
        </w:tc>
        <w:tc>
          <w:tcPr>
            <w:tcW w:w="0" w:type="auto"/>
            <w:hideMark/>
          </w:tcPr>
          <w:p w14:paraId="014B8121" w14:textId="6FEEC75E" w:rsidR="00B623CE" w:rsidRPr="00B623CE" w:rsidRDefault="00A352B1" w:rsidP="00B623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Authentification avec mot de passe crypté et haché, </w:t>
            </w:r>
            <w:r w:rsidR="00CC2372">
              <w:t>jeton d’accès</w:t>
            </w:r>
          </w:p>
        </w:tc>
      </w:tr>
      <w:tr w:rsidR="00F408A3" w:rsidRPr="00B623CE" w14:paraId="70F7D88D" w14:textId="77777777" w:rsidTr="00B623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45CBECD" w14:textId="77777777" w:rsidR="00F408A3" w:rsidRPr="00B623CE" w:rsidRDefault="00F408A3" w:rsidP="00B623CE"/>
        </w:tc>
        <w:tc>
          <w:tcPr>
            <w:tcW w:w="0" w:type="auto"/>
          </w:tcPr>
          <w:p w14:paraId="2510B9CE" w14:textId="488E938E" w:rsidR="00F408A3" w:rsidRPr="00B623CE" w:rsidRDefault="00F408A3" w:rsidP="00B623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Protection contre les attaques</w:t>
            </w:r>
          </w:p>
        </w:tc>
        <w:tc>
          <w:tcPr>
            <w:tcW w:w="0" w:type="auto"/>
          </w:tcPr>
          <w:p w14:paraId="0DB4ED14" w14:textId="47A6D6F3" w:rsidR="00F408A3" w:rsidRPr="00B623CE" w:rsidRDefault="00F408A3" w:rsidP="00B623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Pallier aux failles de sécurité courantes OWASP Top10/ANSSI</w:t>
            </w:r>
            <w:r w:rsidR="00A352B1">
              <w:t xml:space="preserve"> (XSS, SQL, CSRF, …)</w:t>
            </w:r>
          </w:p>
        </w:tc>
      </w:tr>
      <w:tr w:rsidR="00B623CE" w:rsidRPr="00B623CE" w14:paraId="0BE53D6E" w14:textId="77777777" w:rsidTr="00B623CE">
        <w:trPr>
          <w:trHeight w:val="2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5F9756" w14:textId="77777777" w:rsidR="00B623CE" w:rsidRPr="00B623CE" w:rsidRDefault="00B623CE" w:rsidP="00B623CE">
            <w:pPr>
              <w:spacing w:line="276" w:lineRule="auto"/>
            </w:pPr>
          </w:p>
        </w:tc>
        <w:tc>
          <w:tcPr>
            <w:tcW w:w="0" w:type="auto"/>
            <w:hideMark/>
          </w:tcPr>
          <w:p w14:paraId="1B3D7EAF" w14:textId="77777777" w:rsidR="00B623CE" w:rsidRPr="00B623CE" w:rsidRDefault="00B623CE" w:rsidP="00B623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623CE">
              <w:t>Gestion des droits d'accès</w:t>
            </w:r>
          </w:p>
        </w:tc>
        <w:tc>
          <w:tcPr>
            <w:tcW w:w="0" w:type="auto"/>
            <w:hideMark/>
          </w:tcPr>
          <w:p w14:paraId="2131BB25" w14:textId="6D7E355C" w:rsidR="00B623CE" w:rsidRPr="00B623CE" w:rsidRDefault="00A352B1" w:rsidP="00B623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52B1">
              <w:t>Contrôle d'accès basé sur les rôles (RBAC</w:t>
            </w:r>
            <w:r>
              <w:t>)</w:t>
            </w:r>
          </w:p>
        </w:tc>
      </w:tr>
      <w:tr w:rsidR="00A352B1" w:rsidRPr="00B623CE" w14:paraId="697E54D1" w14:textId="77777777" w:rsidTr="00B623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2E34C8A" w14:textId="77777777" w:rsidR="00A352B1" w:rsidRPr="00B623CE" w:rsidRDefault="00A352B1" w:rsidP="00B623CE"/>
        </w:tc>
        <w:tc>
          <w:tcPr>
            <w:tcW w:w="0" w:type="auto"/>
          </w:tcPr>
          <w:p w14:paraId="04FC0C60" w14:textId="235A4000" w:rsidR="00A352B1" w:rsidRPr="00B623CE" w:rsidRDefault="00A352B1" w:rsidP="00B623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Navigation sécurisée</w:t>
            </w:r>
          </w:p>
        </w:tc>
        <w:tc>
          <w:tcPr>
            <w:tcW w:w="0" w:type="auto"/>
          </w:tcPr>
          <w:p w14:paraId="547361DE" w14:textId="4A87EDCE" w:rsidR="00A352B1" w:rsidRPr="00A352B1" w:rsidRDefault="00A352B1" w:rsidP="00B623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Utilisation du protocole HTTPS en production</w:t>
            </w:r>
          </w:p>
        </w:tc>
      </w:tr>
      <w:tr w:rsidR="00B623CE" w:rsidRPr="00B623CE" w14:paraId="22D67DF0" w14:textId="77777777" w:rsidTr="00B623CE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726745" w14:textId="77777777" w:rsidR="00B623CE" w:rsidRPr="00B623CE" w:rsidRDefault="00B623CE" w:rsidP="00B623CE">
            <w:pPr>
              <w:spacing w:line="276" w:lineRule="auto"/>
            </w:pPr>
            <w:r w:rsidRPr="00B623CE">
              <w:t>RGPD</w:t>
            </w:r>
          </w:p>
        </w:tc>
        <w:tc>
          <w:tcPr>
            <w:tcW w:w="0" w:type="auto"/>
            <w:hideMark/>
          </w:tcPr>
          <w:p w14:paraId="63F0B8C0" w14:textId="77777777" w:rsidR="00B623CE" w:rsidRPr="00B623CE" w:rsidRDefault="00B623CE" w:rsidP="00B623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623CE">
              <w:t>Protection des données personnelles</w:t>
            </w:r>
          </w:p>
        </w:tc>
        <w:tc>
          <w:tcPr>
            <w:tcW w:w="0" w:type="auto"/>
            <w:hideMark/>
          </w:tcPr>
          <w:p w14:paraId="24EC932A" w14:textId="591D3888" w:rsidR="00B623CE" w:rsidRPr="00B623CE" w:rsidRDefault="00A352B1" w:rsidP="00B623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Utilisation des données minimales pour la bonne fonction du traitement</w:t>
            </w:r>
          </w:p>
        </w:tc>
      </w:tr>
      <w:tr w:rsidR="00B623CE" w:rsidRPr="00B623CE" w14:paraId="66BBBD5E" w14:textId="77777777" w:rsidTr="00B623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AA2533" w14:textId="77777777" w:rsidR="00B623CE" w:rsidRPr="00B623CE" w:rsidRDefault="00B623CE" w:rsidP="00B623CE">
            <w:pPr>
              <w:spacing w:line="276" w:lineRule="auto"/>
            </w:pPr>
          </w:p>
        </w:tc>
        <w:tc>
          <w:tcPr>
            <w:tcW w:w="0" w:type="auto"/>
            <w:hideMark/>
          </w:tcPr>
          <w:p w14:paraId="2F61D42B" w14:textId="54B5FCD1" w:rsidR="00B623CE" w:rsidRPr="00B623CE" w:rsidRDefault="00A352B1" w:rsidP="00B623C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Consentement utilisateur</w:t>
            </w:r>
          </w:p>
        </w:tc>
        <w:tc>
          <w:tcPr>
            <w:tcW w:w="0" w:type="auto"/>
            <w:hideMark/>
          </w:tcPr>
          <w:p w14:paraId="571549C4" w14:textId="09AE3F86" w:rsidR="00B623CE" w:rsidRPr="00B623CE" w:rsidRDefault="00A352B1" w:rsidP="00B623C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Système d’opt-in</w:t>
            </w:r>
          </w:p>
        </w:tc>
      </w:tr>
      <w:tr w:rsidR="00B623CE" w:rsidRPr="00B623CE" w14:paraId="1C49505C" w14:textId="77777777" w:rsidTr="00B623CE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5C9ED5" w14:textId="77777777" w:rsidR="00B623CE" w:rsidRPr="00B623CE" w:rsidRDefault="00B623CE" w:rsidP="00B623CE">
            <w:pPr>
              <w:spacing w:line="276" w:lineRule="auto"/>
            </w:pPr>
          </w:p>
        </w:tc>
        <w:tc>
          <w:tcPr>
            <w:tcW w:w="0" w:type="auto"/>
            <w:hideMark/>
          </w:tcPr>
          <w:p w14:paraId="3B46297F" w14:textId="77777777" w:rsidR="00B623CE" w:rsidRPr="00B623CE" w:rsidRDefault="00B623CE" w:rsidP="00B623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623CE">
              <w:t>Droit des utilisateurs</w:t>
            </w:r>
          </w:p>
        </w:tc>
        <w:tc>
          <w:tcPr>
            <w:tcW w:w="0" w:type="auto"/>
            <w:hideMark/>
          </w:tcPr>
          <w:p w14:paraId="0DB2B7FE" w14:textId="77777777" w:rsidR="00B623CE" w:rsidRPr="00B623CE" w:rsidRDefault="00B623CE" w:rsidP="00B623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623CE">
              <w:t>Accès, modification, suppression des données</w:t>
            </w:r>
          </w:p>
        </w:tc>
      </w:tr>
      <w:tr w:rsidR="00B623CE" w:rsidRPr="00B623CE" w14:paraId="7E057D29" w14:textId="77777777" w:rsidTr="00B623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9C9F08" w14:textId="77777777" w:rsidR="00B623CE" w:rsidRPr="00B623CE" w:rsidRDefault="00B623CE" w:rsidP="00B623CE">
            <w:pPr>
              <w:spacing w:line="276" w:lineRule="auto"/>
            </w:pPr>
            <w:r w:rsidRPr="00B623CE">
              <w:t>Performance</w:t>
            </w:r>
          </w:p>
        </w:tc>
        <w:tc>
          <w:tcPr>
            <w:tcW w:w="0" w:type="auto"/>
            <w:hideMark/>
          </w:tcPr>
          <w:p w14:paraId="6A8DC5ED" w14:textId="0CE39E8C" w:rsidR="00B623CE" w:rsidRPr="00B623CE" w:rsidRDefault="00A402B9" w:rsidP="00B623C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Optimisation des temps de chargement</w:t>
            </w:r>
          </w:p>
        </w:tc>
        <w:tc>
          <w:tcPr>
            <w:tcW w:w="0" w:type="auto"/>
            <w:hideMark/>
          </w:tcPr>
          <w:p w14:paraId="5BEF1500" w14:textId="6A253783" w:rsidR="00B623CE" w:rsidRPr="00B623CE" w:rsidRDefault="00A402B9" w:rsidP="00B623C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Optimisations techniques pour permettre un délai de chargement satisfaisant</w:t>
            </w:r>
          </w:p>
        </w:tc>
      </w:tr>
      <w:tr w:rsidR="00A402B9" w:rsidRPr="00B623CE" w14:paraId="2FAC0105" w14:textId="77777777" w:rsidTr="00B623CE">
        <w:trPr>
          <w:trHeight w:val="2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EEAC64B" w14:textId="77777777" w:rsidR="00A402B9" w:rsidRPr="00B623CE" w:rsidRDefault="00A402B9" w:rsidP="00B623CE"/>
        </w:tc>
        <w:tc>
          <w:tcPr>
            <w:tcW w:w="0" w:type="auto"/>
          </w:tcPr>
          <w:p w14:paraId="1FC5FFB1" w14:textId="0DFA165B" w:rsidR="00A402B9" w:rsidRDefault="00A402B9" w:rsidP="00B623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Compatibilité opérationnelle</w:t>
            </w:r>
          </w:p>
        </w:tc>
        <w:tc>
          <w:tcPr>
            <w:tcW w:w="0" w:type="auto"/>
          </w:tcPr>
          <w:p w14:paraId="09EEF7FB" w14:textId="04F50A12" w:rsidR="00A402B9" w:rsidRDefault="00A402B9" w:rsidP="00B623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Compatibilité avec les versions le plus récentes de divers navigateurs et appareils</w:t>
            </w:r>
          </w:p>
        </w:tc>
      </w:tr>
      <w:tr w:rsidR="00B623CE" w:rsidRPr="00B623CE" w14:paraId="7B38E165" w14:textId="77777777" w:rsidTr="00B623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74FC59" w14:textId="77777777" w:rsidR="00B623CE" w:rsidRPr="00B623CE" w:rsidRDefault="00B623CE" w:rsidP="00B623CE">
            <w:pPr>
              <w:spacing w:line="276" w:lineRule="auto"/>
            </w:pPr>
            <w:r w:rsidRPr="00B623CE">
              <w:t>Ergonomie</w:t>
            </w:r>
          </w:p>
        </w:tc>
        <w:tc>
          <w:tcPr>
            <w:tcW w:w="0" w:type="auto"/>
            <w:hideMark/>
          </w:tcPr>
          <w:p w14:paraId="0201D367" w14:textId="77777777" w:rsidR="00B623CE" w:rsidRPr="00B623CE" w:rsidRDefault="00B623CE" w:rsidP="00B623C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23CE">
              <w:t>Interface simple et accessible</w:t>
            </w:r>
          </w:p>
        </w:tc>
        <w:tc>
          <w:tcPr>
            <w:tcW w:w="0" w:type="auto"/>
            <w:hideMark/>
          </w:tcPr>
          <w:p w14:paraId="1B17CDA5" w14:textId="77777777" w:rsidR="00B623CE" w:rsidRPr="00B623CE" w:rsidRDefault="00B623CE" w:rsidP="00B623C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23CE">
              <w:t>Facilité d'utilisation pour tous</w:t>
            </w:r>
          </w:p>
        </w:tc>
      </w:tr>
      <w:tr w:rsidR="00B623CE" w:rsidRPr="00B623CE" w14:paraId="3E561D5D" w14:textId="77777777" w:rsidTr="00B623CE">
        <w:trPr>
          <w:trHeight w:val="2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2BE836" w14:textId="77777777" w:rsidR="00B623CE" w:rsidRPr="00B623CE" w:rsidRDefault="00B623CE" w:rsidP="00B623CE">
            <w:pPr>
              <w:spacing w:line="276" w:lineRule="auto"/>
            </w:pPr>
            <w:r w:rsidRPr="00B623CE">
              <w:t>Fiabilité</w:t>
            </w:r>
          </w:p>
        </w:tc>
        <w:tc>
          <w:tcPr>
            <w:tcW w:w="0" w:type="auto"/>
            <w:hideMark/>
          </w:tcPr>
          <w:p w14:paraId="3F7837A9" w14:textId="77777777" w:rsidR="00B623CE" w:rsidRPr="00B623CE" w:rsidRDefault="00B623CE" w:rsidP="00B623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623CE">
              <w:t>Traçabilité des opérations</w:t>
            </w:r>
          </w:p>
        </w:tc>
        <w:tc>
          <w:tcPr>
            <w:tcW w:w="0" w:type="auto"/>
            <w:hideMark/>
          </w:tcPr>
          <w:p w14:paraId="01FC1249" w14:textId="77777777" w:rsidR="00B623CE" w:rsidRPr="00B623CE" w:rsidRDefault="00B623CE" w:rsidP="00B623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623CE">
              <w:t>Historique des actions réalisées</w:t>
            </w:r>
          </w:p>
        </w:tc>
      </w:tr>
      <w:tr w:rsidR="00B623CE" w:rsidRPr="00B623CE" w14:paraId="5787AD66" w14:textId="77777777" w:rsidTr="00B623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B13E06" w14:textId="77777777" w:rsidR="00B623CE" w:rsidRPr="00B623CE" w:rsidRDefault="00B623CE" w:rsidP="00B623CE">
            <w:pPr>
              <w:spacing w:line="276" w:lineRule="auto"/>
            </w:pPr>
          </w:p>
        </w:tc>
        <w:tc>
          <w:tcPr>
            <w:tcW w:w="0" w:type="auto"/>
            <w:hideMark/>
          </w:tcPr>
          <w:p w14:paraId="12A5305E" w14:textId="77777777" w:rsidR="00B623CE" w:rsidRPr="00B623CE" w:rsidRDefault="00B623CE" w:rsidP="00B623C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23CE">
              <w:t>Cohérence des données</w:t>
            </w:r>
          </w:p>
        </w:tc>
        <w:tc>
          <w:tcPr>
            <w:tcW w:w="0" w:type="auto"/>
            <w:hideMark/>
          </w:tcPr>
          <w:p w14:paraId="663D44DD" w14:textId="77777777" w:rsidR="00B623CE" w:rsidRPr="00B623CE" w:rsidRDefault="00B623CE" w:rsidP="00B623C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23CE">
              <w:t>Intégrité des informations</w:t>
            </w:r>
          </w:p>
        </w:tc>
      </w:tr>
      <w:tr w:rsidR="00A402B9" w:rsidRPr="00B623CE" w14:paraId="0407D85B" w14:textId="77777777" w:rsidTr="00B623CE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31C4F78" w14:textId="77777777" w:rsidR="00A402B9" w:rsidRDefault="00A402B9" w:rsidP="00B623CE">
            <w:pPr>
              <w:rPr>
                <w:b w:val="0"/>
                <w:bCs w:val="0"/>
              </w:rPr>
            </w:pPr>
            <w:r>
              <w:t xml:space="preserve">Responsabilité </w:t>
            </w:r>
          </w:p>
          <w:p w14:paraId="343B5E96" w14:textId="783E85E5" w:rsidR="00A402B9" w:rsidRPr="00B623CE" w:rsidRDefault="00A402B9" w:rsidP="00B623CE">
            <w:r>
              <w:t>environnementale</w:t>
            </w:r>
          </w:p>
        </w:tc>
        <w:tc>
          <w:tcPr>
            <w:tcW w:w="0" w:type="auto"/>
          </w:tcPr>
          <w:p w14:paraId="64A865F3" w14:textId="7632084E" w:rsidR="00A402B9" w:rsidRPr="00B623CE" w:rsidRDefault="00A402B9" w:rsidP="00B623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Mise en place de principes d’éco-conception</w:t>
            </w:r>
          </w:p>
        </w:tc>
        <w:tc>
          <w:tcPr>
            <w:tcW w:w="0" w:type="auto"/>
          </w:tcPr>
          <w:p w14:paraId="2B5C03BB" w14:textId="01480299" w:rsidR="00A402B9" w:rsidRPr="00B623CE" w:rsidRDefault="00A402B9" w:rsidP="00B623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Optimisations techniques pour limiter l’impact énergétique de l’application</w:t>
            </w:r>
          </w:p>
        </w:tc>
      </w:tr>
    </w:tbl>
    <w:p w14:paraId="17FB5A25" w14:textId="2CF10FAC" w:rsidR="00B623CE" w:rsidRPr="00B623CE" w:rsidRDefault="00F408A3" w:rsidP="00A352B1">
      <w:pPr>
        <w:rPr>
          <w:b/>
          <w:bCs/>
          <w:color w:val="00B050"/>
          <w:sz w:val="32"/>
          <w:szCs w:val="32"/>
        </w:rPr>
      </w:pPr>
      <w:r>
        <w:rPr>
          <w:b/>
          <w:bCs/>
          <w:color w:val="00B050"/>
          <w:sz w:val="32"/>
          <w:szCs w:val="32"/>
        </w:rPr>
        <w:br w:type="page"/>
      </w:r>
      <w:r w:rsidR="00B623CE" w:rsidRPr="00B623CE">
        <w:rPr>
          <w:b/>
          <w:bCs/>
          <w:color w:val="00B050"/>
          <w:sz w:val="32"/>
          <w:szCs w:val="32"/>
        </w:rPr>
        <w:lastRenderedPageBreak/>
        <w:t>PARTIE 2 : Priorisation et User Stories</w:t>
      </w:r>
    </w:p>
    <w:p w14:paraId="20BDEBAD" w14:textId="64B7D2F6" w:rsidR="00B623CE" w:rsidRPr="00B623CE" w:rsidRDefault="00B623CE" w:rsidP="00B623CE">
      <w:pPr>
        <w:spacing w:after="0"/>
        <w:rPr>
          <w:b/>
          <w:bCs/>
        </w:rPr>
      </w:pPr>
      <w:r w:rsidRPr="00B623CE">
        <w:rPr>
          <w:b/>
          <w:bCs/>
        </w:rPr>
        <w:t>MUST (indispensables)</w:t>
      </w:r>
    </w:p>
    <w:tbl>
      <w:tblPr>
        <w:tblStyle w:val="TableauGrille4"/>
        <w:tblW w:w="8687" w:type="dxa"/>
        <w:tblLook w:val="04A0" w:firstRow="1" w:lastRow="0" w:firstColumn="1" w:lastColumn="0" w:noHBand="0" w:noVBand="1"/>
      </w:tblPr>
      <w:tblGrid>
        <w:gridCol w:w="904"/>
        <w:gridCol w:w="1066"/>
        <w:gridCol w:w="2674"/>
        <w:gridCol w:w="4043"/>
      </w:tblGrid>
      <w:tr w:rsidR="00B623CE" w:rsidRPr="00B623CE" w14:paraId="48EA06DA" w14:textId="77777777" w:rsidTr="00B623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070219" w14:textId="77777777" w:rsidR="00B623CE" w:rsidRPr="00B623CE" w:rsidRDefault="00B623CE" w:rsidP="00B623CE">
            <w:pPr>
              <w:spacing w:line="276" w:lineRule="auto"/>
            </w:pPr>
            <w:r w:rsidRPr="00B623CE">
              <w:t>ID</w:t>
            </w:r>
          </w:p>
        </w:tc>
        <w:tc>
          <w:tcPr>
            <w:tcW w:w="0" w:type="auto"/>
            <w:hideMark/>
          </w:tcPr>
          <w:p w14:paraId="74E84009" w14:textId="77777777" w:rsidR="00B623CE" w:rsidRPr="00B623CE" w:rsidRDefault="00B623CE" w:rsidP="00B623CE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623CE">
              <w:t>Priorité</w:t>
            </w:r>
          </w:p>
        </w:tc>
        <w:tc>
          <w:tcPr>
            <w:tcW w:w="0" w:type="auto"/>
            <w:hideMark/>
          </w:tcPr>
          <w:p w14:paraId="0CED9A00" w14:textId="77777777" w:rsidR="00B623CE" w:rsidRPr="00B623CE" w:rsidRDefault="00B623CE" w:rsidP="00B623CE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623CE">
              <w:t>Exigence</w:t>
            </w:r>
          </w:p>
        </w:tc>
        <w:tc>
          <w:tcPr>
            <w:tcW w:w="0" w:type="auto"/>
            <w:hideMark/>
          </w:tcPr>
          <w:p w14:paraId="1239A7E0" w14:textId="77777777" w:rsidR="00B623CE" w:rsidRPr="00B623CE" w:rsidRDefault="00B623CE" w:rsidP="00B623CE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623CE">
              <w:t>Justification</w:t>
            </w:r>
          </w:p>
        </w:tc>
      </w:tr>
      <w:tr w:rsidR="00B623CE" w:rsidRPr="00B623CE" w14:paraId="5CE1561A" w14:textId="77777777" w:rsidTr="00B623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15C82A" w14:textId="77777777" w:rsidR="00B623CE" w:rsidRPr="00B623CE" w:rsidRDefault="00B623CE" w:rsidP="00B623CE">
            <w:pPr>
              <w:spacing w:line="276" w:lineRule="auto"/>
            </w:pPr>
            <w:r w:rsidRPr="00B623CE">
              <w:t>MUST-01</w:t>
            </w:r>
          </w:p>
        </w:tc>
        <w:tc>
          <w:tcPr>
            <w:tcW w:w="0" w:type="auto"/>
            <w:hideMark/>
          </w:tcPr>
          <w:p w14:paraId="3FACCD79" w14:textId="77777777" w:rsidR="00B623CE" w:rsidRPr="00B623CE" w:rsidRDefault="00B623CE" w:rsidP="00B623C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23CE">
              <w:t>Haute</w:t>
            </w:r>
          </w:p>
        </w:tc>
        <w:tc>
          <w:tcPr>
            <w:tcW w:w="0" w:type="auto"/>
            <w:hideMark/>
          </w:tcPr>
          <w:p w14:paraId="6353691B" w14:textId="5C3BB043" w:rsidR="00B623CE" w:rsidRPr="00B623CE" w:rsidRDefault="00DF6DAA" w:rsidP="00B623C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Gérer un catalogue de livres</w:t>
            </w:r>
          </w:p>
        </w:tc>
        <w:tc>
          <w:tcPr>
            <w:tcW w:w="0" w:type="auto"/>
            <w:hideMark/>
          </w:tcPr>
          <w:p w14:paraId="11F41BF6" w14:textId="4ABC5887" w:rsidR="00B623CE" w:rsidRPr="00B623CE" w:rsidRDefault="00DF6DAA" w:rsidP="00B623C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Cœur de l’activité</w:t>
            </w:r>
          </w:p>
        </w:tc>
      </w:tr>
      <w:tr w:rsidR="00B623CE" w:rsidRPr="00B623CE" w14:paraId="15465624" w14:textId="77777777" w:rsidTr="00B623CE">
        <w:trPr>
          <w:trHeight w:val="5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B103F4" w14:textId="77777777" w:rsidR="00B623CE" w:rsidRPr="00B623CE" w:rsidRDefault="00B623CE" w:rsidP="00B623CE">
            <w:pPr>
              <w:spacing w:line="276" w:lineRule="auto"/>
            </w:pPr>
            <w:r w:rsidRPr="00B623CE">
              <w:t>MUST-02</w:t>
            </w:r>
          </w:p>
        </w:tc>
        <w:tc>
          <w:tcPr>
            <w:tcW w:w="0" w:type="auto"/>
            <w:hideMark/>
          </w:tcPr>
          <w:p w14:paraId="60F17FAE" w14:textId="77777777" w:rsidR="00B623CE" w:rsidRPr="00B623CE" w:rsidRDefault="00B623CE" w:rsidP="00B623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623CE">
              <w:t>Haute</w:t>
            </w:r>
          </w:p>
        </w:tc>
        <w:tc>
          <w:tcPr>
            <w:tcW w:w="0" w:type="auto"/>
            <w:hideMark/>
          </w:tcPr>
          <w:p w14:paraId="2BBC2076" w14:textId="77777777" w:rsidR="00B623CE" w:rsidRPr="00B623CE" w:rsidRDefault="00B623CE" w:rsidP="00B623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623CE">
              <w:t>Authentification sécurisée</w:t>
            </w:r>
          </w:p>
        </w:tc>
        <w:tc>
          <w:tcPr>
            <w:tcW w:w="0" w:type="auto"/>
            <w:hideMark/>
          </w:tcPr>
          <w:p w14:paraId="6B361812" w14:textId="18BD6C72" w:rsidR="00B623CE" w:rsidRPr="00B623CE" w:rsidRDefault="00DF6DAA" w:rsidP="00B623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Permettre à l’utilisateur de s’identifier de manière sécurisée</w:t>
            </w:r>
          </w:p>
        </w:tc>
      </w:tr>
      <w:tr w:rsidR="00B623CE" w:rsidRPr="00B623CE" w14:paraId="4B3D4F81" w14:textId="77777777" w:rsidTr="00B623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635043" w14:textId="1F1541C1" w:rsidR="00B623CE" w:rsidRPr="00B623CE" w:rsidRDefault="00B623CE" w:rsidP="00B623CE">
            <w:pPr>
              <w:spacing w:line="276" w:lineRule="auto"/>
            </w:pPr>
            <w:r w:rsidRPr="00B623CE">
              <w:t>MUST-0</w:t>
            </w:r>
            <w:r w:rsidR="00DF6DAA">
              <w:t>3</w:t>
            </w:r>
          </w:p>
        </w:tc>
        <w:tc>
          <w:tcPr>
            <w:tcW w:w="0" w:type="auto"/>
            <w:hideMark/>
          </w:tcPr>
          <w:p w14:paraId="6B0AE21E" w14:textId="77777777" w:rsidR="00B623CE" w:rsidRPr="00B623CE" w:rsidRDefault="00B623CE" w:rsidP="00B623C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23CE">
              <w:t>Haute</w:t>
            </w:r>
          </w:p>
        </w:tc>
        <w:tc>
          <w:tcPr>
            <w:tcW w:w="0" w:type="auto"/>
            <w:hideMark/>
          </w:tcPr>
          <w:p w14:paraId="1B91998E" w14:textId="6CA1CF80" w:rsidR="00B623CE" w:rsidRPr="00B623CE" w:rsidRDefault="00DF6DAA" w:rsidP="00B623C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Emprunter un livre</w:t>
            </w:r>
          </w:p>
        </w:tc>
        <w:tc>
          <w:tcPr>
            <w:tcW w:w="0" w:type="auto"/>
            <w:hideMark/>
          </w:tcPr>
          <w:p w14:paraId="3BBC8B6B" w14:textId="04DDC7A9" w:rsidR="00B623CE" w:rsidRPr="00B623CE" w:rsidRDefault="00DF6DAA" w:rsidP="00B623C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Scénario principal </w:t>
            </w:r>
          </w:p>
        </w:tc>
      </w:tr>
      <w:tr w:rsidR="00DF6DAA" w:rsidRPr="00B623CE" w14:paraId="3BF59765" w14:textId="77777777" w:rsidTr="00B623CE">
        <w:trPr>
          <w:trHeight w:val="5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E9EB92E" w14:textId="42B96E4A" w:rsidR="00DF6DAA" w:rsidRPr="00B623CE" w:rsidRDefault="00DF6DAA" w:rsidP="00DF6DAA">
            <w:r w:rsidRPr="00B623CE">
              <w:t>MUST-0</w:t>
            </w:r>
            <w:r>
              <w:t>4</w:t>
            </w:r>
          </w:p>
        </w:tc>
        <w:tc>
          <w:tcPr>
            <w:tcW w:w="0" w:type="auto"/>
          </w:tcPr>
          <w:p w14:paraId="5A330262" w14:textId="4B09DF15" w:rsidR="00DF6DAA" w:rsidRPr="00B623CE" w:rsidRDefault="00DF6DAA" w:rsidP="00DF6D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Haute</w:t>
            </w:r>
          </w:p>
        </w:tc>
        <w:tc>
          <w:tcPr>
            <w:tcW w:w="0" w:type="auto"/>
          </w:tcPr>
          <w:p w14:paraId="71EF605C" w14:textId="61B47120" w:rsidR="00DF6DAA" w:rsidRDefault="00A352B1" w:rsidP="00DF6D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Gestion des utilisateurs</w:t>
            </w:r>
          </w:p>
        </w:tc>
        <w:tc>
          <w:tcPr>
            <w:tcW w:w="0" w:type="auto"/>
          </w:tcPr>
          <w:p w14:paraId="0750A5CE" w14:textId="094304DB" w:rsidR="00DF6DAA" w:rsidRPr="00B623CE" w:rsidRDefault="00A352B1" w:rsidP="00DF6D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Réaliser une interface pour que l’administrateur puisse gérer les comptes adhérents</w:t>
            </w:r>
          </w:p>
        </w:tc>
      </w:tr>
      <w:tr w:rsidR="00E543CA" w:rsidRPr="00B623CE" w14:paraId="7D1B6EDB" w14:textId="77777777" w:rsidTr="00B623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5275D26" w14:textId="0070F1C3" w:rsidR="00E543CA" w:rsidRPr="00B623CE" w:rsidRDefault="00E543CA" w:rsidP="00DF6DAA">
            <w:r w:rsidRPr="00B623CE">
              <w:t>MUST-0</w:t>
            </w:r>
            <w:r>
              <w:t>5</w:t>
            </w:r>
          </w:p>
        </w:tc>
        <w:tc>
          <w:tcPr>
            <w:tcW w:w="0" w:type="auto"/>
          </w:tcPr>
          <w:p w14:paraId="522D2E82" w14:textId="1F9594E1" w:rsidR="00E543CA" w:rsidRDefault="00E84268" w:rsidP="00DF6D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Moyenne</w:t>
            </w:r>
          </w:p>
        </w:tc>
        <w:tc>
          <w:tcPr>
            <w:tcW w:w="0" w:type="auto"/>
          </w:tcPr>
          <w:p w14:paraId="2A5E086F" w14:textId="43EDC262" w:rsidR="00E543CA" w:rsidRDefault="00E543CA" w:rsidP="00DF6D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Réaliser un mécanisme de recherche avec tri</w:t>
            </w:r>
          </w:p>
        </w:tc>
        <w:tc>
          <w:tcPr>
            <w:tcW w:w="0" w:type="auto"/>
          </w:tcPr>
          <w:p w14:paraId="7476655C" w14:textId="41FA915D" w:rsidR="00E543CA" w:rsidRDefault="00E543CA" w:rsidP="00DF6D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Facilite amplement la recherche ainsi que par extension, la réservation</w:t>
            </w:r>
          </w:p>
        </w:tc>
      </w:tr>
    </w:tbl>
    <w:p w14:paraId="0A1FD438" w14:textId="6E997D6D" w:rsidR="00B623CE" w:rsidRPr="00B623CE" w:rsidRDefault="00B623CE" w:rsidP="00B623CE">
      <w:pPr>
        <w:spacing w:after="0"/>
      </w:pPr>
    </w:p>
    <w:p w14:paraId="021D1F58" w14:textId="116DC386" w:rsidR="00B623CE" w:rsidRPr="00B623CE" w:rsidRDefault="00B623CE" w:rsidP="00B623CE">
      <w:pPr>
        <w:spacing w:after="0"/>
        <w:rPr>
          <w:b/>
          <w:bCs/>
        </w:rPr>
      </w:pPr>
      <w:r w:rsidRPr="00B623CE">
        <w:rPr>
          <w:b/>
          <w:bCs/>
        </w:rPr>
        <w:t>2 SHOULD (importants mais pas critiques en V1)</w:t>
      </w:r>
    </w:p>
    <w:tbl>
      <w:tblPr>
        <w:tblStyle w:val="TableauGrille4"/>
        <w:tblW w:w="8715" w:type="dxa"/>
        <w:tblLook w:val="04A0" w:firstRow="1" w:lastRow="0" w:firstColumn="1" w:lastColumn="0" w:noHBand="0" w:noVBand="1"/>
      </w:tblPr>
      <w:tblGrid>
        <w:gridCol w:w="1154"/>
        <w:gridCol w:w="1066"/>
        <w:gridCol w:w="2174"/>
        <w:gridCol w:w="4321"/>
      </w:tblGrid>
      <w:tr w:rsidR="00B623CE" w:rsidRPr="00B623CE" w14:paraId="76B03387" w14:textId="77777777" w:rsidTr="00B623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4832E2" w14:textId="77777777" w:rsidR="00B623CE" w:rsidRPr="00B623CE" w:rsidRDefault="00B623CE" w:rsidP="00B623CE">
            <w:pPr>
              <w:spacing w:line="276" w:lineRule="auto"/>
            </w:pPr>
            <w:r w:rsidRPr="00B623CE">
              <w:t>ID</w:t>
            </w:r>
          </w:p>
        </w:tc>
        <w:tc>
          <w:tcPr>
            <w:tcW w:w="0" w:type="auto"/>
            <w:hideMark/>
          </w:tcPr>
          <w:p w14:paraId="16D4DF9F" w14:textId="77777777" w:rsidR="00B623CE" w:rsidRPr="00B623CE" w:rsidRDefault="00B623CE" w:rsidP="00B623CE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623CE">
              <w:t>Priorité</w:t>
            </w:r>
          </w:p>
        </w:tc>
        <w:tc>
          <w:tcPr>
            <w:tcW w:w="0" w:type="auto"/>
            <w:hideMark/>
          </w:tcPr>
          <w:p w14:paraId="7F93A73B" w14:textId="77777777" w:rsidR="00B623CE" w:rsidRPr="00B623CE" w:rsidRDefault="00B623CE" w:rsidP="00B623CE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623CE">
              <w:t>Exigence</w:t>
            </w:r>
          </w:p>
        </w:tc>
        <w:tc>
          <w:tcPr>
            <w:tcW w:w="4321" w:type="dxa"/>
            <w:hideMark/>
          </w:tcPr>
          <w:p w14:paraId="5E8385C8" w14:textId="77777777" w:rsidR="00B623CE" w:rsidRPr="00B623CE" w:rsidRDefault="00B623CE" w:rsidP="00B623CE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623CE">
              <w:t>Justification</w:t>
            </w:r>
          </w:p>
        </w:tc>
      </w:tr>
      <w:tr w:rsidR="00E84268" w:rsidRPr="00B623CE" w14:paraId="72EA88C7" w14:textId="77777777" w:rsidTr="00B623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65CB5C0" w14:textId="077DC341" w:rsidR="00E84268" w:rsidRPr="00B623CE" w:rsidRDefault="00E84268" w:rsidP="00B623CE">
            <w:r w:rsidRPr="00B623CE">
              <w:t>SHOULD-0</w:t>
            </w:r>
            <w:r>
              <w:t>1</w:t>
            </w:r>
          </w:p>
        </w:tc>
        <w:tc>
          <w:tcPr>
            <w:tcW w:w="0" w:type="auto"/>
          </w:tcPr>
          <w:p w14:paraId="1DB5616A" w14:textId="012EF09D" w:rsidR="00E84268" w:rsidRPr="00B623CE" w:rsidRDefault="00E84268" w:rsidP="00B623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Haute</w:t>
            </w:r>
          </w:p>
        </w:tc>
        <w:tc>
          <w:tcPr>
            <w:tcW w:w="0" w:type="auto"/>
          </w:tcPr>
          <w:p w14:paraId="5266F11B" w14:textId="59673502" w:rsidR="00E84268" w:rsidRPr="00B623CE" w:rsidRDefault="00E84268" w:rsidP="00B623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Faire une demande de réservation</w:t>
            </w:r>
          </w:p>
        </w:tc>
        <w:tc>
          <w:tcPr>
            <w:tcW w:w="4321" w:type="dxa"/>
          </w:tcPr>
          <w:p w14:paraId="523C6B3B" w14:textId="152EDC20" w:rsidR="00E84268" w:rsidRPr="00B623CE" w:rsidRDefault="00E84268" w:rsidP="00B623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Scénario alternatif si le livre n’est pas disponible à l’emprunt, important pas bloquant</w:t>
            </w:r>
          </w:p>
        </w:tc>
      </w:tr>
      <w:tr w:rsidR="00B623CE" w:rsidRPr="00B623CE" w14:paraId="61341E71" w14:textId="77777777" w:rsidTr="00B623CE">
        <w:trPr>
          <w:trHeight w:val="5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DB8805" w14:textId="77777777" w:rsidR="00E84268" w:rsidRDefault="00E84268" w:rsidP="00E84268">
            <w:pPr>
              <w:rPr>
                <w:b w:val="0"/>
                <w:bCs w:val="0"/>
              </w:rPr>
            </w:pPr>
            <w:r>
              <w:t>SHOULD-</w:t>
            </w:r>
          </w:p>
          <w:p w14:paraId="683150B3" w14:textId="1DFDF718" w:rsidR="00B623CE" w:rsidRPr="00B623CE" w:rsidRDefault="00E84268" w:rsidP="00E84268">
            <w:pPr>
              <w:spacing w:line="276" w:lineRule="auto"/>
            </w:pPr>
            <w:r>
              <w:t>02</w:t>
            </w:r>
          </w:p>
        </w:tc>
        <w:tc>
          <w:tcPr>
            <w:tcW w:w="0" w:type="auto"/>
            <w:hideMark/>
          </w:tcPr>
          <w:p w14:paraId="46F1D571" w14:textId="77777777" w:rsidR="00B623CE" w:rsidRPr="00B623CE" w:rsidRDefault="00B623CE" w:rsidP="00B623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623CE">
              <w:t>Moyenne</w:t>
            </w:r>
          </w:p>
        </w:tc>
        <w:tc>
          <w:tcPr>
            <w:tcW w:w="0" w:type="auto"/>
            <w:hideMark/>
          </w:tcPr>
          <w:p w14:paraId="469637E7" w14:textId="77777777" w:rsidR="00B623CE" w:rsidRPr="00B623CE" w:rsidRDefault="00B623CE" w:rsidP="00B623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623CE">
              <w:t>Tableaux de bord d'activité</w:t>
            </w:r>
          </w:p>
        </w:tc>
        <w:tc>
          <w:tcPr>
            <w:tcW w:w="4321" w:type="dxa"/>
            <w:hideMark/>
          </w:tcPr>
          <w:p w14:paraId="0BEB6952" w14:textId="77777777" w:rsidR="00B623CE" w:rsidRPr="00B623CE" w:rsidRDefault="00B623CE" w:rsidP="00B623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623CE">
              <w:t>Utile pour le pilotage mais non critique au lancement</w:t>
            </w:r>
          </w:p>
        </w:tc>
      </w:tr>
    </w:tbl>
    <w:p w14:paraId="29A396F3" w14:textId="428D6A83" w:rsidR="00B623CE" w:rsidRDefault="00B623CE" w:rsidP="00F408A3">
      <w:pPr>
        <w:spacing w:after="0"/>
        <w:rPr>
          <w:b/>
          <w:bCs/>
        </w:rPr>
      </w:pPr>
    </w:p>
    <w:p w14:paraId="5F1865E0" w14:textId="3AF61550" w:rsidR="00416E58" w:rsidRPr="00B623CE" w:rsidRDefault="00416E58" w:rsidP="00416E58">
      <w:pPr>
        <w:spacing w:after="0"/>
        <w:rPr>
          <w:b/>
          <w:bCs/>
        </w:rPr>
      </w:pPr>
      <w:r>
        <w:rPr>
          <w:b/>
          <w:bCs/>
        </w:rPr>
        <w:t>3</w:t>
      </w:r>
      <w:r w:rsidRPr="00B623CE">
        <w:rPr>
          <w:b/>
          <w:bCs/>
        </w:rPr>
        <w:t xml:space="preserve"> </w:t>
      </w:r>
      <w:r>
        <w:rPr>
          <w:b/>
          <w:bCs/>
        </w:rPr>
        <w:t>COULD</w:t>
      </w:r>
      <w:r w:rsidRPr="00B623CE">
        <w:rPr>
          <w:b/>
          <w:bCs/>
        </w:rPr>
        <w:t xml:space="preserve"> (</w:t>
      </w:r>
      <w:r w:rsidR="00A352B1">
        <w:rPr>
          <w:b/>
          <w:bCs/>
        </w:rPr>
        <w:t>additionnels qui apportent un plus mais non urgent</w:t>
      </w:r>
      <w:r w:rsidRPr="00B623CE">
        <w:rPr>
          <w:b/>
          <w:bCs/>
        </w:rPr>
        <w:t>)</w:t>
      </w:r>
    </w:p>
    <w:tbl>
      <w:tblPr>
        <w:tblStyle w:val="TableauGrille4"/>
        <w:tblW w:w="8715" w:type="dxa"/>
        <w:tblLook w:val="04A0" w:firstRow="1" w:lastRow="0" w:firstColumn="1" w:lastColumn="0" w:noHBand="0" w:noVBand="1"/>
      </w:tblPr>
      <w:tblGrid>
        <w:gridCol w:w="923"/>
        <w:gridCol w:w="1066"/>
        <w:gridCol w:w="2840"/>
        <w:gridCol w:w="3886"/>
      </w:tblGrid>
      <w:tr w:rsidR="00416E58" w:rsidRPr="00B623CE" w14:paraId="4AD883A4" w14:textId="77777777" w:rsidTr="00416E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6DC747" w14:textId="77777777" w:rsidR="00416E58" w:rsidRPr="00B623CE" w:rsidRDefault="00416E58" w:rsidP="00E80E52">
            <w:pPr>
              <w:spacing w:line="276" w:lineRule="auto"/>
            </w:pPr>
            <w:r w:rsidRPr="00B623CE">
              <w:t>ID</w:t>
            </w:r>
          </w:p>
        </w:tc>
        <w:tc>
          <w:tcPr>
            <w:tcW w:w="1066" w:type="dxa"/>
            <w:hideMark/>
          </w:tcPr>
          <w:p w14:paraId="0382F90A" w14:textId="77777777" w:rsidR="00416E58" w:rsidRPr="00B623CE" w:rsidRDefault="00416E58" w:rsidP="00E80E52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623CE">
              <w:t>Priorité</w:t>
            </w:r>
          </w:p>
        </w:tc>
        <w:tc>
          <w:tcPr>
            <w:tcW w:w="2840" w:type="dxa"/>
            <w:hideMark/>
          </w:tcPr>
          <w:p w14:paraId="5298AD0E" w14:textId="77777777" w:rsidR="00416E58" w:rsidRPr="00B623CE" w:rsidRDefault="00416E58" w:rsidP="00E80E52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623CE">
              <w:t>Exigence</w:t>
            </w:r>
          </w:p>
        </w:tc>
        <w:tc>
          <w:tcPr>
            <w:tcW w:w="3886" w:type="dxa"/>
            <w:hideMark/>
          </w:tcPr>
          <w:p w14:paraId="4633C34F" w14:textId="77777777" w:rsidR="00416E58" w:rsidRPr="00B623CE" w:rsidRDefault="00416E58" w:rsidP="00E80E52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623CE">
              <w:t>Justification</w:t>
            </w:r>
          </w:p>
        </w:tc>
      </w:tr>
      <w:tr w:rsidR="00416E58" w:rsidRPr="00B623CE" w14:paraId="0EA79A86" w14:textId="77777777" w:rsidTr="00416E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3F1187" w14:textId="4BED69F7" w:rsidR="00416E58" w:rsidRPr="00B623CE" w:rsidRDefault="00416E58" w:rsidP="00E80E52">
            <w:pPr>
              <w:spacing w:line="276" w:lineRule="auto"/>
            </w:pPr>
            <w:r>
              <w:t>COULD</w:t>
            </w:r>
            <w:r w:rsidRPr="00B623CE">
              <w:t>-0</w:t>
            </w:r>
            <w:r>
              <w:t>1</w:t>
            </w:r>
          </w:p>
        </w:tc>
        <w:tc>
          <w:tcPr>
            <w:tcW w:w="1066" w:type="dxa"/>
            <w:hideMark/>
          </w:tcPr>
          <w:p w14:paraId="619057E9" w14:textId="77777777" w:rsidR="00416E58" w:rsidRPr="00B623CE" w:rsidRDefault="00416E58" w:rsidP="00E80E5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23CE">
              <w:t>Moyenne</w:t>
            </w:r>
          </w:p>
        </w:tc>
        <w:tc>
          <w:tcPr>
            <w:tcW w:w="2840" w:type="dxa"/>
            <w:hideMark/>
          </w:tcPr>
          <w:p w14:paraId="798966D3" w14:textId="6F4B8DC7" w:rsidR="00416E58" w:rsidRPr="00B623CE" w:rsidRDefault="00D33570" w:rsidP="00E80E5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Fonctionnalité</w:t>
            </w:r>
            <w:r w:rsidR="00E84268">
              <w:t xml:space="preserve"> pour</w:t>
            </w:r>
            <w:r>
              <w:t xml:space="preserve"> laisser un avis </w:t>
            </w:r>
            <w:r w:rsidR="00E84268">
              <w:t>détaillé</w:t>
            </w:r>
          </w:p>
        </w:tc>
        <w:tc>
          <w:tcPr>
            <w:tcW w:w="3886" w:type="dxa"/>
            <w:hideMark/>
          </w:tcPr>
          <w:p w14:paraId="273A9D0C" w14:textId="127F299F" w:rsidR="00416E58" w:rsidRPr="00B623CE" w:rsidRDefault="00D33570" w:rsidP="00E80E5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Améliore l’expérience de l’utilisateur mais non essentiel</w:t>
            </w:r>
          </w:p>
        </w:tc>
      </w:tr>
    </w:tbl>
    <w:p w14:paraId="16EEB813" w14:textId="77777777" w:rsidR="00416E58" w:rsidRDefault="00416E58" w:rsidP="00F408A3">
      <w:pPr>
        <w:spacing w:after="0"/>
        <w:rPr>
          <w:b/>
          <w:bCs/>
        </w:rPr>
      </w:pPr>
    </w:p>
    <w:p w14:paraId="67BBEB58" w14:textId="0F22CC6D" w:rsidR="00E84268" w:rsidRPr="00B623CE" w:rsidRDefault="00E84268" w:rsidP="00E84268">
      <w:pPr>
        <w:spacing w:after="0"/>
        <w:rPr>
          <w:b/>
          <w:bCs/>
        </w:rPr>
      </w:pPr>
      <w:r>
        <w:rPr>
          <w:b/>
          <w:bCs/>
        </w:rPr>
        <w:t>4 WON’T</w:t>
      </w:r>
      <w:r w:rsidRPr="00B623CE">
        <w:rPr>
          <w:b/>
          <w:bCs/>
        </w:rPr>
        <w:t xml:space="preserve"> (</w:t>
      </w:r>
      <w:r>
        <w:rPr>
          <w:b/>
          <w:bCs/>
        </w:rPr>
        <w:t>éléments intéressants mais à exclure pour cette phase</w:t>
      </w:r>
      <w:r w:rsidRPr="00B623CE">
        <w:rPr>
          <w:b/>
          <w:bCs/>
        </w:rPr>
        <w:t>)</w:t>
      </w:r>
    </w:p>
    <w:tbl>
      <w:tblPr>
        <w:tblStyle w:val="TableauGrille4"/>
        <w:tblW w:w="8715" w:type="dxa"/>
        <w:tblLook w:val="04A0" w:firstRow="1" w:lastRow="0" w:firstColumn="1" w:lastColumn="0" w:noHBand="0" w:noVBand="1"/>
      </w:tblPr>
      <w:tblGrid>
        <w:gridCol w:w="928"/>
        <w:gridCol w:w="1066"/>
        <w:gridCol w:w="2838"/>
        <w:gridCol w:w="3883"/>
      </w:tblGrid>
      <w:tr w:rsidR="00E84268" w:rsidRPr="00B623CE" w14:paraId="2516026E" w14:textId="77777777" w:rsidTr="00E80E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3FCE5E" w14:textId="77777777" w:rsidR="00E84268" w:rsidRPr="00B623CE" w:rsidRDefault="00E84268" w:rsidP="00E80E52">
            <w:pPr>
              <w:spacing w:line="276" w:lineRule="auto"/>
            </w:pPr>
            <w:r w:rsidRPr="00B623CE">
              <w:t>ID</w:t>
            </w:r>
          </w:p>
        </w:tc>
        <w:tc>
          <w:tcPr>
            <w:tcW w:w="1066" w:type="dxa"/>
            <w:hideMark/>
          </w:tcPr>
          <w:p w14:paraId="21DCDDF7" w14:textId="77777777" w:rsidR="00E84268" w:rsidRPr="00B623CE" w:rsidRDefault="00E84268" w:rsidP="00E80E52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623CE">
              <w:t>Priorité</w:t>
            </w:r>
          </w:p>
        </w:tc>
        <w:tc>
          <w:tcPr>
            <w:tcW w:w="2840" w:type="dxa"/>
            <w:hideMark/>
          </w:tcPr>
          <w:p w14:paraId="313C2333" w14:textId="77777777" w:rsidR="00E84268" w:rsidRPr="00B623CE" w:rsidRDefault="00E84268" w:rsidP="00E80E52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623CE">
              <w:t>Exigence</w:t>
            </w:r>
          </w:p>
        </w:tc>
        <w:tc>
          <w:tcPr>
            <w:tcW w:w="3886" w:type="dxa"/>
            <w:hideMark/>
          </w:tcPr>
          <w:p w14:paraId="6B1F2687" w14:textId="77777777" w:rsidR="00E84268" w:rsidRPr="00B623CE" w:rsidRDefault="00E84268" w:rsidP="00E80E52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623CE">
              <w:t>Justification</w:t>
            </w:r>
          </w:p>
        </w:tc>
      </w:tr>
      <w:tr w:rsidR="00E84268" w:rsidRPr="00B623CE" w14:paraId="6D04FFD7" w14:textId="77777777" w:rsidTr="00E80E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67F353" w14:textId="63E6DED0" w:rsidR="00E84268" w:rsidRPr="00B623CE" w:rsidRDefault="00E84268" w:rsidP="00E80E52">
            <w:pPr>
              <w:spacing w:line="276" w:lineRule="auto"/>
            </w:pPr>
            <w:r>
              <w:t>WON’T</w:t>
            </w:r>
            <w:r w:rsidRPr="00B623CE">
              <w:t>-0</w:t>
            </w:r>
            <w:r>
              <w:t>1</w:t>
            </w:r>
          </w:p>
        </w:tc>
        <w:tc>
          <w:tcPr>
            <w:tcW w:w="1066" w:type="dxa"/>
            <w:hideMark/>
          </w:tcPr>
          <w:p w14:paraId="26EEAE4A" w14:textId="487D423F" w:rsidR="00E84268" w:rsidRPr="00B623CE" w:rsidRDefault="00E84268" w:rsidP="00E80E5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40" w:type="dxa"/>
            <w:hideMark/>
          </w:tcPr>
          <w:p w14:paraId="2DA11F61" w14:textId="7C682392" w:rsidR="00E84268" w:rsidRPr="00B623CE" w:rsidRDefault="00E84268" w:rsidP="00E80E5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Envoi de mail automatisé à l’utilisateur en cas de retard </w:t>
            </w:r>
          </w:p>
        </w:tc>
        <w:tc>
          <w:tcPr>
            <w:tcW w:w="3886" w:type="dxa"/>
            <w:hideMark/>
          </w:tcPr>
          <w:p w14:paraId="193DA58E" w14:textId="45A1B78F" w:rsidR="00E84268" w:rsidRPr="00B623CE" w:rsidRDefault="00E84268" w:rsidP="00E80E5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Facilite les opérations récurrentes du personnel</w:t>
            </w:r>
            <w:r w:rsidR="009008B0">
              <w:t>, traçabilité</w:t>
            </w:r>
          </w:p>
        </w:tc>
      </w:tr>
    </w:tbl>
    <w:p w14:paraId="39395699" w14:textId="77777777" w:rsidR="00E84268" w:rsidRPr="00F408A3" w:rsidRDefault="00E84268" w:rsidP="00F408A3">
      <w:pPr>
        <w:spacing w:after="0"/>
        <w:rPr>
          <w:b/>
          <w:bCs/>
        </w:rPr>
      </w:pPr>
    </w:p>
    <w:sectPr w:rsidR="00E84268" w:rsidRPr="00F408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Symbol">
    <w:altName w:val="Segoe UI Symbol"/>
    <w:charset w:val="02"/>
    <w:family w:val="auto"/>
    <w:pitch w:val="default"/>
  </w:font>
  <w:font w:name="Segoe MDL2 Asset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A87270E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C103184B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DF480829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2460F417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2685700C"/>
    <w:multiLevelType w:val="multilevel"/>
    <w:tmpl w:val="ABC67AE4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5" w15:restartNumberingAfterBreak="0">
    <w:nsid w:val="29640A32"/>
    <w:multiLevelType w:val="hybridMultilevel"/>
    <w:tmpl w:val="7354FEC2"/>
    <w:lvl w:ilvl="0" w:tplc="13EE13EA">
      <w:start w:val="1"/>
      <w:numFmt w:val="bullet"/>
      <w:lvlText w:val=""/>
      <w:lvlJc w:val="left"/>
      <w:rPr>
        <w:rFonts w:ascii="Segoe MDL2 Assets" w:hAnsi="Segoe MDL2 Assets" w:hint="default"/>
        <w:color w:val="4F81BD" w:themeColor="accent1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33626315"/>
    <w:multiLevelType w:val="multilevel"/>
    <w:tmpl w:val="E0F0D39C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7" w15:restartNumberingAfterBreak="0">
    <w:nsid w:val="38376175"/>
    <w:multiLevelType w:val="hybridMultilevel"/>
    <w:tmpl w:val="6DE0A7FA"/>
    <w:lvl w:ilvl="0" w:tplc="13EE13EA">
      <w:start w:val="1"/>
      <w:numFmt w:val="bullet"/>
      <w:lvlText w:val=""/>
      <w:lvlJc w:val="left"/>
      <w:rPr>
        <w:rFonts w:ascii="Segoe MDL2 Assets" w:hAnsi="Segoe MDL2 Assets" w:hint="default"/>
        <w:color w:val="4F81BD" w:themeColor="accent1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383CA00F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38F3759C"/>
    <w:multiLevelType w:val="multilevel"/>
    <w:tmpl w:val="7F4E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4B0E93"/>
    <w:multiLevelType w:val="multilevel"/>
    <w:tmpl w:val="B2FC1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581866"/>
    <w:multiLevelType w:val="hybridMultilevel"/>
    <w:tmpl w:val="419EA05C"/>
    <w:lvl w:ilvl="0" w:tplc="FFFFFFFF">
      <w:start w:val="1"/>
      <w:numFmt w:val="decimal"/>
      <w:lvlText w:val=""/>
      <w:lvlJc w:val="left"/>
    </w:lvl>
    <w:lvl w:ilvl="1" w:tplc="13EE13EA">
      <w:start w:val="1"/>
      <w:numFmt w:val="bullet"/>
      <w:lvlText w:val=""/>
      <w:lvlJc w:val="left"/>
      <w:pPr>
        <w:ind w:left="360" w:hanging="360"/>
      </w:pPr>
      <w:rPr>
        <w:rFonts w:ascii="Segoe MDL2 Assets" w:hAnsi="Segoe MDL2 Assets" w:hint="default"/>
        <w:color w:val="4F81BD" w:themeColor="accent1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5438225E"/>
    <w:multiLevelType w:val="multilevel"/>
    <w:tmpl w:val="525E3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ED325B"/>
    <w:multiLevelType w:val="multilevel"/>
    <w:tmpl w:val="2F9E0904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14" w15:restartNumberingAfterBreak="0">
    <w:nsid w:val="59FD12A3"/>
    <w:multiLevelType w:val="hybridMultilevel"/>
    <w:tmpl w:val="6B700B52"/>
    <w:lvl w:ilvl="0" w:tplc="13EE13EA">
      <w:start w:val="1"/>
      <w:numFmt w:val="bullet"/>
      <w:lvlText w:val=""/>
      <w:lvlJc w:val="left"/>
      <w:rPr>
        <w:rFonts w:ascii="Segoe MDL2 Assets" w:hAnsi="Segoe MDL2 Assets" w:hint="default"/>
        <w:color w:val="4F81BD" w:themeColor="accent1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621F0DA6"/>
    <w:multiLevelType w:val="hybridMultilevel"/>
    <w:tmpl w:val="BAB09A34"/>
    <w:lvl w:ilvl="0" w:tplc="84482CC6">
      <w:start w:val="1"/>
      <w:numFmt w:val="bullet"/>
      <w:lvlText w:val="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8176A5"/>
    <w:multiLevelType w:val="hybridMultilevel"/>
    <w:tmpl w:val="56881D3A"/>
    <w:lvl w:ilvl="0" w:tplc="040C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 w15:restartNumberingAfterBreak="0">
    <w:nsid w:val="6862516A"/>
    <w:multiLevelType w:val="hybridMultilevel"/>
    <w:tmpl w:val="D8525E8C"/>
    <w:lvl w:ilvl="0" w:tplc="13EE13EA">
      <w:start w:val="1"/>
      <w:numFmt w:val="bullet"/>
      <w:lvlText w:val=""/>
      <w:lvlJc w:val="left"/>
      <w:rPr>
        <w:rFonts w:ascii="Segoe MDL2 Assets" w:hAnsi="Segoe MDL2 Assets" w:hint="default"/>
        <w:color w:val="4F81BD" w:themeColor="accent1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" w15:restartNumberingAfterBreak="0">
    <w:nsid w:val="766E2689"/>
    <w:multiLevelType w:val="multilevel"/>
    <w:tmpl w:val="2A68423A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19" w15:restartNumberingAfterBreak="0">
    <w:nsid w:val="7FF93951"/>
    <w:multiLevelType w:val="multilevel"/>
    <w:tmpl w:val="359AC760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num w:numId="1" w16cid:durableId="1854567393">
    <w:abstractNumId w:val="10"/>
  </w:num>
  <w:num w:numId="2" w16cid:durableId="78527853">
    <w:abstractNumId w:val="12"/>
  </w:num>
  <w:num w:numId="3" w16cid:durableId="894897860">
    <w:abstractNumId w:val="9"/>
  </w:num>
  <w:num w:numId="4" w16cid:durableId="833691074">
    <w:abstractNumId w:val="19"/>
  </w:num>
  <w:num w:numId="5" w16cid:durableId="30964677">
    <w:abstractNumId w:val="4"/>
  </w:num>
  <w:num w:numId="6" w16cid:durableId="1410082403">
    <w:abstractNumId w:val="6"/>
  </w:num>
  <w:num w:numId="7" w16cid:durableId="778984316">
    <w:abstractNumId w:val="13"/>
  </w:num>
  <w:num w:numId="8" w16cid:durableId="72818580">
    <w:abstractNumId w:val="18"/>
  </w:num>
  <w:num w:numId="9" w16cid:durableId="281886329">
    <w:abstractNumId w:val="2"/>
  </w:num>
  <w:num w:numId="10" w16cid:durableId="1585070679">
    <w:abstractNumId w:val="1"/>
  </w:num>
  <w:num w:numId="11" w16cid:durableId="1303076268">
    <w:abstractNumId w:val="3"/>
  </w:num>
  <w:num w:numId="12" w16cid:durableId="1689868543">
    <w:abstractNumId w:val="8"/>
  </w:num>
  <w:num w:numId="13" w16cid:durableId="1795362435">
    <w:abstractNumId w:val="0"/>
  </w:num>
  <w:num w:numId="14" w16cid:durableId="1509326009">
    <w:abstractNumId w:val="16"/>
  </w:num>
  <w:num w:numId="15" w16cid:durableId="411053031">
    <w:abstractNumId w:val="17"/>
  </w:num>
  <w:num w:numId="16" w16cid:durableId="526254721">
    <w:abstractNumId w:val="7"/>
  </w:num>
  <w:num w:numId="17" w16cid:durableId="1598712426">
    <w:abstractNumId w:val="5"/>
  </w:num>
  <w:num w:numId="18" w16cid:durableId="642349819">
    <w:abstractNumId w:val="14"/>
  </w:num>
  <w:num w:numId="19" w16cid:durableId="769475288">
    <w:abstractNumId w:val="11"/>
  </w:num>
  <w:num w:numId="20" w16cid:durableId="75236102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BC535C"/>
    <w:rsid w:val="00023D3F"/>
    <w:rsid w:val="0002491D"/>
    <w:rsid w:val="000B036A"/>
    <w:rsid w:val="001679B8"/>
    <w:rsid w:val="001B5A6D"/>
    <w:rsid w:val="001F31C3"/>
    <w:rsid w:val="00225D78"/>
    <w:rsid w:val="00292B39"/>
    <w:rsid w:val="002962FD"/>
    <w:rsid w:val="00362B31"/>
    <w:rsid w:val="003845DD"/>
    <w:rsid w:val="003E5FF8"/>
    <w:rsid w:val="00416E58"/>
    <w:rsid w:val="00461D6A"/>
    <w:rsid w:val="0049139B"/>
    <w:rsid w:val="00602630"/>
    <w:rsid w:val="006215F1"/>
    <w:rsid w:val="0064337F"/>
    <w:rsid w:val="009008B0"/>
    <w:rsid w:val="00A3201F"/>
    <w:rsid w:val="00A352B1"/>
    <w:rsid w:val="00A402B9"/>
    <w:rsid w:val="00B623CE"/>
    <w:rsid w:val="00BC535C"/>
    <w:rsid w:val="00C966B4"/>
    <w:rsid w:val="00CC2372"/>
    <w:rsid w:val="00D128ED"/>
    <w:rsid w:val="00D24024"/>
    <w:rsid w:val="00D33570"/>
    <w:rsid w:val="00DB4C45"/>
    <w:rsid w:val="00DF6DAA"/>
    <w:rsid w:val="00E116E4"/>
    <w:rsid w:val="00E543CA"/>
    <w:rsid w:val="00E84268"/>
    <w:rsid w:val="00E85B50"/>
    <w:rsid w:val="00EF5D8B"/>
    <w:rsid w:val="00F32125"/>
    <w:rsid w:val="00F408A3"/>
    <w:rsid w:val="00F66EEB"/>
    <w:rsid w:val="00FB6458"/>
    <w:rsid w:val="00FC7A8E"/>
    <w:rsid w:val="00FE1343"/>
    <w:rsid w:val="00FF3414"/>
    <w:rsid w:val="00FF64BF"/>
    <w:rsid w:val="30872E84"/>
    <w:rsid w:val="32666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459083"/>
  <w15:chartTrackingRefBased/>
  <w15:docId w15:val="{0D0BFD67-D056-4432-92AF-20CAF6D4D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C53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C53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C535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BC53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C535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C53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C53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C53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C53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C535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BC535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BC535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BC535C"/>
    <w:rPr>
      <w:rFonts w:eastAsiaTheme="majorEastAsia" w:cstheme="majorBidi"/>
      <w:i/>
      <w:iCs/>
      <w:color w:val="365F9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C535C"/>
    <w:rPr>
      <w:rFonts w:eastAsiaTheme="majorEastAsia" w:cstheme="majorBidi"/>
      <w:color w:val="365F9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C535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C535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C535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C535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C53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C53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C535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C53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C535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C535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C535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C535C"/>
    <w:rPr>
      <w:i/>
      <w:iCs/>
      <w:color w:val="365F9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C535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C535C"/>
    <w:rPr>
      <w:i/>
      <w:iCs/>
      <w:color w:val="365F9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C535C"/>
    <w:rPr>
      <w:b/>
      <w:bCs/>
      <w:smallCaps/>
      <w:color w:val="365F91" w:themeColor="accent1" w:themeShade="BF"/>
      <w:spacing w:val="5"/>
    </w:rPr>
  </w:style>
  <w:style w:type="table" w:styleId="TableauGrille4-Accentuation4">
    <w:name w:val="Grid Table 4 Accent 4"/>
    <w:basedOn w:val="TableauNormal"/>
    <w:uiPriority w:val="49"/>
    <w:rsid w:val="00B623CE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leauGrille4">
    <w:name w:val="Grid Table 4"/>
    <w:basedOn w:val="TableauNormal"/>
    <w:uiPriority w:val="49"/>
    <w:rsid w:val="00B623CE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Standard">
    <w:name w:val="Standard"/>
    <w:rsid w:val="00D128ED"/>
    <w:pPr>
      <w:suppressAutoHyphens/>
      <w:autoSpaceDN w:val="0"/>
      <w:spacing w:after="0" w:line="240" w:lineRule="auto"/>
      <w:textAlignment w:val="baseline"/>
    </w:pPr>
    <w:rPr>
      <w:rFonts w:ascii="Liberation Serif" w:eastAsia="Noto Serif CJK SC" w:hAnsi="Liberation Serif" w:cs="Noto Sans"/>
      <w:kern w:val="3"/>
      <w:sz w:val="24"/>
      <w:szCs w:val="24"/>
      <w:lang w:eastAsia="zh-CN" w:bidi="hi-IN"/>
    </w:rPr>
  </w:style>
  <w:style w:type="paragraph" w:customStyle="1" w:styleId="Textbody">
    <w:name w:val="Text body"/>
    <w:basedOn w:val="Standard"/>
    <w:rsid w:val="00D128ED"/>
    <w:pPr>
      <w:spacing w:after="140" w:line="276" w:lineRule="auto"/>
    </w:pPr>
  </w:style>
  <w:style w:type="paragraph" w:customStyle="1" w:styleId="Quotations">
    <w:name w:val="Quotations"/>
    <w:basedOn w:val="Standard"/>
    <w:rsid w:val="00D128ED"/>
    <w:pPr>
      <w:spacing w:after="283"/>
      <w:ind w:left="567" w:right="567"/>
    </w:pPr>
  </w:style>
  <w:style w:type="paragraph" w:customStyle="1" w:styleId="HorizontalLine">
    <w:name w:val="Horizontal Line"/>
    <w:basedOn w:val="Standard"/>
    <w:next w:val="Textbody"/>
    <w:rsid w:val="00D128ED"/>
    <w:pPr>
      <w:suppressLineNumbers/>
      <w:spacing w:after="283"/>
    </w:pPr>
    <w:rPr>
      <w:sz w:val="12"/>
      <w:szCs w:val="12"/>
    </w:rPr>
  </w:style>
  <w:style w:type="character" w:customStyle="1" w:styleId="StrongEmphasis">
    <w:name w:val="Strong Emphasis"/>
    <w:rsid w:val="00D128E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BBC4F2AA7CF6B44B361094226374374" ma:contentTypeVersion="11" ma:contentTypeDescription="Create a new document." ma:contentTypeScope="" ma:versionID="36beb9c595414d7bdee66b55113aade5">
  <xsd:schema xmlns:xsd="http://www.w3.org/2001/XMLSchema" xmlns:xs="http://www.w3.org/2001/XMLSchema" xmlns:p="http://schemas.microsoft.com/office/2006/metadata/properties" xmlns:ns2="af5cda8a-63f3-4b50-8d81-baad6d0264b2" xmlns:ns3="ce821054-8c93-4705-bae7-0fe9e54d362a" targetNamespace="http://schemas.microsoft.com/office/2006/metadata/properties" ma:root="true" ma:fieldsID="71e6572361651cea5c7c70757a9d12d6" ns2:_="" ns3:_="">
    <xsd:import namespace="af5cda8a-63f3-4b50-8d81-baad6d0264b2"/>
    <xsd:import namespace="ce821054-8c93-4705-bae7-0fe9e54d36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5cda8a-63f3-4b50-8d81-baad6d0264b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1913a2dd-6951-4a39-aa24-921745c2a73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21054-8c93-4705-bae7-0fe9e54d362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6a79508-efe6-44af-9f95-8821b6128885}" ma:internalName="TaxCatchAll" ma:showField="CatchAllData" ma:web="ce821054-8c93-4705-bae7-0fe9e54d36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821054-8c93-4705-bae7-0fe9e54d362a" xsi:nil="true"/>
    <lcf76f155ced4ddcb4097134ff3c332f xmlns="af5cda8a-63f3-4b50-8d81-baad6d0264b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3BD5574-F90E-4CDB-962D-E3AED9437A5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5cda8a-63f3-4b50-8d81-baad6d0264b2"/>
    <ds:schemaRef ds:uri="ce821054-8c93-4705-bae7-0fe9e54d362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19B0383-12D6-44A8-BAAF-0D592D5A467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BC76E31-5229-4379-876A-258E8836B89C}">
  <ds:schemaRefs>
    <ds:schemaRef ds:uri="http://schemas.microsoft.com/office/2006/metadata/properties"/>
    <ds:schemaRef ds:uri="http://schemas.microsoft.com/office/infopath/2007/PartnerControls"/>
    <ds:schemaRef ds:uri="ce821054-8c93-4705-bae7-0fe9e54d362a"/>
    <ds:schemaRef ds:uri="af5cda8a-63f3-4b50-8d81-baad6d0264b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375</TotalTime>
  <Pages>4</Pages>
  <Words>784</Words>
  <Characters>4317</Characters>
  <Application>Microsoft Office Word</Application>
  <DocSecurity>0</DocSecurity>
  <Lines>35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Kidd</dc:creator>
  <cp:keywords/>
  <dc:description/>
  <cp:lastModifiedBy>Quentin Rodrigues</cp:lastModifiedBy>
  <cp:revision>25</cp:revision>
  <dcterms:created xsi:type="dcterms:W3CDTF">2026-03-05T16:41:00Z</dcterms:created>
  <dcterms:modified xsi:type="dcterms:W3CDTF">2026-07-21T08:09:00Z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0x010100DBBC4F2AA7CF6B44B361094226374374</vt:lpwstr>
  </property>
  <property fmtid="{D5CDD505-2E9C-101B-9397-08002B2CF9AE}" pid="3" name="MediaServiceImageTags">
    <vt:lpwstr/>
  </property>
</Properties>
</file>