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413" w:rsidRPr="00A6467D" w:rsidRDefault="00361413" w:rsidP="00361413">
      <w:pPr>
        <w:spacing w:line="4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A6467D">
        <w:rPr>
          <w:rFonts w:ascii="Times New Roman" w:hAnsi="Times New Roman" w:cs="Times New Roman"/>
          <w:sz w:val="28"/>
          <w:szCs w:val="28"/>
        </w:rPr>
        <w:t>10</w:t>
      </w:r>
      <w:r w:rsidR="00B82EE0" w:rsidRPr="00A6467D">
        <w:rPr>
          <w:rFonts w:ascii="Times New Roman" w:hAnsi="Times New Roman" w:cs="Times New Roman"/>
          <w:sz w:val="28"/>
          <w:szCs w:val="28"/>
        </w:rPr>
        <w:t>7</w:t>
      </w:r>
      <w:r w:rsidRPr="00A6467D">
        <w:rPr>
          <w:rFonts w:ascii="Times New Roman" w:hAnsi="Times New Roman" w:cs="Times New Roman"/>
          <w:sz w:val="28"/>
          <w:szCs w:val="28"/>
        </w:rPr>
        <w:t>學年度普通型高級中等學校化學科能力競賽決賽筆試試題（三）</w:t>
      </w:r>
    </w:p>
    <w:p w:rsidR="00361413" w:rsidRPr="00A6467D" w:rsidRDefault="00361413" w:rsidP="00CB0587">
      <w:pPr>
        <w:spacing w:line="440" w:lineRule="exact"/>
        <w:ind w:firstLineChars="1800" w:firstLine="504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6467D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Pr="00A6467D">
        <w:rPr>
          <w:rFonts w:ascii="Times New Roman" w:hAnsi="Times New Roman" w:cs="Times New Roman"/>
          <w:sz w:val="28"/>
          <w:szCs w:val="28"/>
        </w:rPr>
        <w:tab/>
      </w:r>
      <w:r w:rsidRPr="00A6467D">
        <w:rPr>
          <w:rFonts w:ascii="Times New Roman" w:hAnsi="Times New Roman" w:cs="Times New Roman"/>
          <w:sz w:val="28"/>
          <w:szCs w:val="28"/>
        </w:rPr>
        <w:t>考試編號：</w:t>
      </w:r>
      <w:r w:rsidRPr="00A6467D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    </w:t>
      </w:r>
    </w:p>
    <w:p w:rsidR="00361413" w:rsidRPr="00A6467D" w:rsidRDefault="00361413" w:rsidP="00361413">
      <w:pPr>
        <w:jc w:val="both"/>
        <w:rPr>
          <w:rFonts w:ascii="Times New Roman" w:hAnsi="Times New Roman" w:cs="Times New Roman"/>
        </w:rPr>
      </w:pPr>
      <w:proofErr w:type="gramStart"/>
      <w:r w:rsidRPr="00A6467D">
        <w:rPr>
          <w:rFonts w:ascii="Times New Roman" w:hAnsi="Times New Roman" w:cs="Times New Roman"/>
          <w:b/>
          <w:sz w:val="26"/>
          <w:szCs w:val="26"/>
        </w:rPr>
        <w:t>一﹑</w:t>
      </w:r>
      <w:proofErr w:type="gramEnd"/>
      <w:r w:rsidRPr="00A6467D">
        <w:rPr>
          <w:rFonts w:ascii="Times New Roman" w:hAnsi="Times New Roman" w:cs="Times New Roman"/>
          <w:b/>
        </w:rPr>
        <w:t>選擇題：</w:t>
      </w:r>
      <w:r w:rsidRPr="00A6467D">
        <w:rPr>
          <w:rFonts w:ascii="Times New Roman" w:hAnsi="Times New Roman" w:cs="Times New Roman"/>
          <w:b/>
        </w:rPr>
        <w:t>10</w:t>
      </w:r>
      <w:r w:rsidRPr="00A6467D">
        <w:rPr>
          <w:rFonts w:ascii="Times New Roman" w:hAnsi="Times New Roman" w:cs="Times New Roman"/>
          <w:b/>
        </w:rPr>
        <w:t>題</w:t>
      </w:r>
      <w:r w:rsidRPr="00A6467D">
        <w:rPr>
          <w:rFonts w:ascii="Times New Roman" w:hAnsi="Times New Roman" w:cs="Times New Roman"/>
          <w:b/>
        </w:rPr>
        <w:t>(</w:t>
      </w:r>
      <w:r w:rsidRPr="00A6467D">
        <w:rPr>
          <w:rFonts w:ascii="Times New Roman" w:hAnsi="Times New Roman" w:cs="Times New Roman"/>
          <w:b/>
        </w:rPr>
        <w:t>單選、每題</w:t>
      </w:r>
      <w:r w:rsidRPr="00A6467D">
        <w:rPr>
          <w:rFonts w:ascii="Times New Roman" w:hAnsi="Times New Roman" w:cs="Times New Roman"/>
          <w:b/>
        </w:rPr>
        <w:t>4</w:t>
      </w:r>
      <w:r w:rsidRPr="00A6467D">
        <w:rPr>
          <w:rFonts w:ascii="Times New Roman" w:hAnsi="Times New Roman" w:cs="Times New Roman"/>
          <w:b/>
        </w:rPr>
        <w:t>分，共計</w:t>
      </w:r>
      <w:r w:rsidRPr="00A6467D">
        <w:rPr>
          <w:rFonts w:ascii="Times New Roman" w:hAnsi="Times New Roman" w:cs="Times New Roman"/>
          <w:b/>
        </w:rPr>
        <w:t>40</w:t>
      </w:r>
      <w:r w:rsidRPr="00A6467D">
        <w:rPr>
          <w:rFonts w:ascii="Times New Roman" w:hAnsi="Times New Roman" w:cs="Times New Roman"/>
          <w:b/>
        </w:rPr>
        <w:t>分</w:t>
      </w:r>
      <w:r w:rsidRPr="00A6467D">
        <w:rPr>
          <w:rFonts w:ascii="Times New Roman" w:hAnsi="Times New Roman" w:cs="Times New Roman"/>
          <w:b/>
        </w:rPr>
        <w:t>)</w:t>
      </w:r>
      <w:r w:rsidR="00CB0587" w:rsidRPr="00CB0587">
        <w:rPr>
          <w:rFonts w:eastAsia="標楷體"/>
          <w:b/>
          <w:noProof/>
          <w:sz w:val="28"/>
          <w:szCs w:val="28"/>
        </w:rPr>
        <w:t xml:space="preserve"> </w:t>
      </w:r>
      <w:r w:rsidR="00CB0587">
        <w:rPr>
          <w:rFonts w:eastAsia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AD1BAB" wp14:editId="250B63F0">
                <wp:simplePos x="0" y="0"/>
                <wp:positionH relativeFrom="column">
                  <wp:posOffset>526415</wp:posOffset>
                </wp:positionH>
                <wp:positionV relativeFrom="paragraph">
                  <wp:posOffset>-821690</wp:posOffset>
                </wp:positionV>
                <wp:extent cx="988060" cy="511810"/>
                <wp:effectExtent l="19050" t="19050" r="21590" b="2159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8060" cy="511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CB0587" w:rsidRPr="00353342" w:rsidRDefault="00CB0587" w:rsidP="00CB0587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解 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6" o:spid="_x0000_s1026" type="#_x0000_t202" style="position:absolute;left:0;text-align:left;margin-left:41.45pt;margin-top:-64.7pt;width:77.8pt;height:40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" fillcolor="window" strokecolor="red" strokeweight="3.25pt">
                <v:stroke linestyle="thickThin"/>
                <v:path arrowok="t"/>
                <v:textbox>
                  <w:txbxContent>
                    <w:p w:rsidR="00CB0587" w:rsidRPr="00353342" w:rsidRDefault="00CB0587" w:rsidP="00CB0587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解 答</w:t>
                      </w:r>
                    </w:p>
                  </w:txbxContent>
                </v:textbox>
              </v:shape>
            </w:pict>
          </mc:Fallback>
        </mc:AlternateContent>
      </w:r>
    </w:p>
    <w:p w:rsidR="006E514A" w:rsidRPr="00A6467D" w:rsidRDefault="00361413" w:rsidP="00361413">
      <w:pPr>
        <w:ind w:left="1200" w:hangingChars="500" w:hanging="120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 xml:space="preserve">(  </w:t>
      </w:r>
      <w:r w:rsidR="00CB0587" w:rsidRPr="00CB0587">
        <w:rPr>
          <w:rFonts w:ascii="Times New Roman" w:hAnsi="Times New Roman" w:cs="Times New Roman" w:hint="eastAsia"/>
          <w:b/>
          <w:color w:val="FF0000"/>
        </w:rPr>
        <w:t>D</w:t>
      </w:r>
      <w:r w:rsidR="00CB0587">
        <w:rPr>
          <w:rFonts w:ascii="Times New Roman" w:hAnsi="Times New Roman" w:cs="Times New Roman" w:hint="eastAsia"/>
        </w:rPr>
        <w:t xml:space="preserve"> </w:t>
      </w:r>
      <w:r w:rsidR="006E514A" w:rsidRPr="00A6467D">
        <w:rPr>
          <w:rFonts w:ascii="Times New Roman" w:hAnsi="Times New Roman" w:cs="Times New Roman"/>
        </w:rPr>
        <w:t xml:space="preserve"> ) </w:t>
      </w:r>
      <w:r w:rsidR="007E090C" w:rsidRPr="00A6467D">
        <w:rPr>
          <w:rFonts w:ascii="Times New Roman" w:hAnsi="Times New Roman" w:cs="Times New Roman"/>
        </w:rPr>
        <w:t xml:space="preserve">1. </w:t>
      </w:r>
      <w:r w:rsidR="006E514A" w:rsidRPr="00A6467D">
        <w:rPr>
          <w:rFonts w:ascii="Times New Roman" w:hAnsi="Times New Roman" w:cs="Times New Roman"/>
        </w:rPr>
        <w:t>對</w:t>
      </w:r>
      <w:proofErr w:type="spellStart"/>
      <w:r w:rsidR="006E514A" w:rsidRPr="00A6467D">
        <w:rPr>
          <w:rFonts w:ascii="Times New Roman" w:hAnsi="Times New Roman" w:cs="Times New Roman"/>
        </w:rPr>
        <w:t>aA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6E514A" w:rsidRPr="00A6467D">
        <w:rPr>
          <w:rFonts w:ascii="Times New Roman" w:hAnsi="Times New Roman" w:cs="Times New Roman"/>
        </w:rPr>
        <w:t>+</w:t>
      </w:r>
      <w:proofErr w:type="spellStart"/>
      <w:r w:rsidR="006E514A" w:rsidRPr="00A6467D">
        <w:rPr>
          <w:rFonts w:ascii="Times New Roman" w:hAnsi="Times New Roman" w:cs="Times New Roman"/>
        </w:rPr>
        <w:t>bB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F25F7D" w:rsidRPr="00A6467D">
        <w:rPr>
          <w:rFonts w:ascii="Times New Roman" w:hAnsi="Times New Roman" w:cs="Times New Roman"/>
          <w:noProof/>
        </w:rPr>
        <w:t xml:space="preserve"> </w:t>
      </w:r>
      <w:r w:rsidR="00F25F7D" w:rsidRPr="00A6467D">
        <w:rPr>
          <w:rFonts w:ascii="Times New Roman" w:hAnsi="Times New Roman" w:cs="Times New Roman"/>
          <w:noProof/>
        </w:rPr>
        <w:drawing>
          <wp:inline distT="0" distB="0" distL="0" distR="0" wp14:anchorId="310C19B3" wp14:editId="3842C77D">
            <wp:extent cx="323850" cy="144780"/>
            <wp:effectExtent l="0" t="0" r="0" b="762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6E514A" w:rsidRPr="00A6467D">
        <w:rPr>
          <w:rFonts w:ascii="Times New Roman" w:hAnsi="Times New Roman" w:cs="Times New Roman"/>
        </w:rPr>
        <w:t>cC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6E514A" w:rsidRPr="00A6467D">
        <w:rPr>
          <w:rFonts w:ascii="Times New Roman" w:hAnsi="Times New Roman" w:cs="Times New Roman"/>
        </w:rPr>
        <w:t>+</w:t>
      </w:r>
      <w:proofErr w:type="spellStart"/>
      <w:r w:rsidR="006E514A" w:rsidRPr="00A6467D">
        <w:rPr>
          <w:rFonts w:ascii="Times New Roman" w:hAnsi="Times New Roman" w:cs="Times New Roman"/>
        </w:rPr>
        <w:t>dD</w:t>
      </w:r>
      <w:proofErr w:type="spellEnd"/>
      <w:r w:rsidR="006E514A" w:rsidRPr="00A6467D">
        <w:rPr>
          <w:rFonts w:ascii="Times New Roman" w:hAnsi="Times New Roman" w:cs="Times New Roman"/>
          <w:vertAlign w:val="subscript"/>
        </w:rPr>
        <w:t>(g)</w:t>
      </w:r>
      <w:r w:rsidR="006E514A" w:rsidRPr="00A6467D">
        <w:rPr>
          <w:rFonts w:ascii="Times New Roman" w:hAnsi="Times New Roman" w:cs="Times New Roman"/>
          <w:noProof/>
          <w:position w:val="-8"/>
        </w:rPr>
        <w:t xml:space="preserve"> </w:t>
      </w:r>
      <w:r w:rsidR="006E514A" w:rsidRPr="00A6467D">
        <w:rPr>
          <w:rFonts w:ascii="Times New Roman" w:hAnsi="Times New Roman" w:cs="Times New Roman"/>
        </w:rPr>
        <w:t>反應而言，利用氣體分壓或莫耳濃度計算所得之平衡常數可分別以</w:t>
      </w:r>
      <w:proofErr w:type="spellStart"/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及</w:t>
      </w:r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表示。已知</w:t>
      </w:r>
      <w:r w:rsidR="00F174A9" w:rsidRPr="00A6467D">
        <w:rPr>
          <w:rFonts w:ascii="Times New Roman" w:hAnsi="Times New Roman" w:cs="Times New Roman"/>
          <w:position w:val="-30"/>
        </w:rPr>
        <w:object w:dxaOrig="236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2.9pt;height:29.95pt" o:ole="">
            <v:imagedata r:id="rId10" o:title=""/>
          </v:shape>
          <o:OLEObject Type="Embed" ProgID="Equation.3" ShapeID="_x0000_i1025" DrawAspect="Content" ObjectID="_1605511404" r:id="rId11"/>
        </w:object>
      </w:r>
      <w:r w:rsidR="007E090C" w:rsidRPr="00A6467D">
        <w:rPr>
          <w:rFonts w:ascii="Times New Roman" w:hAnsi="Times New Roman" w:cs="Times New Roman"/>
        </w:rPr>
        <w:t xml:space="preserve">  </w:t>
      </w:r>
      <w:r w:rsidR="007E090C" w:rsidRPr="00A6467D">
        <w:rPr>
          <w:rFonts w:ascii="Times New Roman" w:hAnsi="Times New Roman" w:cs="Times New Roman"/>
        </w:rPr>
        <w:t>。</w:t>
      </w:r>
      <w:r w:rsidR="006E514A" w:rsidRPr="00A6467D">
        <w:rPr>
          <w:rFonts w:ascii="Times New Roman" w:hAnsi="Times New Roman" w:cs="Times New Roman"/>
        </w:rPr>
        <w:t>請問對</w:t>
      </w:r>
      <w:r w:rsidR="006E514A" w:rsidRPr="00A6467D">
        <w:rPr>
          <w:rFonts w:ascii="Times New Roman" w:hAnsi="Times New Roman" w:cs="Times New Roman"/>
        </w:rPr>
        <w:t>N</w:t>
      </w:r>
      <w:r w:rsidR="006E514A" w:rsidRPr="00A6467D">
        <w:rPr>
          <w:rFonts w:ascii="Times New Roman" w:hAnsi="Times New Roman" w:cs="Times New Roman"/>
          <w:vertAlign w:val="subscript"/>
        </w:rPr>
        <w:t>2(g)</w:t>
      </w:r>
      <w:r w:rsidR="006E514A" w:rsidRPr="00A6467D">
        <w:rPr>
          <w:rFonts w:ascii="Times New Roman" w:hAnsi="Times New Roman" w:cs="Times New Roman"/>
        </w:rPr>
        <w:t>+3H</w:t>
      </w:r>
      <w:r w:rsidR="006E514A" w:rsidRPr="00A6467D">
        <w:rPr>
          <w:rFonts w:ascii="Times New Roman" w:hAnsi="Times New Roman" w:cs="Times New Roman"/>
          <w:vertAlign w:val="subscript"/>
        </w:rPr>
        <w:t>2(g)</w:t>
      </w:r>
      <w:r w:rsidR="006E514A" w:rsidRPr="00A6467D">
        <w:rPr>
          <w:rFonts w:ascii="Times New Roman" w:hAnsi="Times New Roman" w:cs="Times New Roman"/>
        </w:rPr>
        <w:t xml:space="preserve"> </w:t>
      </w:r>
      <w:r w:rsidR="00F25F7D" w:rsidRPr="00A6467D">
        <w:rPr>
          <w:rFonts w:ascii="Times New Roman" w:hAnsi="Times New Roman" w:cs="Times New Roman"/>
          <w:noProof/>
        </w:rPr>
        <w:drawing>
          <wp:inline distT="0" distB="0" distL="0" distR="0" wp14:anchorId="74EBC99E" wp14:editId="14A2AFFB">
            <wp:extent cx="323850" cy="144780"/>
            <wp:effectExtent l="0" t="0" r="0" b="762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514A" w:rsidRPr="00A6467D">
        <w:rPr>
          <w:rFonts w:ascii="Times New Roman" w:hAnsi="Times New Roman" w:cs="Times New Roman"/>
        </w:rPr>
        <w:t>2NH</w:t>
      </w:r>
      <w:r w:rsidR="006E514A" w:rsidRPr="00A6467D">
        <w:rPr>
          <w:rFonts w:ascii="Times New Roman" w:hAnsi="Times New Roman" w:cs="Times New Roman"/>
          <w:vertAlign w:val="subscript"/>
        </w:rPr>
        <w:t>3(g)</w:t>
      </w:r>
      <w:r w:rsidR="006E514A"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反應而言，其</w:t>
      </w:r>
      <w:proofErr w:type="spellStart"/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>與</w:t>
      </w:r>
      <w:r w:rsidR="006E514A" w:rsidRPr="00A6467D">
        <w:rPr>
          <w:rFonts w:ascii="Times New Roman" w:hAnsi="Times New Roman" w:cs="Times New Roman"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>的關係何者正確</w:t>
      </w:r>
      <w:r w:rsidR="006E514A" w:rsidRPr="00A6467D">
        <w:rPr>
          <w:rFonts w:ascii="Times New Roman" w:hAnsi="Times New Roman" w:cs="Times New Roman"/>
        </w:rPr>
        <w:t>?</w:t>
      </w:r>
    </w:p>
    <w:p w:rsidR="006E514A" w:rsidRPr="00A6467D" w:rsidRDefault="007E090C" w:rsidP="007E090C">
      <w:pPr>
        <w:ind w:firstLineChars="450" w:firstLine="108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(A) </w:t>
      </w:r>
      <w:proofErr w:type="spellStart"/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iCs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 xml:space="preserve"> 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vertAlign w:val="superscript"/>
        </w:rPr>
        <w:t>6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Pr="00A6467D">
        <w:rPr>
          <w:rFonts w:ascii="Times New Roman" w:hAnsi="Times New Roman" w:cs="Times New Roman"/>
          <w:vertAlign w:val="subscript"/>
        </w:rPr>
        <w:t xml:space="preserve"> </w:t>
      </w:r>
      <w:r w:rsidR="006E514A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 </w:t>
      </w:r>
      <w:r w:rsidR="006E514A" w:rsidRPr="00A6467D">
        <w:rPr>
          <w:rFonts w:ascii="Times New Roman" w:hAnsi="Times New Roman" w:cs="Times New Roman"/>
        </w:rPr>
        <w:t>(</w:t>
      </w:r>
      <w:r w:rsidRPr="00A6467D">
        <w:rPr>
          <w:rFonts w:ascii="Times New Roman" w:hAnsi="Times New Roman" w:cs="Times New Roman"/>
        </w:rPr>
        <w:t>B</w:t>
      </w:r>
      <w:r w:rsidR="006E514A" w:rsidRPr="00A6467D">
        <w:rPr>
          <w:rFonts w:ascii="Times New Roman" w:hAnsi="Times New Roman" w:cs="Times New Roman"/>
        </w:rPr>
        <w:t xml:space="preserve">) 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 xml:space="preserve"> 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vertAlign w:val="superscript"/>
        </w:rPr>
        <w:t>-2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iCs/>
          <w:vertAlign w:val="subscript"/>
        </w:rPr>
        <w:t>p</w:t>
      </w:r>
      <w:r w:rsidR="006E514A" w:rsidRPr="00A6467D">
        <w:rPr>
          <w:rFonts w:ascii="Times New Roman" w:hAnsi="Times New Roman" w:cs="Times New Roman"/>
          <w:iCs/>
        </w:rPr>
        <w:t xml:space="preserve">  (</w:t>
      </w:r>
      <w:r w:rsidRPr="00A6467D">
        <w:rPr>
          <w:rFonts w:ascii="Times New Roman" w:hAnsi="Times New Roman" w:cs="Times New Roman"/>
          <w:iCs/>
        </w:rPr>
        <w:t>C</w:t>
      </w:r>
      <w:r w:rsidR="006E514A" w:rsidRPr="00A6467D">
        <w:rPr>
          <w:rFonts w:ascii="Times New Roman" w:hAnsi="Times New Roman" w:cs="Times New Roman"/>
          <w:iCs/>
        </w:rPr>
        <w:t>)</w:t>
      </w:r>
      <w:r w:rsidR="006E514A" w:rsidRPr="00A6467D">
        <w:rPr>
          <w:rFonts w:ascii="Times New Roman" w:hAnsi="Times New Roman" w:cs="Times New Roman"/>
        </w:rPr>
        <w:t xml:space="preserve"> </w:t>
      </w:r>
      <w:proofErr w:type="spellStart"/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>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="006E514A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  </w:t>
      </w:r>
      <w:r w:rsidR="006E514A" w:rsidRPr="00A6467D">
        <w:rPr>
          <w:rFonts w:ascii="Times New Roman" w:hAnsi="Times New Roman" w:cs="Times New Roman"/>
        </w:rPr>
        <w:t>(</w:t>
      </w:r>
      <w:r w:rsidRPr="00A6467D">
        <w:rPr>
          <w:rFonts w:ascii="Times New Roman" w:hAnsi="Times New Roman" w:cs="Times New Roman"/>
        </w:rPr>
        <w:t>D</w:t>
      </w:r>
      <w:r w:rsidR="006E514A" w:rsidRPr="00A6467D">
        <w:rPr>
          <w:rFonts w:ascii="Times New Roman" w:hAnsi="Times New Roman" w:cs="Times New Roman"/>
        </w:rPr>
        <w:t xml:space="preserve">) </w:t>
      </w:r>
      <w:proofErr w:type="spellStart"/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p</w:t>
      </w:r>
      <w:proofErr w:type="spellEnd"/>
      <w:r w:rsidR="006E514A" w:rsidRPr="00A6467D">
        <w:rPr>
          <w:rFonts w:ascii="Times New Roman" w:hAnsi="Times New Roman" w:cs="Times New Roman"/>
        </w:rPr>
        <w:t>= (</w:t>
      </w:r>
      <w:r w:rsidR="006E514A" w:rsidRPr="00A6467D">
        <w:rPr>
          <w:rFonts w:ascii="Times New Roman" w:hAnsi="Times New Roman" w:cs="Times New Roman"/>
          <w:iCs/>
        </w:rPr>
        <w:t>RT</w:t>
      </w:r>
      <w:r w:rsidR="006E514A" w:rsidRPr="00A6467D">
        <w:rPr>
          <w:rFonts w:ascii="Times New Roman" w:hAnsi="Times New Roman" w:cs="Times New Roman"/>
        </w:rPr>
        <w:t>)</w:t>
      </w:r>
      <w:r w:rsidR="006E514A" w:rsidRPr="00A6467D">
        <w:rPr>
          <w:rFonts w:ascii="Times New Roman" w:hAnsi="Times New Roman" w:cs="Times New Roman"/>
          <w:vertAlign w:val="superscript"/>
        </w:rPr>
        <w:t>-2</w:t>
      </w:r>
      <w:r w:rsidR="006E514A" w:rsidRPr="00A6467D">
        <w:rPr>
          <w:rFonts w:ascii="Times New Roman" w:hAnsi="Times New Roman" w:cs="Times New Roman"/>
          <w:iCs/>
        </w:rPr>
        <w:t>K</w:t>
      </w:r>
      <w:r w:rsidR="006E514A" w:rsidRPr="00A6467D">
        <w:rPr>
          <w:rFonts w:ascii="Times New Roman" w:hAnsi="Times New Roman" w:cs="Times New Roman"/>
          <w:vertAlign w:val="subscript"/>
        </w:rPr>
        <w:t>c</w:t>
      </w:r>
      <w:r w:rsidRPr="00A6467D">
        <w:rPr>
          <w:rFonts w:ascii="Times New Roman" w:hAnsi="Times New Roman" w:cs="Times New Roman"/>
        </w:rPr>
        <w:t>。</w:t>
      </w:r>
    </w:p>
    <w:p w:rsidR="002632E5" w:rsidRPr="00A6467D" w:rsidRDefault="002632E5" w:rsidP="00F174A9">
      <w:pPr>
        <w:ind w:left="1200" w:hangingChars="500" w:hanging="120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 </w:t>
      </w:r>
      <w:r w:rsidR="0061386D" w:rsidRPr="00A6467D">
        <w:rPr>
          <w:rFonts w:ascii="Times New Roman" w:hAnsi="Times New Roman" w:cs="Times New Roman"/>
        </w:rPr>
        <w:t xml:space="preserve"> </w:t>
      </w:r>
      <w:r w:rsidR="00CB0587" w:rsidRPr="00CB0587">
        <w:rPr>
          <w:rFonts w:ascii="Times New Roman" w:hAnsi="Times New Roman" w:cs="Times New Roman" w:hint="eastAsia"/>
          <w:b/>
          <w:color w:val="FF0000"/>
        </w:rPr>
        <w:t>A</w:t>
      </w:r>
      <w:r w:rsidR="00CB0587">
        <w:rPr>
          <w:rFonts w:ascii="Times New Roman" w:hAnsi="Times New Roman" w:cs="Times New Roman" w:hint="eastAsia"/>
        </w:rPr>
        <w:t xml:space="preserve"> </w:t>
      </w:r>
      <w:r w:rsidR="0061386D" w:rsidRPr="00A6467D">
        <w:rPr>
          <w:rFonts w:ascii="Times New Roman" w:hAnsi="Times New Roman" w:cs="Times New Roman"/>
        </w:rPr>
        <w:t xml:space="preserve"> )</w:t>
      </w:r>
      <w:r w:rsidR="00F174A9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2. </w:t>
      </w:r>
      <w:proofErr w:type="gramStart"/>
      <w:r w:rsidR="0061386D" w:rsidRPr="00A6467D">
        <w:rPr>
          <w:rFonts w:ascii="Times New Roman" w:hAnsi="Times New Roman" w:cs="Times New Roman"/>
        </w:rPr>
        <w:t>已知環丙烷</w:t>
      </w:r>
      <w:proofErr w:type="gramEnd"/>
      <w:r w:rsidR="0061386D" w:rsidRPr="00A6467D">
        <w:rPr>
          <w:rFonts w:ascii="Times New Roman" w:hAnsi="Times New Roman" w:cs="Times New Roman"/>
        </w:rPr>
        <w:t>轉化為丙烷之反應為一級反應，且其速率常數為</w:t>
      </w:r>
      <w:r w:rsidR="00310A3F" w:rsidRPr="00A6467D">
        <w:rPr>
          <w:rFonts w:ascii="Times New Roman" w:hAnsi="Times New Roman" w:cs="Times New Roman"/>
          <w:position w:val="-6"/>
        </w:rPr>
        <w:object w:dxaOrig="900" w:dyaOrig="320">
          <v:shape id="_x0000_i1026" type="#_x0000_t75" style="width:44.95pt;height:16.7pt" o:ole="">
            <v:imagedata r:id="rId12" o:title=""/>
          </v:shape>
          <o:OLEObject Type="Embed" ProgID="Equation.DSMT4" ShapeID="_x0000_i1026" DrawAspect="Content" ObjectID="_1605511405" r:id="rId13"/>
        </w:object>
      </w:r>
      <w:r w:rsidR="00310A3F" w:rsidRPr="00A6467D">
        <w:rPr>
          <w:rFonts w:ascii="Times New Roman" w:hAnsi="Times New Roman" w:cs="Times New Roman"/>
        </w:rPr>
        <w:t>/</w:t>
      </w:r>
      <w:r w:rsidR="00310A3F" w:rsidRPr="00A6467D">
        <w:rPr>
          <w:rFonts w:ascii="Times New Roman" w:hAnsi="Times New Roman" w:cs="Times New Roman"/>
        </w:rPr>
        <w:t>小時</w:t>
      </w:r>
      <w:r w:rsidRPr="00A6467D">
        <w:rPr>
          <w:rFonts w:ascii="Times New Roman" w:hAnsi="Times New Roman" w:cs="Times New Roman"/>
        </w:rPr>
        <w:t>。</w:t>
      </w:r>
      <w:proofErr w:type="gramStart"/>
      <w:r w:rsidRPr="00A6467D">
        <w:rPr>
          <w:rFonts w:ascii="Times New Roman" w:hAnsi="Times New Roman" w:cs="Times New Roman"/>
        </w:rPr>
        <w:t>若環丙烷</w:t>
      </w:r>
      <w:proofErr w:type="gramEnd"/>
      <w:r w:rsidRPr="00A6467D">
        <w:rPr>
          <w:rFonts w:ascii="Times New Roman" w:hAnsi="Times New Roman" w:cs="Times New Roman"/>
        </w:rPr>
        <w:t>之起始濃度為</w:t>
      </w:r>
      <w:r w:rsidRPr="00A6467D">
        <w:rPr>
          <w:rFonts w:ascii="Times New Roman" w:hAnsi="Times New Roman" w:cs="Times New Roman"/>
        </w:rPr>
        <w:t>0.150 M</w:t>
      </w:r>
      <w:r w:rsidRPr="00A6467D">
        <w:rPr>
          <w:rFonts w:ascii="Times New Roman" w:hAnsi="Times New Roman" w:cs="Times New Roman"/>
        </w:rPr>
        <w:t>，請問經過</w:t>
      </w:r>
      <w:r w:rsidRPr="00A6467D">
        <w:rPr>
          <w:rFonts w:ascii="Times New Roman" w:hAnsi="Times New Roman" w:cs="Times New Roman"/>
        </w:rPr>
        <w:t>22</w:t>
      </w:r>
      <w:r w:rsidRPr="00A6467D">
        <w:rPr>
          <w:rFonts w:ascii="Times New Roman" w:hAnsi="Times New Roman" w:cs="Times New Roman"/>
        </w:rPr>
        <w:t>小時後環丙烷之濃度為</w:t>
      </w:r>
      <w:r w:rsidRPr="00A6467D">
        <w:rPr>
          <w:rFonts w:ascii="Times New Roman" w:hAnsi="Times New Roman" w:cs="Times New Roman"/>
        </w:rPr>
        <w:t>?</w:t>
      </w:r>
      <w:r w:rsidR="007E090C" w:rsidRPr="00A6467D">
        <w:rPr>
          <w:rFonts w:ascii="Times New Roman" w:hAnsi="Times New Roman" w:cs="Times New Roman"/>
        </w:rPr>
        <w:t xml:space="preserve"> (A) </w:t>
      </w:r>
      <w:r w:rsidRPr="00A6467D">
        <w:rPr>
          <w:rFonts w:ascii="Times New Roman" w:hAnsi="Times New Roman" w:cs="Times New Roman"/>
        </w:rPr>
        <w:t>0.0457 M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 xml:space="preserve"> (</w:t>
      </w:r>
      <w:r w:rsidR="007E090C" w:rsidRPr="00A6467D">
        <w:rPr>
          <w:rFonts w:ascii="Times New Roman" w:hAnsi="Times New Roman" w:cs="Times New Roman"/>
        </w:rPr>
        <w:t>B</w:t>
      </w:r>
      <w:r w:rsidRPr="00A6467D">
        <w:rPr>
          <w:rFonts w:ascii="Times New Roman" w:hAnsi="Times New Roman" w:cs="Times New Roman"/>
        </w:rPr>
        <w:t xml:space="preserve">) 0.105 M 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>(</w:t>
      </w:r>
      <w:r w:rsidR="007E090C"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 xml:space="preserve">) 0.127 M 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>(</w:t>
      </w:r>
      <w:r w:rsidR="007E090C" w:rsidRPr="00A6467D">
        <w:rPr>
          <w:rFonts w:ascii="Times New Roman" w:hAnsi="Times New Roman" w:cs="Times New Roman"/>
        </w:rPr>
        <w:t>D</w:t>
      </w:r>
      <w:r w:rsidRPr="00A6467D">
        <w:rPr>
          <w:rFonts w:ascii="Times New Roman" w:hAnsi="Times New Roman" w:cs="Times New Roman"/>
        </w:rPr>
        <w:t>) 0.492 M</w:t>
      </w:r>
      <w:r w:rsidR="007E090C" w:rsidRPr="00A6467D">
        <w:rPr>
          <w:rFonts w:ascii="Times New Roman" w:hAnsi="Times New Roman" w:cs="Times New Roman"/>
        </w:rPr>
        <w:t>。</w:t>
      </w:r>
    </w:p>
    <w:p w:rsidR="004F3210" w:rsidRDefault="00AD6B02" w:rsidP="00F174A9">
      <w:pPr>
        <w:ind w:left="1200" w:hangingChars="500" w:hanging="1200"/>
        <w:jc w:val="both"/>
        <w:rPr>
          <w:rFonts w:ascii="Times New Roman" w:hAnsi="Times New Roman" w:cs="Times New Roman"/>
          <w:i/>
          <w:iCs/>
          <w:kern w:val="0"/>
          <w:szCs w:val="24"/>
        </w:rPr>
      </w:pPr>
      <w:r w:rsidRPr="00A6467D">
        <w:rPr>
          <w:rFonts w:ascii="Times New Roman" w:hAnsi="Times New Roman" w:cs="Times New Roman"/>
        </w:rPr>
        <w:t>(</w:t>
      </w:r>
      <w:r w:rsidR="001A5AE8" w:rsidRPr="00A6467D">
        <w:rPr>
          <w:rFonts w:ascii="Times New Roman" w:hAnsi="Times New Roman" w:cs="Times New Roman"/>
        </w:rPr>
        <w:t xml:space="preserve">  </w:t>
      </w:r>
      <w:r w:rsidR="00CB0587" w:rsidRPr="00CB0587">
        <w:rPr>
          <w:rFonts w:ascii="Times New Roman" w:hAnsi="Times New Roman" w:cs="Times New Roman" w:hint="eastAsia"/>
          <w:b/>
          <w:color w:val="FF0000"/>
        </w:rPr>
        <w:t>A</w:t>
      </w:r>
      <w:r w:rsidR="00CB0587">
        <w:rPr>
          <w:rFonts w:ascii="Times New Roman" w:hAnsi="Times New Roman" w:cs="Times New Roman" w:hint="eastAsia"/>
          <w:b/>
          <w:color w:val="FF0000"/>
        </w:rPr>
        <w:t xml:space="preserve"> </w:t>
      </w:r>
      <w:r w:rsidR="001A5AE8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)</w:t>
      </w:r>
      <w:r w:rsidR="00F174A9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3. </w:t>
      </w:r>
      <w:r w:rsidR="004911F6" w:rsidRPr="00A6467D">
        <w:rPr>
          <w:rFonts w:ascii="Times New Roman" w:hAnsi="Times New Roman" w:cs="Times New Roman"/>
        </w:rPr>
        <w:t>有一</w:t>
      </w:r>
      <w:r w:rsidR="00F13BFD" w:rsidRPr="00A6467D">
        <w:rPr>
          <w:rFonts w:ascii="Times New Roman" w:hAnsi="Times New Roman" w:cs="Times New Roman"/>
        </w:rPr>
        <w:t>以四氯化碳為溶劑之</w:t>
      </w:r>
      <w:r w:rsidR="004911F6" w:rsidRPr="00A6467D">
        <w:rPr>
          <w:rFonts w:ascii="Times New Roman" w:hAnsi="Times New Roman" w:cs="Times New Roman"/>
        </w:rPr>
        <w:t>平衡</w:t>
      </w:r>
      <w:r w:rsidR="00F13BFD" w:rsidRPr="00A6467D">
        <w:rPr>
          <w:rFonts w:ascii="Times New Roman" w:hAnsi="Times New Roman" w:cs="Times New Roman"/>
        </w:rPr>
        <w:t>反應如右</w:t>
      </w:r>
      <w:r w:rsidR="004911F6" w:rsidRPr="00A6467D">
        <w:rPr>
          <w:rFonts w:ascii="Times New Roman" w:hAnsi="Times New Roman" w:cs="Times New Roman"/>
        </w:rPr>
        <w:t xml:space="preserve"> </w:t>
      </w:r>
      <w:r w:rsidR="004911F6" w:rsidRPr="00A6467D">
        <w:rPr>
          <w:rFonts w:ascii="Times New Roman" w:hAnsi="Times New Roman" w:cs="Times New Roman"/>
          <w:kern w:val="0"/>
          <w:szCs w:val="24"/>
        </w:rPr>
        <w:t xml:space="preserve">2BrCl </w:t>
      </w:r>
      <w:r w:rsidR="004911F6" w:rsidRPr="00A6467D">
        <w:rPr>
          <w:rFonts w:ascii="Times New Roman" w:hAnsi="Times New Roman" w:cs="Times New Roman"/>
          <w:noProof/>
          <w:kern w:val="0"/>
          <w:sz w:val="2"/>
          <w:szCs w:val="2"/>
        </w:rPr>
        <w:drawing>
          <wp:inline distT="0" distB="0" distL="0" distR="0" wp14:anchorId="4045F425" wp14:editId="56B3FF9D">
            <wp:extent cx="323850" cy="144780"/>
            <wp:effectExtent l="0" t="0" r="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1F6" w:rsidRPr="00A6467D">
        <w:rPr>
          <w:rFonts w:ascii="Times New Roman" w:hAnsi="Times New Roman" w:cs="Times New Roman"/>
          <w:kern w:val="0"/>
          <w:szCs w:val="24"/>
        </w:rPr>
        <w:t>Br</w:t>
      </w:r>
      <w:r w:rsidR="004911F6" w:rsidRPr="00A6467D">
        <w:rPr>
          <w:rFonts w:ascii="Times New Roman" w:hAnsi="Times New Roman" w:cs="Times New Roman"/>
          <w:kern w:val="0"/>
          <w:szCs w:val="24"/>
          <w:vertAlign w:val="subscript"/>
        </w:rPr>
        <w:t xml:space="preserve">2 </w:t>
      </w:r>
      <w:r w:rsidR="004911F6" w:rsidRPr="00A6467D">
        <w:rPr>
          <w:rFonts w:ascii="Times New Roman" w:hAnsi="Times New Roman" w:cs="Times New Roman"/>
          <w:kern w:val="0"/>
          <w:szCs w:val="24"/>
        </w:rPr>
        <w:t>+ Cl</w:t>
      </w:r>
      <w:r w:rsidR="004911F6" w:rsidRPr="00A6467D">
        <w:rPr>
          <w:rFonts w:ascii="Times New Roman" w:hAnsi="Times New Roman" w:cs="Times New Roman"/>
          <w:kern w:val="0"/>
          <w:szCs w:val="24"/>
          <w:vertAlign w:val="subscript"/>
        </w:rPr>
        <w:t>2</w:t>
      </w:r>
      <w:r w:rsidR="00F13BFD" w:rsidRPr="00A6467D">
        <w:rPr>
          <w:rFonts w:ascii="Times New Roman" w:hAnsi="Times New Roman" w:cs="Times New Roman"/>
          <w:kern w:val="0"/>
          <w:szCs w:val="24"/>
        </w:rPr>
        <w:t>。已知其平衡常數</w:t>
      </w:r>
      <w:r w:rsidR="00F13BFD" w:rsidRPr="00A6467D">
        <w:rPr>
          <w:rFonts w:ascii="Times New Roman" w:hAnsi="Times New Roman" w:cs="Times New Roman"/>
          <w:kern w:val="0"/>
          <w:szCs w:val="24"/>
        </w:rPr>
        <w:t>K</w:t>
      </w:r>
      <w:r w:rsidR="00F13BFD" w:rsidRPr="00A6467D">
        <w:rPr>
          <w:rFonts w:ascii="Times New Roman" w:hAnsi="Times New Roman" w:cs="Times New Roman"/>
          <w:kern w:val="0"/>
          <w:szCs w:val="24"/>
          <w:vertAlign w:val="subscript"/>
        </w:rPr>
        <w:t>c</w:t>
      </w:r>
      <w:r w:rsidR="00F13BFD" w:rsidRPr="00A6467D">
        <w:rPr>
          <w:rFonts w:ascii="Times New Roman" w:hAnsi="Times New Roman" w:cs="Times New Roman"/>
          <w:kern w:val="0"/>
          <w:szCs w:val="24"/>
        </w:rPr>
        <w:t>=0.141</w:t>
      </w:r>
      <w:r w:rsidR="00F13BFD" w:rsidRPr="00A6467D">
        <w:rPr>
          <w:rFonts w:ascii="Times New Roman" w:hAnsi="Times New Roman" w:cs="Times New Roman"/>
          <w:kern w:val="0"/>
          <w:szCs w:val="24"/>
        </w:rPr>
        <w:t>。若</w:t>
      </w:r>
      <w:r w:rsidR="00F13BFD" w:rsidRPr="00A6467D">
        <w:rPr>
          <w:rFonts w:ascii="Times New Roman" w:hAnsi="Times New Roman" w:cs="Times New Roman"/>
          <w:kern w:val="0"/>
          <w:szCs w:val="24"/>
        </w:rPr>
        <w:t>Cl</w:t>
      </w:r>
      <w:r w:rsidR="00F13BFD" w:rsidRPr="00A6467D">
        <w:rPr>
          <w:rFonts w:ascii="Times New Roman" w:hAnsi="Times New Roman" w:cs="Times New Roman"/>
          <w:kern w:val="0"/>
          <w:szCs w:val="24"/>
          <w:vertAlign w:val="subscript"/>
        </w:rPr>
        <w:t>2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與</w:t>
      </w:r>
      <w:proofErr w:type="spellStart"/>
      <w:r w:rsidR="00F13BFD" w:rsidRPr="00A6467D">
        <w:rPr>
          <w:rFonts w:ascii="Times New Roman" w:hAnsi="Times New Roman" w:cs="Times New Roman"/>
          <w:kern w:val="0"/>
          <w:szCs w:val="24"/>
        </w:rPr>
        <w:t>BrCl</w:t>
      </w:r>
      <w:proofErr w:type="spellEnd"/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之起始濃度分別為</w:t>
      </w:r>
      <w:r w:rsidR="00F13BFD" w:rsidRPr="00A6467D">
        <w:rPr>
          <w:rFonts w:ascii="Times New Roman" w:hAnsi="Times New Roman" w:cs="Times New Roman"/>
          <w:kern w:val="0"/>
          <w:szCs w:val="24"/>
        </w:rPr>
        <w:t>0.03 M</w:t>
      </w:r>
      <w:r w:rsidR="00F13BFD" w:rsidRPr="00A6467D">
        <w:rPr>
          <w:rFonts w:ascii="Times New Roman" w:hAnsi="Times New Roman" w:cs="Times New Roman"/>
          <w:kern w:val="0"/>
          <w:szCs w:val="24"/>
        </w:rPr>
        <w:t>及</w:t>
      </w:r>
      <w:r w:rsidR="00F13BFD" w:rsidRPr="00A6467D">
        <w:rPr>
          <w:rFonts w:ascii="Times New Roman" w:hAnsi="Times New Roman" w:cs="Times New Roman"/>
          <w:kern w:val="0"/>
          <w:szCs w:val="24"/>
        </w:rPr>
        <w:t>0.02M</w:t>
      </w:r>
      <w:r w:rsidR="00F13BFD" w:rsidRPr="00A6467D">
        <w:rPr>
          <w:rFonts w:ascii="Times New Roman" w:hAnsi="Times New Roman" w:cs="Times New Roman"/>
          <w:kern w:val="0"/>
          <w:szCs w:val="24"/>
        </w:rPr>
        <w:t>。請問當達到平衡時，</w:t>
      </w:r>
      <w:r w:rsidR="00F13BFD" w:rsidRPr="00A6467D">
        <w:rPr>
          <w:rFonts w:ascii="Times New Roman" w:hAnsi="Times New Roman" w:cs="Times New Roman"/>
          <w:kern w:val="0"/>
          <w:szCs w:val="24"/>
        </w:rPr>
        <w:t>Br</w:t>
      </w:r>
      <w:r w:rsidR="00F13BFD" w:rsidRPr="00A6467D">
        <w:rPr>
          <w:rFonts w:ascii="Times New Roman" w:hAnsi="Times New Roman" w:cs="Times New Roman"/>
          <w:kern w:val="0"/>
          <w:szCs w:val="24"/>
          <w:vertAlign w:val="subscript"/>
        </w:rPr>
        <w:t>2</w:t>
      </w:r>
      <w:r w:rsidR="00F13BFD" w:rsidRPr="00A6467D">
        <w:rPr>
          <w:rFonts w:ascii="Times New Roman" w:hAnsi="Times New Roman" w:cs="Times New Roman"/>
          <w:kern w:val="0"/>
          <w:szCs w:val="24"/>
        </w:rPr>
        <w:t>之平衡濃度為何</w:t>
      </w:r>
      <w:r w:rsidR="00F13BFD" w:rsidRPr="00A6467D">
        <w:rPr>
          <w:rFonts w:ascii="Times New Roman" w:hAnsi="Times New Roman" w:cs="Times New Roman"/>
          <w:kern w:val="0"/>
          <w:szCs w:val="24"/>
        </w:rPr>
        <w:t>?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</w:rPr>
        <w:t>(A)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1.35</w:t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10</w:t>
      </w:r>
      <w:r w:rsidR="00F13BFD" w:rsidRPr="00A6467D">
        <w:rPr>
          <w:rFonts w:ascii="Times New Roman" w:hAnsi="Times New Roman" w:cs="Times New Roman"/>
          <w:kern w:val="0"/>
          <w:szCs w:val="24"/>
          <w:vertAlign w:val="superscript"/>
        </w:rPr>
        <w:t xml:space="preserve">–3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 xml:space="preserve"> 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B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2.70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10</w:t>
      </w:r>
      <w:r w:rsidR="00F13BFD" w:rsidRPr="00A6467D">
        <w:rPr>
          <w:rFonts w:ascii="Times New Roman" w:hAnsi="Times New Roman" w:cs="Times New Roman"/>
          <w:kern w:val="0"/>
          <w:szCs w:val="24"/>
          <w:vertAlign w:val="superscript"/>
        </w:rPr>
        <w:t>–3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F13BFD" w:rsidRPr="00A6467D">
        <w:rPr>
          <w:rFonts w:ascii="Times New Roman" w:hAnsi="Times New Roman" w:cs="Times New Roman"/>
          <w:i/>
          <w:iCs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i/>
          <w:iCs/>
          <w:kern w:val="0"/>
          <w:szCs w:val="24"/>
        </w:rPr>
        <w:t xml:space="preserve"> 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C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8.82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kern w:val="0"/>
          <w:szCs w:val="24"/>
        </w:rPr>
        <w:t>10</w:t>
      </w:r>
      <w:r w:rsidR="00F13BFD" w:rsidRPr="00A6467D">
        <w:rPr>
          <w:rFonts w:ascii="Times New Roman" w:hAnsi="Times New Roman" w:cs="Times New Roman"/>
          <w:kern w:val="0"/>
          <w:szCs w:val="24"/>
          <w:vertAlign w:val="superscript"/>
        </w:rPr>
        <w:t>–3</w:t>
      </w:r>
      <w:r w:rsidR="00F13BFD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3BFD"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="00F13BFD" w:rsidRPr="00A6467D">
        <w:rPr>
          <w:rFonts w:ascii="Times New Roman" w:hAnsi="Times New Roman" w:cs="Times New Roman"/>
          <w:i/>
          <w:iCs/>
          <w:kern w:val="0"/>
          <w:szCs w:val="24"/>
        </w:rPr>
        <w:t xml:space="preserve"> </w:t>
      </w:r>
    </w:p>
    <w:p w:rsidR="00F13BFD" w:rsidRPr="00A6467D" w:rsidRDefault="00F13BFD" w:rsidP="004F3210">
      <w:pPr>
        <w:ind w:leftChars="450" w:left="1200" w:hangingChars="50" w:hanging="120"/>
        <w:jc w:val="both"/>
        <w:rPr>
          <w:rFonts w:ascii="Times New Roman" w:hAnsi="Times New Roman" w:cs="Times New Roman"/>
          <w:iCs/>
          <w:kern w:val="0"/>
          <w:szCs w:val="24"/>
        </w:rPr>
      </w:pPr>
      <w:r w:rsidRPr="00A6467D">
        <w:rPr>
          <w:rFonts w:ascii="Times New Roman" w:hAnsi="Times New Roman" w:cs="Times New Roman"/>
          <w:iCs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D</w:t>
      </w:r>
      <w:r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Pr="00A6467D">
        <w:rPr>
          <w:rFonts w:ascii="Times New Roman" w:hAnsi="Times New Roman" w:cs="Times New Roman"/>
          <w:kern w:val="0"/>
          <w:szCs w:val="24"/>
        </w:rPr>
        <w:t xml:space="preserve"> 9.70</w:t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4F3210">
        <w:rPr>
          <w:rFonts w:ascii="Times New Roman" w:hAnsi="Times New Roman" w:cs="Times New Roman"/>
          <w:kern w:val="0"/>
          <w:szCs w:val="24"/>
        </w:rPr>
        <w:sym w:font="Wingdings 2" w:char="F0CE"/>
      </w:r>
      <w:r w:rsidR="004F3210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10</w:t>
      </w:r>
      <w:proofErr w:type="gramStart"/>
      <w:r w:rsidRPr="00A6467D">
        <w:rPr>
          <w:rFonts w:ascii="Times New Roman" w:hAnsi="Times New Roman" w:cs="Times New Roman"/>
          <w:kern w:val="0"/>
          <w:szCs w:val="24"/>
          <w:vertAlign w:val="superscript"/>
        </w:rPr>
        <w:t>–</w:t>
      </w:r>
      <w:proofErr w:type="gramEnd"/>
      <w:r w:rsidRPr="00A6467D">
        <w:rPr>
          <w:rFonts w:ascii="Times New Roman" w:hAnsi="Times New Roman" w:cs="Times New Roman"/>
          <w:kern w:val="0"/>
          <w:szCs w:val="24"/>
          <w:vertAlign w:val="superscript"/>
        </w:rPr>
        <w:t xml:space="preserve">2 </w:t>
      </w:r>
      <w:r w:rsidRPr="00A6467D">
        <w:rPr>
          <w:rFonts w:ascii="Times New Roman" w:hAnsi="Times New Roman" w:cs="Times New Roman"/>
          <w:iCs/>
          <w:kern w:val="0"/>
          <w:szCs w:val="24"/>
        </w:rPr>
        <w:t>M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。</w:t>
      </w:r>
    </w:p>
    <w:p w:rsidR="006704AB" w:rsidRPr="00A6467D" w:rsidRDefault="001A5AE8" w:rsidP="00F174A9">
      <w:pPr>
        <w:ind w:left="1200" w:hangingChars="500" w:hanging="1200"/>
        <w:jc w:val="both"/>
        <w:rPr>
          <w:rFonts w:ascii="Times New Roman" w:hAnsi="Times New Roman" w:cs="Times New Roman"/>
          <w:kern w:val="0"/>
          <w:szCs w:val="24"/>
        </w:rPr>
      </w:pP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(  </w:t>
      </w:r>
      <w:r w:rsidR="00CB0587" w:rsidRPr="00CB0587">
        <w:rPr>
          <w:rFonts w:ascii="Times New Roman" w:hAnsi="Times New Roman" w:cs="Times New Roman" w:hint="eastAsia"/>
          <w:b/>
          <w:color w:val="FF0000"/>
        </w:rPr>
        <w:t>A</w:t>
      </w:r>
      <w:r w:rsidR="00CB0587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4.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下列有關光電效應之敘述何者有誤</w:t>
      </w:r>
      <w:r w:rsidRPr="00A6467D">
        <w:rPr>
          <w:rFonts w:ascii="Times New Roman" w:hAnsi="Times New Roman" w:cs="Times New Roman"/>
          <w:iCs/>
          <w:kern w:val="0"/>
          <w:szCs w:val="24"/>
        </w:rPr>
        <w:t>?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</w:rPr>
        <w:t>(A)</w:t>
      </w:r>
      <w:r w:rsidR="00F174A9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將光電子之動能對入射光之</w:t>
      </w:r>
      <w:proofErr w:type="gramStart"/>
      <w:r w:rsidRPr="00A6467D">
        <w:rPr>
          <w:rFonts w:ascii="Times New Roman" w:hAnsi="Times New Roman" w:cs="Times New Roman"/>
          <w:iCs/>
          <w:kern w:val="0"/>
          <w:szCs w:val="24"/>
        </w:rPr>
        <w:t>頻率做圖</w:t>
      </w:r>
      <w:proofErr w:type="gramEnd"/>
      <w:r w:rsidRPr="00A6467D">
        <w:rPr>
          <w:rFonts w:ascii="Times New Roman" w:hAnsi="Times New Roman" w:cs="Times New Roman"/>
          <w:iCs/>
          <w:kern w:val="0"/>
          <w:szCs w:val="24"/>
        </w:rPr>
        <w:t>，則所得到的斜率即為該物質之功函數</w:t>
      </w:r>
      <w:r w:rsidRPr="00A6467D">
        <w:rPr>
          <w:rFonts w:ascii="Times New Roman" w:hAnsi="Times New Roman" w:cs="Times New Roman"/>
          <w:iCs/>
          <w:kern w:val="0"/>
          <w:szCs w:val="24"/>
        </w:rPr>
        <w:t>(work function)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       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iCs/>
          <w:kern w:val="0"/>
          <w:szCs w:val="24"/>
        </w:rPr>
        <w:t>B</w:t>
      </w:r>
      <w:r w:rsidRPr="00A6467D">
        <w:rPr>
          <w:rFonts w:ascii="Times New Roman" w:hAnsi="Times New Roman" w:cs="Times New Roman"/>
          <w:iCs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所有的</w:t>
      </w:r>
      <w:proofErr w:type="gramStart"/>
      <w:r w:rsidRPr="00A6467D">
        <w:rPr>
          <w:rFonts w:ascii="Times New Roman" w:hAnsi="Times New Roman" w:cs="Times New Roman"/>
          <w:kern w:val="0"/>
          <w:szCs w:val="24"/>
        </w:rPr>
        <w:t>金屬均有特定</w:t>
      </w:r>
      <w:proofErr w:type="gramEnd"/>
      <w:r w:rsidRPr="00A6467D">
        <w:rPr>
          <w:rFonts w:ascii="Times New Roman" w:hAnsi="Times New Roman" w:cs="Times New Roman"/>
          <w:kern w:val="0"/>
          <w:szCs w:val="24"/>
        </w:rPr>
        <w:t>之功函數值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kern w:val="0"/>
          <w:szCs w:val="24"/>
        </w:rPr>
        <w:t>C</w:t>
      </w:r>
      <w:r w:rsidRPr="00A6467D">
        <w:rPr>
          <w:rFonts w:ascii="Times New Roman" w:hAnsi="Times New Roman" w:cs="Times New Roman"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光電子之動能不會隨著入射光之強度增加而有所改變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(</w:t>
      </w:r>
      <w:r w:rsidR="007E090C" w:rsidRPr="00A6467D">
        <w:rPr>
          <w:rFonts w:ascii="Times New Roman" w:hAnsi="Times New Roman" w:cs="Times New Roman"/>
          <w:kern w:val="0"/>
          <w:szCs w:val="24"/>
        </w:rPr>
        <w:t>D</w:t>
      </w:r>
      <w:r w:rsidRPr="00A6467D">
        <w:rPr>
          <w:rFonts w:ascii="Times New Roman" w:hAnsi="Times New Roman" w:cs="Times New Roman"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以光電子之動能對入射光之頻率</w:t>
      </w:r>
      <w:proofErr w:type="gramStart"/>
      <w:r w:rsidRPr="00A6467D">
        <w:rPr>
          <w:rFonts w:ascii="Times New Roman" w:hAnsi="Times New Roman" w:cs="Times New Roman"/>
          <w:kern w:val="0"/>
          <w:szCs w:val="24"/>
        </w:rPr>
        <w:t>做圖呈</w:t>
      </w:r>
      <w:proofErr w:type="gramEnd"/>
      <w:r w:rsidRPr="00A6467D">
        <w:rPr>
          <w:rFonts w:ascii="Times New Roman" w:hAnsi="Times New Roman" w:cs="Times New Roman"/>
          <w:kern w:val="0"/>
          <w:szCs w:val="24"/>
        </w:rPr>
        <w:t>線性關係</w:t>
      </w:r>
      <w:r w:rsidR="007E090C" w:rsidRPr="00A6467D">
        <w:rPr>
          <w:rFonts w:ascii="Times New Roman" w:hAnsi="Times New Roman" w:cs="Times New Roman"/>
          <w:kern w:val="0"/>
          <w:szCs w:val="24"/>
        </w:rPr>
        <w:t>。</w:t>
      </w:r>
    </w:p>
    <w:p w:rsidR="007E090C" w:rsidRPr="00A6467D" w:rsidRDefault="006704AB" w:rsidP="006704AB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kern w:val="0"/>
          <w:szCs w:val="24"/>
        </w:rPr>
        <w:t>(</w:t>
      </w:r>
      <w:r w:rsidR="00310A3F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CB0587" w:rsidRPr="00CB0587">
        <w:rPr>
          <w:rFonts w:ascii="Times New Roman" w:hAnsi="Times New Roman" w:cs="Times New Roman" w:hint="eastAsia"/>
          <w:b/>
          <w:color w:val="FF0000"/>
          <w:kern w:val="0"/>
          <w:szCs w:val="24"/>
        </w:rPr>
        <w:t>C</w:t>
      </w:r>
      <w:r w:rsidR="007E090C" w:rsidRPr="00A6467D">
        <w:rPr>
          <w:rFonts w:ascii="Times New Roman" w:hAnsi="Times New Roman" w:cs="Times New Roman"/>
          <w:color w:val="FF0000"/>
          <w:kern w:val="0"/>
          <w:szCs w:val="24"/>
        </w:rPr>
        <w:t xml:space="preserve"> </w:t>
      </w:r>
      <w:r w:rsidR="00CB0587">
        <w:rPr>
          <w:rFonts w:ascii="Times New Roman" w:hAnsi="Times New Roman" w:cs="Times New Roman" w:hint="eastAsia"/>
          <w:color w:val="FF0000"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kern w:val="0"/>
          <w:szCs w:val="24"/>
        </w:rPr>
        <w:t>)</w:t>
      </w:r>
      <w:r w:rsidR="00F174A9" w:rsidRPr="00A6467D">
        <w:rPr>
          <w:rFonts w:ascii="Times New Roman" w:hAnsi="Times New Roman" w:cs="Times New Roman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kern w:val="0"/>
          <w:szCs w:val="24"/>
        </w:rPr>
        <w:t xml:space="preserve">5. </w:t>
      </w:r>
      <w:r w:rsidR="00CC5304" w:rsidRPr="00A6467D">
        <w:rPr>
          <w:rFonts w:ascii="Times New Roman" w:hAnsi="Times New Roman" w:cs="Times New Roman"/>
        </w:rPr>
        <w:t>當壓力逐漸加大時，氣體也逐漸偏離理想氣體方程，為此荷蘭物理學家約翰內斯</w:t>
      </w:r>
      <w:r w:rsidR="00CC5304" w:rsidRPr="00A6467D">
        <w:rPr>
          <w:rFonts w:ascii="Times New Roman" w:hAnsi="Times New Roman" w:cs="Times New Roman"/>
        </w:rPr>
        <w:t>·</w:t>
      </w:r>
      <w:r w:rsidR="00CC5304" w:rsidRPr="00A6467D">
        <w:rPr>
          <w:rFonts w:ascii="Times New Roman" w:hAnsi="Times New Roman" w:cs="Times New Roman"/>
        </w:rPr>
        <w:t>凡得瓦提出真實氣體方程</w:t>
      </w:r>
      <w:r w:rsidR="004F3210">
        <w:rPr>
          <w:rFonts w:ascii="Times New Roman" w:hAnsi="Times New Roman" w:cs="Times New Roman" w:hint="eastAsia"/>
        </w:rPr>
        <w:t>式</w:t>
      </w:r>
    </w:p>
    <w:p w:rsidR="002163EA" w:rsidRPr="00A6467D" w:rsidRDefault="00FF5E78" w:rsidP="007E090C">
      <w:pPr>
        <w:ind w:leftChars="500" w:left="1200"/>
        <w:jc w:val="both"/>
        <w:rPr>
          <w:rFonts w:ascii="Times New Roman" w:hAnsi="Times New Roman" w:cs="Times New Roman"/>
        </w:rPr>
      </w:pP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P+</m:t>
            </m:r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V-nb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=nRT</m:t>
        </m:r>
      </m:oMath>
      <w:r w:rsidR="00CC5304" w:rsidRPr="00A6467D">
        <w:rPr>
          <w:rFonts w:ascii="Times New Roman" w:hAnsi="Times New Roman" w:cs="Times New Roman"/>
        </w:rPr>
        <w:t>修正此偏差，也因而獲得</w:t>
      </w:r>
      <w:r w:rsidR="00CC5304" w:rsidRPr="00A6467D">
        <w:rPr>
          <w:rFonts w:ascii="Times New Roman" w:hAnsi="Times New Roman" w:cs="Times New Roman"/>
        </w:rPr>
        <w:t>1910</w:t>
      </w:r>
      <w:r w:rsidR="00CC5304" w:rsidRPr="00A6467D">
        <w:rPr>
          <w:rFonts w:ascii="Times New Roman" w:hAnsi="Times New Roman" w:cs="Times New Roman"/>
        </w:rPr>
        <w:t>年諾貝爾物理學獎，其中參數</w:t>
      </w:r>
      <w:r w:rsidR="00CC5304" w:rsidRPr="00A6467D">
        <w:rPr>
          <w:rFonts w:ascii="Times New Roman" w:hAnsi="Times New Roman" w:cs="Times New Roman"/>
        </w:rPr>
        <w:t>a</w:t>
      </w:r>
      <w:r w:rsidR="00CC5304" w:rsidRPr="00A6467D">
        <w:rPr>
          <w:rFonts w:ascii="Times New Roman" w:hAnsi="Times New Roman" w:cs="Times New Roman"/>
        </w:rPr>
        <w:t>與</w:t>
      </w:r>
      <w:r w:rsidR="00CC5304" w:rsidRPr="00A6467D">
        <w:rPr>
          <w:rFonts w:ascii="Times New Roman" w:hAnsi="Times New Roman" w:cs="Times New Roman"/>
        </w:rPr>
        <w:t>b</w:t>
      </w:r>
      <w:r w:rsidR="00CC5304" w:rsidRPr="00A6467D">
        <w:rPr>
          <w:rFonts w:ascii="Times New Roman" w:hAnsi="Times New Roman" w:cs="Times New Roman"/>
        </w:rPr>
        <w:t>分別修正理想</w:t>
      </w:r>
      <w:proofErr w:type="gramStart"/>
      <w:r w:rsidR="00CC5304" w:rsidRPr="00A6467D">
        <w:rPr>
          <w:rFonts w:ascii="Times New Roman" w:hAnsi="Times New Roman" w:cs="Times New Roman"/>
        </w:rPr>
        <w:t>氣體間無作</w:t>
      </w:r>
      <w:proofErr w:type="gramEnd"/>
      <w:r w:rsidR="00CC5304" w:rsidRPr="00A6467D">
        <w:rPr>
          <w:rFonts w:ascii="Times New Roman" w:hAnsi="Times New Roman" w:cs="Times New Roman"/>
        </w:rPr>
        <w:t>用力與無體積的假設。下列氣體具有最大的參數</w:t>
      </w:r>
      <w:r w:rsidR="00CC5304" w:rsidRPr="00A6467D">
        <w:rPr>
          <w:rFonts w:ascii="Times New Roman" w:hAnsi="Times New Roman" w:cs="Times New Roman"/>
        </w:rPr>
        <w:t>a</w:t>
      </w:r>
      <w:r w:rsidR="00CC5304" w:rsidRPr="00A6467D">
        <w:rPr>
          <w:rFonts w:ascii="Times New Roman" w:hAnsi="Times New Roman" w:cs="Times New Roman"/>
        </w:rPr>
        <w:t>值</w:t>
      </w:r>
      <w:r w:rsidR="00CC5304" w:rsidRPr="00A6467D">
        <w:rPr>
          <w:rFonts w:ascii="Times New Roman" w:hAnsi="Times New Roman" w:cs="Times New Roman"/>
        </w:rPr>
        <w:t>?</w:t>
      </w:r>
      <w:r w:rsidR="00A6467D">
        <w:rPr>
          <w:rFonts w:ascii="Times New Roman" w:hAnsi="Times New Roman" w:cs="Times New Roman" w:hint="eastAsia"/>
        </w:rPr>
        <w:t xml:space="preserve"> </w:t>
      </w:r>
      <w:r w:rsidR="00CC5304" w:rsidRPr="00A6467D">
        <w:rPr>
          <w:rFonts w:ascii="Times New Roman" w:hAnsi="Times New Roman" w:cs="Times New Roman"/>
        </w:rPr>
        <w:t xml:space="preserve"> (A) N</w:t>
      </w:r>
      <w:r w:rsidR="00CC5304" w:rsidRPr="00A6467D">
        <w:rPr>
          <w:rFonts w:ascii="Times New Roman" w:hAnsi="Times New Roman" w:cs="Times New Roman"/>
          <w:vertAlign w:val="subscript"/>
        </w:rPr>
        <w:t>2</w:t>
      </w:r>
      <w:r w:rsidR="00CC5304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  </w:t>
      </w:r>
      <w:r w:rsidR="00CC5304" w:rsidRPr="00A6467D">
        <w:rPr>
          <w:rFonts w:ascii="Times New Roman" w:hAnsi="Times New Roman" w:cs="Times New Roman"/>
        </w:rPr>
        <w:t>(B) CH</w:t>
      </w:r>
      <w:r w:rsidR="00CC5304" w:rsidRPr="00A6467D">
        <w:rPr>
          <w:rFonts w:ascii="Times New Roman" w:hAnsi="Times New Roman" w:cs="Times New Roman"/>
          <w:vertAlign w:val="subscript"/>
        </w:rPr>
        <w:t>4</w:t>
      </w:r>
      <w:r w:rsidR="007E090C" w:rsidRPr="00A6467D">
        <w:rPr>
          <w:rFonts w:ascii="Times New Roman" w:hAnsi="Times New Roman" w:cs="Times New Roman"/>
          <w:vertAlign w:val="subscript"/>
        </w:rPr>
        <w:t xml:space="preserve">  </w:t>
      </w:r>
      <w:r w:rsidR="00CC5304" w:rsidRPr="00A6467D">
        <w:rPr>
          <w:rFonts w:ascii="Times New Roman" w:hAnsi="Times New Roman" w:cs="Times New Roman"/>
        </w:rPr>
        <w:t xml:space="preserve"> (C) NH</w:t>
      </w:r>
      <w:r w:rsidR="00CC5304" w:rsidRPr="00A6467D">
        <w:rPr>
          <w:rFonts w:ascii="Times New Roman" w:hAnsi="Times New Roman" w:cs="Times New Roman"/>
          <w:vertAlign w:val="subscript"/>
        </w:rPr>
        <w:t>3</w:t>
      </w:r>
      <w:r w:rsidR="00CC5304"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  </w:t>
      </w:r>
      <w:r w:rsidR="00CC5304" w:rsidRPr="00A6467D">
        <w:rPr>
          <w:rFonts w:ascii="Times New Roman" w:hAnsi="Times New Roman" w:cs="Times New Roman"/>
        </w:rPr>
        <w:t>(D) CO</w:t>
      </w:r>
      <w:r w:rsidR="00CC5304" w:rsidRPr="00A6467D">
        <w:rPr>
          <w:rFonts w:ascii="Times New Roman" w:hAnsi="Times New Roman" w:cs="Times New Roman"/>
          <w:vertAlign w:val="subscript"/>
        </w:rPr>
        <w:t>2</w:t>
      </w:r>
      <w:r w:rsidR="007E090C" w:rsidRPr="00A6467D">
        <w:rPr>
          <w:rFonts w:ascii="Times New Roman" w:hAnsi="Times New Roman" w:cs="Times New Roman"/>
        </w:rPr>
        <w:t>。</w:t>
      </w:r>
    </w:p>
    <w:p w:rsidR="00CC5304" w:rsidRPr="00A6467D" w:rsidRDefault="002163EA" w:rsidP="00F174A9">
      <w:pPr>
        <w:ind w:left="1133" w:hangingChars="472" w:hanging="1133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szCs w:val="24"/>
        </w:rPr>
        <w:t>(</w:t>
      </w:r>
      <w:r w:rsidR="00DB22DE" w:rsidRPr="00A6467D">
        <w:rPr>
          <w:rFonts w:ascii="Times New Roman" w:hAnsi="Times New Roman" w:cs="Times New Roman"/>
          <w:szCs w:val="24"/>
        </w:rPr>
        <w:t xml:space="preserve">  </w:t>
      </w:r>
      <w:r w:rsidR="00CB0587" w:rsidRPr="00CB0587">
        <w:rPr>
          <w:rFonts w:ascii="Times New Roman" w:hAnsi="Times New Roman" w:cs="Times New Roman" w:hint="eastAsia"/>
          <w:b/>
          <w:color w:val="FF0000"/>
          <w:kern w:val="0"/>
          <w:szCs w:val="24"/>
        </w:rPr>
        <w:t>C</w:t>
      </w:r>
      <w:r w:rsidR="00CB0587">
        <w:rPr>
          <w:rFonts w:ascii="Times New Roman" w:hAnsi="Times New Roman" w:cs="Times New Roman" w:hint="eastAsia"/>
          <w:b/>
          <w:color w:val="FF0000"/>
          <w:kern w:val="0"/>
          <w:szCs w:val="24"/>
        </w:rPr>
        <w:t xml:space="preserve"> </w:t>
      </w:r>
      <w:r w:rsidR="007E090C" w:rsidRPr="00A6467D">
        <w:rPr>
          <w:rFonts w:ascii="Times New Roman" w:hAnsi="Times New Roman" w:cs="Times New Roman"/>
          <w:szCs w:val="24"/>
        </w:rPr>
        <w:t xml:space="preserve"> </w:t>
      </w:r>
      <w:r w:rsidRPr="00A6467D">
        <w:rPr>
          <w:rFonts w:ascii="Times New Roman" w:hAnsi="Times New Roman" w:cs="Times New Roman"/>
          <w:szCs w:val="24"/>
        </w:rPr>
        <w:t>)</w:t>
      </w:r>
      <w:r w:rsidR="007E090C" w:rsidRPr="00A6467D">
        <w:rPr>
          <w:rFonts w:ascii="Times New Roman" w:hAnsi="Times New Roman" w:cs="Times New Roman"/>
        </w:rPr>
        <w:t xml:space="preserve"> 6. </w:t>
      </w:r>
      <w:r w:rsidR="00CC5304" w:rsidRPr="00A6467D">
        <w:rPr>
          <w:rFonts w:ascii="Times New Roman" w:hAnsi="Times New Roman" w:cs="Times New Roman"/>
        </w:rPr>
        <w:t>蛀牙是一種化學變化的結果，其始於富含醣類之食物（尤以蔗糖為最主要）經微生物分解產生酸性物質侵蝕琺瑯質，讓琺瑯質脫鈣的化學反應。其化學反應方程式</w:t>
      </w:r>
      <w:r w:rsidR="00CC5304" w:rsidRPr="00A6467D">
        <w:rPr>
          <w:rFonts w:ascii="Times New Roman" w:hAnsi="Times New Roman" w:cs="Times New Roman"/>
        </w:rPr>
        <w:t>:  H</w:t>
      </w:r>
      <w:r w:rsidR="00CC5304" w:rsidRPr="00A6467D">
        <w:rPr>
          <w:rFonts w:ascii="Times New Roman" w:hAnsi="Times New Roman" w:cs="Times New Roman"/>
          <w:vertAlign w:val="superscript"/>
        </w:rPr>
        <w:t>+</w:t>
      </w:r>
      <w:r w:rsidR="00CC5304" w:rsidRPr="00A6467D">
        <w:rPr>
          <w:rFonts w:ascii="Times New Roman" w:hAnsi="Times New Roman" w:cs="Times New Roman"/>
        </w:rPr>
        <w:t xml:space="preserve"> + </w:t>
      </w:r>
      <w:proofErr w:type="gramStart"/>
      <w:r w:rsidR="00CC5304" w:rsidRPr="00A6467D">
        <w:rPr>
          <w:rFonts w:ascii="Times New Roman" w:hAnsi="Times New Roman" w:cs="Times New Roman"/>
        </w:rPr>
        <w:t>Ca</w:t>
      </w:r>
      <w:r w:rsidR="00CC5304" w:rsidRPr="00A6467D">
        <w:rPr>
          <w:rFonts w:ascii="Times New Roman" w:hAnsi="Times New Roman" w:cs="Times New Roman"/>
          <w:vertAlign w:val="subscript"/>
        </w:rPr>
        <w:t>5</w:t>
      </w:r>
      <w:r w:rsidR="00CC5304" w:rsidRPr="00A6467D">
        <w:rPr>
          <w:rFonts w:ascii="Times New Roman" w:hAnsi="Times New Roman" w:cs="Times New Roman"/>
        </w:rPr>
        <w:t>(</w:t>
      </w:r>
      <w:proofErr w:type="gramEnd"/>
      <w:r w:rsidR="00CC5304" w:rsidRPr="00A6467D">
        <w:rPr>
          <w:rFonts w:ascii="Times New Roman" w:hAnsi="Times New Roman" w:cs="Times New Roman"/>
        </w:rPr>
        <w:t>PO</w:t>
      </w:r>
      <w:r w:rsidR="00CC5304" w:rsidRPr="00A6467D">
        <w:rPr>
          <w:rFonts w:ascii="Times New Roman" w:hAnsi="Times New Roman" w:cs="Times New Roman"/>
          <w:vertAlign w:val="subscript"/>
        </w:rPr>
        <w:t>4</w:t>
      </w:r>
      <w:r w:rsidR="00CC5304" w:rsidRPr="00A6467D">
        <w:rPr>
          <w:rFonts w:ascii="Times New Roman" w:hAnsi="Times New Roman" w:cs="Times New Roman"/>
        </w:rPr>
        <w:t>)</w:t>
      </w:r>
      <w:r w:rsidR="00CC5304" w:rsidRPr="00A6467D">
        <w:rPr>
          <w:rFonts w:ascii="Times New Roman" w:hAnsi="Times New Roman" w:cs="Times New Roman"/>
          <w:vertAlign w:val="subscript"/>
        </w:rPr>
        <w:t>3</w:t>
      </w:r>
      <w:r w:rsidR="00CC5304" w:rsidRPr="00A6467D">
        <w:rPr>
          <w:rFonts w:ascii="Times New Roman" w:hAnsi="Times New Roman" w:cs="Times New Roman"/>
        </w:rPr>
        <w:t>(OH) → 5 Ca</w:t>
      </w:r>
      <w:r w:rsidR="00CC5304" w:rsidRPr="00A6467D">
        <w:rPr>
          <w:rFonts w:ascii="Times New Roman" w:hAnsi="Times New Roman" w:cs="Times New Roman"/>
          <w:vertAlign w:val="superscript"/>
        </w:rPr>
        <w:t>2+</w:t>
      </w:r>
      <w:r w:rsidR="00CC5304" w:rsidRPr="00A6467D">
        <w:rPr>
          <w:rFonts w:ascii="Times New Roman" w:hAnsi="Times New Roman" w:cs="Times New Roman"/>
        </w:rPr>
        <w:t xml:space="preserve"> + 3 PO</w:t>
      </w:r>
      <w:r w:rsidR="00CC5304" w:rsidRPr="00A6467D">
        <w:rPr>
          <w:rFonts w:ascii="Times New Roman" w:hAnsi="Times New Roman" w:cs="Times New Roman"/>
          <w:vertAlign w:val="subscript"/>
        </w:rPr>
        <w:t>4</w:t>
      </w:r>
      <w:r w:rsidR="00CC5304" w:rsidRPr="00A6467D">
        <w:rPr>
          <w:rFonts w:ascii="Times New Roman" w:hAnsi="Times New Roman" w:cs="Times New Roman"/>
          <w:vertAlign w:val="superscript"/>
        </w:rPr>
        <w:t>3-</w:t>
      </w:r>
      <w:r w:rsidR="00CC5304" w:rsidRPr="00A6467D">
        <w:rPr>
          <w:rFonts w:ascii="Times New Roman" w:hAnsi="Times New Roman" w:cs="Times New Roman"/>
        </w:rPr>
        <w:t xml:space="preserve"> + H</w:t>
      </w:r>
      <w:r w:rsidR="00CC5304" w:rsidRPr="00A6467D">
        <w:rPr>
          <w:rFonts w:ascii="Times New Roman" w:hAnsi="Times New Roman" w:cs="Times New Roman"/>
          <w:vertAlign w:val="subscript"/>
        </w:rPr>
        <w:t>2</w:t>
      </w:r>
      <w:r w:rsidR="00CC5304" w:rsidRPr="00A6467D">
        <w:rPr>
          <w:rFonts w:ascii="Times New Roman" w:hAnsi="Times New Roman" w:cs="Times New Roman"/>
        </w:rPr>
        <w:t>O</w:t>
      </w:r>
    </w:p>
    <w:p w:rsidR="002163EA" w:rsidRPr="00A6467D" w:rsidRDefault="00CC5304" w:rsidP="00F174A9">
      <w:pPr>
        <w:ind w:leftChars="450" w:left="1133" w:hangingChars="22" w:hanging="53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為預防蛀牙發生，主要藉由機械性的方法清除牙菌斑等有害物質，如刷牙、使用牙線與漱口等。此外配合化學方法，如牙齒定期塗氟化物或使用含氟化物牙膏及漱口水，如氟化鈉等。下列何者不是氟化物主要預防蛀牙的作用</w:t>
      </w:r>
      <w:r w:rsidR="007E090C" w:rsidRPr="00A6467D">
        <w:rPr>
          <w:rFonts w:ascii="Times New Roman" w:hAnsi="Times New Roman" w:cs="Times New Roman"/>
        </w:rPr>
        <w:t xml:space="preserve">? </w:t>
      </w:r>
      <w:r w:rsidRPr="00A6467D">
        <w:rPr>
          <w:rFonts w:ascii="Times New Roman" w:hAnsi="Times New Roman" w:cs="Times New Roman"/>
        </w:rPr>
        <w:t xml:space="preserve"> (A)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提高</w:t>
      </w:r>
      <w:r w:rsidRPr="00A6467D">
        <w:rPr>
          <w:rFonts w:ascii="Times New Roman" w:hAnsi="Times New Roman" w:cs="Times New Roman"/>
        </w:rPr>
        <w:t>pH</w:t>
      </w:r>
      <w:r w:rsidRPr="00A6467D">
        <w:rPr>
          <w:rFonts w:ascii="Times New Roman" w:hAnsi="Times New Roman" w:cs="Times New Roman"/>
        </w:rPr>
        <w:t>值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 xml:space="preserve"> (B)</w:t>
      </w:r>
      <w:r w:rsidR="007E090C" w:rsidRPr="00A6467D">
        <w:rPr>
          <w:rFonts w:ascii="Times New Roman" w:hAnsi="Times New Roman" w:cs="Times New Roman"/>
        </w:rPr>
        <w:t xml:space="preserve"> </w:t>
      </w:r>
      <w:proofErr w:type="gramStart"/>
      <w:r w:rsidRPr="00A6467D">
        <w:rPr>
          <w:rFonts w:ascii="Times New Roman" w:hAnsi="Times New Roman" w:cs="Times New Roman"/>
        </w:rPr>
        <w:t>在釉質</w:t>
      </w:r>
      <w:proofErr w:type="gramEnd"/>
      <w:r w:rsidRPr="00A6467D">
        <w:rPr>
          <w:rFonts w:ascii="Times New Roman" w:hAnsi="Times New Roman" w:cs="Times New Roman"/>
        </w:rPr>
        <w:t>磷灰石晶體表面形成保護層</w:t>
      </w:r>
      <w:r w:rsidR="007E090C" w:rsidRPr="00A6467D">
        <w:rPr>
          <w:rFonts w:ascii="Times New Roman" w:hAnsi="Times New Roman" w:cs="Times New Roman"/>
        </w:rPr>
        <w:t xml:space="preserve">  </w:t>
      </w:r>
      <w:r w:rsidRPr="00A6467D">
        <w:rPr>
          <w:rFonts w:ascii="Times New Roman" w:hAnsi="Times New Roman" w:cs="Times New Roman"/>
        </w:rPr>
        <w:t xml:space="preserve"> (C)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抑菌滅菌</w:t>
      </w:r>
      <w:r w:rsidRPr="00A6467D">
        <w:rPr>
          <w:rFonts w:ascii="Times New Roman" w:hAnsi="Times New Roman" w:cs="Times New Roman"/>
        </w:rPr>
        <w:t xml:space="preserve"> 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(D)</w:t>
      </w:r>
      <w:r w:rsidR="007E090C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固定琺瑯質表面鈣離子。</w:t>
      </w:r>
    </w:p>
    <w:p w:rsidR="00CC5304" w:rsidRPr="00A6467D" w:rsidRDefault="002163EA" w:rsidP="00F174A9">
      <w:pPr>
        <w:ind w:left="1320" w:hangingChars="550" w:hanging="132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szCs w:val="24"/>
        </w:rPr>
        <w:t>(</w:t>
      </w:r>
      <w:r w:rsidR="007E090C" w:rsidRPr="00A6467D">
        <w:rPr>
          <w:rFonts w:ascii="Times New Roman" w:hAnsi="Times New Roman" w:cs="Times New Roman"/>
          <w:szCs w:val="24"/>
        </w:rPr>
        <w:t xml:space="preserve"> </w:t>
      </w:r>
      <w:r w:rsidR="00CB0587">
        <w:rPr>
          <w:rFonts w:ascii="Times New Roman" w:hAnsi="Times New Roman" w:cs="Times New Roman" w:hint="eastAsia"/>
          <w:szCs w:val="24"/>
        </w:rPr>
        <w:t xml:space="preserve"> </w:t>
      </w:r>
      <w:r w:rsidR="00CB0587" w:rsidRPr="00CB0587">
        <w:rPr>
          <w:rFonts w:ascii="Times New Roman" w:hAnsi="Times New Roman" w:cs="Times New Roman" w:hint="eastAsia"/>
          <w:b/>
          <w:color w:val="FF0000"/>
          <w:szCs w:val="24"/>
        </w:rPr>
        <w:t>B</w:t>
      </w:r>
      <w:r w:rsidR="007E090C" w:rsidRPr="00A6467D">
        <w:rPr>
          <w:rFonts w:ascii="Times New Roman" w:hAnsi="Times New Roman" w:cs="Times New Roman"/>
          <w:szCs w:val="24"/>
        </w:rPr>
        <w:t xml:space="preserve">  </w:t>
      </w:r>
      <w:r w:rsidRPr="00A6467D">
        <w:rPr>
          <w:rFonts w:ascii="Times New Roman" w:hAnsi="Times New Roman" w:cs="Times New Roman"/>
          <w:szCs w:val="24"/>
        </w:rPr>
        <w:t>)</w:t>
      </w:r>
      <w:r w:rsidR="007E090C" w:rsidRPr="00A6467D">
        <w:rPr>
          <w:rFonts w:ascii="Times New Roman" w:hAnsi="Times New Roman" w:cs="Times New Roman"/>
        </w:rPr>
        <w:t xml:space="preserve"> 7.</w:t>
      </w:r>
      <w:r w:rsidRPr="00A6467D">
        <w:rPr>
          <w:rFonts w:ascii="Times New Roman" w:hAnsi="Times New Roman" w:cs="Times New Roman"/>
          <w:color w:val="FF0000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甲、乙、</w:t>
      </w:r>
      <w:proofErr w:type="gramStart"/>
      <w:r w:rsidR="00CC5304" w:rsidRPr="00A6467D">
        <w:rPr>
          <w:rFonts w:ascii="Times New Roman" w:hAnsi="Times New Roman" w:cs="Times New Roman"/>
          <w:szCs w:val="24"/>
        </w:rPr>
        <w:t>丙與丁等</w:t>
      </w:r>
      <w:proofErr w:type="gramEnd"/>
      <w:r w:rsidR="00CC5304" w:rsidRPr="00A6467D">
        <w:rPr>
          <w:rFonts w:ascii="Times New Roman" w:hAnsi="Times New Roman" w:cs="Times New Roman"/>
          <w:szCs w:val="24"/>
        </w:rPr>
        <w:t>四元素在週期表中，分別位於</w:t>
      </w:r>
      <w:proofErr w:type="gramStart"/>
      <w:r w:rsidR="00CC5304" w:rsidRPr="00A6467D">
        <w:rPr>
          <w:rFonts w:ascii="Times New Roman" w:hAnsi="Times New Roman" w:cs="Times New Roman"/>
          <w:szCs w:val="24"/>
        </w:rPr>
        <w:t>戊</w:t>
      </w:r>
      <w:proofErr w:type="gramEnd"/>
      <w:r w:rsidR="00CC5304" w:rsidRPr="00A6467D">
        <w:rPr>
          <w:rFonts w:ascii="Times New Roman" w:hAnsi="Times New Roman" w:cs="Times New Roman"/>
          <w:szCs w:val="24"/>
        </w:rPr>
        <w:t>元素的上、下、左與右，已知此五元素的原子序總和為</w:t>
      </w:r>
      <w:r w:rsidR="00CC5304" w:rsidRPr="00A6467D">
        <w:rPr>
          <w:rFonts w:ascii="Times New Roman" w:hAnsi="Times New Roman" w:cs="Times New Roman"/>
          <w:szCs w:val="24"/>
        </w:rPr>
        <w:t>160</w:t>
      </w:r>
      <w:r w:rsidR="00CC5304" w:rsidRPr="00A6467D">
        <w:rPr>
          <w:rFonts w:ascii="Times New Roman" w:hAnsi="Times New Roman" w:cs="Times New Roman"/>
          <w:szCs w:val="24"/>
        </w:rPr>
        <w:t>，</w:t>
      </w:r>
      <w:proofErr w:type="gramStart"/>
      <w:r w:rsidR="00CC5304" w:rsidRPr="00A6467D">
        <w:rPr>
          <w:rFonts w:ascii="Times New Roman" w:hAnsi="Times New Roman" w:cs="Times New Roman"/>
          <w:szCs w:val="24"/>
        </w:rPr>
        <w:t>求戊元素</w:t>
      </w:r>
      <w:proofErr w:type="gramEnd"/>
      <w:r w:rsidR="00CC5304" w:rsidRPr="00A6467D">
        <w:rPr>
          <w:rFonts w:ascii="Times New Roman" w:hAnsi="Times New Roman" w:cs="Times New Roman"/>
          <w:szCs w:val="24"/>
        </w:rPr>
        <w:t>之符號為何？</w:t>
      </w:r>
      <w:r w:rsidR="00CC5304" w:rsidRPr="00A6467D">
        <w:rPr>
          <w:rFonts w:ascii="Times New Roman" w:hAnsi="Times New Roman" w:cs="Times New Roman"/>
          <w:szCs w:val="24"/>
        </w:rPr>
        <w:t xml:space="preserve"> (A)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Sn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 xml:space="preserve"> (B)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Ge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 xml:space="preserve"> (C) Br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582FB1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(D)</w:t>
      </w:r>
      <w:r w:rsidR="00F174A9" w:rsidRPr="00A6467D">
        <w:rPr>
          <w:rFonts w:ascii="Times New Roman" w:hAnsi="Times New Roman" w:cs="Times New Roman"/>
          <w:szCs w:val="24"/>
        </w:rPr>
        <w:t xml:space="preserve"> </w:t>
      </w:r>
      <w:r w:rsidR="00CC5304" w:rsidRPr="00A6467D">
        <w:rPr>
          <w:rFonts w:ascii="Times New Roman" w:hAnsi="Times New Roman" w:cs="Times New Roman"/>
          <w:szCs w:val="24"/>
        </w:rPr>
        <w:t>Se</w:t>
      </w:r>
      <w:r w:rsidR="00F174A9" w:rsidRPr="00A6467D">
        <w:rPr>
          <w:rFonts w:ascii="Times New Roman" w:hAnsi="Times New Roman" w:cs="Times New Roman"/>
        </w:rPr>
        <w:t>。</w:t>
      </w:r>
      <w:r w:rsidR="00CC5304" w:rsidRPr="00A6467D">
        <w:rPr>
          <w:rFonts w:ascii="Times New Roman" w:hAnsi="Times New Roman" w:cs="Times New Roman"/>
          <w:szCs w:val="24"/>
          <w:lang w:val="pt-BR"/>
        </w:rPr>
        <w:t xml:space="preserve"> </w:t>
      </w:r>
    </w:p>
    <w:p w:rsidR="00B41A57" w:rsidRPr="00A6467D" w:rsidRDefault="00B41A57" w:rsidP="00F174A9">
      <w:pPr>
        <w:jc w:val="both"/>
        <w:rPr>
          <w:rFonts w:ascii="Times New Roman" w:hAnsi="Times New Roman" w:cs="Times New Roman"/>
          <w:iCs/>
          <w:kern w:val="0"/>
          <w:szCs w:val="24"/>
        </w:rPr>
      </w:pPr>
      <w:proofErr w:type="gramStart"/>
      <w:r w:rsidRPr="00A6467D">
        <w:rPr>
          <w:rFonts w:ascii="Times New Roman" w:hAnsi="Times New Roman" w:cs="Times New Roman"/>
          <w:iCs/>
          <w:kern w:val="0"/>
          <w:szCs w:val="24"/>
        </w:rPr>
        <w:t xml:space="preserve">(  </w:t>
      </w:r>
      <w:r w:rsidR="00CB0587" w:rsidRPr="00CB0587">
        <w:rPr>
          <w:rFonts w:ascii="Times New Roman" w:hAnsi="Times New Roman" w:cs="Times New Roman" w:hint="eastAsia"/>
          <w:b/>
          <w:color w:val="FF0000"/>
        </w:rPr>
        <w:t>A</w:t>
      </w:r>
      <w:proofErr w:type="gramEnd"/>
      <w:r w:rsidR="00CB0587">
        <w:rPr>
          <w:rFonts w:ascii="Times New Roman" w:hAnsi="Times New Roman" w:cs="Times New Roman" w:hint="eastAsia"/>
          <w:b/>
          <w:color w:val="FF0000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8 .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哪一對原子或離子之半徑最為接近</w:t>
      </w:r>
      <w:r w:rsidRPr="00A6467D">
        <w:rPr>
          <w:rFonts w:ascii="Times New Roman" w:hAnsi="Times New Roman" w:cs="Times New Roman"/>
          <w:iCs/>
          <w:kern w:val="0"/>
          <w:szCs w:val="24"/>
        </w:rPr>
        <w:t>?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(A)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鐵</w:t>
      </w:r>
      <w:r w:rsidR="001D734A" w:rsidRPr="00A6467D">
        <w:rPr>
          <w:rFonts w:ascii="Times New Roman" w:hAnsi="Times New Roman" w:cs="Times New Roman"/>
          <w:iCs/>
          <w:kern w:val="0"/>
          <w:szCs w:val="24"/>
        </w:rPr>
        <w:t>(Fe)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</w:t>
      </w:r>
      <w:proofErr w:type="gramStart"/>
      <w:r w:rsidR="00924DEF" w:rsidRPr="00A6467D">
        <w:rPr>
          <w:rFonts w:ascii="Times New Roman" w:hAnsi="Times New Roman" w:cs="Times New Roman"/>
          <w:iCs/>
          <w:kern w:val="0"/>
          <w:szCs w:val="24"/>
        </w:rPr>
        <w:t>鈷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</w:t>
      </w:r>
      <w:proofErr w:type="gramEnd"/>
      <w:r w:rsidR="00924DEF" w:rsidRPr="00A6467D">
        <w:rPr>
          <w:rFonts w:ascii="Times New Roman" w:hAnsi="Times New Roman" w:cs="Times New Roman"/>
          <w:iCs/>
          <w:kern w:val="0"/>
          <w:szCs w:val="24"/>
        </w:rPr>
        <w:t>Co)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ab/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(B)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鈉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(Na)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和鎂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(Mg)</w:t>
      </w:r>
      <w:r w:rsidR="001D734A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(C) 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鋰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(Li)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</w:t>
      </w:r>
      <w:proofErr w:type="gramStart"/>
      <w:r w:rsidR="004F3210">
        <w:rPr>
          <w:rFonts w:ascii="Times New Roman" w:hAnsi="Times New Roman" w:cs="Times New Roman" w:hint="eastAsia"/>
          <w:iCs/>
          <w:kern w:val="0"/>
          <w:szCs w:val="24"/>
        </w:rPr>
        <w:t>鈹</w:t>
      </w:r>
      <w:r w:rsidR="001D734A" w:rsidRPr="00A6467D">
        <w:rPr>
          <w:rFonts w:ascii="Times New Roman" w:hAnsi="Times New Roman" w:cs="Times New Roman"/>
          <w:color w:val="545454"/>
          <w:shd w:val="clear" w:color="auto" w:fill="FFFFFF"/>
        </w:rPr>
        <w:t>(</w:t>
      </w:r>
      <w:proofErr w:type="gramEnd"/>
      <w:r w:rsidR="00924DEF" w:rsidRPr="00A6467D">
        <w:rPr>
          <w:rFonts w:ascii="Times New Roman" w:hAnsi="Times New Roman" w:cs="Times New Roman"/>
          <w:iCs/>
          <w:kern w:val="0"/>
          <w:szCs w:val="24"/>
        </w:rPr>
        <w:t>Be)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ab/>
        <w:t>(D) Fe</w:t>
      </w:r>
      <w:r w:rsidR="00924DEF" w:rsidRPr="00A6467D">
        <w:rPr>
          <w:rFonts w:ascii="Times New Roman" w:hAnsi="Times New Roman" w:cs="Times New Roman"/>
          <w:iCs/>
          <w:kern w:val="0"/>
          <w:szCs w:val="24"/>
          <w:vertAlign w:val="superscript"/>
        </w:rPr>
        <w:t>2+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>和</w:t>
      </w:r>
      <w:r w:rsidR="00924DEF" w:rsidRPr="00A6467D">
        <w:rPr>
          <w:rFonts w:ascii="Times New Roman" w:hAnsi="Times New Roman" w:cs="Times New Roman"/>
          <w:iCs/>
          <w:kern w:val="0"/>
          <w:szCs w:val="24"/>
        </w:rPr>
        <w:t xml:space="preserve"> Fe</w:t>
      </w:r>
      <w:r w:rsidR="00924DEF" w:rsidRPr="00A6467D">
        <w:rPr>
          <w:rFonts w:ascii="Times New Roman" w:hAnsi="Times New Roman" w:cs="Times New Roman"/>
          <w:iCs/>
          <w:kern w:val="0"/>
          <w:szCs w:val="24"/>
          <w:vertAlign w:val="superscript"/>
        </w:rPr>
        <w:t>3+</w:t>
      </w:r>
      <w:r w:rsidR="00F174A9" w:rsidRPr="00A6467D">
        <w:rPr>
          <w:rFonts w:ascii="Times New Roman" w:hAnsi="Times New Roman" w:cs="Times New Roman"/>
        </w:rPr>
        <w:t>。</w:t>
      </w:r>
    </w:p>
    <w:p w:rsidR="00AB7350" w:rsidRPr="00A6467D" w:rsidRDefault="00AB7350" w:rsidP="00DB4A82">
      <w:pPr>
        <w:jc w:val="both"/>
        <w:rPr>
          <w:rFonts w:ascii="Times New Roman" w:hAnsi="Times New Roman" w:cs="Times New Roman"/>
          <w:iCs/>
          <w:kern w:val="0"/>
          <w:szCs w:val="24"/>
        </w:rPr>
      </w:pPr>
      <w:proofErr w:type="gramStart"/>
      <w:r w:rsidRPr="00A6467D">
        <w:rPr>
          <w:rFonts w:ascii="Times New Roman" w:hAnsi="Times New Roman" w:cs="Times New Roman"/>
          <w:iCs/>
          <w:kern w:val="0"/>
          <w:szCs w:val="24"/>
        </w:rPr>
        <w:t>(</w:t>
      </w:r>
      <w:r w:rsidR="00CB0587">
        <w:rPr>
          <w:rFonts w:ascii="Times New Roman" w:hAnsi="Times New Roman" w:cs="Times New Roman" w:hint="eastAsia"/>
          <w:iCs/>
          <w:kern w:val="0"/>
          <w:szCs w:val="24"/>
        </w:rPr>
        <w:t xml:space="preserve">  </w:t>
      </w:r>
      <w:r w:rsidR="00CB0587" w:rsidRPr="00CB0587">
        <w:rPr>
          <w:rFonts w:ascii="Times New Roman" w:hAnsi="Times New Roman" w:cs="Times New Roman" w:hint="eastAsia"/>
          <w:b/>
          <w:color w:val="FF0000"/>
        </w:rPr>
        <w:t>D</w:t>
      </w:r>
      <w:proofErr w:type="gramEnd"/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9 .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下列哪一個分子在日光下</w:t>
      </w:r>
      <w:r w:rsidR="00271530" w:rsidRPr="00A6467D">
        <w:rPr>
          <w:rFonts w:ascii="Times New Roman" w:hAnsi="Times New Roman" w:cs="Times New Roman"/>
          <w:iCs/>
          <w:kern w:val="0"/>
          <w:szCs w:val="24"/>
        </w:rPr>
        <w:t>顏色最為鮮明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? </w:t>
      </w:r>
    </w:p>
    <w:p w:rsidR="00770CC7" w:rsidRPr="00A6467D" w:rsidRDefault="00723BB4" w:rsidP="00F174A9">
      <w:pPr>
        <w:ind w:firstLineChars="550" w:firstLine="132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(A)</w:t>
      </w:r>
      <w:r w:rsidR="008C0DDE" w:rsidRPr="00A6467D">
        <w:rPr>
          <w:rFonts w:ascii="Times New Roman" w:hAnsi="Times New Roman" w:cs="Times New Roman"/>
        </w:rPr>
        <w:t xml:space="preserve"> </w:t>
      </w:r>
      <w:r w:rsidR="00F174A9" w:rsidRPr="00A6467D">
        <w:rPr>
          <w:rFonts w:ascii="Times New Roman" w:hAnsi="Times New Roman" w:cs="Times New Roman"/>
        </w:rPr>
        <w:object w:dxaOrig="1620" w:dyaOrig="496">
          <v:shape id="_x0000_i1027" type="#_x0000_t75" style="width:49.55pt;height:16.15pt" o:ole="">
            <v:imagedata r:id="rId14" o:title=""/>
          </v:shape>
          <o:OLEObject Type="Embed" ProgID="ChemDraw.Document.6.0" ShapeID="_x0000_i1027" DrawAspect="Content" ObjectID="_1605511406" r:id="rId15"/>
        </w:object>
      </w:r>
      <w:r w:rsidR="00275A82" w:rsidRPr="00A6467D">
        <w:rPr>
          <w:rFonts w:ascii="Times New Roman" w:hAnsi="Times New Roman" w:cs="Times New Roman"/>
        </w:rPr>
        <w:t xml:space="preserve"> </w:t>
      </w:r>
      <w:r w:rsidR="00921597" w:rsidRPr="00A6467D">
        <w:rPr>
          <w:rFonts w:ascii="Times New Roman" w:hAnsi="Times New Roman" w:cs="Times New Roman"/>
        </w:rPr>
        <w:t xml:space="preserve"> </w:t>
      </w:r>
      <w:r w:rsidR="00DB22DE" w:rsidRPr="00A6467D">
        <w:rPr>
          <w:rFonts w:ascii="Times New Roman" w:hAnsi="Times New Roman" w:cs="Times New Roman"/>
        </w:rPr>
        <w:t xml:space="preserve"> </w:t>
      </w:r>
      <w:r w:rsidR="008C0DDE" w:rsidRPr="00A6467D">
        <w:rPr>
          <w:rFonts w:ascii="Times New Roman" w:hAnsi="Times New Roman" w:cs="Times New Roman"/>
        </w:rPr>
        <w:t xml:space="preserve">(B) </w:t>
      </w:r>
      <w:r w:rsidR="00F174A9" w:rsidRPr="00A6467D">
        <w:rPr>
          <w:rFonts w:ascii="Times New Roman" w:hAnsi="Times New Roman" w:cs="Times New Roman"/>
        </w:rPr>
        <w:object w:dxaOrig="785" w:dyaOrig="895">
          <v:shape id="_x0000_i1028" type="#_x0000_t75" style="width:19.6pt;height:22.45pt" o:ole="">
            <v:imagedata r:id="rId16" o:title=""/>
          </v:shape>
          <o:OLEObject Type="Embed" ProgID="ChemDraw.Document.6.0" ShapeID="_x0000_i1028" DrawAspect="Content" ObjectID="_1605511407" r:id="rId17"/>
        </w:object>
      </w:r>
      <w:r w:rsidR="00DB22DE" w:rsidRPr="00A6467D">
        <w:rPr>
          <w:rFonts w:ascii="Times New Roman" w:hAnsi="Times New Roman" w:cs="Times New Roman"/>
        </w:rPr>
        <w:t xml:space="preserve">   </w:t>
      </w:r>
      <w:r w:rsidR="00275A82" w:rsidRPr="00A6467D">
        <w:rPr>
          <w:rFonts w:ascii="Times New Roman" w:hAnsi="Times New Roman" w:cs="Times New Roman"/>
        </w:rPr>
        <w:t xml:space="preserve"> </w:t>
      </w:r>
      <w:r w:rsidR="008C0DDE" w:rsidRPr="00A6467D">
        <w:rPr>
          <w:rFonts w:ascii="Times New Roman" w:hAnsi="Times New Roman" w:cs="Times New Roman"/>
        </w:rPr>
        <w:t xml:space="preserve">(C)  </w:t>
      </w:r>
      <w:r w:rsidR="00F174A9" w:rsidRPr="00A6467D">
        <w:rPr>
          <w:rFonts w:ascii="Times New Roman" w:hAnsi="Times New Roman" w:cs="Times New Roman"/>
        </w:rPr>
        <w:object w:dxaOrig="3959" w:dyaOrig="1197">
          <v:shape id="_x0000_i1029" type="#_x0000_t75" style="width:104.85pt;height:31.7pt" o:ole="">
            <v:imagedata r:id="rId18" o:title=""/>
          </v:shape>
          <o:OLEObject Type="Embed" ProgID="ChemDraw.Document.6.0" ShapeID="_x0000_i1029" DrawAspect="Content" ObjectID="_1605511408" r:id="rId19"/>
        </w:object>
      </w:r>
      <w:r w:rsidR="00F174A9" w:rsidRPr="00A6467D">
        <w:rPr>
          <w:rFonts w:ascii="Times New Roman" w:hAnsi="Times New Roman" w:cs="Times New Roman"/>
        </w:rPr>
        <w:t xml:space="preserve">  </w:t>
      </w:r>
      <w:r w:rsidR="00DB22DE" w:rsidRPr="00A6467D">
        <w:rPr>
          <w:rFonts w:ascii="Times New Roman" w:hAnsi="Times New Roman" w:cs="Times New Roman"/>
        </w:rPr>
        <w:t>(D)</w:t>
      </w:r>
      <w:r w:rsidR="00F174A9" w:rsidRPr="00A6467D">
        <w:rPr>
          <w:rFonts w:ascii="Times New Roman" w:hAnsi="Times New Roman" w:cs="Times New Roman"/>
        </w:rPr>
        <w:object w:dxaOrig="10116" w:dyaOrig="1010">
          <v:shape id="_x0000_i1030" type="#_x0000_t75" style="width:317.4pt;height:31.7pt" o:ole="">
            <v:imagedata r:id="rId20" o:title=""/>
          </v:shape>
          <o:OLEObject Type="Embed" ProgID="ChemDraw.Document.6.0" ShapeID="_x0000_i1030" DrawAspect="Content" ObjectID="_1605511409" r:id="rId21"/>
        </w:object>
      </w:r>
      <w:r w:rsidR="00F174A9" w:rsidRPr="00A6467D">
        <w:rPr>
          <w:rFonts w:ascii="Times New Roman" w:hAnsi="Times New Roman" w:cs="Times New Roman"/>
        </w:rPr>
        <w:t xml:space="preserve"> </w:t>
      </w:r>
      <w:r w:rsidR="00F174A9" w:rsidRPr="00A6467D">
        <w:rPr>
          <w:rFonts w:ascii="Times New Roman" w:hAnsi="Times New Roman" w:cs="Times New Roman"/>
        </w:rPr>
        <w:t>。</w:t>
      </w:r>
    </w:p>
    <w:p w:rsidR="00271530" w:rsidRPr="00A6467D" w:rsidRDefault="00271530" w:rsidP="00F174A9">
      <w:pPr>
        <w:jc w:val="both"/>
        <w:rPr>
          <w:rFonts w:ascii="Times New Roman" w:hAnsi="Times New Roman" w:cs="Times New Roman"/>
          <w:vertAlign w:val="subscript"/>
        </w:rPr>
      </w:pPr>
      <w:proofErr w:type="gramStart"/>
      <w:r w:rsidRPr="00A6467D">
        <w:rPr>
          <w:rFonts w:ascii="Times New Roman" w:hAnsi="Times New Roman" w:cs="Times New Roman"/>
          <w:iCs/>
          <w:kern w:val="0"/>
          <w:szCs w:val="24"/>
        </w:rPr>
        <w:t xml:space="preserve">(  </w:t>
      </w:r>
      <w:r w:rsidR="00CB0587" w:rsidRPr="00CB0587">
        <w:rPr>
          <w:rFonts w:ascii="Times New Roman" w:hAnsi="Times New Roman" w:cs="Times New Roman" w:hint="eastAsia"/>
          <w:b/>
          <w:color w:val="FF0000"/>
          <w:szCs w:val="24"/>
        </w:rPr>
        <w:t>B</w:t>
      </w:r>
      <w:proofErr w:type="gramEnd"/>
      <w:r w:rsidR="00CB0587">
        <w:rPr>
          <w:rFonts w:ascii="Times New Roman" w:hAnsi="Times New Roman" w:cs="Times New Roman" w:hint="eastAsia"/>
          <w:b/>
          <w:color w:val="FF0000"/>
          <w:szCs w:val="24"/>
        </w:rPr>
        <w:t xml:space="preserve"> </w:t>
      </w:r>
      <w:r w:rsidRPr="00A6467D">
        <w:rPr>
          <w:rFonts w:ascii="Times New Roman" w:hAnsi="Times New Roman" w:cs="Times New Roman"/>
          <w:iCs/>
          <w:kern w:val="0"/>
          <w:szCs w:val="24"/>
        </w:rPr>
        <w:t xml:space="preserve"> )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10 . </w:t>
      </w:r>
      <w:r w:rsidRPr="00A6467D">
        <w:rPr>
          <w:rFonts w:ascii="Times New Roman" w:hAnsi="Times New Roman" w:cs="Times New Roman"/>
          <w:iCs/>
          <w:kern w:val="0"/>
          <w:szCs w:val="24"/>
        </w:rPr>
        <w:t>下列哪一個分子的化學鍵最強</w:t>
      </w:r>
      <w:r w:rsidRPr="00A6467D">
        <w:rPr>
          <w:rFonts w:ascii="Times New Roman" w:hAnsi="Times New Roman" w:cs="Times New Roman"/>
          <w:iCs/>
          <w:kern w:val="0"/>
          <w:szCs w:val="24"/>
        </w:rPr>
        <w:t>?</w:t>
      </w:r>
      <w:r w:rsidR="00F174A9" w:rsidRPr="00A6467D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Pr="00A6467D">
        <w:rPr>
          <w:rFonts w:ascii="Times New Roman" w:hAnsi="Times New Roman" w:cs="Times New Roman"/>
        </w:rPr>
        <w:t>(A) Ne</w:t>
      </w:r>
      <w:r w:rsidRPr="00A6467D">
        <w:rPr>
          <w:rFonts w:ascii="Times New Roman" w:hAnsi="Times New Roman" w:cs="Times New Roman"/>
        </w:rPr>
        <w:softHyphen/>
        <w:t xml:space="preserve">-Li  </w:t>
      </w:r>
      <w:r w:rsidR="005F3BC1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  (B) </w:t>
      </w:r>
      <w:r w:rsidR="00547A7F" w:rsidRPr="00A6467D">
        <w:rPr>
          <w:rFonts w:ascii="Times New Roman" w:hAnsi="Times New Roman" w:cs="Times New Roman"/>
        </w:rPr>
        <w:t>O</w:t>
      </w:r>
      <w:r w:rsidR="00547A7F" w:rsidRPr="00A6467D">
        <w:rPr>
          <w:rFonts w:ascii="Times New Roman" w:hAnsi="Times New Roman" w:cs="Times New Roman"/>
          <w:vertAlign w:val="subscript"/>
        </w:rPr>
        <w:t>2</w:t>
      </w:r>
      <w:r w:rsidR="00547A7F" w:rsidRPr="00A6467D">
        <w:rPr>
          <w:rFonts w:ascii="Times New Roman" w:hAnsi="Times New Roman" w:cs="Times New Roman"/>
        </w:rPr>
        <w:t xml:space="preserve"> </w:t>
      </w:r>
      <w:r w:rsidR="005F3BC1" w:rsidRPr="00A6467D">
        <w:rPr>
          <w:rFonts w:ascii="Times New Roman" w:hAnsi="Times New Roman" w:cs="Times New Roman"/>
        </w:rPr>
        <w:t xml:space="preserve"> </w:t>
      </w:r>
      <w:r w:rsidR="00547A7F" w:rsidRPr="00A6467D">
        <w:rPr>
          <w:rFonts w:ascii="Times New Roman" w:hAnsi="Times New Roman" w:cs="Times New Roman"/>
        </w:rPr>
        <w:t xml:space="preserve">    (C) F</w:t>
      </w:r>
      <w:r w:rsidR="00547A7F" w:rsidRPr="00A6467D">
        <w:rPr>
          <w:rFonts w:ascii="Times New Roman" w:hAnsi="Times New Roman" w:cs="Times New Roman"/>
          <w:vertAlign w:val="subscript"/>
        </w:rPr>
        <w:t>2</w:t>
      </w:r>
      <w:r w:rsidR="00547A7F" w:rsidRPr="00A6467D">
        <w:rPr>
          <w:rFonts w:ascii="Times New Roman" w:hAnsi="Times New Roman" w:cs="Times New Roman"/>
        </w:rPr>
        <w:t xml:space="preserve"> </w:t>
      </w:r>
      <w:r w:rsidR="005F3BC1" w:rsidRPr="00A6467D">
        <w:rPr>
          <w:rFonts w:ascii="Times New Roman" w:hAnsi="Times New Roman" w:cs="Times New Roman"/>
        </w:rPr>
        <w:t xml:space="preserve"> </w:t>
      </w:r>
      <w:r w:rsidR="00547A7F" w:rsidRPr="00A6467D">
        <w:rPr>
          <w:rFonts w:ascii="Times New Roman" w:hAnsi="Times New Roman" w:cs="Times New Roman"/>
        </w:rPr>
        <w:t xml:space="preserve">    (D) He</w:t>
      </w:r>
      <w:r w:rsidR="00547A7F" w:rsidRPr="00A6467D">
        <w:rPr>
          <w:rFonts w:ascii="Times New Roman" w:hAnsi="Times New Roman" w:cs="Times New Roman"/>
          <w:vertAlign w:val="subscript"/>
        </w:rPr>
        <w:t>2</w:t>
      </w:r>
      <w:r w:rsidR="00F174A9" w:rsidRPr="00A6467D">
        <w:rPr>
          <w:rFonts w:ascii="Times New Roman" w:hAnsi="Times New Roman" w:cs="Times New Roman"/>
        </w:rPr>
        <w:t>。</w:t>
      </w:r>
    </w:p>
    <w:p w:rsidR="007F0FF0" w:rsidRPr="00A6467D" w:rsidRDefault="007F0FF0" w:rsidP="00DB4A82">
      <w:pPr>
        <w:jc w:val="both"/>
        <w:rPr>
          <w:rFonts w:ascii="Times New Roman" w:hAnsi="Times New Roman" w:cs="Times New Roman"/>
        </w:rPr>
      </w:pPr>
    </w:p>
    <w:p w:rsidR="00157070" w:rsidRPr="00A6467D" w:rsidRDefault="00157070" w:rsidP="00DB4A82">
      <w:pPr>
        <w:jc w:val="both"/>
        <w:rPr>
          <w:rFonts w:ascii="Times New Roman" w:hAnsi="Times New Roman" w:cs="Times New Roman"/>
          <w:b/>
          <w:szCs w:val="24"/>
          <w:lang w:val="pt-BR"/>
        </w:rPr>
      </w:pPr>
      <w:r w:rsidRPr="00A6467D">
        <w:rPr>
          <w:rFonts w:ascii="Times New Roman" w:hAnsi="Times New Roman" w:cs="Times New Roman"/>
          <w:b/>
          <w:szCs w:val="24"/>
        </w:rPr>
        <w:t>二、簡答題與計算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：（</w:t>
      </w:r>
      <w:r w:rsidRPr="00A6467D">
        <w:rPr>
          <w:rFonts w:ascii="Times New Roman" w:hAnsi="Times New Roman" w:cs="Times New Roman"/>
          <w:b/>
          <w:szCs w:val="24"/>
        </w:rPr>
        <w:t>配分見各題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，</w:t>
      </w:r>
      <w:r w:rsidRPr="00A6467D">
        <w:rPr>
          <w:rFonts w:ascii="Times New Roman" w:hAnsi="Times New Roman" w:cs="Times New Roman"/>
          <w:b/>
          <w:szCs w:val="24"/>
        </w:rPr>
        <w:t>共</w:t>
      </w:r>
      <w:r w:rsidRPr="00A6467D">
        <w:rPr>
          <w:rFonts w:ascii="Times New Roman" w:hAnsi="Times New Roman" w:cs="Times New Roman"/>
          <w:b/>
          <w:szCs w:val="24"/>
          <w:lang w:val="pt-BR"/>
        </w:rPr>
        <w:t>60</w:t>
      </w:r>
      <w:r w:rsidRPr="00A6467D">
        <w:rPr>
          <w:rFonts w:ascii="Times New Roman" w:hAnsi="Times New Roman" w:cs="Times New Roman"/>
          <w:b/>
          <w:szCs w:val="24"/>
        </w:rPr>
        <w:t>分</w:t>
      </w:r>
      <w:r w:rsidRPr="00A6467D">
        <w:rPr>
          <w:rFonts w:ascii="Times New Roman" w:hAnsi="Times New Roman" w:cs="Times New Roman"/>
          <w:b/>
          <w:szCs w:val="24"/>
          <w:lang w:val="pt-BR"/>
        </w:rPr>
        <w:t>）</w:t>
      </w:r>
    </w:p>
    <w:p w:rsidR="004911F6" w:rsidRPr="00A6467D" w:rsidRDefault="00D73339" w:rsidP="00DB4A82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1.</w:t>
      </w:r>
      <w:r w:rsidR="00237CF7" w:rsidRPr="00330D8F">
        <w:rPr>
          <w:rFonts w:ascii="Times New Roman" w:hAnsi="Times New Roman" w:cs="Times New Roman"/>
          <w:b/>
        </w:rPr>
        <w:t xml:space="preserve"> </w:t>
      </w:r>
      <w:r w:rsidR="00A6467D" w:rsidRPr="00330D8F">
        <w:rPr>
          <w:rFonts w:ascii="Times New Roman" w:hAnsi="Times New Roman" w:cs="Times New Roman"/>
          <w:b/>
        </w:rPr>
        <w:t>(15%)</w:t>
      </w:r>
      <w:r w:rsidR="00B67B5F" w:rsidRPr="00A6467D">
        <w:rPr>
          <w:rFonts w:ascii="Times New Roman" w:hAnsi="Times New Roman" w:cs="Times New Roman"/>
        </w:rPr>
        <w:t>某一氣體容器裝置如下圖</w:t>
      </w:r>
    </w:p>
    <w:p w:rsidR="00A93C7E" w:rsidRPr="00A6467D" w:rsidRDefault="004B4528" w:rsidP="00DB4A82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noProof/>
        </w:rPr>
        <w:drawing>
          <wp:inline distT="0" distB="0" distL="0" distR="0" wp14:anchorId="4F579230" wp14:editId="6D900936">
            <wp:extent cx="1976199" cy="764275"/>
            <wp:effectExtent l="0" t="0" r="508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玻璃儀器.tif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500" cy="7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B5F" w:rsidRPr="00A6467D" w:rsidRDefault="00B67B5F" w:rsidP="00DB4A82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B</w:t>
      </w:r>
      <w:r w:rsidRPr="00A6467D">
        <w:rPr>
          <w:rFonts w:ascii="Times New Roman" w:hAnsi="Times New Roman" w:cs="Times New Roman"/>
        </w:rPr>
        <w:t>之</w:t>
      </w:r>
      <w:proofErr w:type="gramStart"/>
      <w:r w:rsidRPr="00A6467D">
        <w:rPr>
          <w:rFonts w:ascii="Times New Roman" w:hAnsi="Times New Roman" w:cs="Times New Roman"/>
        </w:rPr>
        <w:t>體積均為</w:t>
      </w:r>
      <w:r w:rsidR="00127E6E" w:rsidRPr="00A6467D">
        <w:rPr>
          <w:rFonts w:ascii="Times New Roman" w:hAnsi="Times New Roman" w:cs="Times New Roman"/>
        </w:rPr>
        <w:t>4</w:t>
      </w:r>
      <w:r w:rsidRPr="00A6467D">
        <w:rPr>
          <w:rFonts w:ascii="Times New Roman" w:hAnsi="Times New Roman" w:cs="Times New Roman"/>
        </w:rPr>
        <w:t>公升</w:t>
      </w:r>
      <w:proofErr w:type="gramEnd"/>
      <w:r w:rsidRPr="00A6467D">
        <w:rPr>
          <w:rFonts w:ascii="Times New Roman" w:hAnsi="Times New Roman" w:cs="Times New Roman"/>
        </w:rPr>
        <w:t>，而</w:t>
      </w:r>
      <w:proofErr w:type="gramStart"/>
      <w:r w:rsidRPr="00A6467D">
        <w:rPr>
          <w:rFonts w:ascii="Times New Roman" w:hAnsi="Times New Roman" w:cs="Times New Roman"/>
        </w:rPr>
        <w:t>兩者以閥門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分隔</w:t>
      </w:r>
      <w:r w:rsidRPr="00A6467D">
        <w:rPr>
          <w:rFonts w:ascii="Times New Roman" w:hAnsi="Times New Roman" w:cs="Times New Roman"/>
        </w:rPr>
        <w:t>(</w:t>
      </w:r>
      <w:r w:rsidRPr="00A6467D">
        <w:rPr>
          <w:rFonts w:ascii="Times New Roman" w:hAnsi="Times New Roman" w:cs="Times New Roman"/>
        </w:rPr>
        <w:t>閥門</w:t>
      </w:r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內部體積可忽略</w:t>
      </w:r>
      <w:r w:rsidRPr="00A6467D">
        <w:rPr>
          <w:rFonts w:ascii="Times New Roman" w:hAnsi="Times New Roman" w:cs="Times New Roman"/>
        </w:rPr>
        <w:t>)</w:t>
      </w:r>
      <w:r w:rsidRPr="00A6467D">
        <w:rPr>
          <w:rFonts w:ascii="Times New Roman" w:hAnsi="Times New Roman" w:cs="Times New Roman"/>
        </w:rPr>
        <w:t>。於實驗開始時，某生將</w:t>
      </w: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B</w:t>
      </w:r>
      <w:proofErr w:type="gramStart"/>
      <w:r w:rsidRPr="00A6467D">
        <w:rPr>
          <w:rFonts w:ascii="Times New Roman" w:hAnsi="Times New Roman" w:cs="Times New Roman"/>
        </w:rPr>
        <w:t>內均抽真空</w:t>
      </w:r>
      <w:proofErr w:type="gramEnd"/>
      <w:r w:rsidR="004B4528" w:rsidRPr="00A6467D">
        <w:rPr>
          <w:rFonts w:ascii="Times New Roman" w:hAnsi="Times New Roman" w:cs="Times New Roman"/>
        </w:rPr>
        <w:t xml:space="preserve"> (</w:t>
      </w:r>
      <w:r w:rsidR="004B4528" w:rsidRPr="00A6467D">
        <w:rPr>
          <w:rFonts w:ascii="Times New Roman" w:hAnsi="Times New Roman" w:cs="Times New Roman"/>
        </w:rPr>
        <w:t>壓力</w:t>
      </w:r>
      <w:r w:rsidR="004B4528" w:rsidRPr="00A6467D">
        <w:rPr>
          <w:rFonts w:ascii="Times New Roman" w:hAnsi="Times New Roman" w:cs="Times New Roman"/>
        </w:rPr>
        <w:t xml:space="preserve">=0 </w:t>
      </w:r>
      <w:proofErr w:type="spellStart"/>
      <w:r w:rsidR="004B4528" w:rsidRPr="00A6467D">
        <w:rPr>
          <w:rFonts w:ascii="Times New Roman" w:hAnsi="Times New Roman" w:cs="Times New Roman"/>
        </w:rPr>
        <w:t>Torr</w:t>
      </w:r>
      <w:proofErr w:type="spellEnd"/>
      <w:r w:rsidR="001413CF" w:rsidRPr="00A6467D">
        <w:rPr>
          <w:rFonts w:ascii="Times New Roman" w:hAnsi="Times New Roman" w:cs="Times New Roman"/>
        </w:rPr>
        <w:t>，</w:t>
      </w:r>
      <w:r w:rsidR="001413CF" w:rsidRPr="00A6467D">
        <w:rPr>
          <w:rFonts w:ascii="Times New Roman" w:hAnsi="Times New Roman" w:cs="Times New Roman"/>
        </w:rPr>
        <w:t xml:space="preserve">1 </w:t>
      </w:r>
      <w:proofErr w:type="spellStart"/>
      <w:r w:rsidR="001413CF" w:rsidRPr="00A6467D">
        <w:rPr>
          <w:rFonts w:ascii="Times New Roman" w:hAnsi="Times New Roman" w:cs="Times New Roman"/>
        </w:rPr>
        <w:t>atm</w:t>
      </w:r>
      <w:proofErr w:type="spellEnd"/>
      <w:r w:rsidR="001413CF" w:rsidRPr="00A6467D">
        <w:rPr>
          <w:rFonts w:ascii="Times New Roman" w:hAnsi="Times New Roman" w:cs="Times New Roman"/>
        </w:rPr>
        <w:t xml:space="preserve">=760 </w:t>
      </w:r>
      <w:proofErr w:type="spellStart"/>
      <w:r w:rsidR="001413CF" w:rsidRPr="00A6467D">
        <w:rPr>
          <w:rFonts w:ascii="Times New Roman" w:hAnsi="Times New Roman" w:cs="Times New Roman"/>
        </w:rPr>
        <w:t>Torr</w:t>
      </w:r>
      <w:proofErr w:type="spellEnd"/>
      <w:r w:rsidR="004B4528" w:rsidRPr="00A6467D">
        <w:rPr>
          <w:rFonts w:ascii="Times New Roman" w:hAnsi="Times New Roman" w:cs="Times New Roman"/>
        </w:rPr>
        <w:t>)</w:t>
      </w:r>
      <w:r w:rsidRPr="00A6467D">
        <w:rPr>
          <w:rFonts w:ascii="Times New Roman" w:hAnsi="Times New Roman" w:cs="Times New Roman"/>
        </w:rPr>
        <w:t>，</w:t>
      </w:r>
      <w:proofErr w:type="gramStart"/>
      <w:r w:rsidRPr="00A6467D">
        <w:rPr>
          <w:rFonts w:ascii="Times New Roman" w:hAnsi="Times New Roman" w:cs="Times New Roman"/>
        </w:rPr>
        <w:t>且閥門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關閉後</w:t>
      </w:r>
      <w:r w:rsidR="004B4528" w:rsidRPr="00A6467D">
        <w:rPr>
          <w:rFonts w:ascii="Times New Roman" w:hAnsi="Times New Roman" w:cs="Times New Roman"/>
        </w:rPr>
        <w:t>於容器</w:t>
      </w:r>
      <w:r w:rsidR="004B4528" w:rsidRPr="00A6467D">
        <w:rPr>
          <w:rFonts w:ascii="Times New Roman" w:hAnsi="Times New Roman" w:cs="Times New Roman"/>
        </w:rPr>
        <w:t>A</w:t>
      </w:r>
      <w:r w:rsidR="004B4528" w:rsidRPr="00A6467D">
        <w:rPr>
          <w:rFonts w:ascii="Times New Roman" w:hAnsi="Times New Roman" w:cs="Times New Roman"/>
        </w:rPr>
        <w:t>側注入</w:t>
      </w:r>
      <w:r w:rsidRPr="00A6467D">
        <w:rPr>
          <w:rFonts w:ascii="Times New Roman" w:hAnsi="Times New Roman" w:cs="Times New Roman"/>
        </w:rPr>
        <w:t>1.5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g</w:t>
      </w:r>
      <w:r w:rsidRPr="00A6467D">
        <w:rPr>
          <w:rFonts w:ascii="Times New Roman" w:hAnsi="Times New Roman" w:cs="Times New Roman"/>
        </w:rPr>
        <w:t>之</w:t>
      </w:r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>OC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>。已知</w:t>
      </w:r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>OC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H</w:t>
      </w:r>
      <w:r w:rsidRPr="00A6467D">
        <w:rPr>
          <w:rFonts w:ascii="Times New Roman" w:hAnsi="Times New Roman" w:cs="Times New Roman"/>
          <w:vertAlign w:val="subscript"/>
        </w:rPr>
        <w:t>5</w:t>
      </w:r>
      <w:r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於</w:t>
      </w:r>
      <w:r w:rsidRPr="00A6467D">
        <w:rPr>
          <w:rFonts w:ascii="Times New Roman" w:hAnsi="Times New Roman" w:cs="Times New Roman"/>
        </w:rPr>
        <w:t>-45</w:t>
      </w:r>
      <w:r w:rsidR="005313EE">
        <w:rPr>
          <w:rFonts w:ascii="Times New Roman" w:hAnsi="Times New Roman" w:cs="Times New Roman" w:hint="eastAsia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="00F174A9" w:rsidRPr="00A6467D">
        <w:rPr>
          <w:rFonts w:ascii="Times New Roman" w:hAnsi="Times New Roman" w:cs="Times New Roman"/>
        </w:rPr>
        <w:t>，</w:t>
      </w:r>
      <w:r w:rsidRPr="00A6467D">
        <w:rPr>
          <w:rFonts w:ascii="Times New Roman" w:hAnsi="Times New Roman" w:cs="Times New Roman"/>
        </w:rPr>
        <w:t>0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 xml:space="preserve">°C </w:t>
      </w:r>
      <w:r w:rsidRPr="00A6467D">
        <w:rPr>
          <w:rFonts w:ascii="Times New Roman" w:hAnsi="Times New Roman" w:cs="Times New Roman"/>
        </w:rPr>
        <w:t>及</w:t>
      </w:r>
      <w:r w:rsidRPr="00A6467D">
        <w:rPr>
          <w:rFonts w:ascii="Times New Roman" w:hAnsi="Times New Roman" w:cs="Times New Roman"/>
        </w:rPr>
        <w:t>25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之飽和蒸汽壓分別為</w:t>
      </w:r>
      <w:r w:rsidRPr="00A6467D">
        <w:rPr>
          <w:rFonts w:ascii="Times New Roman" w:hAnsi="Times New Roman" w:cs="Times New Roman"/>
        </w:rPr>
        <w:t xml:space="preserve">57 </w:t>
      </w:r>
      <w:proofErr w:type="spellStart"/>
      <w:r w:rsidRPr="00A6467D">
        <w:rPr>
          <w:rFonts w:ascii="Times New Roman" w:hAnsi="Times New Roman" w:cs="Times New Roman"/>
        </w:rPr>
        <w:t>Torr</w:t>
      </w:r>
      <w:proofErr w:type="spellEnd"/>
      <w:r w:rsidR="00F174A9" w:rsidRPr="00A6467D">
        <w:rPr>
          <w:rFonts w:ascii="Times New Roman" w:hAnsi="Times New Roman" w:cs="Times New Roman"/>
        </w:rPr>
        <w:t>，</w:t>
      </w:r>
      <w:r w:rsidRPr="00A6467D">
        <w:rPr>
          <w:rFonts w:ascii="Times New Roman" w:hAnsi="Times New Roman" w:cs="Times New Roman"/>
        </w:rPr>
        <w:t xml:space="preserve">185 </w:t>
      </w:r>
      <w:proofErr w:type="spellStart"/>
      <w:r w:rsidRPr="00A6467D">
        <w:rPr>
          <w:rFonts w:ascii="Times New Roman" w:hAnsi="Times New Roman" w:cs="Times New Roman"/>
        </w:rPr>
        <w:t>Torr</w:t>
      </w:r>
      <w:proofErr w:type="spellEnd"/>
      <w:r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及</w:t>
      </w:r>
      <w:r w:rsidRPr="00A6467D">
        <w:rPr>
          <w:rFonts w:ascii="Times New Roman" w:hAnsi="Times New Roman" w:cs="Times New Roman"/>
        </w:rPr>
        <w:t xml:space="preserve">534 </w:t>
      </w:r>
      <w:proofErr w:type="spellStart"/>
      <w:r w:rsidRPr="00A6467D">
        <w:rPr>
          <w:rFonts w:ascii="Times New Roman" w:hAnsi="Times New Roman" w:cs="Times New Roman"/>
        </w:rPr>
        <w:t>Torr</w:t>
      </w:r>
      <w:proofErr w:type="spellEnd"/>
      <w:r w:rsidRPr="00A6467D">
        <w:rPr>
          <w:rFonts w:ascii="Times New Roman" w:hAnsi="Times New Roman" w:cs="Times New Roman"/>
        </w:rPr>
        <w:t>。</w:t>
      </w:r>
      <w:r w:rsidR="00127E6E" w:rsidRPr="00A6467D">
        <w:rPr>
          <w:rFonts w:ascii="Times New Roman" w:hAnsi="Times New Roman" w:cs="Times New Roman"/>
        </w:rPr>
        <w:t>請回答下列問題</w:t>
      </w:r>
      <w:r w:rsidR="00F174A9" w:rsidRPr="00A6467D">
        <w:rPr>
          <w:rFonts w:ascii="Times New Roman" w:hAnsi="Times New Roman" w:cs="Times New Roman"/>
        </w:rPr>
        <w:t>?</w:t>
      </w:r>
    </w:p>
    <w:p w:rsidR="00127E6E" w:rsidRPr="00A6467D" w:rsidRDefault="00127E6E" w:rsidP="00DB4A82">
      <w:pPr>
        <w:pStyle w:val="a3"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於</w:t>
      </w:r>
      <w:r w:rsidRPr="00A6467D">
        <w:rPr>
          <w:rFonts w:ascii="Times New Roman" w:hAnsi="Times New Roman" w:cs="Times New Roman"/>
        </w:rPr>
        <w:t>-45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時，</w:t>
      </w:r>
      <w:proofErr w:type="gramStart"/>
      <w:r w:rsidRPr="00A6467D">
        <w:rPr>
          <w:rFonts w:ascii="Times New Roman" w:hAnsi="Times New Roman" w:cs="Times New Roman"/>
        </w:rPr>
        <w:t>若閥門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維持關閉狀態。請問此時</w:t>
      </w: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側之壓力為何</w:t>
      </w:r>
      <w:r w:rsidRPr="00A6467D">
        <w:rPr>
          <w:rFonts w:ascii="Times New Roman" w:hAnsi="Times New Roman" w:cs="Times New Roman"/>
        </w:rPr>
        <w:t xml:space="preserve">? </w:t>
      </w:r>
      <w:r w:rsidR="00C575DA" w:rsidRPr="00A6467D">
        <w:rPr>
          <w:rFonts w:ascii="Times New Roman" w:hAnsi="Times New Roman" w:cs="Times New Roman"/>
        </w:rPr>
        <w:t>(5%)</w:t>
      </w:r>
    </w:p>
    <w:p w:rsidR="00127E6E" w:rsidRPr="00A6467D" w:rsidRDefault="00127E6E" w:rsidP="00DB4A82">
      <w:pPr>
        <w:pStyle w:val="a3"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當溫度上升至</w:t>
      </w:r>
      <w:r w:rsidRPr="00A6467D">
        <w:rPr>
          <w:rFonts w:ascii="Times New Roman" w:hAnsi="Times New Roman" w:cs="Times New Roman"/>
        </w:rPr>
        <w:t>25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時，此時</w:t>
      </w:r>
      <w:r w:rsidRPr="00A6467D">
        <w:rPr>
          <w:rFonts w:ascii="Times New Roman" w:hAnsi="Times New Roman" w:cs="Times New Roman"/>
        </w:rPr>
        <w:t>A</w:t>
      </w:r>
      <w:r w:rsidRPr="00A6467D">
        <w:rPr>
          <w:rFonts w:ascii="Times New Roman" w:hAnsi="Times New Roman" w:cs="Times New Roman"/>
        </w:rPr>
        <w:t>側之壓力又為何</w:t>
      </w:r>
      <w:r w:rsidRPr="00A6467D">
        <w:rPr>
          <w:rFonts w:ascii="Times New Roman" w:hAnsi="Times New Roman" w:cs="Times New Roman"/>
        </w:rPr>
        <w:t>?</w:t>
      </w:r>
      <w:r w:rsidR="00C575DA" w:rsidRPr="00A6467D">
        <w:rPr>
          <w:rFonts w:ascii="Times New Roman" w:hAnsi="Times New Roman" w:cs="Times New Roman"/>
        </w:rPr>
        <w:t xml:space="preserve"> (5%)</w:t>
      </w:r>
    </w:p>
    <w:p w:rsidR="00127E6E" w:rsidRPr="00A6467D" w:rsidRDefault="00127E6E" w:rsidP="00DB4A82">
      <w:pPr>
        <w:pStyle w:val="a3"/>
        <w:numPr>
          <w:ilvl w:val="0"/>
          <w:numId w:val="8"/>
        </w:numPr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若將溫度降回</w:t>
      </w:r>
      <w:r w:rsidRPr="00A6467D">
        <w:rPr>
          <w:rFonts w:ascii="Times New Roman" w:hAnsi="Times New Roman" w:cs="Times New Roman"/>
        </w:rPr>
        <w:t>-45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°C</w:t>
      </w:r>
      <w:r w:rsidRPr="00A6467D">
        <w:rPr>
          <w:rFonts w:ascii="Times New Roman" w:hAnsi="Times New Roman" w:cs="Times New Roman"/>
        </w:rPr>
        <w:t>，</w:t>
      </w:r>
      <w:proofErr w:type="gramStart"/>
      <w:r w:rsidRPr="00A6467D">
        <w:rPr>
          <w:rFonts w:ascii="Times New Roman" w:hAnsi="Times New Roman" w:cs="Times New Roman"/>
        </w:rPr>
        <w:t>且將閥門</w:t>
      </w:r>
      <w:proofErr w:type="gramEnd"/>
      <w:r w:rsidRPr="00A6467D">
        <w:rPr>
          <w:rFonts w:ascii="Times New Roman" w:hAnsi="Times New Roman" w:cs="Times New Roman"/>
        </w:rPr>
        <w:t>C</w:t>
      </w:r>
      <w:r w:rsidRPr="00A6467D">
        <w:rPr>
          <w:rFonts w:ascii="Times New Roman" w:hAnsi="Times New Roman" w:cs="Times New Roman"/>
        </w:rPr>
        <w:t>打開使其達到平衡，請問此時平衡壓力為何</w:t>
      </w:r>
      <w:r w:rsidRPr="00A6467D">
        <w:rPr>
          <w:rFonts w:ascii="Times New Roman" w:hAnsi="Times New Roman" w:cs="Times New Roman"/>
        </w:rPr>
        <w:t>?</w:t>
      </w:r>
      <w:r w:rsidR="0089374D" w:rsidRPr="00A6467D">
        <w:rPr>
          <w:rFonts w:ascii="Times New Roman" w:hAnsi="Times New Roman" w:cs="Times New Roman"/>
        </w:rPr>
        <w:t xml:space="preserve"> (5</w:t>
      </w:r>
      <w:r w:rsidR="00C575DA" w:rsidRPr="00A6467D">
        <w:rPr>
          <w:rFonts w:ascii="Times New Roman" w:hAnsi="Times New Roman" w:cs="Times New Roman"/>
        </w:rPr>
        <w:t>%)</w:t>
      </w:r>
    </w:p>
    <w:p w:rsidR="00CB0587" w:rsidRPr="00CB0587" w:rsidRDefault="00CB0587" w:rsidP="00CB0587">
      <w:pPr>
        <w:pStyle w:val="a3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>: (a)</w:t>
      </w:r>
      <w:r w:rsidRPr="00CB0587">
        <w:rPr>
          <w:rFonts w:ascii="Times New Roman" w:eastAsia="標楷體" w:hAnsi="Times New Roman" w:cs="Times New Roman"/>
          <w:b/>
          <w:color w:val="FF0000"/>
        </w:rPr>
        <w:t>以理想氣體方程式計算</w:t>
      </w:r>
      <w:r w:rsidRPr="00CB0587">
        <w:rPr>
          <w:rFonts w:ascii="Times New Roman" w:eastAsia="標楷體" w:hAnsi="Times New Roman" w:cs="Times New Roman"/>
          <w:b/>
          <w:color w:val="FF0000"/>
        </w:rPr>
        <w:t>,</w:t>
      </w:r>
      <w:r w:rsidRPr="00CB0587">
        <w:rPr>
          <w:rFonts w:ascii="Times New Roman" w:eastAsia="標楷體" w:hAnsi="Times New Roman" w:cs="Times New Roman"/>
          <w:b/>
          <w:color w:val="FF0000"/>
        </w:rPr>
        <w:t>於</w:t>
      </w:r>
      <w:r w:rsidRPr="00CB0587">
        <w:rPr>
          <w:rFonts w:ascii="Times New Roman" w:eastAsia="標楷體" w:hAnsi="Times New Roman" w:cs="Times New Roman"/>
          <w:b/>
          <w:color w:val="FF0000"/>
        </w:rPr>
        <w:t>-45°C</w:t>
      </w:r>
      <w:r w:rsidRPr="00CB0587">
        <w:rPr>
          <w:rFonts w:ascii="Times New Roman" w:eastAsia="標楷體" w:hAnsi="Times New Roman" w:cs="Times New Roman"/>
          <w:b/>
          <w:color w:val="FF0000"/>
        </w:rPr>
        <w:t>時，若所有</w:t>
      </w:r>
      <w:r w:rsidRPr="00CB0587">
        <w:rPr>
          <w:rFonts w:ascii="Times New Roman" w:eastAsia="標楷體" w:hAnsi="Times New Roman" w:cs="Times New Roman"/>
          <w:b/>
          <w:color w:val="FF0000"/>
        </w:rPr>
        <w:t>C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H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5</w:t>
      </w:r>
      <w:r w:rsidRPr="00CB0587">
        <w:rPr>
          <w:rFonts w:ascii="Times New Roman" w:eastAsia="標楷體" w:hAnsi="Times New Roman" w:cs="Times New Roman"/>
          <w:b/>
          <w:color w:val="FF0000"/>
        </w:rPr>
        <w:t>OC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H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5 </w:t>
      </w:r>
      <w:r w:rsidRPr="00CB0587">
        <w:rPr>
          <w:rFonts w:ascii="Times New Roman" w:eastAsia="標楷體" w:hAnsi="Times New Roman" w:cs="Times New Roman"/>
          <w:b/>
          <w:color w:val="FF0000"/>
        </w:rPr>
        <w:t>均揮發其壓力為</w:t>
      </w:r>
    </w:p>
    <w:p w:rsidR="00CB0587" w:rsidRPr="00CB0587" w:rsidRDefault="00CB0587" w:rsidP="00CB0587">
      <w:pPr>
        <w:pStyle w:val="a3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b/>
          <w:color w:val="FF0000"/>
          <w:position w:val="-24"/>
        </w:rPr>
        <w:object w:dxaOrig="5179" w:dyaOrig="900">
          <v:shape id="_x0000_i1031" type="#_x0000_t75" style="width:259.2pt;height:44.35pt" o:ole="">
            <v:imagedata r:id="rId23" o:title=""/>
          </v:shape>
          <o:OLEObject Type="Embed" ProgID="Equation.3" ShapeID="_x0000_i1031" DrawAspect="Content" ObjectID="_1605511410" r:id="rId24"/>
        </w:object>
      </w:r>
      <w:r w:rsidRPr="00CB0587">
        <w:rPr>
          <w:rFonts w:ascii="Times New Roman" w:eastAsia="標楷體" w:hAnsi="Times New Roman" w:cs="Times New Roman"/>
          <w:b/>
          <w:color w:val="FF0000"/>
        </w:rPr>
        <w:t>，因壓力大於其飽和蒸汽壓，故有部分液體無法揮發，而壓力為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57 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torr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>.</w:t>
      </w:r>
    </w:p>
    <w:p w:rsidR="00CB0587" w:rsidRPr="00CB0587" w:rsidRDefault="00CB0587" w:rsidP="00CB0587">
      <w:pPr>
        <w:pStyle w:val="a3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>(b)</w:t>
      </w:r>
      <w:r w:rsidRPr="00CB0587">
        <w:rPr>
          <w:rFonts w:ascii="Times New Roman" w:eastAsia="標楷體" w:hAnsi="Times New Roman" w:cs="Times New Roman"/>
          <w:b/>
          <w:color w:val="FF0000"/>
        </w:rPr>
        <w:t>以理想氣體方程式計算</w:t>
      </w:r>
      <w:r w:rsidRPr="00CB0587">
        <w:rPr>
          <w:rFonts w:ascii="Times New Roman" w:eastAsia="標楷體" w:hAnsi="Times New Roman" w:cs="Times New Roman"/>
          <w:b/>
          <w:color w:val="FF0000"/>
        </w:rPr>
        <w:t>,</w:t>
      </w:r>
      <w:r w:rsidRPr="00CB0587">
        <w:rPr>
          <w:rFonts w:ascii="Times New Roman" w:eastAsia="標楷體" w:hAnsi="Times New Roman" w:cs="Times New Roman"/>
          <w:b/>
          <w:color w:val="FF0000"/>
        </w:rPr>
        <w:t>於</w:t>
      </w:r>
      <w:r w:rsidRPr="00CB0587">
        <w:rPr>
          <w:rFonts w:ascii="Times New Roman" w:eastAsia="標楷體" w:hAnsi="Times New Roman" w:cs="Times New Roman"/>
          <w:b/>
          <w:color w:val="FF0000"/>
        </w:rPr>
        <w:t>25°C</w:t>
      </w:r>
      <w:r w:rsidRPr="00CB0587">
        <w:rPr>
          <w:rFonts w:ascii="Times New Roman" w:eastAsia="標楷體" w:hAnsi="Times New Roman" w:cs="Times New Roman"/>
          <w:b/>
          <w:color w:val="FF0000"/>
        </w:rPr>
        <w:t>時，若所有</w:t>
      </w:r>
      <w:r w:rsidRPr="00CB0587">
        <w:rPr>
          <w:rFonts w:ascii="Times New Roman" w:eastAsia="標楷體" w:hAnsi="Times New Roman" w:cs="Times New Roman"/>
          <w:b/>
          <w:color w:val="FF0000"/>
        </w:rPr>
        <w:t>C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H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5</w:t>
      </w:r>
      <w:r w:rsidRPr="00CB0587">
        <w:rPr>
          <w:rFonts w:ascii="Times New Roman" w:eastAsia="標楷體" w:hAnsi="Times New Roman" w:cs="Times New Roman"/>
          <w:b/>
          <w:color w:val="FF0000"/>
        </w:rPr>
        <w:t>OC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H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5 </w:t>
      </w:r>
      <w:r w:rsidRPr="00CB0587">
        <w:rPr>
          <w:rFonts w:ascii="Times New Roman" w:eastAsia="標楷體" w:hAnsi="Times New Roman" w:cs="Times New Roman"/>
          <w:b/>
          <w:color w:val="FF0000"/>
        </w:rPr>
        <w:t>均揮發其壓力</w:t>
      </w:r>
    </w:p>
    <w:p w:rsidR="00CB0587" w:rsidRPr="00CB0587" w:rsidRDefault="00CB0587" w:rsidP="00CB0587">
      <w:pPr>
        <w:pStyle w:val="a3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b/>
          <w:color w:val="FF0000"/>
          <w:position w:val="-24"/>
        </w:rPr>
        <w:object w:dxaOrig="5179" w:dyaOrig="900">
          <v:shape id="_x0000_i1032" type="#_x0000_t75" style="width:259.2pt;height:44.35pt" o:ole="">
            <v:imagedata r:id="rId25" o:title=""/>
          </v:shape>
          <o:OLEObject Type="Embed" ProgID="Equation.3" ShapeID="_x0000_i1032" DrawAspect="Content" ObjectID="_1605511411" r:id="rId26"/>
        </w:object>
      </w:r>
      <w:r w:rsidRPr="00CB0587">
        <w:rPr>
          <w:rFonts w:ascii="Times New Roman" w:eastAsia="標楷體" w:hAnsi="Times New Roman" w:cs="Times New Roman"/>
          <w:b/>
          <w:color w:val="FF0000"/>
        </w:rPr>
        <w:t>，小於其飽和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蒸汽壓故壓力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為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94 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torr</w:t>
      </w:r>
      <w:proofErr w:type="spellEnd"/>
    </w:p>
    <w:p w:rsidR="00CB0587" w:rsidRPr="00CB0587" w:rsidRDefault="00CB0587" w:rsidP="00CB0587">
      <w:pPr>
        <w:pStyle w:val="a3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>(c)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當閥門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打開時體積增加為原來之兩倍，若於</w:t>
      </w:r>
      <w:r w:rsidRPr="00CB0587">
        <w:rPr>
          <w:rFonts w:ascii="Times New Roman" w:eastAsia="標楷體" w:hAnsi="Times New Roman" w:cs="Times New Roman"/>
          <w:b/>
          <w:color w:val="FF0000"/>
        </w:rPr>
        <w:t>-45°C</w:t>
      </w:r>
      <w:r w:rsidRPr="00CB0587">
        <w:rPr>
          <w:rFonts w:ascii="Times New Roman" w:eastAsia="標楷體" w:hAnsi="Times New Roman" w:cs="Times New Roman"/>
          <w:b/>
          <w:color w:val="FF0000"/>
        </w:rPr>
        <w:t>所有氣體揮發則其壓力應為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 72/2=36 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torr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>。</w:t>
      </w:r>
    </w:p>
    <w:p w:rsidR="00361413" w:rsidRPr="00CB0587" w:rsidRDefault="00361413" w:rsidP="00361413">
      <w:pPr>
        <w:pStyle w:val="a3"/>
        <w:ind w:leftChars="0" w:left="360"/>
        <w:jc w:val="both"/>
        <w:rPr>
          <w:rFonts w:ascii="Times New Roman" w:hAnsi="Times New Roman" w:cs="Times New Roman"/>
        </w:rPr>
      </w:pPr>
    </w:p>
    <w:p w:rsidR="00127E6E" w:rsidRPr="00A6467D" w:rsidRDefault="00876359" w:rsidP="00330D8F">
      <w:pPr>
        <w:ind w:left="240" w:hangingChars="100" w:hanging="24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2</w:t>
      </w:r>
      <w:r w:rsidR="00330D8F">
        <w:rPr>
          <w:rFonts w:ascii="Times New Roman" w:hAnsi="Times New Roman" w:cs="Times New Roman" w:hint="eastAsia"/>
        </w:rPr>
        <w:t xml:space="preserve">. </w:t>
      </w:r>
      <w:r w:rsidR="00A6467D" w:rsidRPr="00330D8F">
        <w:rPr>
          <w:rFonts w:ascii="Times New Roman" w:hAnsi="Times New Roman" w:cs="Times New Roman"/>
          <w:b/>
        </w:rPr>
        <w:t>(5%)</w:t>
      </w:r>
      <w:r w:rsidR="00A33006" w:rsidRPr="00A6467D">
        <w:rPr>
          <w:rFonts w:ascii="Times New Roman" w:hAnsi="Times New Roman" w:cs="Times New Roman"/>
        </w:rPr>
        <w:t>有二未知化合物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與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。其中化合物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為分子化合物</w:t>
      </w:r>
      <w:r w:rsidR="001F14B7">
        <w:rPr>
          <w:rFonts w:ascii="Times New Roman" w:hAnsi="Times New Roman" w:cs="Times New Roman" w:hint="eastAsia"/>
        </w:rPr>
        <w:t>，</w:t>
      </w:r>
      <w:r w:rsidR="00A33006" w:rsidRPr="00A6467D">
        <w:rPr>
          <w:rFonts w:ascii="Times New Roman" w:hAnsi="Times New Roman" w:cs="Times New Roman"/>
        </w:rPr>
        <w:t>而化合物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在稀薄水溶液中可完全解離。某生發現，當</w:t>
      </w:r>
      <w:r w:rsidR="00A33006" w:rsidRPr="00A6467D">
        <w:rPr>
          <w:rFonts w:ascii="Times New Roman" w:hAnsi="Times New Roman" w:cs="Times New Roman"/>
        </w:rPr>
        <w:t>0.3</w:t>
      </w:r>
      <w:r w:rsidR="00F174A9" w:rsidRPr="00A6467D">
        <w:rPr>
          <w:rFonts w:ascii="Times New Roman" w:hAnsi="Times New Roman" w:cs="Times New Roman"/>
        </w:rPr>
        <w:t xml:space="preserve"> </w:t>
      </w:r>
      <w:r w:rsidR="00A33006" w:rsidRPr="00A6467D">
        <w:rPr>
          <w:rFonts w:ascii="Times New Roman" w:hAnsi="Times New Roman" w:cs="Times New Roman"/>
        </w:rPr>
        <w:t>g</w:t>
      </w:r>
      <w:r w:rsidR="00A33006" w:rsidRPr="00A6467D">
        <w:rPr>
          <w:rFonts w:ascii="Times New Roman" w:hAnsi="Times New Roman" w:cs="Times New Roman"/>
        </w:rPr>
        <w:t>之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和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分別溶解於</w:t>
      </w:r>
      <w:r w:rsidR="00A33006" w:rsidRPr="00A6467D">
        <w:rPr>
          <w:rFonts w:ascii="Times New Roman" w:hAnsi="Times New Roman" w:cs="Times New Roman"/>
        </w:rPr>
        <w:t>100</w:t>
      </w:r>
      <w:r w:rsidR="00F174A9" w:rsidRPr="00A6467D">
        <w:rPr>
          <w:rFonts w:ascii="Times New Roman" w:hAnsi="Times New Roman" w:cs="Times New Roman"/>
        </w:rPr>
        <w:t xml:space="preserve"> </w:t>
      </w:r>
      <w:r w:rsidR="00A33006" w:rsidRPr="00A6467D">
        <w:rPr>
          <w:rFonts w:ascii="Times New Roman" w:hAnsi="Times New Roman" w:cs="Times New Roman"/>
        </w:rPr>
        <w:t>g</w:t>
      </w:r>
      <w:r w:rsidR="00A33006" w:rsidRPr="00A6467D">
        <w:rPr>
          <w:rFonts w:ascii="Times New Roman" w:hAnsi="Times New Roman" w:cs="Times New Roman"/>
        </w:rPr>
        <w:t>之水時，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與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之水溶液具有相同的凝固點，請問</w:t>
      </w:r>
      <w:r w:rsidR="00A33006" w:rsidRPr="00A6467D">
        <w:rPr>
          <w:rFonts w:ascii="Times New Roman" w:hAnsi="Times New Roman" w:cs="Times New Roman"/>
        </w:rPr>
        <w:t>C</w:t>
      </w:r>
      <w:r w:rsidR="00A33006" w:rsidRPr="00A6467D">
        <w:rPr>
          <w:rFonts w:ascii="Times New Roman" w:hAnsi="Times New Roman" w:cs="Times New Roman"/>
        </w:rPr>
        <w:t>和</w:t>
      </w:r>
      <w:r w:rsidR="00A33006" w:rsidRPr="00A6467D">
        <w:rPr>
          <w:rFonts w:ascii="Times New Roman" w:hAnsi="Times New Roman" w:cs="Times New Roman"/>
        </w:rPr>
        <w:t>D</w:t>
      </w:r>
      <w:r w:rsidR="00A33006" w:rsidRPr="00A6467D">
        <w:rPr>
          <w:rFonts w:ascii="Times New Roman" w:hAnsi="Times New Roman" w:cs="Times New Roman"/>
        </w:rPr>
        <w:t>何者之分子量較高</w:t>
      </w:r>
      <w:r w:rsidR="00A33006" w:rsidRPr="00A6467D">
        <w:rPr>
          <w:rFonts w:ascii="Times New Roman" w:hAnsi="Times New Roman" w:cs="Times New Roman"/>
        </w:rPr>
        <w:t>?</w:t>
      </w:r>
      <w:r w:rsidR="00A33006" w:rsidRPr="00A6467D">
        <w:rPr>
          <w:rFonts w:ascii="Times New Roman" w:hAnsi="Times New Roman" w:cs="Times New Roman"/>
        </w:rPr>
        <w:t>請詳細說明你判斷的理由</w:t>
      </w:r>
      <w:r w:rsidR="00AC0077" w:rsidRPr="00A6467D">
        <w:rPr>
          <w:rFonts w:ascii="Times New Roman" w:hAnsi="Times New Roman" w:cs="Times New Roman"/>
        </w:rPr>
        <w:t>。</w:t>
      </w:r>
    </w:p>
    <w:p w:rsid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>:</w:t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Cambria Math" w:eastAsia="標楷體" w:hAnsi="Cambria Math" w:cs="Cambria Math"/>
          <w:b/>
          <w:color w:val="FF0000"/>
        </w:rPr>
        <w:t>△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T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f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>=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iC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m</w:t>
      </w:r>
      <w:r w:rsidRPr="00CB0587">
        <w:rPr>
          <w:rFonts w:ascii="Times New Roman" w:eastAsia="標楷體" w:hAnsi="Times New Roman" w:cs="Times New Roman"/>
          <w:b/>
          <w:color w:val="FF0000"/>
        </w:rPr>
        <w:t>RT</w:t>
      </w:r>
      <w:proofErr w:type="spellEnd"/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lastRenderedPageBreak/>
        <w:t>D</w:t>
      </w:r>
      <w:r w:rsidRPr="00CB0587">
        <w:rPr>
          <w:rFonts w:ascii="Times New Roman" w:eastAsia="標楷體" w:hAnsi="Times New Roman" w:cs="Times New Roman"/>
          <w:b/>
          <w:color w:val="FF0000"/>
        </w:rPr>
        <w:t>水溶液之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i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 xml:space="preserve">&gt;1, </w:t>
      </w:r>
      <w:r w:rsidRPr="00CB0587">
        <w:rPr>
          <w:rFonts w:ascii="Times New Roman" w:eastAsia="標楷體" w:hAnsi="Times New Roman" w:cs="Times New Roman"/>
          <w:b/>
          <w:color w:val="FF0000"/>
        </w:rPr>
        <w:t>因此在相同重量下可得知其</w:t>
      </w:r>
      <w:r w:rsidRPr="00CB0587">
        <w:rPr>
          <w:rFonts w:ascii="Times New Roman" w:eastAsia="標楷體" w:hAnsi="Times New Roman" w:cs="Times New Roman"/>
          <w:b/>
          <w:color w:val="FF0000"/>
        </w:rPr>
        <w:t>C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m</w:t>
      </w:r>
      <w:r w:rsidRPr="00CB0587">
        <w:rPr>
          <w:rFonts w:ascii="Times New Roman" w:eastAsia="標楷體" w:hAnsi="Times New Roman" w:cs="Times New Roman"/>
          <w:b/>
          <w:color w:val="FF0000"/>
        </w:rPr>
        <w:t>(</w:t>
      </w:r>
      <w:r w:rsidRPr="00CB0587">
        <w:rPr>
          <w:rFonts w:ascii="Times New Roman" w:eastAsia="標楷體" w:hAnsi="Times New Roman" w:cs="Times New Roman"/>
          <w:b/>
          <w:color w:val="FF0000"/>
        </w:rPr>
        <w:t>重量莫耳濃度</w:t>
      </w:r>
      <w:r w:rsidRPr="00CB0587">
        <w:rPr>
          <w:rFonts w:ascii="Times New Roman" w:eastAsia="標楷體" w:hAnsi="Times New Roman" w:cs="Times New Roman"/>
          <w:b/>
          <w:color w:val="FF0000"/>
        </w:rPr>
        <w:t>)</w:t>
      </w:r>
      <w:r w:rsidRPr="00CB0587">
        <w:rPr>
          <w:rFonts w:ascii="Times New Roman" w:eastAsia="標楷體" w:hAnsi="Times New Roman" w:cs="Times New Roman"/>
          <w:b/>
          <w:color w:val="FF0000"/>
        </w:rPr>
        <w:t>會較</w:t>
      </w:r>
      <w:r w:rsidRPr="00CB0587">
        <w:rPr>
          <w:rFonts w:ascii="Times New Roman" w:eastAsia="標楷體" w:hAnsi="Times New Roman" w:cs="Times New Roman"/>
          <w:b/>
          <w:color w:val="FF0000"/>
        </w:rPr>
        <w:t>C</w:t>
      </w:r>
      <w:r w:rsidRPr="00CB0587">
        <w:rPr>
          <w:rFonts w:ascii="Times New Roman" w:eastAsia="標楷體" w:hAnsi="Times New Roman" w:cs="Times New Roman"/>
          <w:b/>
          <w:color w:val="FF0000"/>
        </w:rPr>
        <w:t>溶液低</w:t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>因此</w:t>
      </w:r>
      <w:r w:rsidRPr="00CB0587">
        <w:rPr>
          <w:rFonts w:ascii="Times New Roman" w:eastAsia="標楷體" w:hAnsi="Times New Roman" w:cs="Times New Roman"/>
          <w:b/>
          <w:color w:val="FF0000"/>
        </w:rPr>
        <w:t>D</w:t>
      </w:r>
      <w:r w:rsidRPr="00CB0587">
        <w:rPr>
          <w:rFonts w:ascii="Times New Roman" w:eastAsia="標楷體" w:hAnsi="Times New Roman" w:cs="Times New Roman"/>
          <w:b/>
          <w:color w:val="FF0000"/>
        </w:rPr>
        <w:t>分子之分子量應較高</w:t>
      </w:r>
    </w:p>
    <w:p w:rsidR="0013148F" w:rsidRPr="00CB0587" w:rsidRDefault="0013148F" w:rsidP="00DB4A82">
      <w:pPr>
        <w:jc w:val="both"/>
        <w:rPr>
          <w:rFonts w:ascii="Times New Roman" w:hAnsi="Times New Roman" w:cs="Times New Roman"/>
        </w:rPr>
      </w:pPr>
    </w:p>
    <w:p w:rsidR="002F0D43" w:rsidRPr="00A6467D" w:rsidRDefault="005B5B8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3.</w:t>
      </w:r>
      <w:r w:rsidR="00F174A9" w:rsidRPr="00A6467D">
        <w:rPr>
          <w:rFonts w:ascii="Times New Roman" w:hAnsi="Times New Roman" w:cs="Times New Roman"/>
        </w:rPr>
        <w:t xml:space="preserve"> </w:t>
      </w:r>
      <w:r w:rsidR="00F174A9" w:rsidRPr="00330D8F">
        <w:rPr>
          <w:rFonts w:ascii="Times New Roman" w:hAnsi="Times New Roman" w:cs="Times New Roman"/>
          <w:b/>
        </w:rPr>
        <w:t>(20 %)</w:t>
      </w:r>
      <w:r w:rsidR="002F0D43" w:rsidRPr="00A6467D">
        <w:rPr>
          <w:rFonts w:ascii="Times New Roman" w:hAnsi="Times New Roman" w:cs="Times New Roman"/>
        </w:rPr>
        <w:t>臭氧是種帶有淡藍色氣體並具有刺激性氣味。在距離地表</w:t>
      </w:r>
      <w:r w:rsidR="002F0D43" w:rsidRPr="00A6467D">
        <w:rPr>
          <w:rFonts w:ascii="Times New Roman" w:hAnsi="Times New Roman" w:cs="Times New Roman"/>
        </w:rPr>
        <w:t>20</w:t>
      </w:r>
      <w:r w:rsidR="002F0D43" w:rsidRPr="00A6467D">
        <w:rPr>
          <w:rFonts w:ascii="Times New Roman" w:hAnsi="Times New Roman" w:cs="Times New Roman"/>
        </w:rPr>
        <w:t>到</w:t>
      </w:r>
      <w:r w:rsidR="002F0D43" w:rsidRPr="00A6467D">
        <w:rPr>
          <w:rFonts w:ascii="Times New Roman" w:hAnsi="Times New Roman" w:cs="Times New Roman"/>
        </w:rPr>
        <w:t>30</w:t>
      </w:r>
      <w:r w:rsidR="002F0D43" w:rsidRPr="00A6467D">
        <w:rPr>
          <w:rFonts w:ascii="Times New Roman" w:hAnsi="Times New Roman" w:cs="Times New Roman"/>
        </w:rPr>
        <w:t>公里處的平流層中有一層</w:t>
      </w:r>
      <w:r w:rsidR="00EB6C0D" w:rsidRPr="00A6467D">
        <w:rPr>
          <w:rFonts w:ascii="Times New Roman" w:hAnsi="Times New Roman" w:cs="Times New Roman"/>
        </w:rPr>
        <w:t>平均厚度僅僅</w:t>
      </w:r>
      <w:r w:rsidR="002F0D43" w:rsidRPr="00A6467D">
        <w:rPr>
          <w:rFonts w:ascii="Times New Roman" w:hAnsi="Times New Roman" w:cs="Times New Roman"/>
        </w:rPr>
        <w:t>3</w:t>
      </w:r>
      <w:r w:rsidR="002F0D43" w:rsidRPr="00A6467D">
        <w:rPr>
          <w:rFonts w:ascii="Times New Roman" w:hAnsi="Times New Roman" w:cs="Times New Roman"/>
        </w:rPr>
        <w:t>公</w:t>
      </w:r>
      <w:r w:rsidR="00EB6C0D" w:rsidRPr="00A6467D">
        <w:rPr>
          <w:rFonts w:ascii="Times New Roman" w:hAnsi="Times New Roman" w:cs="Times New Roman"/>
          <w:color w:val="222222"/>
          <w:shd w:val="clear" w:color="auto" w:fill="FFFFFF"/>
        </w:rPr>
        <w:t>厘</w:t>
      </w:r>
      <w:r w:rsidR="002F0D43" w:rsidRPr="00A6467D">
        <w:rPr>
          <w:rFonts w:ascii="Times New Roman" w:hAnsi="Times New Roman" w:cs="Times New Roman"/>
        </w:rPr>
        <w:t>的臭氧層，因其具有吸收太陽光中大部分的紫外線的功能，</w:t>
      </w:r>
      <w:proofErr w:type="gramStart"/>
      <w:r w:rsidR="002F0D43" w:rsidRPr="00A6467D">
        <w:rPr>
          <w:rFonts w:ascii="Times New Roman" w:hAnsi="Times New Roman" w:cs="Times New Roman"/>
        </w:rPr>
        <w:t>以屏蔽</w:t>
      </w:r>
      <w:proofErr w:type="gramEnd"/>
      <w:r w:rsidR="002F0D43" w:rsidRPr="00A6467D">
        <w:rPr>
          <w:rFonts w:ascii="Times New Roman" w:hAnsi="Times New Roman" w:cs="Times New Roman"/>
        </w:rPr>
        <w:t>地球表面生物。</w:t>
      </w:r>
      <w:r w:rsidR="002F0D43" w:rsidRPr="00A6467D">
        <w:rPr>
          <w:rFonts w:ascii="Times New Roman" w:hAnsi="Times New Roman" w:cs="Times New Roman"/>
        </w:rPr>
        <w:t>1930</w:t>
      </w:r>
      <w:r w:rsidR="002F0D43" w:rsidRPr="00A6467D">
        <w:rPr>
          <w:rFonts w:ascii="Times New Roman" w:hAnsi="Times New Roman" w:cs="Times New Roman"/>
        </w:rPr>
        <w:t>年英國的科學家查普曼</w:t>
      </w:r>
      <w:r w:rsidR="002F0D43" w:rsidRPr="00A6467D">
        <w:rPr>
          <w:rFonts w:ascii="Times New Roman" w:hAnsi="Times New Roman" w:cs="Times New Roman"/>
        </w:rPr>
        <w:t>(Chapman)</w:t>
      </w:r>
      <w:r w:rsidR="002F0D43" w:rsidRPr="00A6467D">
        <w:rPr>
          <w:rFonts w:ascii="Times New Roman" w:hAnsi="Times New Roman" w:cs="Times New Roman"/>
        </w:rPr>
        <w:t>提出一組化學反應解釋</w:t>
      </w:r>
      <w:proofErr w:type="gramStart"/>
      <w:r w:rsidR="002F0D43" w:rsidRPr="00A6467D">
        <w:rPr>
          <w:rFonts w:ascii="Times New Roman" w:hAnsi="Times New Roman" w:cs="Times New Roman"/>
        </w:rPr>
        <w:t>這個屏蔽</w:t>
      </w:r>
      <w:proofErr w:type="gramEnd"/>
      <w:r w:rsidR="002F0D43" w:rsidRPr="00A6467D">
        <w:rPr>
          <w:rFonts w:ascii="Times New Roman" w:hAnsi="Times New Roman" w:cs="Times New Roman"/>
        </w:rPr>
        <w:t>機制：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</w:t>
      </w:r>
      <w:r w:rsidRPr="00A6467D">
        <w:rPr>
          <w:rFonts w:ascii="Times New Roman" w:hAnsi="Times New Roman" w:cs="Times New Roman"/>
        </w:rPr>
        <w:t>光子</w:t>
      </w:r>
      <w:r w:rsidRPr="00A6467D">
        <w:rPr>
          <w:rFonts w:ascii="Times New Roman" w:hAnsi="Times New Roman" w:cs="Times New Roman"/>
        </w:rPr>
        <w:t xml:space="preserve"> →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O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</w:t>
      </w:r>
      <w:r w:rsidRPr="00A6467D">
        <w:rPr>
          <w:rFonts w:ascii="Times New Roman" w:hAnsi="Times New Roman" w:cs="Times New Roman"/>
        </w:rPr>
        <w:t>光子</w:t>
      </w:r>
      <w:r w:rsidRPr="00A6467D">
        <w:rPr>
          <w:rFonts w:ascii="Times New Roman" w:hAnsi="Times New Roman" w:cs="Times New Roman"/>
        </w:rPr>
        <w:t xml:space="preserve"> → 2O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O → 2O</w:t>
      </w:r>
      <w:r w:rsidRPr="00A6467D">
        <w:rPr>
          <w:rFonts w:ascii="Times New Roman" w:hAnsi="Times New Roman" w:cs="Times New Roman"/>
          <w:vertAlign w:val="subscript"/>
        </w:rPr>
        <w:t xml:space="preserve">2    </w:t>
      </w:r>
      <w:r w:rsidR="007B05CD" w:rsidRPr="00A6467D">
        <w:rPr>
          <w:rFonts w:ascii="Times New Roman" w:hAnsi="Times New Roman" w:cs="Times New Roman"/>
          <w:vertAlign w:val="subscript"/>
        </w:rPr>
        <w:t xml:space="preserve">  </w:t>
      </w:r>
      <w:r w:rsidRPr="00A6467D">
        <w:rPr>
          <w:rFonts w:ascii="Times New Roman" w:hAnsi="Times New Roman" w:cs="Times New Roman"/>
          <w:vertAlign w:val="subscript"/>
        </w:rPr>
        <w:t xml:space="preserve">        </w:t>
      </w:r>
      <w:r w:rsidRPr="00A6467D">
        <w:rPr>
          <w:rFonts w:ascii="Times New Roman" w:hAnsi="Times New Roman" w:cs="Times New Roman"/>
        </w:rPr>
        <w:t>反應熱</w:t>
      </w:r>
      <w:r w:rsidRPr="00A6467D">
        <w:rPr>
          <w:rFonts w:ascii="Times New Roman" w:hAnsi="Times New Roman" w:cs="Times New Roman"/>
        </w:rPr>
        <w:t xml:space="preserve"> = -391.9 kJ/mole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O +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M → O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M </w:t>
      </w:r>
      <w:r w:rsidR="00A6467D">
        <w:rPr>
          <w:rFonts w:ascii="Times New Roman" w:hAnsi="Times New Roman" w:cs="Times New Roman" w:hint="eastAsia"/>
        </w:rPr>
        <w:t xml:space="preserve"> </w:t>
      </w:r>
      <w:r w:rsidR="007B05CD" w:rsidRPr="00A6467D">
        <w:rPr>
          <w:rFonts w:ascii="Times New Roman" w:hAnsi="Times New Roman" w:cs="Times New Roman"/>
        </w:rPr>
        <w:t xml:space="preserve"> </w:t>
      </w:r>
      <w:r w:rsidRPr="00A6467D">
        <w:rPr>
          <w:rFonts w:ascii="Times New Roman" w:hAnsi="Times New Roman" w:cs="Times New Roman"/>
        </w:rPr>
        <w:t>反應熱</w:t>
      </w:r>
      <w:r w:rsidRPr="00A6467D">
        <w:rPr>
          <w:rFonts w:ascii="Times New Roman" w:hAnsi="Times New Roman" w:cs="Times New Roman"/>
        </w:rPr>
        <w:t xml:space="preserve"> = -106.6 kJ/mole</w:t>
      </w:r>
    </w:p>
    <w:p w:rsidR="002F0D43" w:rsidRPr="00A6467D" w:rsidRDefault="002F0D43" w:rsidP="00505C8B">
      <w:pPr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前兩反應為吸熱反應，而後兩反應為放熱反應，</w:t>
      </w:r>
      <w:r w:rsidRPr="00A6467D">
        <w:rPr>
          <w:rFonts w:ascii="Times New Roman" w:hAnsi="Times New Roman" w:cs="Times New Roman"/>
        </w:rPr>
        <w:t>M</w:t>
      </w:r>
      <w:proofErr w:type="gramStart"/>
      <w:r w:rsidRPr="00A6467D">
        <w:rPr>
          <w:rFonts w:ascii="Times New Roman" w:hAnsi="Times New Roman" w:cs="Times New Roman"/>
        </w:rPr>
        <w:t>為載體</w:t>
      </w:r>
      <w:proofErr w:type="gramEnd"/>
      <w:r w:rsidRPr="00A6467D">
        <w:rPr>
          <w:rFonts w:ascii="Times New Roman" w:hAnsi="Times New Roman" w:cs="Times New Roman"/>
        </w:rPr>
        <w:t>通常是周圍的氣體或冰晶。</w:t>
      </w:r>
      <w:r w:rsidR="00117260" w:rsidRPr="00A6467D">
        <w:rPr>
          <w:rFonts w:ascii="Times New Roman" w:hAnsi="Times New Roman" w:cs="Times New Roman"/>
        </w:rPr>
        <w:t>臭氧對於</w:t>
      </w:r>
      <w:r w:rsidRPr="00A6467D">
        <w:rPr>
          <w:rFonts w:ascii="Times New Roman" w:hAnsi="Times New Roman" w:cs="Times New Roman"/>
        </w:rPr>
        <w:t>紫外線的屏蔽效應為，</w:t>
      </w:r>
      <w:r w:rsidRPr="00A6467D">
        <w:rPr>
          <w:rFonts w:ascii="Times New Roman" w:hAnsi="Times New Roman" w:cs="Times New Roman"/>
        </w:rPr>
        <w:t>100% UV-C (220–280 nm)</w:t>
      </w:r>
      <w:r w:rsidRPr="00A6467D">
        <w:rPr>
          <w:rFonts w:ascii="Times New Roman" w:hAnsi="Times New Roman" w:cs="Times New Roman"/>
        </w:rPr>
        <w:t>、</w:t>
      </w:r>
      <w:r w:rsidRPr="00A6467D">
        <w:rPr>
          <w:rFonts w:ascii="Times New Roman" w:hAnsi="Times New Roman" w:cs="Times New Roman"/>
        </w:rPr>
        <w:t>95% UV-B (280–320 nm)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5%UV-A (320–400 nm)</w:t>
      </w:r>
      <w:r w:rsidRPr="00A6467D">
        <w:rPr>
          <w:rFonts w:ascii="Times New Roman" w:hAnsi="Times New Roman" w:cs="Times New Roman"/>
        </w:rPr>
        <w:t>，</w:t>
      </w:r>
      <w:r w:rsidRPr="00A6467D">
        <w:rPr>
          <w:rFonts w:ascii="Times New Roman" w:hAnsi="Times New Roman" w:cs="Times New Roman"/>
        </w:rPr>
        <w:t>nm</w:t>
      </w:r>
      <w:r w:rsidRPr="00A6467D">
        <w:rPr>
          <w:rFonts w:ascii="Times New Roman" w:hAnsi="Times New Roman" w:cs="Times New Roman"/>
        </w:rPr>
        <w:t>為</w:t>
      </w:r>
      <w:r w:rsidR="00670ECB">
        <w:rPr>
          <w:rFonts w:ascii="Times New Roman" w:hAnsi="Times New Roman" w:cs="Times New Roman" w:hint="eastAsia"/>
        </w:rPr>
        <w:t>奈</w:t>
      </w:r>
      <w:bookmarkStart w:id="0" w:name="_GoBack"/>
      <w:bookmarkEnd w:id="0"/>
      <w:r w:rsidRPr="00A6467D">
        <w:rPr>
          <w:rFonts w:ascii="Times New Roman" w:hAnsi="Times New Roman" w:cs="Times New Roman"/>
        </w:rPr>
        <w:t>米</w:t>
      </w:r>
      <w:r w:rsidRPr="00A6467D">
        <w:rPr>
          <w:rFonts w:ascii="Times New Roman" w:hAnsi="Times New Roman" w:cs="Times New Roman"/>
        </w:rPr>
        <w:t>=10</w:t>
      </w:r>
      <w:r w:rsidRPr="00A6467D">
        <w:rPr>
          <w:rFonts w:ascii="Times New Roman" w:hAnsi="Times New Roman" w:cs="Times New Roman"/>
          <w:vertAlign w:val="superscript"/>
        </w:rPr>
        <w:softHyphen/>
        <w:t>-9</w:t>
      </w:r>
      <w:r w:rsidRPr="00A6467D">
        <w:rPr>
          <w:rFonts w:ascii="Times New Roman" w:hAnsi="Times New Roman" w:cs="Times New Roman"/>
        </w:rPr>
        <w:t>米。從</w:t>
      </w:r>
      <w:proofErr w:type="gramStart"/>
      <w:r w:rsidRPr="00A6467D">
        <w:rPr>
          <w:rFonts w:ascii="Times New Roman" w:hAnsi="Times New Roman" w:cs="Times New Roman"/>
        </w:rPr>
        <w:t>1970</w:t>
      </w:r>
      <w:proofErr w:type="gramEnd"/>
      <w:r w:rsidRPr="00A6467D">
        <w:rPr>
          <w:rFonts w:ascii="Times New Roman" w:hAnsi="Times New Roman" w:cs="Times New Roman"/>
        </w:rPr>
        <w:t>年代開始，南半球每逢春季，科學家便會在南極上空觀測到臭氧層有顯著減少的現象，宛如破了一個大洞，因此稱為</w:t>
      </w:r>
      <w:r w:rsidRPr="00A6467D">
        <w:rPr>
          <w:rFonts w:ascii="Times New Roman" w:hAnsi="Times New Roman" w:cs="Times New Roman"/>
        </w:rPr>
        <w:t>“</w:t>
      </w:r>
      <w:r w:rsidRPr="00A6467D">
        <w:rPr>
          <w:rFonts w:ascii="Times New Roman" w:hAnsi="Times New Roman" w:cs="Times New Roman"/>
        </w:rPr>
        <w:t>臭氧洞</w:t>
      </w:r>
      <w:r w:rsidRPr="00A6467D">
        <w:rPr>
          <w:rFonts w:ascii="Times New Roman" w:hAnsi="Times New Roman" w:cs="Times New Roman"/>
        </w:rPr>
        <w:t>”</w:t>
      </w:r>
      <w:r w:rsidRPr="00A6467D">
        <w:rPr>
          <w:rFonts w:ascii="Times New Roman" w:hAnsi="Times New Roman" w:cs="Times New Roman"/>
        </w:rPr>
        <w:t>。致使臭氧洞的罪魁禍首，一般認為最主要是氟氯碳化合物（</w:t>
      </w:r>
      <w:r w:rsidRPr="00A6467D">
        <w:rPr>
          <w:rFonts w:ascii="Times New Roman" w:hAnsi="Times New Roman" w:cs="Times New Roman"/>
        </w:rPr>
        <w:t>CFCs</w:t>
      </w:r>
      <w:r w:rsidRPr="00A6467D">
        <w:rPr>
          <w:rFonts w:ascii="Times New Roman" w:hAnsi="Times New Roman" w:cs="Times New Roman"/>
        </w:rPr>
        <w:t>），</w:t>
      </w:r>
      <w:r w:rsidRPr="00A6467D">
        <w:rPr>
          <w:rFonts w:ascii="Times New Roman" w:hAnsi="Times New Roman" w:cs="Times New Roman"/>
        </w:rPr>
        <w:t>CFCs</w:t>
      </w:r>
      <w:r w:rsidRPr="00A6467D">
        <w:rPr>
          <w:rFonts w:ascii="Times New Roman" w:hAnsi="Times New Roman" w:cs="Times New Roman"/>
        </w:rPr>
        <w:t>是以氟</w:t>
      </w:r>
      <w:proofErr w:type="gramStart"/>
      <w:r w:rsidRPr="00A6467D">
        <w:rPr>
          <w:rFonts w:ascii="Times New Roman" w:hAnsi="Times New Roman" w:cs="Times New Roman"/>
        </w:rPr>
        <w:t>或氯取代烷類</w:t>
      </w:r>
      <w:proofErr w:type="gramEnd"/>
      <w:r w:rsidRPr="00A6467D">
        <w:rPr>
          <w:rFonts w:ascii="Times New Roman" w:hAnsi="Times New Roman" w:cs="Times New Roman"/>
        </w:rPr>
        <w:t>（如甲烷、乙烷）中的氫原子，形成含氟、氯、碳的化合物。因其化學性質非常穩定不易分解，分子結構簡單容易製造，因此幾乎完全取代具有惡臭及毒性的氨氣在冷凍空調中的使用，也因為其耐熱性和耐火性佳，且容易氣化等特性，因此大量使用於噴霧推進劑和發泡劑。依據研究顯示</w:t>
      </w:r>
      <w:r w:rsidRPr="00A6467D">
        <w:rPr>
          <w:rFonts w:ascii="Times New Roman" w:hAnsi="Times New Roman" w:cs="Times New Roman"/>
        </w:rPr>
        <w:t>CFCs</w:t>
      </w:r>
      <w:r w:rsidRPr="00A6467D">
        <w:rPr>
          <w:rFonts w:ascii="Times New Roman" w:hAnsi="Times New Roman" w:cs="Times New Roman"/>
        </w:rPr>
        <w:t>臭氧層破壞分子機制，以</w:t>
      </w:r>
      <w:r w:rsidRPr="00A6467D">
        <w:rPr>
          <w:rFonts w:ascii="Times New Roman" w:hAnsi="Times New Roman" w:cs="Times New Roman"/>
        </w:rPr>
        <w:t>CF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>Cl</w:t>
      </w:r>
      <w:r w:rsidRPr="00A6467D">
        <w:rPr>
          <w:rFonts w:ascii="Times New Roman" w:hAnsi="Times New Roman" w:cs="Times New Roman"/>
        </w:rPr>
        <w:t>為例：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  CF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Cl + </w:t>
      </w:r>
      <w:r w:rsidRPr="00A6467D">
        <w:rPr>
          <w:rFonts w:ascii="Times New Roman" w:hAnsi="Times New Roman" w:cs="Times New Roman"/>
        </w:rPr>
        <w:t>光子</w:t>
      </w:r>
      <w:r w:rsidRPr="00A6467D">
        <w:rPr>
          <w:rFonts w:ascii="Times New Roman" w:hAnsi="Times New Roman" w:cs="Times New Roman"/>
        </w:rPr>
        <w:t xml:space="preserve"> →  CF</w:t>
      </w:r>
      <w:r w:rsidRPr="00A6467D">
        <w:rPr>
          <w:rFonts w:ascii="Times New Roman" w:hAnsi="Times New Roman" w:cs="Times New Roman"/>
          <w:vertAlign w:val="subscript"/>
        </w:rPr>
        <w:t>3</w:t>
      </w:r>
      <w:r w:rsidRPr="00A6467D">
        <w:rPr>
          <w:rFonts w:ascii="Times New Roman" w:hAnsi="Times New Roman" w:cs="Times New Roman"/>
        </w:rPr>
        <w:t xml:space="preserve"> + Cl  </w:t>
      </w:r>
    </w:p>
    <w:p w:rsidR="002F0D43" w:rsidRPr="00A6467D" w:rsidRDefault="00F174A9" w:rsidP="002F0D43">
      <w:pPr>
        <w:rPr>
          <w:rFonts w:ascii="Times New Roman" w:hAnsi="Times New Roman" w:cs="Times New Roman"/>
          <w:vertAlign w:val="subscript"/>
        </w:rPr>
      </w:pPr>
      <w:r w:rsidRPr="00A6467D">
        <w:rPr>
          <w:rFonts w:ascii="Times New Roman" w:hAnsi="Times New Roman" w:cs="Times New Roman"/>
        </w:rPr>
        <w:t xml:space="preserve">     </w:t>
      </w:r>
      <w:r w:rsidR="002F0D43" w:rsidRPr="00A6467D">
        <w:rPr>
          <w:rFonts w:ascii="Times New Roman" w:hAnsi="Times New Roman" w:cs="Times New Roman"/>
        </w:rPr>
        <w:t>O</w:t>
      </w:r>
      <w:r w:rsidR="002F0D43" w:rsidRPr="00A6467D">
        <w:rPr>
          <w:rFonts w:ascii="Times New Roman" w:hAnsi="Times New Roman" w:cs="Times New Roman"/>
          <w:vertAlign w:val="subscript"/>
        </w:rPr>
        <w:t>3</w:t>
      </w:r>
      <w:r w:rsidR="002F0D43" w:rsidRPr="00A6467D">
        <w:rPr>
          <w:rFonts w:ascii="Times New Roman" w:hAnsi="Times New Roman" w:cs="Times New Roman"/>
        </w:rPr>
        <w:t xml:space="preserve"> + Cl → </w:t>
      </w:r>
      <w:proofErr w:type="spellStart"/>
      <w:r w:rsidR="002F0D43" w:rsidRPr="00A6467D">
        <w:rPr>
          <w:rFonts w:ascii="Times New Roman" w:hAnsi="Times New Roman" w:cs="Times New Roman"/>
        </w:rPr>
        <w:t>ClO</w:t>
      </w:r>
      <w:proofErr w:type="spellEnd"/>
      <w:r w:rsidR="002F0D43" w:rsidRPr="00A6467D">
        <w:rPr>
          <w:rFonts w:ascii="Times New Roman" w:hAnsi="Times New Roman" w:cs="Times New Roman"/>
        </w:rPr>
        <w:t xml:space="preserve"> + O</w:t>
      </w:r>
      <w:r w:rsidR="002F0D43" w:rsidRPr="00A6467D">
        <w:rPr>
          <w:rFonts w:ascii="Times New Roman" w:hAnsi="Times New Roman" w:cs="Times New Roman"/>
          <w:vertAlign w:val="subscript"/>
        </w:rPr>
        <w:t xml:space="preserve">2  </w:t>
      </w:r>
    </w:p>
    <w:p w:rsidR="002F0D43" w:rsidRPr="00A6467D" w:rsidRDefault="00F174A9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  <w:vertAlign w:val="subscript"/>
        </w:rPr>
        <w:t xml:space="preserve">       </w:t>
      </w:r>
      <w:r w:rsidR="002F0D43" w:rsidRPr="00A6467D">
        <w:rPr>
          <w:rFonts w:ascii="Times New Roman" w:hAnsi="Times New Roman" w:cs="Times New Roman"/>
        </w:rPr>
        <w:t>O</w:t>
      </w:r>
      <w:r w:rsidR="002F0D43" w:rsidRPr="00A6467D">
        <w:rPr>
          <w:rFonts w:ascii="Times New Roman" w:hAnsi="Times New Roman" w:cs="Times New Roman"/>
          <w:vertAlign w:val="subscript"/>
        </w:rPr>
        <w:t>2</w:t>
      </w:r>
      <w:r w:rsidR="002F0D43" w:rsidRPr="00A6467D">
        <w:rPr>
          <w:rFonts w:ascii="Times New Roman" w:hAnsi="Times New Roman" w:cs="Times New Roman"/>
        </w:rPr>
        <w:t xml:space="preserve"> + </w:t>
      </w:r>
      <w:r w:rsidR="002F0D43" w:rsidRPr="00A6467D">
        <w:rPr>
          <w:rFonts w:ascii="Times New Roman" w:hAnsi="Times New Roman" w:cs="Times New Roman"/>
        </w:rPr>
        <w:t>光子</w:t>
      </w:r>
      <w:r w:rsidR="002F0D43" w:rsidRPr="00A6467D">
        <w:rPr>
          <w:rFonts w:ascii="Times New Roman" w:hAnsi="Times New Roman" w:cs="Times New Roman"/>
        </w:rPr>
        <w:t xml:space="preserve"> → 2O</w:t>
      </w:r>
    </w:p>
    <w:p w:rsidR="002F0D43" w:rsidRPr="00A6467D" w:rsidRDefault="002F0D43" w:rsidP="00F174A9">
      <w:pPr>
        <w:ind w:firstLineChars="250" w:firstLine="600"/>
        <w:rPr>
          <w:rFonts w:ascii="Times New Roman" w:hAnsi="Times New Roman" w:cs="Times New Roman"/>
        </w:rPr>
      </w:pPr>
      <w:proofErr w:type="spellStart"/>
      <w:r w:rsidRPr="00A6467D">
        <w:rPr>
          <w:rFonts w:ascii="Times New Roman" w:hAnsi="Times New Roman" w:cs="Times New Roman"/>
        </w:rPr>
        <w:t>ClO</w:t>
      </w:r>
      <w:proofErr w:type="spellEnd"/>
      <w:r w:rsidRPr="00A6467D">
        <w:rPr>
          <w:rFonts w:ascii="Times New Roman" w:hAnsi="Times New Roman" w:cs="Times New Roman"/>
        </w:rPr>
        <w:t xml:space="preserve"> + O → O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 xml:space="preserve"> + Cl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近年改用</w:t>
      </w:r>
      <w:proofErr w:type="gramStart"/>
      <w:r w:rsidRPr="00A6467D">
        <w:rPr>
          <w:rFonts w:ascii="Times New Roman" w:hAnsi="Times New Roman" w:cs="Times New Roman"/>
        </w:rPr>
        <w:t>氟氫碳</w:t>
      </w:r>
      <w:proofErr w:type="gramEnd"/>
      <w:r w:rsidRPr="00A6467D">
        <w:rPr>
          <w:rFonts w:ascii="Times New Roman" w:hAnsi="Times New Roman" w:cs="Times New Roman"/>
        </w:rPr>
        <w:t>化合物取代氟氯碳化合物後，臭氧洞有癒合的跡象。根據上述資訊與以下實驗數據回答問題。</w:t>
      </w:r>
      <w:r w:rsidRPr="00A6467D">
        <w:rPr>
          <w:rFonts w:ascii="Times New Roman" w:hAnsi="Times New Roman" w:cs="Times New Roman"/>
        </w:rPr>
        <w:t>O</w:t>
      </w:r>
      <w:r w:rsidRPr="00A6467D">
        <w:rPr>
          <w:rFonts w:ascii="Times New Roman" w:hAnsi="Times New Roman" w:cs="Times New Roman"/>
          <w:vertAlign w:val="subscript"/>
        </w:rPr>
        <w:t>3</w:t>
      </w:r>
      <w:r w:rsidR="009F17C1">
        <w:rPr>
          <w:rFonts w:ascii="Times New Roman" w:hAnsi="Times New Roman" w:cs="Times New Roman" w:hint="eastAsia"/>
        </w:rPr>
        <w:t>(</w:t>
      </w:r>
      <w:proofErr w:type="gramStart"/>
      <w:r w:rsidR="009F17C1">
        <w:rPr>
          <w:rFonts w:ascii="Times New Roman" w:hAnsi="Times New Roman" w:cs="Times New Roman" w:hint="eastAsia"/>
        </w:rPr>
        <w:t>斷鍵成為</w:t>
      </w:r>
      <w:proofErr w:type="gramEnd"/>
      <w:r w:rsidR="009F17C1">
        <w:rPr>
          <w:rFonts w:ascii="Times New Roman" w:hAnsi="Times New Roman" w:cs="Times New Roman" w:hint="eastAsia"/>
        </w:rPr>
        <w:t>O</w:t>
      </w:r>
      <w:r w:rsidR="009F17C1" w:rsidRPr="009F17C1">
        <w:rPr>
          <w:rFonts w:ascii="Times New Roman" w:hAnsi="Times New Roman" w:cs="Times New Roman" w:hint="eastAsia"/>
          <w:vertAlign w:val="subscript"/>
        </w:rPr>
        <w:t>2</w:t>
      </w:r>
      <w:r w:rsidR="009F17C1">
        <w:rPr>
          <w:rFonts w:ascii="Times New Roman" w:hAnsi="Times New Roman" w:cs="Times New Roman" w:hint="eastAsia"/>
        </w:rPr>
        <w:t>和</w:t>
      </w:r>
      <w:r w:rsidR="009F17C1">
        <w:rPr>
          <w:rFonts w:ascii="Times New Roman" w:hAnsi="Times New Roman" w:cs="Times New Roman" w:hint="eastAsia"/>
        </w:rPr>
        <w:t>O)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O</w:t>
      </w:r>
      <w:r w:rsidRPr="00A6467D">
        <w:rPr>
          <w:rFonts w:ascii="Times New Roman" w:hAnsi="Times New Roman" w:cs="Times New Roman"/>
          <w:vertAlign w:val="subscript"/>
        </w:rPr>
        <w:t>2</w:t>
      </w:r>
      <w:proofErr w:type="gramStart"/>
      <w:r w:rsidRPr="00A6467D">
        <w:rPr>
          <w:rFonts w:ascii="Times New Roman" w:hAnsi="Times New Roman" w:cs="Times New Roman"/>
        </w:rPr>
        <w:t>鍵能分別</w:t>
      </w:r>
      <w:proofErr w:type="gramEnd"/>
      <w:r w:rsidRPr="00A6467D">
        <w:rPr>
          <w:rFonts w:ascii="Times New Roman" w:hAnsi="Times New Roman" w:cs="Times New Roman"/>
        </w:rPr>
        <w:t>為</w:t>
      </w:r>
      <w:r w:rsidRPr="00A6467D">
        <w:rPr>
          <w:rFonts w:ascii="Times New Roman" w:hAnsi="Times New Roman" w:cs="Times New Roman"/>
        </w:rPr>
        <w:t>372</w:t>
      </w:r>
      <w:r w:rsidRPr="00A6467D">
        <w:rPr>
          <w:rFonts w:ascii="Times New Roman" w:hAnsi="Times New Roman" w:cs="Times New Roman"/>
        </w:rPr>
        <w:t>與</w:t>
      </w:r>
      <w:r w:rsidRPr="00A6467D">
        <w:rPr>
          <w:rFonts w:ascii="Times New Roman" w:hAnsi="Times New Roman" w:cs="Times New Roman"/>
        </w:rPr>
        <w:t>496 kJ/mole</w:t>
      </w:r>
      <w:r w:rsidRPr="00A6467D">
        <w:rPr>
          <w:rFonts w:ascii="Times New Roman" w:hAnsi="Times New Roman" w:cs="Times New Roman"/>
        </w:rPr>
        <w:t>，</w:t>
      </w:r>
      <w:proofErr w:type="gramStart"/>
      <w:r w:rsidRPr="00A6467D">
        <w:rPr>
          <w:rFonts w:ascii="Times New Roman" w:hAnsi="Times New Roman" w:cs="Times New Roman"/>
        </w:rPr>
        <w:t>普朗克</w:t>
      </w:r>
      <w:proofErr w:type="gramEnd"/>
      <w:r w:rsidRPr="00A6467D">
        <w:rPr>
          <w:rFonts w:ascii="Times New Roman" w:hAnsi="Times New Roman" w:cs="Times New Roman"/>
        </w:rPr>
        <w:t>-</w:t>
      </w:r>
      <w:r w:rsidRPr="00A6467D">
        <w:rPr>
          <w:rFonts w:ascii="Times New Roman" w:hAnsi="Times New Roman" w:cs="Times New Roman"/>
        </w:rPr>
        <w:t>愛因斯坦關係式</w:t>
      </w:r>
      <w:r w:rsidR="00F174A9" w:rsidRPr="00A6467D">
        <w:rPr>
          <w:rFonts w:ascii="Times New Roman" w:hAnsi="Times New Roman" w:cs="Times New Roman"/>
          <w:color w:val="FF0000"/>
          <w:position w:val="-30"/>
        </w:rPr>
        <w:object w:dxaOrig="3879" w:dyaOrig="680">
          <v:shape id="_x0000_i1033" type="#_x0000_t75" style="width:171.05pt;height:29.95pt" o:ole="">
            <v:imagedata r:id="rId27" o:title=""/>
          </v:shape>
          <o:OLEObject Type="Embed" ProgID="Equation.DSMT4" ShapeID="_x0000_i1033" DrawAspect="Content" ObjectID="_1605511412" r:id="rId28"/>
        </w:object>
      </w:r>
      <w:r w:rsidRPr="00A6467D">
        <w:rPr>
          <w:rFonts w:ascii="Times New Roman" w:hAnsi="Times New Roman" w:cs="Times New Roman"/>
        </w:rPr>
        <w:t>。</w:t>
      </w:r>
    </w:p>
    <w:p w:rsidR="002F0D43" w:rsidRPr="00A6467D" w:rsidRDefault="00330D8F" w:rsidP="002F0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-377673</wp:posOffset>
                </wp:positionH>
                <wp:positionV relativeFrom="paragraph">
                  <wp:posOffset>845363</wp:posOffset>
                </wp:positionV>
                <wp:extent cx="541097" cy="1660550"/>
                <wp:effectExtent l="0" t="0" r="0" b="0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97" cy="166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30D8F" w:rsidRPr="005313EE" w:rsidRDefault="00330D8F">
                            <w:pPr>
                              <w:rPr>
                                <w:rFonts w:asciiTheme="majorEastAsia" w:eastAsiaTheme="majorEastAsia" w:hAnsiTheme="majorEastAsia"/>
                                <w:b/>
                                <w:sz w:val="18"/>
                                <w:szCs w:val="18"/>
                              </w:rPr>
                            </w:pPr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 xml:space="preserve">能量通量 </w:t>
                            </w:r>
                            <w:proofErr w:type="spellStart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cal</w:t>
                            </w:r>
                            <w:proofErr w:type="spellEnd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/(cm</w:t>
                            </w:r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  <w:vertAlign w:val="superscript"/>
                              </w:rPr>
                              <w:t>2</w:t>
                            </w:r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  <w:proofErr w:type="gramStart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mim</w:t>
                            </w:r>
                            <w:proofErr w:type="gramEnd"/>
                            <w:r w:rsidRPr="005313EE">
                              <w:rPr>
                                <w:rFonts w:asciiTheme="majorEastAsia" w:eastAsiaTheme="majorEastAsia" w:hAnsiTheme="majorEastAsia" w:hint="eastAsia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文字方塊 3" o:spid="_x0000_s1027" type="#_x0000_t202" style="position:absolute;margin-left:-29.75pt;margin-top:66.55pt;width:42.6pt;height:130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" fillcolor="white [3201]" stroked="f" strokeweight=".5pt">
                <v:textbox style="layout-flow:vertical-ideographic">
                  <w:txbxContent>
                    <w:p w:rsidR="00330D8F" w:rsidRPr="005313EE" w:rsidRDefault="00330D8F">
                      <w:pPr>
                        <w:rPr>
                          <w:rFonts w:asciiTheme="majorEastAsia" w:eastAsiaTheme="majorEastAsia" w:hAnsiTheme="majorEastAsia"/>
                          <w:b/>
                          <w:sz w:val="18"/>
                          <w:szCs w:val="18"/>
                        </w:rPr>
                      </w:pPr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 xml:space="preserve">能量通量 </w:t>
                      </w:r>
                      <w:proofErr w:type="spellStart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cal</w:t>
                      </w:r>
                      <w:proofErr w:type="spellEnd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/(cm</w:t>
                      </w:r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  <w:vertAlign w:val="superscript"/>
                        </w:rPr>
                        <w:t>2</w:t>
                      </w:r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.</w:t>
                      </w:r>
                      <w:proofErr w:type="gramStart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mim</w:t>
                      </w:r>
                      <w:proofErr w:type="gramEnd"/>
                      <w:r w:rsidRPr="005313EE">
                        <w:rPr>
                          <w:rFonts w:asciiTheme="majorEastAsia" w:eastAsiaTheme="majorEastAsia" w:hAnsiTheme="majorEastAsia" w:hint="eastAsia"/>
                          <w:b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25F7D" w:rsidRPr="00A6467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D53FDA" wp14:editId="0EFF53E2">
                <wp:simplePos x="0" y="0"/>
                <wp:positionH relativeFrom="column">
                  <wp:posOffset>4991683</wp:posOffset>
                </wp:positionH>
                <wp:positionV relativeFrom="paragraph">
                  <wp:posOffset>62636</wp:posOffset>
                </wp:positionV>
                <wp:extent cx="4361587" cy="2101140"/>
                <wp:effectExtent l="0" t="0" r="1270" b="0"/>
                <wp:wrapNone/>
                <wp:docPr id="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587" cy="2101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5F7D" w:rsidRPr="00D11E5F" w:rsidRDefault="00F25F7D" w:rsidP="00F25F7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表一、</w:t>
                            </w:r>
                            <w:proofErr w:type="gramStart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碳鍵結</w:t>
                            </w:r>
                            <w:proofErr w:type="gramEnd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的鹵素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(C-X)</w:t>
                            </w: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與氫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(C-H)</w:t>
                            </w: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之鍵</w:t>
                            </w:r>
                            <w:proofErr w:type="gramStart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解離能以</w:t>
                            </w:r>
                            <w:proofErr w:type="gramEnd"/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CH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X</w:t>
                            </w:r>
                            <w:r w:rsidRPr="00D11E5F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2</w:t>
                            </w: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為例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Ind w:w="2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58"/>
                              <w:gridCol w:w="934"/>
                              <w:gridCol w:w="929"/>
                              <w:gridCol w:w="942"/>
                              <w:gridCol w:w="945"/>
                              <w:gridCol w:w="927"/>
                            </w:tblGrid>
                            <w:tr w:rsidR="00F25F7D" w:rsidRPr="00D11E5F" w:rsidTr="00047795">
                              <w:tc>
                                <w:tcPr>
                                  <w:tcW w:w="1985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eastAsia="標楷體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化學鍵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C-H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C-F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C-Cl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C-Br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C-I</w:t>
                                  </w:r>
                                </w:p>
                              </w:tc>
                            </w:tr>
                            <w:tr w:rsidR="00F25F7D" w:rsidRPr="00D11E5F" w:rsidTr="00047795">
                              <w:tc>
                                <w:tcPr>
                                  <w:tcW w:w="1985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proofErr w:type="gramStart"/>
                                  <w:r w:rsidRPr="00D11E5F">
                                    <w:rPr>
                                      <w:rFonts w:ascii="Times New Roman" w:eastAsia="標楷體" w:hAnsi="Times New Roman" w:cs="Times New Roman"/>
                                    </w:rPr>
                                    <w:t>解離能</w:t>
                                  </w:r>
                                  <w:proofErr w:type="gramEnd"/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(kJ/mole)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414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485</w:t>
                                  </w:r>
                                </w:p>
                              </w:tc>
                              <w:tc>
                                <w:tcPr>
                                  <w:tcW w:w="988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328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276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</w:tcPr>
                                <w:p w:rsidR="00F25F7D" w:rsidRPr="00D11E5F" w:rsidRDefault="00F25F7D" w:rsidP="004E63B2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D11E5F">
                                    <w:rPr>
                                      <w:rFonts w:ascii="Times New Roman" w:hAnsi="Times New Roman" w:cs="Times New Roman"/>
                                    </w:rPr>
                                    <w:t>246</w:t>
                                  </w:r>
                                </w:p>
                              </w:tc>
                            </w:tr>
                          </w:tbl>
                          <w:p w:rsidR="00F25F7D" w:rsidRDefault="00F25F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8" type="#_x0000_t202" style="position:absolute;margin-left:393.05pt;margin-top:4.95pt;width:343.45pt;height:16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" fillcolor="white [3201]" stroked="f" strokeweight=".5pt">
                <v:textbox>
                  <w:txbxContent>
                    <w:p w:rsidR="00F25F7D" w:rsidRPr="00D11E5F" w:rsidRDefault="00F25F7D" w:rsidP="00F25F7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表一、</w:t>
                      </w:r>
                      <w:proofErr w:type="gramStart"/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碳鍵結</w:t>
                      </w:r>
                      <w:proofErr w:type="gramEnd"/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的鹵素</w:t>
                      </w:r>
                      <w:r w:rsidRPr="00D11E5F">
                        <w:rPr>
                          <w:rFonts w:ascii="Times New Roman" w:hAnsi="Times New Roman" w:cs="Times New Roman"/>
                        </w:rPr>
                        <w:t>(C-X)</w:t>
                      </w: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與氫</w:t>
                      </w:r>
                      <w:r w:rsidRPr="00D11E5F">
                        <w:rPr>
                          <w:rFonts w:ascii="Times New Roman" w:hAnsi="Times New Roman" w:cs="Times New Roman"/>
                        </w:rPr>
                        <w:t>(C-H)</w:t>
                      </w: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之鍵</w:t>
                      </w:r>
                      <w:proofErr w:type="gramStart"/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解離能以</w:t>
                      </w:r>
                      <w:proofErr w:type="gramEnd"/>
                      <w:r w:rsidRPr="00D11E5F">
                        <w:rPr>
                          <w:rFonts w:ascii="Times New Roman" w:hAnsi="Times New Roman" w:cs="Times New Roman"/>
                        </w:rPr>
                        <w:t>CH</w:t>
                      </w:r>
                      <w:r w:rsidRPr="00D11E5F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  <w:r w:rsidRPr="00D11E5F">
                        <w:rPr>
                          <w:rFonts w:ascii="Times New Roman" w:hAnsi="Times New Roman" w:cs="Times New Roman"/>
                        </w:rPr>
                        <w:t>X</w:t>
                      </w:r>
                      <w:r w:rsidRPr="00D11E5F">
                        <w:rPr>
                          <w:rFonts w:ascii="Times New Roman" w:hAnsi="Times New Roman" w:cs="Times New Roman"/>
                          <w:vertAlign w:val="subscript"/>
                        </w:rPr>
                        <w:t>2</w:t>
                      </w:r>
                      <w:r w:rsidRPr="00D11E5F">
                        <w:rPr>
                          <w:rFonts w:ascii="Times New Roman" w:eastAsia="標楷體" w:hAnsi="Times New Roman" w:cs="Times New Roman"/>
                        </w:rPr>
                        <w:t>為例</w:t>
                      </w:r>
                    </w:p>
                    <w:tbl>
                      <w:tblPr>
                        <w:tblStyle w:val="a8"/>
                        <w:tblW w:w="0" w:type="auto"/>
                        <w:tblInd w:w="250" w:type="dxa"/>
                        <w:tblLook w:val="04A0" w:firstRow="1" w:lastRow="0" w:firstColumn="1" w:lastColumn="0" w:noHBand="0" w:noVBand="1"/>
                      </w:tblPr>
                      <w:tblGrid>
                        <w:gridCol w:w="1858"/>
                        <w:gridCol w:w="934"/>
                        <w:gridCol w:w="929"/>
                        <w:gridCol w:w="942"/>
                        <w:gridCol w:w="945"/>
                        <w:gridCol w:w="927"/>
                      </w:tblGrid>
                      <w:tr w:rsidR="00F25F7D" w:rsidRPr="00D11E5F" w:rsidTr="00047795">
                        <w:tc>
                          <w:tcPr>
                            <w:tcW w:w="1985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eastAsia="標楷體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化學鍵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C-H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C-F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C-Cl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C-Br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C-I</w:t>
                            </w:r>
                          </w:p>
                        </w:tc>
                      </w:tr>
                      <w:tr w:rsidR="00F25F7D" w:rsidRPr="00D11E5F" w:rsidTr="00047795">
                        <w:tc>
                          <w:tcPr>
                            <w:tcW w:w="1985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gramStart"/>
                            <w:r w:rsidRPr="00D11E5F">
                              <w:rPr>
                                <w:rFonts w:ascii="Times New Roman" w:eastAsia="標楷體" w:hAnsi="Times New Roman" w:cs="Times New Roman"/>
                              </w:rPr>
                              <w:t>解離能</w:t>
                            </w:r>
                            <w:proofErr w:type="gramEnd"/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(kJ/mole)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414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485</w:t>
                            </w:r>
                          </w:p>
                        </w:tc>
                        <w:tc>
                          <w:tcPr>
                            <w:tcW w:w="988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328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276</w:t>
                            </w:r>
                          </w:p>
                        </w:tc>
                        <w:tc>
                          <w:tcPr>
                            <w:tcW w:w="989" w:type="dxa"/>
                          </w:tcPr>
                          <w:p w:rsidR="00F25F7D" w:rsidRPr="00D11E5F" w:rsidRDefault="00F25F7D" w:rsidP="004E63B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11E5F">
                              <w:rPr>
                                <w:rFonts w:ascii="Times New Roman" w:hAnsi="Times New Roman" w:cs="Times New Roman"/>
                              </w:rPr>
                              <w:t>246</w:t>
                            </w:r>
                          </w:p>
                        </w:tc>
                      </w:tr>
                    </w:tbl>
                    <w:p w:rsidR="00F25F7D" w:rsidRDefault="00F25F7D"/>
                  </w:txbxContent>
                </v:textbox>
              </v:shape>
            </w:pict>
          </mc:Fallback>
        </mc:AlternateContent>
      </w:r>
      <w:r w:rsidR="002F0D43" w:rsidRPr="00A6467D">
        <w:rPr>
          <w:rFonts w:ascii="Times New Roman" w:hAnsi="Times New Roman" w:cs="Times New Roman"/>
          <w:noProof/>
        </w:rPr>
        <w:drawing>
          <wp:inline distT="0" distB="0" distL="0" distR="0" wp14:anchorId="7441B5BA" wp14:editId="17E59C5B">
            <wp:extent cx="5041070" cy="2962656"/>
            <wp:effectExtent l="0" t="0" r="762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716" cy="298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0D43" w:rsidRPr="00A6467D">
        <w:rPr>
          <w:rFonts w:ascii="Times New Roman" w:hAnsi="Times New Roman" w:cs="Times New Roman"/>
        </w:rPr>
        <w:t xml:space="preserve"> </w:t>
      </w:r>
    </w:p>
    <w:p w:rsidR="002F0D43" w:rsidRPr="00A6467D" w:rsidRDefault="002F0D43" w:rsidP="002F0D4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   </w:t>
      </w:r>
      <w:r w:rsidRPr="00A6467D">
        <w:rPr>
          <w:rFonts w:ascii="Times New Roman" w:hAnsi="Times New Roman" w:cs="Times New Roman"/>
        </w:rPr>
        <w:t>圖一、大氣層上界太陽輻射能量曲線與到達地表能量曲線</w:t>
      </w:r>
    </w:p>
    <w:p w:rsidR="002F0D43" w:rsidRPr="00A6467D" w:rsidRDefault="00E45FF3" w:rsidP="00E45FF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(a) </w:t>
      </w:r>
      <w:r w:rsidR="002F0D43" w:rsidRPr="00A6467D">
        <w:rPr>
          <w:rFonts w:ascii="Times New Roman" w:hAnsi="Times New Roman" w:cs="Times New Roman"/>
        </w:rPr>
        <w:t>臭氧分子量</w:t>
      </w:r>
      <w:r w:rsidR="002F0D43" w:rsidRPr="00A6467D">
        <w:rPr>
          <w:rFonts w:ascii="Times New Roman" w:hAnsi="Times New Roman" w:cs="Times New Roman"/>
        </w:rPr>
        <w:t>48</w:t>
      </w:r>
      <w:r w:rsidR="002F0D43" w:rsidRPr="00A6467D">
        <w:rPr>
          <w:rFonts w:ascii="Times New Roman" w:hAnsi="Times New Roman" w:cs="Times New Roman"/>
        </w:rPr>
        <w:t>克而空氣平均分子量為</w:t>
      </w:r>
      <w:r w:rsidR="002F0D43" w:rsidRPr="00A6467D">
        <w:rPr>
          <w:rFonts w:ascii="Times New Roman" w:hAnsi="Times New Roman" w:cs="Times New Roman"/>
        </w:rPr>
        <w:t>28.97</w:t>
      </w:r>
      <w:r w:rsidR="002F0D43" w:rsidRPr="00A6467D">
        <w:rPr>
          <w:rFonts w:ascii="Times New Roman" w:hAnsi="Times New Roman" w:cs="Times New Roman"/>
        </w:rPr>
        <w:t>克，為何臭氧層會浮在距地表</w:t>
      </w:r>
      <w:r w:rsidR="002F0D43" w:rsidRPr="00A6467D">
        <w:rPr>
          <w:rFonts w:ascii="Times New Roman" w:hAnsi="Times New Roman" w:cs="Times New Roman"/>
        </w:rPr>
        <w:t>20</w:t>
      </w:r>
      <w:r w:rsidR="002F0D43" w:rsidRPr="00A6467D">
        <w:rPr>
          <w:rFonts w:ascii="Times New Roman" w:hAnsi="Times New Roman" w:cs="Times New Roman"/>
        </w:rPr>
        <w:t>到</w:t>
      </w:r>
      <w:r w:rsidR="002F0D43" w:rsidRPr="00A6467D">
        <w:rPr>
          <w:rFonts w:ascii="Times New Roman" w:hAnsi="Times New Roman" w:cs="Times New Roman"/>
        </w:rPr>
        <w:t>30</w:t>
      </w:r>
      <w:r w:rsidR="002F0D43" w:rsidRPr="00A6467D">
        <w:rPr>
          <w:rFonts w:ascii="Times New Roman" w:hAnsi="Times New Roman" w:cs="Times New Roman"/>
        </w:rPr>
        <w:t>公里上？</w:t>
      </w:r>
    </w:p>
    <w:p w:rsidR="002F0D43" w:rsidRPr="00A6467D" w:rsidRDefault="00E45FF3" w:rsidP="00E45FF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(b) </w:t>
      </w:r>
      <w:r w:rsidR="002F0D43" w:rsidRPr="00A6467D">
        <w:rPr>
          <w:rFonts w:ascii="Times New Roman" w:hAnsi="Times New Roman" w:cs="Times New Roman"/>
        </w:rPr>
        <w:t>計算斷裂氧氣、臭氧、氯</w:t>
      </w:r>
      <w:proofErr w:type="gramStart"/>
      <w:r w:rsidR="002F0D43" w:rsidRPr="00A6467D">
        <w:rPr>
          <w:rFonts w:ascii="Times New Roman" w:hAnsi="Times New Roman" w:cs="Times New Roman"/>
        </w:rPr>
        <w:t>碳鍵與氟碳鍵各</w:t>
      </w:r>
      <w:proofErr w:type="gramEnd"/>
      <w:r w:rsidR="002F0D43" w:rsidRPr="00A6467D">
        <w:rPr>
          <w:rFonts w:ascii="Times New Roman" w:hAnsi="Times New Roman" w:cs="Times New Roman"/>
        </w:rPr>
        <w:t>所需光子的最長波長。為何氟沒有参與臭氧層破壞？</w:t>
      </w:r>
    </w:p>
    <w:p w:rsidR="002F0D43" w:rsidRPr="00A6467D" w:rsidRDefault="00E45FF3" w:rsidP="00F25F7D">
      <w:pPr>
        <w:ind w:left="480" w:hangingChars="200" w:hanging="48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(c) </w:t>
      </w:r>
      <w:r w:rsidR="002F0D43" w:rsidRPr="00A6467D">
        <w:rPr>
          <w:rFonts w:ascii="Times New Roman" w:hAnsi="Times New Roman" w:cs="Times New Roman"/>
        </w:rPr>
        <w:t>為何臭氧層對紫外線</w:t>
      </w:r>
      <w:proofErr w:type="gramStart"/>
      <w:r w:rsidR="002F0D43" w:rsidRPr="00A6467D">
        <w:rPr>
          <w:rFonts w:ascii="Times New Roman" w:hAnsi="Times New Roman" w:cs="Times New Roman"/>
        </w:rPr>
        <w:t>的屏蔽效應</w:t>
      </w:r>
      <w:proofErr w:type="gramEnd"/>
      <w:r w:rsidR="002F0D43" w:rsidRPr="00A6467D">
        <w:rPr>
          <w:rFonts w:ascii="Times New Roman" w:hAnsi="Times New Roman" w:cs="Times New Roman"/>
        </w:rPr>
        <w:t>在</w:t>
      </w:r>
      <w:r w:rsidR="002F0D43" w:rsidRPr="00A6467D">
        <w:rPr>
          <w:rFonts w:ascii="Times New Roman" w:hAnsi="Times New Roman" w:cs="Times New Roman"/>
        </w:rPr>
        <w:t>UV-A</w:t>
      </w:r>
      <w:r w:rsidR="002F0D43" w:rsidRPr="00A6467D">
        <w:rPr>
          <w:rFonts w:ascii="Times New Roman" w:hAnsi="Times New Roman" w:cs="Times New Roman"/>
        </w:rPr>
        <w:t>、</w:t>
      </w:r>
      <w:r w:rsidR="002F0D43" w:rsidRPr="00A6467D">
        <w:rPr>
          <w:rFonts w:ascii="Times New Roman" w:hAnsi="Times New Roman" w:cs="Times New Roman"/>
        </w:rPr>
        <w:t>UV-B</w:t>
      </w:r>
      <w:r w:rsidR="002F0D43" w:rsidRPr="00A6467D">
        <w:rPr>
          <w:rFonts w:ascii="Times New Roman" w:hAnsi="Times New Roman" w:cs="Times New Roman"/>
        </w:rPr>
        <w:t>與</w:t>
      </w:r>
      <w:r w:rsidR="002F0D43" w:rsidRPr="00A6467D">
        <w:rPr>
          <w:rFonts w:ascii="Times New Roman" w:hAnsi="Times New Roman" w:cs="Times New Roman"/>
        </w:rPr>
        <w:t>UV-C</w:t>
      </w:r>
      <w:r w:rsidR="002F0D43" w:rsidRPr="00A6467D">
        <w:rPr>
          <w:rFonts w:ascii="Times New Roman" w:hAnsi="Times New Roman" w:cs="Times New Roman"/>
        </w:rPr>
        <w:t>不相同，尤其</w:t>
      </w:r>
      <w:r w:rsidR="002F0D43" w:rsidRPr="00A6467D">
        <w:rPr>
          <w:rFonts w:ascii="Times New Roman" w:hAnsi="Times New Roman" w:cs="Times New Roman"/>
        </w:rPr>
        <w:t>UV-A</w:t>
      </w:r>
      <w:r w:rsidR="002F0D43" w:rsidRPr="00A6467D">
        <w:rPr>
          <w:rFonts w:ascii="Times New Roman" w:hAnsi="Times New Roman" w:cs="Times New Roman"/>
        </w:rPr>
        <w:t>幾乎不吸收？</w:t>
      </w:r>
      <w:proofErr w:type="gramStart"/>
      <w:r w:rsidR="002F0D43" w:rsidRPr="00A6467D">
        <w:rPr>
          <w:rFonts w:ascii="Times New Roman" w:hAnsi="Times New Roman" w:cs="Times New Roman"/>
        </w:rPr>
        <w:t>臭氧洞對紫外線的屏蔽效應</w:t>
      </w:r>
      <w:proofErr w:type="gramEnd"/>
      <w:r w:rsidR="002F0D43" w:rsidRPr="00A6467D">
        <w:rPr>
          <w:rFonts w:ascii="Times New Roman" w:hAnsi="Times New Roman" w:cs="Times New Roman"/>
        </w:rPr>
        <w:t>破壞在這三</w:t>
      </w:r>
      <w:proofErr w:type="gramStart"/>
      <w:r w:rsidR="002F0D43" w:rsidRPr="00A6467D">
        <w:rPr>
          <w:rFonts w:ascii="Times New Roman" w:hAnsi="Times New Roman" w:cs="Times New Roman"/>
        </w:rPr>
        <w:t>個</w:t>
      </w:r>
      <w:proofErr w:type="gramEnd"/>
      <w:r w:rsidR="002F0D43" w:rsidRPr="00A6467D">
        <w:rPr>
          <w:rFonts w:ascii="Times New Roman" w:hAnsi="Times New Roman" w:cs="Times New Roman"/>
        </w:rPr>
        <w:t>波段是否相同？</w:t>
      </w:r>
    </w:p>
    <w:p w:rsidR="002F0D43" w:rsidRPr="00A6467D" w:rsidRDefault="00E45FF3" w:rsidP="00E45FF3">
      <w:pPr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(d) </w:t>
      </w:r>
      <w:r w:rsidR="002F0D43" w:rsidRPr="00A6467D">
        <w:rPr>
          <w:rFonts w:ascii="Times New Roman" w:hAnsi="Times New Roman" w:cs="Times New Roman"/>
        </w:rPr>
        <w:t>在此兩個反應機構中</w:t>
      </w:r>
      <w:r w:rsidR="002F0D43" w:rsidRPr="00A6467D">
        <w:rPr>
          <w:rFonts w:ascii="Times New Roman" w:hAnsi="Times New Roman" w:cs="Times New Roman"/>
        </w:rPr>
        <w:t>M</w:t>
      </w:r>
      <w:r w:rsidR="002F0D43" w:rsidRPr="00A6467D">
        <w:rPr>
          <w:rFonts w:ascii="Times New Roman" w:hAnsi="Times New Roman" w:cs="Times New Roman"/>
        </w:rPr>
        <w:t>與</w:t>
      </w:r>
      <w:r w:rsidR="002F0D43" w:rsidRPr="00A6467D">
        <w:rPr>
          <w:rFonts w:ascii="Times New Roman" w:hAnsi="Times New Roman" w:cs="Times New Roman"/>
        </w:rPr>
        <w:t>Cl</w:t>
      </w:r>
      <w:r w:rsidR="002F0D43" w:rsidRPr="00A6467D">
        <w:rPr>
          <w:rFonts w:ascii="Times New Roman" w:hAnsi="Times New Roman" w:cs="Times New Roman"/>
        </w:rPr>
        <w:t>扮演甚麼角色</w:t>
      </w:r>
      <w:r w:rsidR="002F0D43" w:rsidRPr="00A6467D">
        <w:rPr>
          <w:rFonts w:ascii="Times New Roman" w:hAnsi="Times New Roman" w:cs="Times New Roman"/>
        </w:rPr>
        <w:t>?</w:t>
      </w:r>
      <w:r w:rsidR="002F0D43" w:rsidRPr="00A6467D">
        <w:rPr>
          <w:rFonts w:ascii="Times New Roman" w:hAnsi="Times New Roman" w:cs="Times New Roman"/>
        </w:rPr>
        <w:t>相同嗎？</w:t>
      </w:r>
    </w:p>
    <w:p w:rsidR="002F0D43" w:rsidRPr="00A6467D" w:rsidRDefault="00E45FF3" w:rsidP="00A6467D">
      <w:pPr>
        <w:ind w:left="360" w:hangingChars="150" w:hanging="360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(e) </w:t>
      </w:r>
      <w:proofErr w:type="gramStart"/>
      <w:r w:rsidR="002F0D43" w:rsidRPr="00A6467D">
        <w:rPr>
          <w:rFonts w:ascii="Times New Roman" w:hAnsi="Times New Roman" w:cs="Times New Roman"/>
        </w:rPr>
        <w:t>氟氫碳</w:t>
      </w:r>
      <w:proofErr w:type="gramEnd"/>
      <w:r w:rsidR="002F0D43" w:rsidRPr="00A6467D">
        <w:rPr>
          <w:rFonts w:ascii="Times New Roman" w:hAnsi="Times New Roman" w:cs="Times New Roman"/>
        </w:rPr>
        <w:t>化合物取代氟氯碳化合物後，臭氧洞產生癒合的跡象，其可能作用機制為何？為何不使用四氟化碳</w:t>
      </w:r>
      <w:r w:rsidR="002F0D43" w:rsidRPr="00A6467D">
        <w:rPr>
          <w:rFonts w:ascii="Times New Roman" w:hAnsi="Times New Roman" w:cs="Times New Roman"/>
        </w:rPr>
        <w:t>(CF</w:t>
      </w:r>
      <w:r w:rsidR="002F0D43" w:rsidRPr="00A6467D">
        <w:rPr>
          <w:rFonts w:ascii="Times New Roman" w:hAnsi="Times New Roman" w:cs="Times New Roman"/>
          <w:vertAlign w:val="subscript"/>
        </w:rPr>
        <w:t>4</w:t>
      </w:r>
      <w:r w:rsidR="002F0D43" w:rsidRPr="00A6467D">
        <w:rPr>
          <w:rFonts w:ascii="Times New Roman" w:hAnsi="Times New Roman" w:cs="Times New Roman"/>
        </w:rPr>
        <w:t>)</w:t>
      </w:r>
      <w:r w:rsidR="002F0D43" w:rsidRPr="00A6467D">
        <w:rPr>
          <w:rFonts w:ascii="Times New Roman" w:hAnsi="Times New Roman" w:cs="Times New Roman"/>
        </w:rPr>
        <w:t>，或者以</w:t>
      </w:r>
      <w:proofErr w:type="gramStart"/>
      <w:r w:rsidR="002F0D43" w:rsidRPr="00A6467D">
        <w:rPr>
          <w:rFonts w:ascii="Times New Roman" w:hAnsi="Times New Roman" w:cs="Times New Roman"/>
        </w:rPr>
        <w:t>溴或碘</w:t>
      </w:r>
      <w:proofErr w:type="gramEnd"/>
      <w:r w:rsidR="002F0D43" w:rsidRPr="00A6467D">
        <w:rPr>
          <w:rFonts w:ascii="Times New Roman" w:hAnsi="Times New Roman" w:cs="Times New Roman"/>
        </w:rPr>
        <w:t>取代氯？已知四氟化碳中</w:t>
      </w:r>
      <w:r w:rsidR="002F0D43" w:rsidRPr="00A6467D">
        <w:rPr>
          <w:rFonts w:ascii="Times New Roman" w:hAnsi="Times New Roman" w:cs="Times New Roman"/>
        </w:rPr>
        <w:t>C-F</w:t>
      </w:r>
      <w:r w:rsidR="002F0D43" w:rsidRPr="00A6467D">
        <w:rPr>
          <w:rFonts w:ascii="Times New Roman" w:hAnsi="Times New Roman" w:cs="Times New Roman"/>
        </w:rPr>
        <w:t>鍵解離能為</w:t>
      </w:r>
      <w:r w:rsidR="002F0D43" w:rsidRPr="00A6467D">
        <w:rPr>
          <w:rFonts w:ascii="Times New Roman" w:hAnsi="Times New Roman" w:cs="Times New Roman"/>
        </w:rPr>
        <w:t>544kJ/mole</w:t>
      </w:r>
      <w:r w:rsidR="002F0D43" w:rsidRPr="00A6467D">
        <w:rPr>
          <w:rFonts w:ascii="Times New Roman" w:hAnsi="Times New Roman" w:cs="Times New Roman"/>
        </w:rPr>
        <w:t>。</w:t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>Answer:</w:t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 w:hint="eastAsia"/>
          <w:b/>
          <w:color w:val="FF0000"/>
        </w:rPr>
        <w:t>(a )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CB0587">
        <w:rPr>
          <w:rFonts w:ascii="Times New Roman" w:eastAsia="標楷體" w:hAnsi="Times New Roman" w:cs="Times New Roman"/>
          <w:b/>
          <w:color w:val="FF0000"/>
        </w:rPr>
        <w:t>臭氧分子是由氧氣分子吸收紫外光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裂解成氧原子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，再由這些生成的氧原子與氧氣反應所生成。所以關鍵在於氧氣分子與紫外線在平流層分布量所決定，而這些臭氧是在這高度不斷地生成且破壞，達成平衡。臭氧是很不穩定的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, </w:t>
      </w:r>
      <w:r w:rsidRPr="00CB0587">
        <w:rPr>
          <w:rFonts w:ascii="Times New Roman" w:eastAsia="標楷體" w:hAnsi="Times New Roman" w:cs="Times New Roman"/>
          <w:b/>
          <w:color w:val="FF0000"/>
        </w:rPr>
        <w:t>它很快就會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變成氧。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近地表大氣中的臭氧則是因為空氣中的污染成分受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太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陽光照射，發生複雜的光化學反應而生成，也是必須持續產生才會有含量，所以多在污染成分供應無虞的都市中有較高量。地表氣中的臭氧是不會上升至平流層。</w:t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 w:hint="eastAsia"/>
          <w:b/>
          <w:color w:val="FF0000"/>
        </w:rPr>
        <w:t xml:space="preserve">(b ) </w:t>
      </w:r>
      <w:r w:rsidRPr="00CB0587">
        <w:rPr>
          <w:rFonts w:ascii="Times New Roman" w:eastAsia="標楷體" w:hAnsi="Times New Roman" w:cs="Times New Roman"/>
          <w:b/>
          <w:color w:val="FF0000"/>
        </w:rPr>
        <w:t>利用朗克</w:t>
      </w:r>
      <w:r w:rsidRPr="00CB0587">
        <w:rPr>
          <w:rFonts w:ascii="Times New Roman" w:eastAsia="標楷體" w:hAnsi="Times New Roman" w:cs="Times New Roman"/>
          <w:b/>
          <w:color w:val="FF0000"/>
        </w:rPr>
        <w:t>-</w:t>
      </w:r>
      <w:r w:rsidRPr="00CB0587">
        <w:rPr>
          <w:rFonts w:ascii="Times New Roman" w:eastAsia="標楷體" w:hAnsi="Times New Roman" w:cs="Times New Roman"/>
          <w:b/>
          <w:color w:val="FF0000"/>
        </w:rPr>
        <w:t>愛因斯坦關係式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68"/>
        <w:gridCol w:w="817"/>
        <w:gridCol w:w="858"/>
        <w:gridCol w:w="1019"/>
        <w:gridCol w:w="949"/>
        <w:gridCol w:w="949"/>
        <w:gridCol w:w="1019"/>
        <w:gridCol w:w="917"/>
      </w:tblGrid>
      <w:tr w:rsidR="00CB0587" w:rsidRPr="00CB0587" w:rsidTr="00D00A39">
        <w:tc>
          <w:tcPr>
            <w:tcW w:w="1768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化學鍵</w:t>
            </w:r>
          </w:p>
        </w:tc>
        <w:tc>
          <w:tcPr>
            <w:tcW w:w="817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O</w:t>
            </w:r>
            <w:r w:rsidRPr="00CB0587">
              <w:rPr>
                <w:rFonts w:ascii="Times New Roman" w:eastAsia="標楷體" w:hAnsi="Times New Roman" w:cs="Times New Roman"/>
                <w:b/>
                <w:color w:val="FF0000"/>
                <w:vertAlign w:val="subscript"/>
              </w:rPr>
              <w:t>2</w:t>
            </w:r>
          </w:p>
        </w:tc>
        <w:tc>
          <w:tcPr>
            <w:tcW w:w="858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O</w:t>
            </w:r>
            <w:r w:rsidRPr="00CB0587">
              <w:rPr>
                <w:rFonts w:ascii="Times New Roman" w:eastAsia="標楷體" w:hAnsi="Times New Roman" w:cs="Times New Roman"/>
                <w:b/>
                <w:color w:val="FF0000"/>
                <w:vertAlign w:val="subscript"/>
              </w:rPr>
              <w:t>3</w:t>
            </w:r>
          </w:p>
        </w:tc>
        <w:tc>
          <w:tcPr>
            <w:tcW w:w="101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C-H</w:t>
            </w:r>
          </w:p>
        </w:tc>
        <w:tc>
          <w:tcPr>
            <w:tcW w:w="94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C-F</w:t>
            </w:r>
          </w:p>
        </w:tc>
        <w:tc>
          <w:tcPr>
            <w:tcW w:w="94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C-Cl</w:t>
            </w:r>
          </w:p>
        </w:tc>
        <w:tc>
          <w:tcPr>
            <w:tcW w:w="101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C-Br</w:t>
            </w:r>
          </w:p>
        </w:tc>
        <w:tc>
          <w:tcPr>
            <w:tcW w:w="917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C-I</w:t>
            </w:r>
          </w:p>
        </w:tc>
      </w:tr>
      <w:tr w:rsidR="00CB0587" w:rsidRPr="00CB0587" w:rsidTr="00D00A39">
        <w:tc>
          <w:tcPr>
            <w:tcW w:w="1768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proofErr w:type="gramStart"/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解離能</w:t>
            </w:r>
            <w:proofErr w:type="gramEnd"/>
          </w:p>
        </w:tc>
        <w:tc>
          <w:tcPr>
            <w:tcW w:w="817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496</w:t>
            </w:r>
          </w:p>
        </w:tc>
        <w:tc>
          <w:tcPr>
            <w:tcW w:w="858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372</w:t>
            </w:r>
          </w:p>
        </w:tc>
        <w:tc>
          <w:tcPr>
            <w:tcW w:w="101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414</w:t>
            </w:r>
          </w:p>
        </w:tc>
        <w:tc>
          <w:tcPr>
            <w:tcW w:w="94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485</w:t>
            </w:r>
          </w:p>
        </w:tc>
        <w:tc>
          <w:tcPr>
            <w:tcW w:w="94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328</w:t>
            </w:r>
          </w:p>
        </w:tc>
        <w:tc>
          <w:tcPr>
            <w:tcW w:w="101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276</w:t>
            </w:r>
          </w:p>
        </w:tc>
        <w:tc>
          <w:tcPr>
            <w:tcW w:w="917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246</w:t>
            </w:r>
          </w:p>
        </w:tc>
      </w:tr>
      <w:tr w:rsidR="00CB0587" w:rsidRPr="00CB0587" w:rsidTr="00D00A39">
        <w:tc>
          <w:tcPr>
            <w:tcW w:w="1768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最大波長</w:t>
            </w: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(nm)</w:t>
            </w:r>
          </w:p>
        </w:tc>
        <w:tc>
          <w:tcPr>
            <w:tcW w:w="817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240</w:t>
            </w:r>
          </w:p>
        </w:tc>
        <w:tc>
          <w:tcPr>
            <w:tcW w:w="858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320</w:t>
            </w:r>
          </w:p>
        </w:tc>
        <w:tc>
          <w:tcPr>
            <w:tcW w:w="101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287</w:t>
            </w:r>
          </w:p>
        </w:tc>
        <w:tc>
          <w:tcPr>
            <w:tcW w:w="94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245</w:t>
            </w:r>
          </w:p>
        </w:tc>
        <w:tc>
          <w:tcPr>
            <w:tcW w:w="94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363</w:t>
            </w:r>
          </w:p>
        </w:tc>
        <w:tc>
          <w:tcPr>
            <w:tcW w:w="1019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431</w:t>
            </w:r>
          </w:p>
        </w:tc>
        <w:tc>
          <w:tcPr>
            <w:tcW w:w="917" w:type="dxa"/>
          </w:tcPr>
          <w:p w:rsidR="00CB0587" w:rsidRPr="00CB0587" w:rsidRDefault="00CB0587" w:rsidP="00D00A39">
            <w:pPr>
              <w:jc w:val="both"/>
              <w:rPr>
                <w:rFonts w:ascii="Times New Roman" w:eastAsia="標楷體" w:hAnsi="Times New Roman" w:cs="Times New Roman"/>
                <w:b/>
                <w:color w:val="FF0000"/>
              </w:rPr>
            </w:pPr>
            <w:r w:rsidRPr="00CB0587">
              <w:rPr>
                <w:rFonts w:ascii="Times New Roman" w:eastAsia="標楷體" w:hAnsi="Times New Roman" w:cs="Times New Roman"/>
                <w:b/>
                <w:color w:val="FF0000"/>
              </w:rPr>
              <w:t>496</w:t>
            </w:r>
          </w:p>
        </w:tc>
      </w:tr>
    </w:tbl>
    <w:p w:rsidR="00CB0587" w:rsidRPr="00CB0587" w:rsidRDefault="00CB0587" w:rsidP="00CB0587">
      <w:pPr>
        <w:pStyle w:val="a3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>氧氣、臭氧、氯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碳鍵與氟碳鍵各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所需光子的最大波長為</w:t>
      </w:r>
      <w:r w:rsidRPr="00CB0587">
        <w:rPr>
          <w:rFonts w:ascii="Times New Roman" w:eastAsia="標楷體" w:hAnsi="Times New Roman" w:cs="Times New Roman"/>
          <w:b/>
          <w:color w:val="FF0000"/>
        </w:rPr>
        <w:t>240</w:t>
      </w:r>
      <w:r w:rsidRPr="00CB0587">
        <w:rPr>
          <w:rFonts w:ascii="Times New Roman" w:eastAsia="標楷體" w:hAnsi="Times New Roman" w:cs="Times New Roman"/>
          <w:b/>
          <w:color w:val="FF0000"/>
        </w:rPr>
        <w:t>、</w:t>
      </w:r>
      <w:r w:rsidRPr="00CB0587">
        <w:rPr>
          <w:rFonts w:ascii="Times New Roman" w:eastAsia="標楷體" w:hAnsi="Times New Roman" w:cs="Times New Roman"/>
          <w:b/>
          <w:color w:val="FF0000"/>
        </w:rPr>
        <w:t>320</w:t>
      </w:r>
      <w:r w:rsidRPr="00CB0587">
        <w:rPr>
          <w:rFonts w:ascii="Times New Roman" w:eastAsia="標楷體" w:hAnsi="Times New Roman" w:cs="Times New Roman"/>
          <w:b/>
          <w:color w:val="FF0000"/>
        </w:rPr>
        <w:t>、</w:t>
      </w:r>
      <w:r w:rsidRPr="00CB0587">
        <w:rPr>
          <w:rFonts w:ascii="Times New Roman" w:eastAsia="標楷體" w:hAnsi="Times New Roman" w:cs="Times New Roman"/>
          <w:b/>
          <w:color w:val="FF0000"/>
        </w:rPr>
        <w:t>363</w:t>
      </w:r>
      <w:r w:rsidRPr="00CB0587">
        <w:rPr>
          <w:rFonts w:ascii="Times New Roman" w:eastAsia="標楷體" w:hAnsi="Times New Roman" w:cs="Times New Roman"/>
          <w:b/>
          <w:color w:val="FF0000"/>
        </w:rPr>
        <w:t>、</w:t>
      </w:r>
      <w:r w:rsidRPr="00CB0587">
        <w:rPr>
          <w:rFonts w:ascii="Times New Roman" w:eastAsia="標楷體" w:hAnsi="Times New Roman" w:cs="Times New Roman"/>
          <w:b/>
          <w:color w:val="FF0000"/>
        </w:rPr>
        <w:t>245nm</w:t>
      </w:r>
      <w:r w:rsidRPr="00CB0587">
        <w:rPr>
          <w:rFonts w:ascii="Times New Roman" w:eastAsia="標楷體" w:hAnsi="Times New Roman" w:cs="Times New Roman"/>
          <w:b/>
          <w:color w:val="FF0000"/>
        </w:rPr>
        <w:t>。因為氟氯碳化合物是由地表逐漸擴散上升，在這過程中會吸收</w:t>
      </w:r>
      <w:r w:rsidRPr="00CB0587">
        <w:rPr>
          <w:rFonts w:ascii="Times New Roman" w:eastAsia="標楷體" w:hAnsi="Times New Roman" w:cs="Times New Roman"/>
          <w:b/>
          <w:color w:val="FF0000"/>
        </w:rPr>
        <w:t>UV-A</w:t>
      </w:r>
      <w:r w:rsidRPr="00CB0587">
        <w:rPr>
          <w:rFonts w:ascii="Times New Roman" w:eastAsia="標楷體" w:hAnsi="Times New Roman" w:cs="Times New Roman"/>
          <w:b/>
          <w:color w:val="FF0000"/>
        </w:rPr>
        <w:t>的紫外線，而可斷裂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氯碳鍵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(363nm)</w:t>
      </w:r>
      <w:r w:rsidRPr="00CB0587">
        <w:rPr>
          <w:rFonts w:ascii="Times New Roman" w:eastAsia="標楷體" w:hAnsi="Times New Roman" w:cs="Times New Roman"/>
          <w:b/>
          <w:color w:val="FF0000"/>
        </w:rPr>
        <w:t>，所以先產生氯原子，而氟原子必需在到達平流層吸收</w:t>
      </w:r>
      <w:r w:rsidRPr="00CB0587">
        <w:rPr>
          <w:rFonts w:ascii="Times New Roman" w:eastAsia="標楷體" w:hAnsi="Times New Roman" w:cs="Times New Roman"/>
          <w:b/>
          <w:color w:val="FF0000"/>
        </w:rPr>
        <w:t>UV-C</w:t>
      </w:r>
      <w:r w:rsidRPr="00CB0587">
        <w:rPr>
          <w:rFonts w:ascii="Times New Roman" w:eastAsia="標楷體" w:hAnsi="Times New Roman" w:cs="Times New Roman"/>
          <w:b/>
          <w:color w:val="FF0000"/>
        </w:rPr>
        <w:t>的紫外線才可能產生。因在斷裂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氯碳鍵時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，原本氟氯碳化合物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形成缺氯的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自由基，其反應性高且不穩定，會先反應轉變成其他化合物。</w:t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 w:hint="eastAsia"/>
          <w:b/>
          <w:color w:val="FF0000"/>
        </w:rPr>
        <w:t xml:space="preserve">(c ) </w:t>
      </w:r>
      <w:r w:rsidRPr="00CB0587">
        <w:rPr>
          <w:rFonts w:ascii="Times New Roman" w:eastAsia="標楷體" w:hAnsi="Times New Roman" w:cs="Times New Roman"/>
          <w:b/>
          <w:color w:val="FF0000"/>
        </w:rPr>
        <w:t>氧氣裂解吸收較</w:t>
      </w:r>
      <w:r w:rsidRPr="00CB0587">
        <w:rPr>
          <w:rFonts w:ascii="Times New Roman" w:eastAsia="標楷體" w:hAnsi="Times New Roman" w:cs="Times New Roman"/>
          <w:b/>
          <w:color w:val="FF0000"/>
        </w:rPr>
        <w:t>240 nm</w:t>
      </w:r>
      <w:r w:rsidRPr="00CB0587">
        <w:rPr>
          <w:rFonts w:ascii="Times New Roman" w:eastAsia="標楷體" w:hAnsi="Times New Roman" w:cs="Times New Roman"/>
          <w:b/>
          <w:color w:val="FF0000"/>
        </w:rPr>
        <w:t>短的波。故在</w:t>
      </w:r>
      <w:r w:rsidRPr="00CB0587">
        <w:rPr>
          <w:rFonts w:ascii="Times New Roman" w:eastAsia="標楷體" w:hAnsi="Times New Roman" w:cs="Times New Roman"/>
          <w:b/>
          <w:color w:val="FF0000"/>
        </w:rPr>
        <w:t>UV-C (220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–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280 nm)</w:t>
      </w:r>
      <w:r w:rsidRPr="00CB0587">
        <w:rPr>
          <w:rFonts w:ascii="Times New Roman" w:eastAsia="標楷體" w:hAnsi="Times New Roman" w:cs="Times New Roman"/>
          <w:b/>
          <w:color w:val="FF0000"/>
        </w:rPr>
        <w:t>中，而臭氧裂解吸收較</w:t>
      </w:r>
      <w:r w:rsidRPr="00CB0587">
        <w:rPr>
          <w:rFonts w:ascii="Times New Roman" w:eastAsia="標楷體" w:hAnsi="Times New Roman" w:cs="Times New Roman"/>
          <w:b/>
          <w:color w:val="FF0000"/>
        </w:rPr>
        <w:t>320 nm</w:t>
      </w:r>
      <w:r w:rsidRPr="00CB0587">
        <w:rPr>
          <w:rFonts w:ascii="Times New Roman" w:eastAsia="標楷體" w:hAnsi="Times New Roman" w:cs="Times New Roman"/>
          <w:b/>
          <w:color w:val="FF0000"/>
        </w:rPr>
        <w:t>短的波，所以</w:t>
      </w:r>
      <w:r w:rsidRPr="00CB0587">
        <w:rPr>
          <w:rFonts w:ascii="Times New Roman" w:eastAsia="標楷體" w:hAnsi="Times New Roman" w:cs="Times New Roman"/>
          <w:b/>
          <w:color w:val="FF0000"/>
        </w:rPr>
        <w:t>UV-C</w:t>
      </w:r>
      <w:r w:rsidRPr="00CB0587">
        <w:rPr>
          <w:rFonts w:ascii="Times New Roman" w:eastAsia="標楷體" w:hAnsi="Times New Roman" w:cs="Times New Roman"/>
          <w:b/>
          <w:color w:val="FF0000"/>
        </w:rPr>
        <w:t>波段完全覆蓋，且由圖一所示，大氣層上界太陽輻射在</w:t>
      </w:r>
      <w:r w:rsidRPr="00CB0587">
        <w:rPr>
          <w:rFonts w:ascii="Times New Roman" w:eastAsia="標楷體" w:hAnsi="Times New Roman" w:cs="Times New Roman"/>
          <w:b/>
          <w:color w:val="FF0000"/>
        </w:rPr>
        <w:t>240nm</w:t>
      </w:r>
      <w:r w:rsidRPr="00CB0587">
        <w:rPr>
          <w:rFonts w:ascii="Times New Roman" w:eastAsia="標楷體" w:hAnsi="Times New Roman" w:cs="Times New Roman"/>
          <w:b/>
          <w:color w:val="FF0000"/>
        </w:rPr>
        <w:t>以下的波分佈量很少。</w:t>
      </w:r>
      <w:r w:rsidRPr="00CB0587">
        <w:rPr>
          <w:rFonts w:ascii="Times New Roman" w:eastAsia="標楷體" w:hAnsi="Times New Roman" w:cs="Times New Roman"/>
          <w:b/>
          <w:color w:val="FF0000"/>
        </w:rPr>
        <w:t>UV-B (280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–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320 nm)</w:t>
      </w:r>
      <w:r w:rsidRPr="00CB0587">
        <w:rPr>
          <w:rFonts w:ascii="Times New Roman" w:eastAsia="標楷體" w:hAnsi="Times New Roman" w:cs="Times New Roman"/>
          <w:b/>
          <w:color w:val="FF0000"/>
        </w:rPr>
        <w:t>大多由臭氧裂解所吸收。但在</w:t>
      </w:r>
      <w:r w:rsidRPr="00CB0587">
        <w:rPr>
          <w:rFonts w:ascii="Times New Roman" w:eastAsia="標楷體" w:hAnsi="Times New Roman" w:cs="Times New Roman"/>
          <w:b/>
          <w:color w:val="FF0000"/>
        </w:rPr>
        <w:t>UV-A (320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–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 xml:space="preserve">400 nm) </w:t>
      </w:r>
      <w:r w:rsidRPr="00CB0587">
        <w:rPr>
          <w:rFonts w:ascii="Times New Roman" w:eastAsia="標楷體" w:hAnsi="Times New Roman" w:cs="Times New Roman"/>
          <w:b/>
          <w:color w:val="FF0000"/>
        </w:rPr>
        <w:t>波長能量不足使這兩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個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鍵裂解，故不吸收。在臭氧洞中由於只減少臭氧裂解部分，故影響大部分</w:t>
      </w:r>
      <w:r w:rsidRPr="00CB0587">
        <w:rPr>
          <w:rFonts w:ascii="Times New Roman" w:eastAsia="標楷體" w:hAnsi="Times New Roman" w:cs="Times New Roman"/>
          <w:b/>
          <w:color w:val="FF0000"/>
        </w:rPr>
        <w:t>UV-B</w:t>
      </w:r>
      <w:r w:rsidRPr="00CB0587">
        <w:rPr>
          <w:rFonts w:ascii="Times New Roman" w:eastAsia="標楷體" w:hAnsi="Times New Roman" w:cs="Times New Roman"/>
          <w:b/>
          <w:color w:val="FF0000"/>
        </w:rPr>
        <w:t>的吸收，而在</w:t>
      </w:r>
      <w:r w:rsidRPr="00CB0587">
        <w:rPr>
          <w:rFonts w:ascii="Times New Roman" w:eastAsia="標楷體" w:hAnsi="Times New Roman" w:cs="Times New Roman"/>
          <w:b/>
          <w:color w:val="FF0000"/>
        </w:rPr>
        <w:t>UV-C</w:t>
      </w:r>
      <w:r w:rsidRPr="00CB0587">
        <w:rPr>
          <w:rFonts w:ascii="Times New Roman" w:eastAsia="標楷體" w:hAnsi="Times New Roman" w:cs="Times New Roman"/>
          <w:b/>
          <w:color w:val="FF0000"/>
        </w:rPr>
        <w:t>只影響</w:t>
      </w:r>
      <w:r w:rsidRPr="00CB0587">
        <w:rPr>
          <w:rFonts w:ascii="Times New Roman" w:eastAsia="標楷體" w:hAnsi="Times New Roman" w:cs="Times New Roman"/>
          <w:b/>
          <w:color w:val="FF0000"/>
        </w:rPr>
        <w:t>240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–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280 nm</w:t>
      </w:r>
      <w:r w:rsidRPr="00CB0587">
        <w:rPr>
          <w:rFonts w:ascii="Times New Roman" w:eastAsia="標楷體" w:hAnsi="Times New Roman" w:cs="Times New Roman"/>
          <w:b/>
          <w:color w:val="FF0000"/>
        </w:rPr>
        <w:t>部分。</w:t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lastRenderedPageBreak/>
        <w:t>(d ) M</w:t>
      </w:r>
      <w:r w:rsidRPr="00CB0587">
        <w:rPr>
          <w:rFonts w:ascii="Times New Roman" w:eastAsia="標楷體" w:hAnsi="Times New Roman" w:cs="Times New Roman"/>
          <w:b/>
          <w:color w:val="FF0000"/>
        </w:rPr>
        <w:t>與</w:t>
      </w:r>
      <w:r w:rsidRPr="00CB0587">
        <w:rPr>
          <w:rFonts w:ascii="Times New Roman" w:eastAsia="標楷體" w:hAnsi="Times New Roman" w:cs="Times New Roman"/>
          <w:b/>
          <w:color w:val="FF0000"/>
        </w:rPr>
        <w:t>Cl</w:t>
      </w:r>
      <w:r w:rsidRPr="00CB0587">
        <w:rPr>
          <w:rFonts w:ascii="Times New Roman" w:eastAsia="標楷體" w:hAnsi="Times New Roman" w:cs="Times New Roman"/>
          <w:b/>
          <w:color w:val="FF0000"/>
        </w:rPr>
        <w:t>反應後，都恢復原狀，其可能角色有兩類：催化劑與提供反應平台，或兩者兼具。</w:t>
      </w:r>
      <w:r w:rsidRPr="00CB0587">
        <w:rPr>
          <w:rFonts w:ascii="Times New Roman" w:eastAsia="標楷體" w:hAnsi="Times New Roman" w:cs="Times New Roman"/>
          <w:b/>
          <w:color w:val="FF0000"/>
        </w:rPr>
        <w:t>Cl</w:t>
      </w:r>
      <w:r w:rsidRPr="00CB0587">
        <w:rPr>
          <w:rFonts w:ascii="Times New Roman" w:eastAsia="標楷體" w:hAnsi="Times New Roman" w:cs="Times New Roman"/>
          <w:b/>
          <w:color w:val="FF0000"/>
        </w:rPr>
        <w:t>是催化劑如下圖，直接介入循環反應，數據顯示平均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一個氯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原子能分解</w:t>
      </w:r>
      <w:r w:rsidRPr="00CB0587">
        <w:rPr>
          <w:rFonts w:ascii="Times New Roman" w:eastAsia="標楷體" w:hAnsi="Times New Roman" w:cs="Times New Roman"/>
          <w:b/>
          <w:color w:val="FF0000"/>
        </w:rPr>
        <w:t>10</w:t>
      </w:r>
      <w:r w:rsidRPr="00CB0587">
        <w:rPr>
          <w:rFonts w:ascii="Times New Roman" w:eastAsia="標楷體" w:hAnsi="Times New Roman" w:cs="Times New Roman"/>
          <w:b/>
          <w:color w:val="FF0000"/>
          <w:vertAlign w:val="superscript"/>
        </w:rPr>
        <w:t>5</w:t>
      </w:r>
      <w:r w:rsidRPr="00CB0587">
        <w:rPr>
          <w:rFonts w:ascii="Times New Roman" w:eastAsia="標楷體" w:hAnsi="Times New Roman" w:cs="Times New Roman"/>
          <w:b/>
          <w:color w:val="FF0000"/>
        </w:rPr>
        <w:t>個</w:t>
      </w:r>
      <w:r w:rsidRPr="00CB0587">
        <w:rPr>
          <w:rFonts w:ascii="Times New Roman" w:eastAsia="標楷體" w:hAnsi="Times New Roman" w:cs="Times New Roman"/>
          <w:b/>
          <w:color w:val="FF0000"/>
        </w:rPr>
        <w:t>O3</w:t>
      </w:r>
      <w:r w:rsidRPr="00CB0587">
        <w:rPr>
          <w:rFonts w:ascii="Times New Roman" w:eastAsia="標楷體" w:hAnsi="Times New Roman" w:cs="Times New Roman"/>
          <w:b/>
          <w:color w:val="FF0000"/>
        </w:rPr>
        <w:t>分子，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直到與氯原子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相關自由基與周圍其他分子反應形成穩定化合物，如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ClO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>和</w:t>
      </w:r>
      <w:r w:rsidRPr="00CB0587">
        <w:rPr>
          <w:rFonts w:ascii="Times New Roman" w:eastAsia="標楷體" w:hAnsi="Times New Roman" w:cs="Times New Roman"/>
          <w:b/>
          <w:color w:val="FF0000"/>
        </w:rPr>
        <w:t>NO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結合形成</w:t>
      </w:r>
      <w:r w:rsidRPr="00CB0587">
        <w:rPr>
          <w:rFonts w:ascii="Times New Roman" w:eastAsia="標楷體" w:hAnsi="Times New Roman" w:cs="Times New Roman"/>
          <w:b/>
          <w:color w:val="FF0000"/>
        </w:rPr>
        <w:t>ClONO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，這是一個較為穩定的分子，不會再釋放出</w:t>
      </w:r>
      <w:r w:rsidRPr="00CB0587">
        <w:rPr>
          <w:rFonts w:ascii="Times New Roman" w:eastAsia="標楷體" w:hAnsi="Times New Roman" w:cs="Times New Roman"/>
          <w:b/>
          <w:color w:val="FF0000"/>
        </w:rPr>
        <w:t>Cl</w:t>
      </w:r>
      <w:r w:rsidRPr="00CB0587">
        <w:rPr>
          <w:rFonts w:ascii="Times New Roman" w:eastAsia="標楷體" w:hAnsi="Times New Roman" w:cs="Times New Roman"/>
          <w:b/>
          <w:color w:val="FF0000"/>
        </w:rPr>
        <w:t>原子。我們把</w:t>
      </w:r>
      <w:r w:rsidRPr="00CB0587">
        <w:rPr>
          <w:rFonts w:ascii="Times New Roman" w:eastAsia="標楷體" w:hAnsi="Times New Roman" w:cs="Times New Roman"/>
          <w:b/>
          <w:color w:val="FF0000"/>
        </w:rPr>
        <w:t>ClONO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稱做「氯儲存物質」。然而</w:t>
      </w:r>
      <w:r w:rsidRPr="00CB0587">
        <w:rPr>
          <w:rFonts w:ascii="Times New Roman" w:eastAsia="標楷體" w:hAnsi="Times New Roman" w:cs="Times New Roman"/>
          <w:b/>
          <w:color w:val="FF0000"/>
        </w:rPr>
        <w:t>M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為載體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扮演吸附相關反應分子，類似儲存倉庫，在適當條件下，釋放這些儲存分子進行反應，或者提供這些儲存分子在其表面進行反應。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所以氯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原子可是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為均相催化劑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，但</w:t>
      </w:r>
      <w:r w:rsidRPr="00CB0587">
        <w:rPr>
          <w:rFonts w:ascii="Times New Roman" w:eastAsia="標楷體" w:hAnsi="Times New Roman" w:cs="Times New Roman"/>
          <w:b/>
          <w:color w:val="FF0000"/>
        </w:rPr>
        <w:t>M</w:t>
      </w:r>
      <w:r w:rsidRPr="00CB0587">
        <w:rPr>
          <w:rFonts w:ascii="Times New Roman" w:eastAsia="標楷體" w:hAnsi="Times New Roman" w:cs="Times New Roman"/>
          <w:b/>
          <w:color w:val="FF0000"/>
        </w:rPr>
        <w:t>則為異相吸附材質或異相催化劑。</w:t>
      </w:r>
    </w:p>
    <w:p w:rsidR="00CB0587" w:rsidRPr="00CB0587" w:rsidRDefault="00CB0587" w:rsidP="00CB0587">
      <w:pPr>
        <w:pStyle w:val="a3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noProof/>
          <w:color w:val="FF0000"/>
        </w:rPr>
        <w:drawing>
          <wp:inline distT="0" distB="0" distL="0" distR="0" wp14:anchorId="6EAAE3CB" wp14:editId="2CF1D47D">
            <wp:extent cx="2143354" cy="1515128"/>
            <wp:effectExtent l="0" t="0" r="9525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3639" cy="152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587" w:rsidRPr="00CB0587" w:rsidRDefault="00CB0587" w:rsidP="00CB0587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 w:hint="eastAsia"/>
          <w:b/>
          <w:color w:val="FF0000"/>
        </w:rPr>
        <w:t xml:space="preserve">(e ) </w:t>
      </w:r>
      <w:r w:rsidRPr="00CB0587">
        <w:rPr>
          <w:rFonts w:ascii="Times New Roman" w:eastAsia="標楷體" w:hAnsi="Times New Roman" w:cs="Times New Roman"/>
          <w:b/>
          <w:color w:val="FF0000"/>
        </w:rPr>
        <w:t>其實只要能吸收光分解形成自由基，再上升至平流層與氧原子進行循環反應。所以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氟氫碳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化合物亦會破壞臭氧，與氟氯碳化合物作用機制類似，形成氫原子取代氯原子的催化作用，只是碳氫鍵需吸收短於</w:t>
      </w:r>
      <w:r w:rsidRPr="00CB0587">
        <w:rPr>
          <w:rFonts w:ascii="Times New Roman" w:eastAsia="標楷體" w:hAnsi="Times New Roman" w:cs="Times New Roman"/>
          <w:b/>
          <w:color w:val="FF0000"/>
        </w:rPr>
        <w:t>287nm</w:t>
      </w:r>
      <w:r w:rsidRPr="00CB0587">
        <w:rPr>
          <w:rFonts w:ascii="Times New Roman" w:eastAsia="標楷體" w:hAnsi="Times New Roman" w:cs="Times New Roman"/>
          <w:b/>
          <w:color w:val="FF0000"/>
        </w:rPr>
        <w:t>光子，所以必須上升至平流層吸收</w:t>
      </w:r>
      <w:r w:rsidRPr="00CB0587">
        <w:rPr>
          <w:rFonts w:ascii="Times New Roman" w:eastAsia="標楷體" w:hAnsi="Times New Roman" w:cs="Times New Roman"/>
          <w:b/>
          <w:color w:val="FF0000"/>
        </w:rPr>
        <w:t>UV-C</w:t>
      </w:r>
      <w:r w:rsidRPr="00CB0587">
        <w:rPr>
          <w:rFonts w:ascii="Times New Roman" w:eastAsia="標楷體" w:hAnsi="Times New Roman" w:cs="Times New Roman"/>
          <w:b/>
          <w:color w:val="FF0000"/>
        </w:rPr>
        <w:t>後，進行催化反應。然而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氟氫碳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化合物分子量較空氣平均分子量重</w:t>
      </w:r>
      <w:r w:rsidRPr="00CB0587">
        <w:rPr>
          <w:rFonts w:ascii="Times New Roman" w:eastAsia="標楷體" w:hAnsi="Times New Roman" w:cs="Times New Roman"/>
          <w:b/>
          <w:color w:val="FF0000"/>
        </w:rPr>
        <w:t>(</w:t>
      </w:r>
      <w:r w:rsidRPr="00CB0587">
        <w:rPr>
          <w:rFonts w:ascii="Times New Roman" w:eastAsia="標楷體" w:hAnsi="Times New Roman" w:cs="Times New Roman"/>
          <w:b/>
          <w:color w:val="FF0000"/>
        </w:rPr>
        <w:t>如</w:t>
      </w:r>
      <w:r w:rsidRPr="00CB0587">
        <w:rPr>
          <w:rFonts w:ascii="Times New Roman" w:eastAsia="標楷體" w:hAnsi="Times New Roman" w:cs="Times New Roman"/>
          <w:b/>
          <w:color w:val="FF0000"/>
        </w:rPr>
        <w:t>CH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F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分子量</w:t>
      </w:r>
      <w:r w:rsidRPr="00CB0587">
        <w:rPr>
          <w:rFonts w:ascii="Times New Roman" w:eastAsia="標楷體" w:hAnsi="Times New Roman" w:cs="Times New Roman"/>
          <w:b/>
          <w:color w:val="FF0000"/>
        </w:rPr>
        <w:t>52</w:t>
      </w:r>
      <w:r w:rsidRPr="00CB0587">
        <w:rPr>
          <w:rFonts w:ascii="Times New Roman" w:eastAsia="標楷體" w:hAnsi="Times New Roman" w:cs="Times New Roman"/>
          <w:b/>
          <w:color w:val="FF0000"/>
        </w:rPr>
        <w:t>克</w:t>
      </w:r>
      <w:r w:rsidRPr="00CB0587">
        <w:rPr>
          <w:rFonts w:ascii="Times New Roman" w:eastAsia="標楷體" w:hAnsi="Times New Roman" w:cs="Times New Roman"/>
          <w:b/>
          <w:color w:val="FF0000"/>
        </w:rPr>
        <w:t>)</w:t>
      </w:r>
      <w:r w:rsidRPr="00CB0587">
        <w:rPr>
          <w:rFonts w:ascii="Times New Roman" w:eastAsia="標楷體" w:hAnsi="Times New Roman" w:cs="Times New Roman"/>
          <w:b/>
          <w:color w:val="FF0000"/>
        </w:rPr>
        <w:t>不易上升至平流層，所以破壞臭氧能力大大減弱。近年科學家尋求更加環境友善的化學物質來取代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現在的氫氟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碳化物。以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溴或碘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取代氯，並不可行，因為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溴碳鍵與碘碳鍵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吸收藍紫光便會裂解，在地表即不穩定，且破壞臭氧作用機制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與氯類似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。至於四氟化碳，雖然其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氟碳鍵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裂解波長</w:t>
      </w:r>
      <w:r w:rsidRPr="00CB0587">
        <w:rPr>
          <w:rFonts w:ascii="Times New Roman" w:eastAsia="標楷體" w:hAnsi="Times New Roman" w:cs="Times New Roman"/>
          <w:b/>
          <w:color w:val="FF0000"/>
        </w:rPr>
        <w:t>219nm</w:t>
      </w:r>
      <w:r w:rsidRPr="00CB0587">
        <w:rPr>
          <w:rFonts w:ascii="Times New Roman" w:eastAsia="標楷體" w:hAnsi="Times New Roman" w:cs="Times New Roman"/>
          <w:b/>
          <w:color w:val="FF0000"/>
        </w:rPr>
        <w:t>，在大氣層上界太陽輻射能量分布極低，所以非常穩定，可以停留在大氣層中約為</w:t>
      </w:r>
      <w:r w:rsidRPr="00CB0587">
        <w:rPr>
          <w:rFonts w:ascii="Times New Roman" w:eastAsia="標楷體" w:hAnsi="Times New Roman" w:cs="Times New Roman"/>
          <w:b/>
          <w:color w:val="FF0000"/>
        </w:rPr>
        <w:t>50,000</w:t>
      </w:r>
      <w:r w:rsidRPr="00CB0587">
        <w:rPr>
          <w:rFonts w:ascii="Times New Roman" w:eastAsia="標楷體" w:hAnsi="Times New Roman" w:cs="Times New Roman"/>
          <w:b/>
          <w:color w:val="FF0000"/>
        </w:rPr>
        <w:t>年。但是它是溫室氣體，全球增溫</w:t>
      </w:r>
      <w:r w:rsidRPr="00CB0587">
        <w:rPr>
          <w:rFonts w:ascii="Times New Roman" w:eastAsia="標楷體" w:hAnsi="Times New Roman" w:cs="Times New Roman"/>
          <w:b/>
          <w:color w:val="FF0000"/>
        </w:rPr>
        <w:t>(</w:t>
      </w:r>
      <w:r w:rsidRPr="00CB0587">
        <w:rPr>
          <w:rFonts w:ascii="Times New Roman" w:eastAsia="標楷體" w:hAnsi="Times New Roman" w:cs="Times New Roman"/>
          <w:b/>
          <w:color w:val="FF0000"/>
        </w:rPr>
        <w:t>全球暖化</w:t>
      </w:r>
      <w:r w:rsidRPr="00CB0587">
        <w:rPr>
          <w:rFonts w:ascii="Times New Roman" w:eastAsia="標楷體" w:hAnsi="Times New Roman" w:cs="Times New Roman"/>
          <w:b/>
          <w:color w:val="FF0000"/>
        </w:rPr>
        <w:t>)</w:t>
      </w:r>
      <w:r w:rsidRPr="00CB0587">
        <w:rPr>
          <w:rFonts w:ascii="Times New Roman" w:eastAsia="標楷體" w:hAnsi="Times New Roman" w:cs="Times New Roman"/>
          <w:b/>
          <w:color w:val="FF0000"/>
        </w:rPr>
        <w:t>係數是</w:t>
      </w:r>
      <w:r w:rsidRPr="00CB0587">
        <w:rPr>
          <w:rFonts w:ascii="Times New Roman" w:eastAsia="標楷體" w:hAnsi="Times New Roman" w:cs="Times New Roman"/>
          <w:b/>
          <w:color w:val="FF0000"/>
        </w:rPr>
        <w:t>6,500</w:t>
      </w:r>
      <w:r w:rsidRPr="00CB0587">
        <w:rPr>
          <w:rFonts w:ascii="Times New Roman" w:eastAsia="標楷體" w:hAnsi="Times New Roman" w:cs="Times New Roman"/>
          <w:b/>
          <w:color w:val="FF0000"/>
        </w:rPr>
        <w:t>（二氧化碳的係數是</w:t>
      </w:r>
      <w:r w:rsidRPr="00CB0587">
        <w:rPr>
          <w:rFonts w:ascii="Times New Roman" w:eastAsia="標楷體" w:hAnsi="Times New Roman" w:cs="Times New Roman"/>
          <w:b/>
          <w:color w:val="FF0000"/>
        </w:rPr>
        <w:t>1</w:t>
      </w:r>
      <w:r w:rsidRPr="00CB0587">
        <w:rPr>
          <w:rFonts w:ascii="Times New Roman" w:eastAsia="標楷體" w:hAnsi="Times New Roman" w:cs="Times New Roman"/>
          <w:b/>
          <w:color w:val="FF0000"/>
        </w:rPr>
        <w:t>）。</w:t>
      </w:r>
    </w:p>
    <w:p w:rsidR="00361413" w:rsidRPr="00CB0587" w:rsidRDefault="00361413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A1026D" w:rsidRPr="00A6467D" w:rsidRDefault="00A1026D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4. </w:t>
      </w:r>
      <w:r w:rsidRPr="00330D8F">
        <w:rPr>
          <w:rFonts w:ascii="Times New Roman" w:hAnsi="Times New Roman" w:cs="Times New Roman"/>
          <w:b/>
        </w:rPr>
        <w:t>(15%)</w:t>
      </w:r>
      <w:r w:rsidRPr="00A6467D">
        <w:rPr>
          <w:rFonts w:ascii="Times New Roman" w:hAnsi="Times New Roman" w:cs="Times New Roman"/>
        </w:rPr>
        <w:t xml:space="preserve"> </w:t>
      </w:r>
      <w:r w:rsidR="001127EB" w:rsidRPr="00A6467D">
        <w:rPr>
          <w:rFonts w:ascii="Times New Roman" w:hAnsi="Times New Roman" w:cs="Times New Roman"/>
        </w:rPr>
        <w:t>在討論</w:t>
      </w:r>
      <w:r w:rsidR="001127EB" w:rsidRPr="00A6467D">
        <w:rPr>
          <w:rFonts w:ascii="Times New Roman" w:hAnsi="Times New Roman" w:cs="Times New Roman"/>
        </w:rPr>
        <w:t>BeH</w:t>
      </w:r>
      <w:r w:rsidR="001127EB" w:rsidRPr="00A6467D">
        <w:rPr>
          <w:rFonts w:ascii="Times New Roman" w:hAnsi="Times New Roman" w:cs="Times New Roman"/>
          <w:vertAlign w:val="subscript"/>
        </w:rPr>
        <w:t>2</w:t>
      </w:r>
      <w:r w:rsidR="001127EB" w:rsidRPr="00A6467D">
        <w:rPr>
          <w:rFonts w:ascii="Times New Roman" w:hAnsi="Times New Roman" w:cs="Times New Roman"/>
        </w:rPr>
        <w:t xml:space="preserve"> </w:t>
      </w:r>
      <w:r w:rsidR="001127EB" w:rsidRPr="00A6467D">
        <w:rPr>
          <w:rFonts w:ascii="Times New Roman" w:hAnsi="Times New Roman" w:cs="Times New Roman"/>
        </w:rPr>
        <w:t>的鍵結時，我們經常介紹「</w:t>
      </w:r>
      <w:r w:rsidR="00A858FA" w:rsidRPr="00A6467D">
        <w:rPr>
          <w:rFonts w:ascii="Times New Roman" w:hAnsi="Times New Roman" w:cs="Times New Roman"/>
        </w:rPr>
        <w:t>混成</w:t>
      </w:r>
      <w:proofErr w:type="gramStart"/>
      <w:r w:rsidR="00A858FA" w:rsidRPr="00A6467D">
        <w:rPr>
          <w:rFonts w:ascii="Times New Roman" w:hAnsi="Times New Roman" w:cs="Times New Roman"/>
        </w:rPr>
        <w:t>軌域</w:t>
      </w:r>
      <w:r w:rsidR="001127EB" w:rsidRPr="00A6467D">
        <w:rPr>
          <w:rFonts w:ascii="Times New Roman" w:hAnsi="Times New Roman" w:cs="Times New Roman"/>
        </w:rPr>
        <w:t>」</w:t>
      </w:r>
      <w:proofErr w:type="gramEnd"/>
      <w:r w:rsidR="00A858FA" w:rsidRPr="00A6467D">
        <w:rPr>
          <w:rFonts w:ascii="Times New Roman" w:hAnsi="Times New Roman" w:cs="Times New Roman"/>
        </w:rPr>
        <w:t>如下</w:t>
      </w:r>
      <w:r w:rsidR="00A858FA" w:rsidRPr="00A6467D">
        <w:rPr>
          <w:rFonts w:ascii="Times New Roman" w:hAnsi="Times New Roman" w:cs="Times New Roman"/>
        </w:rPr>
        <w:t>:</w:t>
      </w:r>
    </w:p>
    <w:p w:rsidR="00A858FA" w:rsidRPr="00A6467D" w:rsidRDefault="00A858FA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A858FA" w:rsidRPr="00A6467D" w:rsidRDefault="00CB0587" w:rsidP="004F7F7E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object w:dxaOrig="7812" w:dyaOrig="2195">
          <v:shape id="_x0000_i1034" type="#_x0000_t75" style="width:317.4pt;height:88.7pt" o:ole="">
            <v:imagedata r:id="rId31" o:title=""/>
          </v:shape>
          <o:OLEObject Type="Embed" ProgID="ChemDraw.Document.6.0" ShapeID="_x0000_i1034" DrawAspect="Content" ObjectID="_1605511413" r:id="rId32"/>
        </w:object>
      </w:r>
    </w:p>
    <w:p w:rsidR="004F298D" w:rsidRPr="00A6467D" w:rsidRDefault="004F298D" w:rsidP="00514619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Be</w:t>
      </w:r>
      <w:r w:rsidRPr="00A6467D">
        <w:rPr>
          <w:rFonts w:ascii="Times New Roman" w:hAnsi="Times New Roman" w:cs="Times New Roman"/>
        </w:rPr>
        <w:t>原子以一個</w:t>
      </w:r>
      <w:r w:rsidRPr="00A6467D">
        <w:rPr>
          <w:rFonts w:ascii="Times New Roman" w:hAnsi="Times New Roman" w:cs="Times New Roman"/>
        </w:rPr>
        <w:t xml:space="preserve">2s </w:t>
      </w:r>
      <w:proofErr w:type="gramStart"/>
      <w:r w:rsidRPr="00A6467D">
        <w:rPr>
          <w:rFonts w:ascii="Times New Roman" w:hAnsi="Times New Roman" w:cs="Times New Roman"/>
        </w:rPr>
        <w:t>軌域和</w:t>
      </w:r>
      <w:proofErr w:type="gramEnd"/>
      <w:r w:rsidRPr="00A6467D">
        <w:rPr>
          <w:rFonts w:ascii="Times New Roman" w:hAnsi="Times New Roman" w:cs="Times New Roman"/>
        </w:rPr>
        <w:t>一個</w:t>
      </w:r>
      <w:r w:rsidRPr="00A6467D">
        <w:rPr>
          <w:rFonts w:ascii="Times New Roman" w:hAnsi="Times New Roman" w:cs="Times New Roman"/>
        </w:rPr>
        <w:t xml:space="preserve"> 2p</w:t>
      </w:r>
      <w:r w:rsidRPr="00A6467D">
        <w:rPr>
          <w:rFonts w:ascii="Times New Roman" w:hAnsi="Times New Roman" w:cs="Times New Roman"/>
        </w:rPr>
        <w:t>混合成為兩個</w:t>
      </w:r>
      <w:proofErr w:type="spellStart"/>
      <w:r w:rsidRPr="00A6467D">
        <w:rPr>
          <w:rFonts w:ascii="Times New Roman" w:hAnsi="Times New Roman" w:cs="Times New Roman"/>
        </w:rPr>
        <w:t>sp</w:t>
      </w:r>
      <w:proofErr w:type="spellEnd"/>
      <w:r w:rsidRPr="00A6467D">
        <w:rPr>
          <w:rFonts w:ascii="Times New Roman" w:hAnsi="Times New Roman" w:cs="Times New Roman"/>
        </w:rPr>
        <w:t>混成</w:t>
      </w:r>
      <w:proofErr w:type="gramStart"/>
      <w:r w:rsidRPr="00A6467D">
        <w:rPr>
          <w:rFonts w:ascii="Times New Roman" w:hAnsi="Times New Roman" w:cs="Times New Roman"/>
        </w:rPr>
        <w:t>軌域，</w:t>
      </w:r>
      <w:proofErr w:type="gramEnd"/>
      <w:r w:rsidRPr="00A6467D">
        <w:rPr>
          <w:rFonts w:ascii="Times New Roman" w:hAnsi="Times New Roman" w:cs="Times New Roman"/>
        </w:rPr>
        <w:t>這兩</w:t>
      </w:r>
      <w:proofErr w:type="gramStart"/>
      <w:r w:rsidRPr="00A6467D">
        <w:rPr>
          <w:rFonts w:ascii="Times New Roman" w:hAnsi="Times New Roman" w:cs="Times New Roman"/>
        </w:rPr>
        <w:t>個軌域再</w:t>
      </w:r>
      <w:proofErr w:type="gramEnd"/>
      <w:r w:rsidRPr="00A6467D">
        <w:rPr>
          <w:rFonts w:ascii="Times New Roman" w:hAnsi="Times New Roman" w:cs="Times New Roman"/>
        </w:rPr>
        <w:t>分別與氫原子鍵結成為</w:t>
      </w:r>
      <w:r w:rsidR="00514619" w:rsidRPr="00A6467D">
        <w:rPr>
          <w:rFonts w:ascii="Times New Roman" w:hAnsi="Times New Roman" w:cs="Times New Roman"/>
        </w:rPr>
        <w:t>直線型的</w:t>
      </w:r>
      <w:r w:rsidRPr="00A6467D">
        <w:rPr>
          <w:rFonts w:ascii="Times New Roman" w:hAnsi="Times New Roman" w:cs="Times New Roman"/>
        </w:rPr>
        <w:t>BeH</w:t>
      </w:r>
      <w:r w:rsidRPr="00A6467D">
        <w:rPr>
          <w:rFonts w:ascii="Times New Roman" w:hAnsi="Times New Roman" w:cs="Times New Roman"/>
          <w:vertAlign w:val="subscript"/>
        </w:rPr>
        <w:t>2</w:t>
      </w:r>
      <w:r w:rsidRPr="00A6467D">
        <w:rPr>
          <w:rFonts w:ascii="Times New Roman" w:hAnsi="Times New Roman" w:cs="Times New Roman"/>
        </w:rPr>
        <w:t>。</w:t>
      </w:r>
      <w:r w:rsidR="00514619" w:rsidRPr="00A6467D">
        <w:rPr>
          <w:rFonts w:ascii="Times New Roman" w:hAnsi="Times New Roman" w:cs="Times New Roman"/>
        </w:rPr>
        <w:t>常見的中心原子混成</w:t>
      </w:r>
      <w:proofErr w:type="gramStart"/>
      <w:r w:rsidR="00514619" w:rsidRPr="00A6467D">
        <w:rPr>
          <w:rFonts w:ascii="Times New Roman" w:hAnsi="Times New Roman" w:cs="Times New Roman"/>
        </w:rPr>
        <w:t>及其鍵結</w:t>
      </w:r>
      <w:proofErr w:type="gramEnd"/>
      <w:r w:rsidR="00514619" w:rsidRPr="00A6467D">
        <w:rPr>
          <w:rFonts w:ascii="Times New Roman" w:hAnsi="Times New Roman" w:cs="Times New Roman"/>
        </w:rPr>
        <w:t>分子幾何為</w:t>
      </w:r>
      <w:r w:rsidR="00514619" w:rsidRPr="00A6467D">
        <w:rPr>
          <w:rFonts w:ascii="Times New Roman" w:hAnsi="Times New Roman" w:cs="Times New Roman"/>
        </w:rPr>
        <w:t>: sp</w:t>
      </w:r>
      <w:r w:rsidR="00514619" w:rsidRPr="00A6467D">
        <w:rPr>
          <w:rFonts w:ascii="Times New Roman" w:hAnsi="Times New Roman" w:cs="Times New Roman"/>
          <w:vertAlign w:val="superscript"/>
        </w:rPr>
        <w:t>2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平面三角</w:t>
      </w:r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，</w:t>
      </w:r>
      <w:r w:rsidR="00514619" w:rsidRPr="00A6467D">
        <w:rPr>
          <w:rFonts w:ascii="Times New Roman" w:hAnsi="Times New Roman" w:cs="Times New Roman"/>
        </w:rPr>
        <w:t>sp</w:t>
      </w:r>
      <w:r w:rsidR="00514619" w:rsidRPr="00A6467D">
        <w:rPr>
          <w:rFonts w:ascii="Times New Roman" w:hAnsi="Times New Roman" w:cs="Times New Roman"/>
          <w:vertAlign w:val="superscript"/>
        </w:rPr>
        <w:t>3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正四面體</w:t>
      </w:r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，</w:t>
      </w:r>
      <w:r w:rsidR="00514619" w:rsidRPr="00A6467D">
        <w:rPr>
          <w:rFonts w:ascii="Times New Roman" w:hAnsi="Times New Roman" w:cs="Times New Roman"/>
        </w:rPr>
        <w:t>dsp</w:t>
      </w:r>
      <w:r w:rsidR="00514619" w:rsidRPr="00A6467D">
        <w:rPr>
          <w:rFonts w:ascii="Times New Roman" w:hAnsi="Times New Roman" w:cs="Times New Roman"/>
          <w:vertAlign w:val="superscript"/>
        </w:rPr>
        <w:t>3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雙三角錐</w:t>
      </w:r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，</w:t>
      </w:r>
      <w:r w:rsidR="00514619" w:rsidRPr="00A6467D">
        <w:rPr>
          <w:rFonts w:ascii="Times New Roman" w:hAnsi="Times New Roman" w:cs="Times New Roman"/>
        </w:rPr>
        <w:t>d</w:t>
      </w:r>
      <w:r w:rsidR="00514619" w:rsidRPr="00A6467D">
        <w:rPr>
          <w:rFonts w:ascii="Times New Roman" w:hAnsi="Times New Roman" w:cs="Times New Roman"/>
          <w:vertAlign w:val="superscript"/>
        </w:rPr>
        <w:t>2</w:t>
      </w:r>
      <w:r w:rsidR="00514619" w:rsidRPr="00A6467D">
        <w:rPr>
          <w:rFonts w:ascii="Times New Roman" w:hAnsi="Times New Roman" w:cs="Times New Roman"/>
        </w:rPr>
        <w:t>sp</w:t>
      </w:r>
      <w:r w:rsidR="00514619" w:rsidRPr="00A6467D">
        <w:rPr>
          <w:rFonts w:ascii="Times New Roman" w:hAnsi="Times New Roman" w:cs="Times New Roman"/>
          <w:vertAlign w:val="superscript"/>
        </w:rPr>
        <w:t>3</w:t>
      </w:r>
      <w:r w:rsidR="00514619" w:rsidRPr="00A6467D">
        <w:rPr>
          <w:rFonts w:ascii="Times New Roman" w:hAnsi="Times New Roman" w:cs="Times New Roman"/>
        </w:rPr>
        <w:t>混成</w:t>
      </w:r>
      <w:r w:rsidR="00514619" w:rsidRPr="00A6467D">
        <w:rPr>
          <w:rFonts w:ascii="Times New Roman" w:hAnsi="Times New Roman" w:cs="Times New Roman"/>
        </w:rPr>
        <w:t>(</w:t>
      </w:r>
      <w:r w:rsidR="00514619" w:rsidRPr="00A6467D">
        <w:rPr>
          <w:rFonts w:ascii="Times New Roman" w:hAnsi="Times New Roman" w:cs="Times New Roman"/>
        </w:rPr>
        <w:t>正</w:t>
      </w:r>
      <w:proofErr w:type="gramStart"/>
      <w:r w:rsidR="00514619" w:rsidRPr="00A6467D">
        <w:rPr>
          <w:rFonts w:ascii="Times New Roman" w:hAnsi="Times New Roman" w:cs="Times New Roman"/>
        </w:rPr>
        <w:t>八面體</w:t>
      </w:r>
      <w:proofErr w:type="gramEnd"/>
      <w:r w:rsidR="00514619" w:rsidRPr="00A6467D">
        <w:rPr>
          <w:rFonts w:ascii="Times New Roman" w:hAnsi="Times New Roman" w:cs="Times New Roman"/>
        </w:rPr>
        <w:t>)</w:t>
      </w:r>
      <w:r w:rsidR="00514619" w:rsidRPr="00A6467D">
        <w:rPr>
          <w:rFonts w:ascii="Times New Roman" w:hAnsi="Times New Roman" w:cs="Times New Roman"/>
        </w:rPr>
        <w:t>。</w:t>
      </w:r>
      <w:r w:rsidR="00A766AA" w:rsidRPr="00A6467D">
        <w:rPr>
          <w:rFonts w:ascii="Times New Roman" w:hAnsi="Times New Roman" w:cs="Times New Roman"/>
        </w:rPr>
        <w:t>試回答以下問題</w:t>
      </w:r>
      <w:r w:rsidR="00330D8F">
        <w:rPr>
          <w:rFonts w:ascii="Times New Roman" w:hAnsi="Times New Roman" w:cs="Times New Roman" w:hint="eastAsia"/>
        </w:rPr>
        <w:t>：</w:t>
      </w:r>
    </w:p>
    <w:p w:rsidR="00A766AA" w:rsidRPr="00A6467D" w:rsidRDefault="00482C5D" w:rsidP="00482C5D">
      <w:pPr>
        <w:pStyle w:val="a3"/>
        <w:numPr>
          <w:ilvl w:val="0"/>
          <w:numId w:val="24"/>
        </w:numPr>
        <w:tabs>
          <w:tab w:val="left" w:pos="3496"/>
        </w:tabs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>列出中心原子為</w:t>
      </w:r>
      <w:r w:rsidRPr="00A6467D">
        <w:rPr>
          <w:rFonts w:ascii="Times New Roman" w:hAnsi="Times New Roman" w:cs="Times New Roman"/>
        </w:rPr>
        <w:t xml:space="preserve"> sp</w:t>
      </w:r>
      <w:r w:rsidRPr="00A6467D">
        <w:rPr>
          <w:rFonts w:ascii="Times New Roman" w:hAnsi="Times New Roman" w:cs="Times New Roman"/>
          <w:vertAlign w:val="superscript"/>
        </w:rPr>
        <w:t>2</w:t>
      </w:r>
      <w:r w:rsidRPr="00A6467D">
        <w:rPr>
          <w:rFonts w:ascii="Times New Roman" w:hAnsi="Times New Roman" w:cs="Times New Roman"/>
        </w:rPr>
        <w:t>混成、</w:t>
      </w:r>
      <w:r w:rsidRPr="00A6467D">
        <w:rPr>
          <w:rFonts w:ascii="Times New Roman" w:hAnsi="Times New Roman" w:cs="Times New Roman"/>
        </w:rPr>
        <w:t>sp</w:t>
      </w:r>
      <w:r w:rsidRPr="00A6467D">
        <w:rPr>
          <w:rFonts w:ascii="Times New Roman" w:hAnsi="Times New Roman" w:cs="Times New Roman"/>
          <w:vertAlign w:val="superscript"/>
        </w:rPr>
        <w:t>3</w:t>
      </w:r>
      <w:r w:rsidRPr="00A6467D">
        <w:rPr>
          <w:rFonts w:ascii="Times New Roman" w:hAnsi="Times New Roman" w:cs="Times New Roman"/>
        </w:rPr>
        <w:t>混成及</w:t>
      </w:r>
      <w:r w:rsidRPr="00A6467D">
        <w:rPr>
          <w:rFonts w:ascii="Times New Roman" w:hAnsi="Times New Roman" w:cs="Times New Roman"/>
        </w:rPr>
        <w:t xml:space="preserve"> d</w:t>
      </w:r>
      <w:r w:rsidRPr="00A6467D">
        <w:rPr>
          <w:rFonts w:ascii="Times New Roman" w:hAnsi="Times New Roman" w:cs="Times New Roman"/>
          <w:vertAlign w:val="superscript"/>
        </w:rPr>
        <w:t>2</w:t>
      </w:r>
      <w:r w:rsidRPr="00A6467D">
        <w:rPr>
          <w:rFonts w:ascii="Times New Roman" w:hAnsi="Times New Roman" w:cs="Times New Roman"/>
        </w:rPr>
        <w:t>sp</w:t>
      </w:r>
      <w:r w:rsidRPr="00A6467D">
        <w:rPr>
          <w:rFonts w:ascii="Times New Roman" w:hAnsi="Times New Roman" w:cs="Times New Roman"/>
          <w:vertAlign w:val="superscript"/>
        </w:rPr>
        <w:t>3</w:t>
      </w:r>
      <w:r w:rsidRPr="00A6467D">
        <w:rPr>
          <w:rFonts w:ascii="Times New Roman" w:hAnsi="Times New Roman" w:cs="Times New Roman"/>
        </w:rPr>
        <w:t>混成的分子各一個</w:t>
      </w:r>
    </w:p>
    <w:p w:rsidR="00482C5D" w:rsidRPr="00A6467D" w:rsidRDefault="005C7D2B" w:rsidP="005C7D2B">
      <w:pPr>
        <w:pStyle w:val="a3"/>
        <w:numPr>
          <w:ilvl w:val="0"/>
          <w:numId w:val="24"/>
        </w:numPr>
        <w:tabs>
          <w:tab w:val="left" w:pos="3496"/>
        </w:tabs>
        <w:ind w:leftChars="0"/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2s </w:t>
      </w:r>
      <w:proofErr w:type="gramStart"/>
      <w:r w:rsidRPr="00A6467D">
        <w:rPr>
          <w:rFonts w:ascii="Times New Roman" w:hAnsi="Times New Roman" w:cs="Times New Roman"/>
        </w:rPr>
        <w:t>軌域為</w:t>
      </w:r>
      <w:proofErr w:type="gramEnd"/>
      <w:r w:rsidRPr="00A6467D">
        <w:rPr>
          <w:rFonts w:ascii="Times New Roman" w:hAnsi="Times New Roman" w:cs="Times New Roman"/>
        </w:rPr>
        <w:t>球狀</w:t>
      </w:r>
      <w:r w:rsidR="00AA48AB" w:rsidRPr="00A6467D">
        <w:rPr>
          <w:rFonts w:ascii="Times New Roman" w:hAnsi="Times New Roman" w:cs="Times New Roman"/>
        </w:rPr>
        <w:t>，</w:t>
      </w:r>
      <w:proofErr w:type="gramStart"/>
      <w:r w:rsidR="00AA48AB" w:rsidRPr="00A6467D">
        <w:rPr>
          <w:rFonts w:ascii="Times New Roman" w:hAnsi="Times New Roman" w:cs="Times New Roman"/>
        </w:rPr>
        <w:t>軌域的</w:t>
      </w:r>
      <w:proofErr w:type="gramEnd"/>
      <w:r w:rsidR="00AA48AB" w:rsidRPr="00A6467D">
        <w:rPr>
          <w:rFonts w:ascii="Times New Roman" w:hAnsi="Times New Roman" w:cs="Times New Roman"/>
        </w:rPr>
        <w:t>圓球代表甚麼</w:t>
      </w:r>
      <w:r w:rsidRPr="00A6467D">
        <w:rPr>
          <w:rFonts w:ascii="Times New Roman" w:hAnsi="Times New Roman" w:cs="Times New Roman"/>
        </w:rPr>
        <w:t xml:space="preserve">? </w:t>
      </w:r>
    </w:p>
    <w:p w:rsidR="005C7D2B" w:rsidRPr="00A6467D" w:rsidRDefault="005C7D2B" w:rsidP="005C7D2B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(c) </w:t>
      </w:r>
      <w:r w:rsidR="008954D9" w:rsidRPr="00A6467D">
        <w:rPr>
          <w:rFonts w:ascii="Times New Roman" w:hAnsi="Times New Roman" w:cs="Times New Roman"/>
        </w:rPr>
        <w:t xml:space="preserve">2p </w:t>
      </w:r>
      <w:proofErr w:type="gramStart"/>
      <w:r w:rsidR="008954D9" w:rsidRPr="00A6467D">
        <w:rPr>
          <w:rFonts w:ascii="Times New Roman" w:hAnsi="Times New Roman" w:cs="Times New Roman"/>
        </w:rPr>
        <w:t>軌域有</w:t>
      </w:r>
      <w:proofErr w:type="gramEnd"/>
      <w:r w:rsidR="008954D9" w:rsidRPr="00A6467D">
        <w:rPr>
          <w:rFonts w:ascii="Times New Roman" w:hAnsi="Times New Roman" w:cs="Times New Roman"/>
        </w:rPr>
        <w:t>兩種顏色，</w:t>
      </w:r>
      <w:proofErr w:type="gramStart"/>
      <w:r w:rsidR="008954D9" w:rsidRPr="00A6467D">
        <w:rPr>
          <w:rFonts w:ascii="Times New Roman" w:hAnsi="Times New Roman" w:cs="Times New Roman"/>
        </w:rPr>
        <w:t>軌域的</w:t>
      </w:r>
      <w:proofErr w:type="gramEnd"/>
      <w:r w:rsidR="008954D9" w:rsidRPr="00A6467D">
        <w:rPr>
          <w:rFonts w:ascii="Times New Roman" w:hAnsi="Times New Roman" w:cs="Times New Roman"/>
        </w:rPr>
        <w:t>顏色和表面</w:t>
      </w:r>
      <w:r w:rsidR="00AA48AB" w:rsidRPr="00A6467D">
        <w:rPr>
          <w:rFonts w:ascii="Times New Roman" w:hAnsi="Times New Roman" w:cs="Times New Roman"/>
        </w:rPr>
        <w:t>代表甚麼</w:t>
      </w:r>
      <w:r w:rsidR="008954D9" w:rsidRPr="00A6467D">
        <w:rPr>
          <w:rFonts w:ascii="Times New Roman" w:hAnsi="Times New Roman" w:cs="Times New Roman"/>
        </w:rPr>
        <w:t xml:space="preserve">? </w:t>
      </w:r>
    </w:p>
    <w:p w:rsidR="008954D9" w:rsidRPr="00A6467D" w:rsidRDefault="008954D9" w:rsidP="005C7D2B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(d) </w:t>
      </w:r>
      <w:r w:rsidRPr="00A6467D">
        <w:rPr>
          <w:rFonts w:ascii="Times New Roman" w:hAnsi="Times New Roman" w:cs="Times New Roman"/>
        </w:rPr>
        <w:t>指出</w:t>
      </w:r>
      <w:r w:rsidRPr="00A6467D">
        <w:rPr>
          <w:rFonts w:ascii="Times New Roman" w:hAnsi="Times New Roman" w:cs="Times New Roman"/>
        </w:rPr>
        <w:t xml:space="preserve">2p </w:t>
      </w:r>
      <w:proofErr w:type="gramStart"/>
      <w:r w:rsidRPr="00A6467D">
        <w:rPr>
          <w:rFonts w:ascii="Times New Roman" w:hAnsi="Times New Roman" w:cs="Times New Roman"/>
        </w:rPr>
        <w:t>軌域</w:t>
      </w:r>
      <w:r w:rsidR="004204AA" w:rsidRPr="00A6467D">
        <w:rPr>
          <w:rFonts w:ascii="Times New Roman" w:hAnsi="Times New Roman" w:cs="Times New Roman"/>
        </w:rPr>
        <w:t>的節</w:t>
      </w:r>
      <w:r w:rsidR="009B28C7" w:rsidRPr="00A6467D">
        <w:rPr>
          <w:rFonts w:ascii="Times New Roman" w:hAnsi="Times New Roman" w:cs="Times New Roman"/>
        </w:rPr>
        <w:t>面</w:t>
      </w:r>
      <w:r w:rsidR="00361413" w:rsidRPr="00A6467D">
        <w:rPr>
          <w:rFonts w:ascii="Times New Roman" w:hAnsi="Times New Roman" w:cs="Times New Roman"/>
        </w:rPr>
        <w:t>，</w:t>
      </w:r>
      <w:r w:rsidR="004204AA" w:rsidRPr="00A6467D">
        <w:rPr>
          <w:rFonts w:ascii="Times New Roman" w:hAnsi="Times New Roman" w:cs="Times New Roman"/>
        </w:rPr>
        <w:t>節</w:t>
      </w:r>
      <w:r w:rsidR="009B28C7" w:rsidRPr="00A6467D">
        <w:rPr>
          <w:rFonts w:ascii="Times New Roman" w:hAnsi="Times New Roman" w:cs="Times New Roman"/>
        </w:rPr>
        <w:t>面</w:t>
      </w:r>
      <w:proofErr w:type="gramEnd"/>
      <w:r w:rsidR="009B28C7" w:rsidRPr="00A6467D">
        <w:rPr>
          <w:rFonts w:ascii="Times New Roman" w:hAnsi="Times New Roman" w:cs="Times New Roman"/>
        </w:rPr>
        <w:t>的意義為何</w:t>
      </w:r>
      <w:r w:rsidR="009B28C7" w:rsidRPr="00A6467D">
        <w:rPr>
          <w:rFonts w:ascii="Times New Roman" w:hAnsi="Times New Roman" w:cs="Times New Roman"/>
        </w:rPr>
        <w:t xml:space="preserve">? </w:t>
      </w:r>
    </w:p>
    <w:p w:rsidR="009B28C7" w:rsidRPr="00A6467D" w:rsidRDefault="009B28C7" w:rsidP="005C7D2B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(e) </w:t>
      </w:r>
      <w:r w:rsidRPr="00A6467D">
        <w:rPr>
          <w:rFonts w:ascii="Times New Roman" w:hAnsi="Times New Roman" w:cs="Times New Roman"/>
        </w:rPr>
        <w:t>兩個混成</w:t>
      </w:r>
      <w:proofErr w:type="gramStart"/>
      <w:r w:rsidRPr="00A6467D">
        <w:rPr>
          <w:rFonts w:ascii="Times New Roman" w:hAnsi="Times New Roman" w:cs="Times New Roman"/>
        </w:rPr>
        <w:t>軌域</w:t>
      </w:r>
      <w:r w:rsidR="00AA48AB" w:rsidRPr="00A6467D">
        <w:rPr>
          <w:rFonts w:ascii="Times New Roman" w:hAnsi="Times New Roman" w:cs="Times New Roman"/>
        </w:rPr>
        <w:t>如何</w:t>
      </w:r>
      <w:proofErr w:type="gramEnd"/>
      <w:r w:rsidR="00AA48AB" w:rsidRPr="00A6467D">
        <w:rPr>
          <w:rFonts w:ascii="Times New Roman" w:hAnsi="Times New Roman" w:cs="Times New Roman"/>
        </w:rPr>
        <w:t>成為</w:t>
      </w:r>
      <w:r w:rsidRPr="00A6467D">
        <w:rPr>
          <w:rFonts w:ascii="Times New Roman" w:hAnsi="Times New Roman" w:cs="Times New Roman"/>
        </w:rPr>
        <w:t>圖中所示的形狀</w:t>
      </w:r>
      <w:r w:rsidRPr="00A6467D">
        <w:rPr>
          <w:rFonts w:ascii="Times New Roman" w:hAnsi="Times New Roman" w:cs="Times New Roman"/>
        </w:rPr>
        <w:t xml:space="preserve">? </w:t>
      </w:r>
    </w:p>
    <w:p w:rsidR="00CB0587" w:rsidRPr="00CB0587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 xml:space="preserve">: </w:t>
      </w:r>
    </w:p>
    <w:p w:rsidR="00CB0587" w:rsidRPr="00CB0587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>(a ) sp</w:t>
      </w:r>
      <w:r w:rsidRPr="00CB0587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混成</w:t>
      </w:r>
      <w:r w:rsidRPr="00CB0587">
        <w:rPr>
          <w:rFonts w:ascii="Times New Roman" w:eastAsia="標楷體" w:hAnsi="Times New Roman" w:cs="Times New Roman"/>
          <w:b/>
          <w:color w:val="FF0000"/>
        </w:rPr>
        <w:t>: CH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O sp</w:t>
      </w:r>
      <w:r w:rsidRPr="00CB0587">
        <w:rPr>
          <w:rFonts w:ascii="Times New Roman" w:eastAsia="標楷體" w:hAnsi="Times New Roman" w:cs="Times New Roman"/>
          <w:b/>
          <w:color w:val="FF0000"/>
          <w:vertAlign w:val="superscript"/>
        </w:rPr>
        <w:t>3</w:t>
      </w:r>
      <w:r w:rsidRPr="00CB0587">
        <w:rPr>
          <w:rFonts w:ascii="Times New Roman" w:eastAsia="標楷體" w:hAnsi="Times New Roman" w:cs="Times New Roman"/>
          <w:b/>
          <w:color w:val="FF0000"/>
        </w:rPr>
        <w:t>混成</w:t>
      </w:r>
      <w:r w:rsidRPr="00CB0587">
        <w:rPr>
          <w:rFonts w:ascii="Times New Roman" w:eastAsia="標楷體" w:hAnsi="Times New Roman" w:cs="Times New Roman"/>
          <w:b/>
          <w:color w:val="FF0000"/>
        </w:rPr>
        <w:t>: CH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  d</w:t>
      </w:r>
      <w:r w:rsidRPr="00CB0587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CB0587">
        <w:rPr>
          <w:rFonts w:ascii="Times New Roman" w:eastAsia="標楷體" w:hAnsi="Times New Roman" w:cs="Times New Roman"/>
          <w:b/>
          <w:color w:val="FF0000"/>
        </w:rPr>
        <w:t>sp</w:t>
      </w:r>
      <w:r w:rsidRPr="00CB0587">
        <w:rPr>
          <w:rFonts w:ascii="Times New Roman" w:eastAsia="標楷體" w:hAnsi="Times New Roman" w:cs="Times New Roman"/>
          <w:b/>
          <w:color w:val="FF0000"/>
          <w:vertAlign w:val="superscript"/>
        </w:rPr>
        <w:t>3</w:t>
      </w:r>
      <w:r w:rsidRPr="00CB0587">
        <w:rPr>
          <w:rFonts w:ascii="Times New Roman" w:eastAsia="標楷體" w:hAnsi="Times New Roman" w:cs="Times New Roman"/>
          <w:b/>
          <w:color w:val="FF0000"/>
        </w:rPr>
        <w:t>混成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: 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Cr(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CO)</w:t>
      </w:r>
      <w:r w:rsidRPr="00CB0587">
        <w:rPr>
          <w:rFonts w:ascii="Times New Roman" w:eastAsia="標楷體" w:hAnsi="Times New Roman" w:cs="Times New Roman"/>
          <w:b/>
          <w:color w:val="FF0000"/>
          <w:vertAlign w:val="subscript"/>
        </w:rPr>
        <w:t>6</w:t>
      </w:r>
    </w:p>
    <w:p w:rsidR="00CB0587" w:rsidRPr="00CB0587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 xml:space="preserve">(b ) 2s 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軌域是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一與半徑有關的</w:t>
      </w:r>
      <w:r w:rsidRPr="00CB0587">
        <w:rPr>
          <w:rFonts w:ascii="Times New Roman" w:eastAsia="標楷體" w:hAnsi="Times New Roman" w:cs="Times New Roman"/>
          <w:b/>
          <w:color w:val="FF0000"/>
        </w:rPr>
        <w:t>(</w:t>
      </w:r>
      <w:r w:rsidRPr="00CB0587">
        <w:rPr>
          <w:rFonts w:ascii="Times New Roman" w:eastAsia="標楷體" w:hAnsi="Times New Roman" w:cs="Times New Roman"/>
          <w:b/>
          <w:color w:val="FF0000"/>
        </w:rPr>
        <w:t>波</w:t>
      </w:r>
      <w:r w:rsidRPr="00CB0587">
        <w:rPr>
          <w:rFonts w:ascii="Times New Roman" w:eastAsia="標楷體" w:hAnsi="Times New Roman" w:cs="Times New Roman"/>
          <w:b/>
          <w:color w:val="FF0000"/>
        </w:rPr>
        <w:t>)</w:t>
      </w:r>
      <w:r w:rsidRPr="00CB0587">
        <w:rPr>
          <w:rFonts w:ascii="Times New Roman" w:eastAsia="標楷體" w:hAnsi="Times New Roman" w:cs="Times New Roman"/>
          <w:b/>
          <w:color w:val="FF0000"/>
        </w:rPr>
        <w:t>函數，與角度無關</w:t>
      </w:r>
      <w:r w:rsidRPr="00CB0587">
        <w:rPr>
          <w:rFonts w:ascii="Times New Roman" w:eastAsia="標楷體" w:hAnsi="Times New Roman" w:cs="Times New Roman"/>
          <w:b/>
          <w:color w:val="FF0000"/>
        </w:rPr>
        <w:t>,</w:t>
      </w:r>
      <w:r w:rsidRPr="00CB0587">
        <w:rPr>
          <w:rFonts w:ascii="Times New Roman" w:eastAsia="標楷體" w:hAnsi="Times New Roman" w:cs="Times New Roman"/>
          <w:b/>
          <w:color w:val="FF0000"/>
        </w:rPr>
        <w:t>故在任何方向數值皆相同，空間中從原子核到無窮遠處該函數皆有數值，空間中某一點的數值的平方越大，電子出現的機率越大。為了方便，我們在某個等值數值</w:t>
      </w:r>
      <w:r w:rsidRPr="00CB0587">
        <w:rPr>
          <w:rFonts w:ascii="Times New Roman" w:eastAsia="標楷體" w:hAnsi="Times New Roman" w:cs="Times New Roman"/>
          <w:b/>
          <w:color w:val="FF0000"/>
        </w:rPr>
        <w:t>(</w:t>
      </w:r>
      <w:r w:rsidRPr="00CB0587">
        <w:rPr>
          <w:rFonts w:ascii="Times New Roman" w:eastAsia="標楷體" w:hAnsi="Times New Roman" w:cs="Times New Roman"/>
          <w:b/>
          <w:color w:val="FF0000"/>
        </w:rPr>
        <w:t>如包含</w:t>
      </w:r>
      <w:r w:rsidRPr="00CB0587">
        <w:rPr>
          <w:rFonts w:ascii="Times New Roman" w:eastAsia="標楷體" w:hAnsi="Times New Roman" w:cs="Times New Roman"/>
          <w:b/>
          <w:color w:val="FF0000"/>
        </w:rPr>
        <w:t>90%</w:t>
      </w:r>
      <w:r w:rsidRPr="00CB0587">
        <w:rPr>
          <w:rFonts w:ascii="Times New Roman" w:eastAsia="標楷體" w:hAnsi="Times New Roman" w:cs="Times New Roman"/>
          <w:b/>
          <w:color w:val="FF0000"/>
        </w:rPr>
        <w:t>電子機率</w:t>
      </w:r>
      <w:r w:rsidRPr="00CB0587">
        <w:rPr>
          <w:rFonts w:ascii="Times New Roman" w:eastAsia="標楷體" w:hAnsi="Times New Roman" w:cs="Times New Roman"/>
          <w:b/>
          <w:color w:val="FF0000"/>
        </w:rPr>
        <w:t>)</w:t>
      </w:r>
      <w:r w:rsidRPr="00CB0587">
        <w:rPr>
          <w:rFonts w:ascii="Times New Roman" w:eastAsia="標楷體" w:hAnsi="Times New Roman" w:cs="Times New Roman"/>
          <w:b/>
          <w:color w:val="FF0000"/>
        </w:rPr>
        <w:t>處將原子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圈起來簡視之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。</w:t>
      </w:r>
    </w:p>
    <w:p w:rsidR="00CB0587" w:rsidRPr="00CB0587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 xml:space="preserve">(c ) 2p 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軌域與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半徑和角度都有關，且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在節面的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兩邊數值正負相反，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灰和白色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分別代表正負</w:t>
      </w:r>
      <w:r w:rsidRPr="00CB0587">
        <w:rPr>
          <w:rFonts w:ascii="Times New Roman" w:eastAsia="標楷體" w:hAnsi="Times New Roman" w:cs="Times New Roman"/>
          <w:b/>
          <w:color w:val="FF0000"/>
        </w:rPr>
        <w:t>(</w:t>
      </w:r>
      <w:r w:rsidRPr="00CB0587">
        <w:rPr>
          <w:rFonts w:ascii="Times New Roman" w:eastAsia="標楷體" w:hAnsi="Times New Roman" w:cs="Times New Roman"/>
          <w:b/>
          <w:color w:val="FF0000"/>
        </w:rPr>
        <w:t>或相反</w:t>
      </w:r>
      <w:r w:rsidRPr="00CB0587">
        <w:rPr>
          <w:rFonts w:ascii="Times New Roman" w:eastAsia="標楷體" w:hAnsi="Times New Roman" w:cs="Times New Roman"/>
          <w:b/>
          <w:color w:val="FF0000"/>
        </w:rPr>
        <w:t>)</w:t>
      </w:r>
      <w:r w:rsidRPr="00CB0587">
        <w:rPr>
          <w:rFonts w:ascii="Times New Roman" w:eastAsia="標楷體" w:hAnsi="Times New Roman" w:cs="Times New Roman"/>
          <w:b/>
          <w:color w:val="FF0000"/>
        </w:rPr>
        <w:t>數值。空間中某一點的數值的平方越大，電子出現的機率越大。為了方便，我們在某個等絕對值數值處將原子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圈起來簡視之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。</w:t>
      </w:r>
    </w:p>
    <w:p w:rsidR="00CB0587" w:rsidRPr="00CB0587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 xml:space="preserve">(d ) </w:t>
      </w:r>
      <w:r w:rsidRPr="00CB0587">
        <w:rPr>
          <w:rFonts w:ascii="Times New Roman" w:eastAsia="標楷體" w:hAnsi="Times New Roman" w:cs="Times New Roman"/>
          <w:b/>
          <w:color w:val="FF0000"/>
        </w:rPr>
        <w:t>如圖，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節面是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除了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無窮遠外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，所有的點</w:t>
      </w:r>
      <w:r w:rsidRPr="00CB0587">
        <w:rPr>
          <w:rFonts w:ascii="Times New Roman" w:eastAsia="標楷體" w:hAnsi="Times New Roman" w:cs="Times New Roman"/>
          <w:b/>
          <w:color w:val="FF0000"/>
        </w:rPr>
        <w:t>(</w:t>
      </w:r>
      <w:r w:rsidRPr="00CB0587">
        <w:rPr>
          <w:rFonts w:ascii="Times New Roman" w:eastAsia="標楷體" w:hAnsi="Times New Roman" w:cs="Times New Roman"/>
          <w:b/>
          <w:color w:val="FF0000"/>
        </w:rPr>
        <w:t>波</w:t>
      </w:r>
      <w:r w:rsidRPr="00CB0587">
        <w:rPr>
          <w:rFonts w:ascii="Times New Roman" w:eastAsia="標楷體" w:hAnsi="Times New Roman" w:cs="Times New Roman"/>
          <w:b/>
          <w:color w:val="FF0000"/>
        </w:rPr>
        <w:t>)</w:t>
      </w:r>
      <w:r w:rsidRPr="00CB0587">
        <w:rPr>
          <w:rFonts w:ascii="Times New Roman" w:eastAsia="標楷體" w:hAnsi="Times New Roman" w:cs="Times New Roman"/>
          <w:b/>
          <w:color w:val="FF0000"/>
        </w:rPr>
        <w:t>函數值皆為零的平面。</w:t>
      </w:r>
    </w:p>
    <w:p w:rsidR="00CB0587" w:rsidRPr="00CB0587" w:rsidRDefault="00CB0587" w:rsidP="00CB0587">
      <w:pPr>
        <w:pStyle w:val="a3"/>
        <w:tabs>
          <w:tab w:val="left" w:pos="3496"/>
        </w:tabs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</w:p>
    <w:p w:rsidR="00CB0587" w:rsidRPr="00CB0587" w:rsidRDefault="00CB0587" w:rsidP="00CB0587">
      <w:pPr>
        <w:tabs>
          <w:tab w:val="left" w:pos="3496"/>
        </w:tabs>
        <w:ind w:firstLineChars="300" w:firstLine="721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object w:dxaOrig="1621" w:dyaOrig="1314">
          <v:shape id="_x0000_i1035" type="#_x0000_t75" style="width:63.95pt;height:51.85pt" o:ole="">
            <v:imagedata r:id="rId33" o:title=""/>
          </v:shape>
          <o:OLEObject Type="Embed" ProgID="ChemDraw.Document.6.0" ShapeID="_x0000_i1035" DrawAspect="Content" ObjectID="_1605511414" r:id="rId34"/>
        </w:object>
      </w:r>
    </w:p>
    <w:p w:rsidR="00CB0587" w:rsidRPr="00CB0587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  <w:b/>
          <w:color w:val="FF0000"/>
        </w:rPr>
      </w:pPr>
    </w:p>
    <w:p w:rsidR="00CB0587" w:rsidRPr="00CB0587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 xml:space="preserve">(e ) 2s + 2p </w:t>
      </w:r>
      <w:r w:rsidRPr="00CB0587">
        <w:rPr>
          <w:rFonts w:ascii="Times New Roman" w:eastAsia="標楷體" w:hAnsi="Times New Roman" w:cs="Times New Roman"/>
          <w:b/>
          <w:color w:val="FF0000"/>
        </w:rPr>
        <w:t>為空間中每一點的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2s </w:t>
      </w:r>
      <w:r w:rsidRPr="00CB0587">
        <w:rPr>
          <w:rFonts w:ascii="Times New Roman" w:eastAsia="標楷體" w:hAnsi="Times New Roman" w:cs="Times New Roman"/>
          <w:b/>
          <w:color w:val="FF0000"/>
        </w:rPr>
        <w:t>和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 2p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軌域的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數值相加，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2s - 2p </w:t>
      </w:r>
      <w:r w:rsidRPr="00CB0587">
        <w:rPr>
          <w:rFonts w:ascii="Times New Roman" w:eastAsia="標楷體" w:hAnsi="Times New Roman" w:cs="Times New Roman"/>
          <w:b/>
          <w:color w:val="FF0000"/>
        </w:rPr>
        <w:t>為空間中每一點的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2s </w:t>
      </w:r>
      <w:r w:rsidRPr="00CB0587">
        <w:rPr>
          <w:rFonts w:ascii="Times New Roman" w:eastAsia="標楷體" w:hAnsi="Times New Roman" w:cs="Times New Roman"/>
          <w:b/>
          <w:color w:val="FF0000"/>
        </w:rPr>
        <w:t>和</w:t>
      </w:r>
      <w:r w:rsidRPr="00CB0587">
        <w:rPr>
          <w:rFonts w:ascii="Times New Roman" w:eastAsia="標楷體" w:hAnsi="Times New Roman" w:cs="Times New Roman"/>
          <w:b/>
          <w:color w:val="FF0000"/>
        </w:rPr>
        <w:t xml:space="preserve"> 2p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軌域的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數值相減，空間中有些區域的數值相加有些相減，等絕對值數值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處圈起並</w:t>
      </w:r>
      <w:proofErr w:type="gramEnd"/>
      <w:r w:rsidRPr="00CB0587">
        <w:rPr>
          <w:rFonts w:ascii="Times New Roman" w:eastAsia="標楷體" w:hAnsi="Times New Roman" w:cs="Times New Roman"/>
          <w:b/>
          <w:color w:val="FF0000"/>
        </w:rPr>
        <w:t>區分正負值變成為圖中兩個</w:t>
      </w:r>
      <w:proofErr w:type="spellStart"/>
      <w:r w:rsidRPr="00CB0587">
        <w:rPr>
          <w:rFonts w:ascii="Times New Roman" w:eastAsia="標楷體" w:hAnsi="Times New Roman" w:cs="Times New Roman"/>
          <w:b/>
          <w:color w:val="FF0000"/>
        </w:rPr>
        <w:t>sp</w:t>
      </w:r>
      <w:proofErr w:type="spellEnd"/>
      <w:r w:rsidRPr="00CB0587">
        <w:rPr>
          <w:rFonts w:ascii="Times New Roman" w:eastAsia="標楷體" w:hAnsi="Times New Roman" w:cs="Times New Roman"/>
          <w:b/>
          <w:color w:val="FF0000"/>
        </w:rPr>
        <w:t>混成</w:t>
      </w:r>
      <w:proofErr w:type="gramStart"/>
      <w:r w:rsidRPr="00CB0587">
        <w:rPr>
          <w:rFonts w:ascii="Times New Roman" w:eastAsia="標楷體" w:hAnsi="Times New Roman" w:cs="Times New Roman"/>
          <w:b/>
          <w:color w:val="FF0000"/>
        </w:rPr>
        <w:t>軌域。</w:t>
      </w:r>
      <w:proofErr w:type="gramEnd"/>
    </w:p>
    <w:p w:rsidR="00361413" w:rsidRPr="00CB0587" w:rsidRDefault="00361413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p w:rsidR="00F74997" w:rsidRPr="00A6467D" w:rsidRDefault="00361413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  <w:r w:rsidRPr="00A6467D">
        <w:rPr>
          <w:rFonts w:ascii="Times New Roman" w:hAnsi="Times New Roman" w:cs="Times New Roman"/>
        </w:rPr>
        <w:t xml:space="preserve">5. </w:t>
      </w:r>
      <w:r w:rsidR="00F74997" w:rsidRPr="00330D8F">
        <w:rPr>
          <w:rFonts w:ascii="Times New Roman" w:hAnsi="Times New Roman" w:cs="Times New Roman"/>
          <w:b/>
        </w:rPr>
        <w:t xml:space="preserve">(5%) </w:t>
      </w:r>
      <w:r w:rsidR="00540F81" w:rsidRPr="00A6467D">
        <w:rPr>
          <w:rFonts w:ascii="Times New Roman" w:hAnsi="Times New Roman" w:cs="Times New Roman"/>
        </w:rPr>
        <w:t>畫出</w:t>
      </w:r>
      <w:r w:rsidR="00540F81" w:rsidRPr="00A6467D">
        <w:rPr>
          <w:rFonts w:ascii="Times New Roman" w:hAnsi="Times New Roman" w:cs="Times New Roman"/>
        </w:rPr>
        <w:t>NO</w:t>
      </w:r>
      <w:r w:rsidR="00540F81" w:rsidRPr="00A6467D">
        <w:rPr>
          <w:rFonts w:ascii="Times New Roman" w:hAnsi="Times New Roman" w:cs="Times New Roman"/>
          <w:vertAlign w:val="subscript"/>
        </w:rPr>
        <w:t>3</w:t>
      </w:r>
      <w:r w:rsidR="00540F81" w:rsidRPr="00A6467D">
        <w:rPr>
          <w:rFonts w:ascii="Times New Roman" w:hAnsi="Times New Roman" w:cs="Times New Roman"/>
          <w:vertAlign w:val="superscript"/>
        </w:rPr>
        <w:t>-</w:t>
      </w:r>
      <w:r w:rsidR="00540F81" w:rsidRPr="00A6467D">
        <w:rPr>
          <w:rFonts w:ascii="Times New Roman" w:hAnsi="Times New Roman" w:cs="Times New Roman"/>
        </w:rPr>
        <w:t>及</w:t>
      </w:r>
      <w:r w:rsidR="00540F81" w:rsidRPr="00A6467D">
        <w:rPr>
          <w:rFonts w:ascii="Times New Roman" w:hAnsi="Times New Roman" w:cs="Times New Roman"/>
        </w:rPr>
        <w:t>HCN</w:t>
      </w:r>
      <w:r w:rsidR="00540F81" w:rsidRPr="00A6467D">
        <w:rPr>
          <w:rFonts w:ascii="Times New Roman" w:hAnsi="Times New Roman" w:cs="Times New Roman"/>
        </w:rPr>
        <w:t>兩個分子的結構，指出中心原子的混成方式</w:t>
      </w:r>
      <w:r w:rsidR="00A6467D">
        <w:rPr>
          <w:rFonts w:ascii="Times New Roman" w:hAnsi="Times New Roman" w:cs="Times New Roman" w:hint="eastAsia"/>
        </w:rPr>
        <w:t>?</w:t>
      </w:r>
    </w:p>
    <w:p w:rsidR="00CB0587" w:rsidRPr="00CB0587" w:rsidRDefault="00CB0587" w:rsidP="00CB0587">
      <w:pPr>
        <w:pStyle w:val="a3"/>
        <w:tabs>
          <w:tab w:val="left" w:pos="3496"/>
        </w:tabs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CB0587">
        <w:rPr>
          <w:rFonts w:ascii="Times New Roman" w:eastAsia="標楷體" w:hAnsi="Times New Roman" w:cs="Times New Roman"/>
          <w:b/>
          <w:color w:val="FF0000"/>
        </w:rPr>
        <w:t xml:space="preserve">ANS: </w:t>
      </w:r>
    </w:p>
    <w:p w:rsidR="00CB0587" w:rsidRDefault="00CB0587" w:rsidP="00CB0587">
      <w:pPr>
        <w:tabs>
          <w:tab w:val="left" w:pos="3496"/>
        </w:tabs>
        <w:jc w:val="both"/>
      </w:pPr>
    </w:p>
    <w:p w:rsidR="00CB0587" w:rsidRPr="005C7D2B" w:rsidRDefault="00CB0587" w:rsidP="00CB0587">
      <w:pPr>
        <w:tabs>
          <w:tab w:val="left" w:pos="3496"/>
        </w:tabs>
        <w:jc w:val="both"/>
        <w:rPr>
          <w:rFonts w:ascii="Times New Roman" w:eastAsia="標楷體" w:hAnsi="Times New Roman" w:cs="Times New Roman"/>
        </w:rPr>
      </w:pPr>
      <w:r>
        <w:object w:dxaOrig="6160" w:dyaOrig="2108">
          <v:shape id="_x0000_i1036" type="#_x0000_t75" style="width:308.15pt;height:105.4pt" o:ole="">
            <v:imagedata r:id="rId35" o:title=""/>
          </v:shape>
          <o:OLEObject Type="Embed" ProgID="ChemDraw.Document.6.0" ShapeID="_x0000_i1036" DrawAspect="Content" ObjectID="_1605511415" r:id="rId36"/>
        </w:object>
      </w:r>
    </w:p>
    <w:p w:rsidR="00157070" w:rsidRPr="00A6467D" w:rsidRDefault="00157070" w:rsidP="00361413">
      <w:pPr>
        <w:tabs>
          <w:tab w:val="left" w:pos="3496"/>
        </w:tabs>
        <w:jc w:val="both"/>
        <w:rPr>
          <w:rFonts w:ascii="Times New Roman" w:hAnsi="Times New Roman" w:cs="Times New Roman"/>
        </w:rPr>
      </w:pPr>
    </w:p>
    <w:sectPr w:rsidR="00157070" w:rsidRPr="00A6467D" w:rsidSect="00B82EE0">
      <w:footerReference w:type="default" r:id="rId37"/>
      <w:pgSz w:w="16839" w:h="23814" w:code="8"/>
      <w:pgMar w:top="1134" w:right="1021" w:bottom="1134" w:left="102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5E78" w:rsidRDefault="00FF5E78" w:rsidP="006700B0">
      <w:r>
        <w:separator/>
      </w:r>
    </w:p>
  </w:endnote>
  <w:endnote w:type="continuationSeparator" w:id="0">
    <w:p w:rsidR="00FF5E78" w:rsidRDefault="00FF5E78" w:rsidP="00670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5682114"/>
      <w:docPartObj>
        <w:docPartGallery w:val="Page Numbers (Bottom of Page)"/>
        <w:docPartUnique/>
      </w:docPartObj>
    </w:sdtPr>
    <w:sdtEndPr/>
    <w:sdtContent>
      <w:p w:rsidR="00CC475A" w:rsidRDefault="00CC475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0ECB" w:rsidRPr="00670ECB">
          <w:rPr>
            <w:noProof/>
            <w:lang w:val="zh-TW"/>
          </w:rPr>
          <w:t>2</w:t>
        </w:r>
        <w:r>
          <w:fldChar w:fldCharType="end"/>
        </w:r>
      </w:p>
    </w:sdtContent>
  </w:sdt>
  <w:p w:rsidR="00CC475A" w:rsidRDefault="00CC475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5E78" w:rsidRDefault="00FF5E78" w:rsidP="006700B0">
      <w:r>
        <w:separator/>
      </w:r>
    </w:p>
  </w:footnote>
  <w:footnote w:type="continuationSeparator" w:id="0">
    <w:p w:rsidR="00FF5E78" w:rsidRDefault="00FF5E78" w:rsidP="00670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7095E"/>
    <w:multiLevelType w:val="hybridMultilevel"/>
    <w:tmpl w:val="4B80CAE6"/>
    <w:lvl w:ilvl="0" w:tplc="49C2F91C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">
    <w:nsid w:val="155A62FF"/>
    <w:multiLevelType w:val="hybridMultilevel"/>
    <w:tmpl w:val="5F4C73DE"/>
    <w:lvl w:ilvl="0" w:tplc="7B68C754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17EE4CE4"/>
    <w:multiLevelType w:val="hybridMultilevel"/>
    <w:tmpl w:val="982094FC"/>
    <w:lvl w:ilvl="0" w:tplc="E6E4747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FB624B1"/>
    <w:multiLevelType w:val="hybridMultilevel"/>
    <w:tmpl w:val="B620934E"/>
    <w:lvl w:ilvl="0" w:tplc="915AAC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FB873B1"/>
    <w:multiLevelType w:val="hybridMultilevel"/>
    <w:tmpl w:val="9E301AFE"/>
    <w:lvl w:ilvl="0" w:tplc="E50EEA8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0862FDD"/>
    <w:multiLevelType w:val="hybridMultilevel"/>
    <w:tmpl w:val="46F0CFC4"/>
    <w:lvl w:ilvl="0" w:tplc="71FAFE82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6">
    <w:nsid w:val="330D2571"/>
    <w:multiLevelType w:val="hybridMultilevel"/>
    <w:tmpl w:val="731EB308"/>
    <w:lvl w:ilvl="0" w:tplc="C9E8862A">
      <w:start w:val="1"/>
      <w:numFmt w:val="low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5720732"/>
    <w:multiLevelType w:val="hybridMultilevel"/>
    <w:tmpl w:val="D676EA16"/>
    <w:lvl w:ilvl="0" w:tplc="AE046CF8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>
    <w:nsid w:val="39F705FA"/>
    <w:multiLevelType w:val="hybridMultilevel"/>
    <w:tmpl w:val="2F762D30"/>
    <w:lvl w:ilvl="0" w:tplc="07B04E6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9">
    <w:nsid w:val="3BF26127"/>
    <w:multiLevelType w:val="hybridMultilevel"/>
    <w:tmpl w:val="7F904B7A"/>
    <w:lvl w:ilvl="0" w:tplc="D37830C0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44BD3EAA"/>
    <w:multiLevelType w:val="hybridMultilevel"/>
    <w:tmpl w:val="264227C4"/>
    <w:lvl w:ilvl="0" w:tplc="6086783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1">
    <w:nsid w:val="4CC43D29"/>
    <w:multiLevelType w:val="hybridMultilevel"/>
    <w:tmpl w:val="5B58BBB8"/>
    <w:lvl w:ilvl="0" w:tplc="13D411B2">
      <w:start w:val="1"/>
      <w:numFmt w:val="lowerLetter"/>
      <w:lvlText w:val="(%1)"/>
      <w:lvlJc w:val="left"/>
      <w:pPr>
        <w:ind w:left="4754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ED34A85"/>
    <w:multiLevelType w:val="hybridMultilevel"/>
    <w:tmpl w:val="6D50211E"/>
    <w:lvl w:ilvl="0" w:tplc="04090019">
      <w:start w:val="1"/>
      <w:numFmt w:val="ideographTraditional"/>
      <w:lvlText w:val="%1、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abstractNum w:abstractNumId="13">
    <w:nsid w:val="50836EF0"/>
    <w:multiLevelType w:val="hybridMultilevel"/>
    <w:tmpl w:val="C7F82958"/>
    <w:lvl w:ilvl="0" w:tplc="9622436A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4">
    <w:nsid w:val="52A953DB"/>
    <w:multiLevelType w:val="hybridMultilevel"/>
    <w:tmpl w:val="362C9EDA"/>
    <w:lvl w:ilvl="0" w:tplc="8DF0B61E">
      <w:start w:val="1"/>
      <w:numFmt w:val="lowerLetter"/>
      <w:lvlText w:val="(%1)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569B4A1D"/>
    <w:multiLevelType w:val="hybridMultilevel"/>
    <w:tmpl w:val="29BA1454"/>
    <w:lvl w:ilvl="0" w:tplc="76922510">
      <w:start w:val="1"/>
      <w:numFmt w:val="lowerLetter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6">
    <w:nsid w:val="60E6266E"/>
    <w:multiLevelType w:val="hybridMultilevel"/>
    <w:tmpl w:val="235A976E"/>
    <w:lvl w:ilvl="0" w:tplc="ECFC2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206589A"/>
    <w:multiLevelType w:val="hybridMultilevel"/>
    <w:tmpl w:val="E78A43F8"/>
    <w:lvl w:ilvl="0" w:tplc="96D2939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640631D"/>
    <w:multiLevelType w:val="hybridMultilevel"/>
    <w:tmpl w:val="392A7332"/>
    <w:lvl w:ilvl="0" w:tplc="EC7AA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7F57B4C"/>
    <w:multiLevelType w:val="hybridMultilevel"/>
    <w:tmpl w:val="FBCAF880"/>
    <w:lvl w:ilvl="0" w:tplc="F48413C0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>
    <w:nsid w:val="6EB1402A"/>
    <w:multiLevelType w:val="hybridMultilevel"/>
    <w:tmpl w:val="72664B96"/>
    <w:lvl w:ilvl="0" w:tplc="40A469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75AC1E4D"/>
    <w:multiLevelType w:val="hybridMultilevel"/>
    <w:tmpl w:val="8144A320"/>
    <w:lvl w:ilvl="0" w:tplc="C95EA8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78B93590"/>
    <w:multiLevelType w:val="hybridMultilevel"/>
    <w:tmpl w:val="744016FE"/>
    <w:lvl w:ilvl="0" w:tplc="ECB8FB6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AAC5976"/>
    <w:multiLevelType w:val="hybridMultilevel"/>
    <w:tmpl w:val="F3140DB0"/>
    <w:lvl w:ilvl="0" w:tplc="C31EEAA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4">
    <w:nsid w:val="7E25314D"/>
    <w:multiLevelType w:val="hybridMultilevel"/>
    <w:tmpl w:val="660C5E94"/>
    <w:lvl w:ilvl="0" w:tplc="C35AEFFE">
      <w:start w:val="1"/>
      <w:numFmt w:val="upperLetter"/>
      <w:lvlText w:val="(%1)"/>
      <w:lvlJc w:val="left"/>
      <w:pPr>
        <w:ind w:left="19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num w:numId="1">
    <w:abstractNumId w:val="18"/>
  </w:num>
  <w:num w:numId="2">
    <w:abstractNumId w:val="6"/>
  </w:num>
  <w:num w:numId="3">
    <w:abstractNumId w:val="15"/>
  </w:num>
  <w:num w:numId="4">
    <w:abstractNumId w:val="8"/>
  </w:num>
  <w:num w:numId="5">
    <w:abstractNumId w:val="17"/>
  </w:num>
  <w:num w:numId="6">
    <w:abstractNumId w:val="22"/>
  </w:num>
  <w:num w:numId="7">
    <w:abstractNumId w:val="2"/>
  </w:num>
  <w:num w:numId="8">
    <w:abstractNumId w:val="21"/>
  </w:num>
  <w:num w:numId="9">
    <w:abstractNumId w:val="3"/>
  </w:num>
  <w:num w:numId="10">
    <w:abstractNumId w:val="9"/>
  </w:num>
  <w:num w:numId="11">
    <w:abstractNumId w:val="23"/>
  </w:num>
  <w:num w:numId="12">
    <w:abstractNumId w:val="10"/>
  </w:num>
  <w:num w:numId="13">
    <w:abstractNumId w:val="12"/>
  </w:num>
  <w:num w:numId="14">
    <w:abstractNumId w:val="0"/>
  </w:num>
  <w:num w:numId="15">
    <w:abstractNumId w:val="5"/>
  </w:num>
  <w:num w:numId="16">
    <w:abstractNumId w:val="24"/>
  </w:num>
  <w:num w:numId="17">
    <w:abstractNumId w:val="1"/>
  </w:num>
  <w:num w:numId="18">
    <w:abstractNumId w:val="19"/>
  </w:num>
  <w:num w:numId="19">
    <w:abstractNumId w:val="13"/>
  </w:num>
  <w:num w:numId="20">
    <w:abstractNumId w:val="7"/>
  </w:num>
  <w:num w:numId="21">
    <w:abstractNumId w:val="20"/>
  </w:num>
  <w:num w:numId="22">
    <w:abstractNumId w:val="16"/>
  </w:num>
  <w:num w:numId="23">
    <w:abstractNumId w:val="14"/>
  </w:num>
  <w:num w:numId="24">
    <w:abstractNumId w:val="4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37A"/>
    <w:rsid w:val="0000620A"/>
    <w:rsid w:val="00047795"/>
    <w:rsid w:val="00094F9C"/>
    <w:rsid w:val="000D0376"/>
    <w:rsid w:val="000D137A"/>
    <w:rsid w:val="00106836"/>
    <w:rsid w:val="001127EB"/>
    <w:rsid w:val="00117260"/>
    <w:rsid w:val="00127E6E"/>
    <w:rsid w:val="0013148F"/>
    <w:rsid w:val="001413CF"/>
    <w:rsid w:val="00157070"/>
    <w:rsid w:val="00172CA3"/>
    <w:rsid w:val="001A5AE8"/>
    <w:rsid w:val="001B7A16"/>
    <w:rsid w:val="001D734A"/>
    <w:rsid w:val="001E17AF"/>
    <w:rsid w:val="001E1F79"/>
    <w:rsid w:val="001F14B7"/>
    <w:rsid w:val="001F52C8"/>
    <w:rsid w:val="002163EA"/>
    <w:rsid w:val="00226238"/>
    <w:rsid w:val="00237CF7"/>
    <w:rsid w:val="002632E5"/>
    <w:rsid w:val="00271530"/>
    <w:rsid w:val="00275A82"/>
    <w:rsid w:val="00297F31"/>
    <w:rsid w:val="002B1AEC"/>
    <w:rsid w:val="002C23B0"/>
    <w:rsid w:val="002D3830"/>
    <w:rsid w:val="002D7642"/>
    <w:rsid w:val="002E4F63"/>
    <w:rsid w:val="002E7F4E"/>
    <w:rsid w:val="002F0D43"/>
    <w:rsid w:val="00310A3F"/>
    <w:rsid w:val="00330D8F"/>
    <w:rsid w:val="00361413"/>
    <w:rsid w:val="00386E70"/>
    <w:rsid w:val="003D5728"/>
    <w:rsid w:val="003F49EE"/>
    <w:rsid w:val="00407773"/>
    <w:rsid w:val="004204AA"/>
    <w:rsid w:val="00471643"/>
    <w:rsid w:val="00482C5D"/>
    <w:rsid w:val="00486A29"/>
    <w:rsid w:val="004911F6"/>
    <w:rsid w:val="004B4528"/>
    <w:rsid w:val="004C38A0"/>
    <w:rsid w:val="004F298D"/>
    <w:rsid w:val="004F3210"/>
    <w:rsid w:val="004F346A"/>
    <w:rsid w:val="004F7183"/>
    <w:rsid w:val="004F7F7E"/>
    <w:rsid w:val="005022EC"/>
    <w:rsid w:val="00503732"/>
    <w:rsid w:val="005041AE"/>
    <w:rsid w:val="00505C8B"/>
    <w:rsid w:val="00514619"/>
    <w:rsid w:val="00527728"/>
    <w:rsid w:val="005313EE"/>
    <w:rsid w:val="00533AEF"/>
    <w:rsid w:val="00540F81"/>
    <w:rsid w:val="00547A7F"/>
    <w:rsid w:val="0058256A"/>
    <w:rsid w:val="00582FB1"/>
    <w:rsid w:val="005B5B83"/>
    <w:rsid w:val="005C7D2B"/>
    <w:rsid w:val="005D41AE"/>
    <w:rsid w:val="005E5F5D"/>
    <w:rsid w:val="005F3BC1"/>
    <w:rsid w:val="00607B28"/>
    <w:rsid w:val="0061347E"/>
    <w:rsid w:val="0061386D"/>
    <w:rsid w:val="006700B0"/>
    <w:rsid w:val="006704AB"/>
    <w:rsid w:val="00670ECB"/>
    <w:rsid w:val="006775F1"/>
    <w:rsid w:val="006C41DB"/>
    <w:rsid w:val="006D025F"/>
    <w:rsid w:val="006E514A"/>
    <w:rsid w:val="00723BB4"/>
    <w:rsid w:val="007416E4"/>
    <w:rsid w:val="00747AAB"/>
    <w:rsid w:val="00770CC7"/>
    <w:rsid w:val="00777606"/>
    <w:rsid w:val="00792B24"/>
    <w:rsid w:val="007B05CD"/>
    <w:rsid w:val="007E090C"/>
    <w:rsid w:val="007F0FF0"/>
    <w:rsid w:val="00810304"/>
    <w:rsid w:val="00857D5C"/>
    <w:rsid w:val="00876359"/>
    <w:rsid w:val="0089374D"/>
    <w:rsid w:val="00894A92"/>
    <w:rsid w:val="008954D9"/>
    <w:rsid w:val="008C0DDE"/>
    <w:rsid w:val="008D5D2A"/>
    <w:rsid w:val="008F1133"/>
    <w:rsid w:val="0090209E"/>
    <w:rsid w:val="00921597"/>
    <w:rsid w:val="00924DEF"/>
    <w:rsid w:val="00934961"/>
    <w:rsid w:val="00964980"/>
    <w:rsid w:val="0096622C"/>
    <w:rsid w:val="00977D2C"/>
    <w:rsid w:val="009B28C7"/>
    <w:rsid w:val="009E186F"/>
    <w:rsid w:val="009F17C1"/>
    <w:rsid w:val="00A1026D"/>
    <w:rsid w:val="00A248FA"/>
    <w:rsid w:val="00A33006"/>
    <w:rsid w:val="00A5317E"/>
    <w:rsid w:val="00A53214"/>
    <w:rsid w:val="00A6467D"/>
    <w:rsid w:val="00A766AA"/>
    <w:rsid w:val="00A858FA"/>
    <w:rsid w:val="00A93C7E"/>
    <w:rsid w:val="00AA48AB"/>
    <w:rsid w:val="00AB7350"/>
    <w:rsid w:val="00AC0077"/>
    <w:rsid w:val="00AD6B02"/>
    <w:rsid w:val="00B22BDE"/>
    <w:rsid w:val="00B24A4C"/>
    <w:rsid w:val="00B41A57"/>
    <w:rsid w:val="00B4657D"/>
    <w:rsid w:val="00B50773"/>
    <w:rsid w:val="00B53AD5"/>
    <w:rsid w:val="00B67B5F"/>
    <w:rsid w:val="00B82377"/>
    <w:rsid w:val="00B82EE0"/>
    <w:rsid w:val="00BD1055"/>
    <w:rsid w:val="00C06540"/>
    <w:rsid w:val="00C16146"/>
    <w:rsid w:val="00C31B06"/>
    <w:rsid w:val="00C35F20"/>
    <w:rsid w:val="00C54306"/>
    <w:rsid w:val="00C575DA"/>
    <w:rsid w:val="00C86A81"/>
    <w:rsid w:val="00CB0587"/>
    <w:rsid w:val="00CC475A"/>
    <w:rsid w:val="00CC5304"/>
    <w:rsid w:val="00D076AB"/>
    <w:rsid w:val="00D11E5F"/>
    <w:rsid w:val="00D73339"/>
    <w:rsid w:val="00D97648"/>
    <w:rsid w:val="00DB22DE"/>
    <w:rsid w:val="00DB4A82"/>
    <w:rsid w:val="00E2712D"/>
    <w:rsid w:val="00E45FF3"/>
    <w:rsid w:val="00EB6C0D"/>
    <w:rsid w:val="00F13BFD"/>
    <w:rsid w:val="00F174A9"/>
    <w:rsid w:val="00F25F7D"/>
    <w:rsid w:val="00F74997"/>
    <w:rsid w:val="00FF1457"/>
    <w:rsid w:val="00FF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3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67B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700B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700B0"/>
    <w:rPr>
      <w:sz w:val="20"/>
      <w:szCs w:val="20"/>
    </w:rPr>
  </w:style>
  <w:style w:type="table" w:styleId="a8">
    <w:name w:val="Table Grid"/>
    <w:basedOn w:val="a1"/>
    <w:uiPriority w:val="39"/>
    <w:rsid w:val="002F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54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5430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137A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B67B5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700B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700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700B0"/>
    <w:rPr>
      <w:sz w:val="20"/>
      <w:szCs w:val="20"/>
    </w:rPr>
  </w:style>
  <w:style w:type="table" w:styleId="a8">
    <w:name w:val="Table Grid"/>
    <w:basedOn w:val="a1"/>
    <w:uiPriority w:val="39"/>
    <w:rsid w:val="002F0D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543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543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6.emf"/><Relationship Id="rId26" Type="http://schemas.openxmlformats.org/officeDocument/2006/relationships/oleObject" Target="embeddings/oleObject8.bin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34" Type="http://schemas.openxmlformats.org/officeDocument/2006/relationships/oleObject" Target="embeddings/oleObject11.bin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image" Target="media/image15.emf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0.bin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wmf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2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image" Target="media/image14.e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4.emf"/><Relationship Id="rId22" Type="http://schemas.openxmlformats.org/officeDocument/2006/relationships/image" Target="media/image8.tiff"/><Relationship Id="rId27" Type="http://schemas.openxmlformats.org/officeDocument/2006/relationships/image" Target="media/image11.wmf"/><Relationship Id="rId30" Type="http://schemas.openxmlformats.org/officeDocument/2006/relationships/image" Target="media/image13.png"/><Relationship Id="rId35" Type="http://schemas.openxmlformats.org/officeDocument/2006/relationships/image" Target="media/image16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EA08EE-D0D2-4E9A-8288-33C3BBB9D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CWC</dc:creator>
  <cp:lastModifiedBy>user</cp:lastModifiedBy>
  <cp:revision>4</cp:revision>
  <cp:lastPrinted>2018-12-04T00:59:00Z</cp:lastPrinted>
  <dcterms:created xsi:type="dcterms:W3CDTF">2018-12-04T01:34:00Z</dcterms:created>
  <dcterms:modified xsi:type="dcterms:W3CDTF">2018-12-05T02:36:00Z</dcterms:modified>
</cp:coreProperties>
</file>