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D14EF6">
        <w:rPr>
          <w:rFonts w:eastAsia="標楷體" w:hAnsi="標楷體" w:hint="eastAsia"/>
          <w:kern w:val="0"/>
          <w:sz w:val="36"/>
          <w:szCs w:val="36"/>
        </w:rPr>
        <w:t>7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573ACD">
        <w:rPr>
          <w:rFonts w:eastAsia="標楷體" w:hAnsi="標楷體" w:hint="eastAsia"/>
          <w:kern w:val="0"/>
          <w:sz w:val="36"/>
          <w:szCs w:val="36"/>
        </w:rPr>
        <w:t>一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573ACD">
        <w:rPr>
          <w:rFonts w:eastAsia="標楷體" w:hAnsi="標楷體" w:hint="eastAsia"/>
          <w:kern w:val="0"/>
          <w:sz w:val="36"/>
          <w:szCs w:val="36"/>
        </w:rPr>
        <w:t>花蓮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proofErr w:type="gramStart"/>
      <w:r w:rsidR="003F35FD">
        <w:rPr>
          <w:rFonts w:eastAsia="標楷體" w:hAnsi="標楷體" w:hint="eastAsia"/>
          <w:sz w:val="32"/>
          <w:szCs w:val="32"/>
        </w:rPr>
        <w:t>一</w:t>
      </w:r>
      <w:proofErr w:type="gramEnd"/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3F35FD">
        <w:rPr>
          <w:rFonts w:eastAsia="標楷體" w:hint="eastAsia"/>
          <w:sz w:val="32"/>
          <w:szCs w:val="32"/>
        </w:rPr>
        <w:t>4</w:t>
      </w:r>
      <w:r w:rsidR="00573ACD">
        <w:rPr>
          <w:rFonts w:eastAsia="標楷體" w:hint="eastAsia"/>
          <w:sz w:val="32"/>
          <w:szCs w:val="32"/>
        </w:rPr>
        <w:t>0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:rsidR="003F35FD" w:rsidRPr="002F26B5" w:rsidRDefault="003F35FD" w:rsidP="003F35FD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2F26B5">
        <w:rPr>
          <w:rFonts w:eastAsia="標楷體"/>
          <w:b/>
          <w:sz w:val="32"/>
          <w:szCs w:val="32"/>
          <w:bdr w:val="single" w:sz="4" w:space="0" w:color="auto"/>
        </w:rPr>
        <w:t>請將答案寫在答案卷的格子內，否則不予計分</w:t>
      </w:r>
    </w:p>
    <w:p w:rsidR="00CB5310" w:rsidRPr="003F35FD" w:rsidRDefault="003F35FD" w:rsidP="003F35FD">
      <w:pPr>
        <w:rPr>
          <w:rFonts w:eastAsia="標楷體" w:hAnsi="標楷體"/>
          <w:b/>
          <w:sz w:val="28"/>
          <w:szCs w:val="28"/>
        </w:rPr>
      </w:pPr>
      <w:r w:rsidRPr="003F35FD">
        <w:rPr>
          <w:rFonts w:eastAsia="標楷體"/>
          <w:b/>
          <w:sz w:val="28"/>
          <w:szCs w:val="28"/>
        </w:rPr>
        <w:t>非選擇題（計</w:t>
      </w:r>
      <w:r w:rsidR="00573ACD">
        <w:rPr>
          <w:rFonts w:eastAsia="標楷體" w:hint="eastAsia"/>
          <w:b/>
          <w:sz w:val="28"/>
          <w:szCs w:val="28"/>
        </w:rPr>
        <w:t>5</w:t>
      </w:r>
      <w:r w:rsidRPr="003F35FD">
        <w:rPr>
          <w:rFonts w:eastAsia="標楷體"/>
          <w:b/>
          <w:sz w:val="28"/>
          <w:szCs w:val="28"/>
        </w:rPr>
        <w:t>題，共</w:t>
      </w:r>
      <w:r w:rsidR="00573ACD">
        <w:rPr>
          <w:rFonts w:eastAsia="標楷體" w:hint="eastAsia"/>
          <w:b/>
          <w:sz w:val="28"/>
          <w:szCs w:val="28"/>
        </w:rPr>
        <w:t>6</w:t>
      </w:r>
      <w:r w:rsidRPr="003F35FD">
        <w:rPr>
          <w:rFonts w:eastAsia="標楷體"/>
          <w:b/>
          <w:sz w:val="28"/>
          <w:szCs w:val="28"/>
        </w:rPr>
        <w:t>0</w:t>
      </w:r>
      <w:r w:rsidRPr="003F35FD">
        <w:rPr>
          <w:rFonts w:eastAsia="標楷體"/>
          <w:b/>
          <w:sz w:val="28"/>
          <w:szCs w:val="28"/>
        </w:rPr>
        <w:t>分）</w:t>
      </w:r>
      <w:r w:rsidRPr="003F35FD">
        <w:rPr>
          <w:rFonts w:eastAsia="標楷體"/>
          <w:b/>
          <w:color w:val="000000"/>
          <w:sz w:val="28"/>
          <w:szCs w:val="28"/>
        </w:rPr>
        <w:t>：</w:t>
      </w:r>
    </w:p>
    <w:p w:rsidR="004F2554" w:rsidRDefault="007E51F0" w:rsidP="007E51F0">
      <w:pPr>
        <w:numPr>
          <w:ilvl w:val="0"/>
          <w:numId w:val="22"/>
        </w:numPr>
        <w:spacing w:line="312" w:lineRule="auto"/>
        <w:jc w:val="both"/>
        <w:rPr>
          <w:rFonts w:eastAsia="標楷體"/>
          <w:color w:val="000000"/>
          <w:kern w:val="0"/>
        </w:rPr>
      </w:pPr>
      <w:r w:rsidRPr="007E51F0">
        <w:rPr>
          <w:rFonts w:eastAsia="標楷體" w:hint="eastAsia"/>
          <w:color w:val="000000"/>
          <w:kern w:val="0"/>
        </w:rPr>
        <w:t>已知碳酸</w:t>
      </w:r>
      <w:r w:rsidRPr="007E51F0">
        <w:rPr>
          <w:rFonts w:eastAsia="標楷體" w:hint="eastAsia"/>
          <w:color w:val="000000"/>
          <w:kern w:val="0"/>
        </w:rPr>
        <w:t>(H</w:t>
      </w:r>
      <w:r w:rsidRPr="007E51F0">
        <w:rPr>
          <w:rFonts w:eastAsia="標楷體" w:hint="eastAsia"/>
          <w:color w:val="000000"/>
          <w:kern w:val="0"/>
          <w:vertAlign w:val="subscript"/>
        </w:rPr>
        <w:t>2</w:t>
      </w:r>
      <w:r w:rsidRPr="007E51F0">
        <w:rPr>
          <w:rFonts w:eastAsia="標楷體" w:hint="eastAsia"/>
          <w:color w:val="000000"/>
          <w:kern w:val="0"/>
        </w:rPr>
        <w:t>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7E51F0">
        <w:rPr>
          <w:rFonts w:eastAsia="標楷體" w:hint="eastAsia"/>
          <w:color w:val="000000"/>
          <w:kern w:val="0"/>
        </w:rPr>
        <w:t>)</w:t>
      </w:r>
      <w:r w:rsidRPr="007E51F0">
        <w:rPr>
          <w:rFonts w:eastAsia="標楷體" w:hint="eastAsia"/>
          <w:color w:val="000000"/>
          <w:kern w:val="0"/>
        </w:rPr>
        <w:t>為二質子酸，在</w:t>
      </w:r>
      <w:r w:rsidRPr="007E51F0">
        <w:rPr>
          <w:rFonts w:eastAsia="標楷體" w:hint="eastAsia"/>
          <w:color w:val="000000"/>
          <w:kern w:val="0"/>
        </w:rPr>
        <w:t>25</w:t>
      </w:r>
      <w:r w:rsidRPr="007E51F0">
        <w:rPr>
          <w:rFonts w:eastAsia="標楷體" w:hint="eastAsia"/>
          <w:color w:val="000000"/>
          <w:kern w:val="0"/>
          <w:vertAlign w:val="superscript"/>
        </w:rPr>
        <w:t>o</w:t>
      </w:r>
      <w:r w:rsidRPr="007E51F0">
        <w:rPr>
          <w:rFonts w:eastAsia="標楷體" w:hint="eastAsia"/>
          <w:color w:val="000000"/>
          <w:kern w:val="0"/>
        </w:rPr>
        <w:t>C</w:t>
      </w:r>
      <w:r w:rsidRPr="007E51F0">
        <w:rPr>
          <w:rFonts w:eastAsia="標楷體" w:hint="eastAsia"/>
          <w:color w:val="000000"/>
          <w:kern w:val="0"/>
        </w:rPr>
        <w:t>時，其</w:t>
      </w:r>
      <w:proofErr w:type="gramStart"/>
      <w:r w:rsidRPr="007E51F0">
        <w:rPr>
          <w:rFonts w:eastAsia="標楷體" w:hint="eastAsia"/>
          <w:color w:val="000000"/>
          <w:kern w:val="0"/>
        </w:rPr>
        <w:t>兩個酸解離</w:t>
      </w:r>
      <w:proofErr w:type="gramEnd"/>
      <w:r w:rsidRPr="007E51F0">
        <w:rPr>
          <w:rFonts w:eastAsia="標楷體" w:hint="eastAsia"/>
          <w:color w:val="000000"/>
          <w:kern w:val="0"/>
        </w:rPr>
        <w:t>常數分別如下：</w:t>
      </w:r>
    </w:p>
    <w:p w:rsidR="007E51F0" w:rsidRPr="007E51F0" w:rsidRDefault="007E51F0" w:rsidP="007E51F0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 w:rsidRPr="007E51F0">
        <w:rPr>
          <w:rFonts w:eastAsia="標楷體" w:hint="eastAsia"/>
          <w:color w:val="000000"/>
          <w:kern w:val="0"/>
        </w:rPr>
        <w:t>H</w:t>
      </w:r>
      <w:r w:rsidRPr="007E51F0">
        <w:rPr>
          <w:rFonts w:eastAsia="標楷體" w:hint="eastAsia"/>
          <w:color w:val="000000"/>
          <w:kern w:val="0"/>
          <w:vertAlign w:val="subscript"/>
        </w:rPr>
        <w:t>2</w:t>
      </w:r>
      <w:r w:rsidRPr="007E51F0">
        <w:rPr>
          <w:rFonts w:eastAsia="標楷體" w:hint="eastAsia"/>
          <w:color w:val="000000"/>
          <w:kern w:val="0"/>
        </w:rPr>
        <w:t>CO</w:t>
      </w:r>
      <w:r w:rsidRPr="007E51F0">
        <w:rPr>
          <w:rFonts w:eastAsia="標楷體" w:hint="eastAsia"/>
          <w:color w:val="000000"/>
          <w:kern w:val="0"/>
          <w:vertAlign w:val="subscript"/>
        </w:rPr>
        <w:t>3(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ascii="Cambria Math" w:eastAsia="標楷體" w:hAnsi="Cambria Math" w:cs="Cambria Math" w:hint="eastAsia"/>
          <w:color w:val="000000"/>
          <w:kern w:val="0"/>
          <w:lang w:val="pt-BR"/>
        </w:rPr>
        <w:t xml:space="preserve"> </w:t>
      </w:r>
      <w:r w:rsidRPr="007E51F0">
        <w:rPr>
          <w:rFonts w:eastAsia="標楷體" w:hint="eastAsia"/>
          <w:color w:val="000000"/>
          <w:kern w:val="0"/>
        </w:rPr>
        <w:t>HCO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+ H</w:t>
      </w:r>
      <w:r w:rsidRPr="007E51F0">
        <w:rPr>
          <w:rFonts w:eastAsia="標楷體" w:hint="eastAsia"/>
          <w:color w:val="000000"/>
          <w:kern w:val="0"/>
          <w:vertAlign w:val="superscript"/>
        </w:rPr>
        <w:t>+</w:t>
      </w:r>
      <w:r w:rsidRPr="007E51F0"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   </w:t>
      </w:r>
      <w:r w:rsidRPr="007E51F0">
        <w:rPr>
          <w:rFonts w:eastAsia="標楷體" w:hint="eastAsia"/>
          <w:i/>
          <w:color w:val="000000"/>
          <w:kern w:val="0"/>
        </w:rPr>
        <w:t>K</w:t>
      </w:r>
      <w:r w:rsidRPr="007E51F0">
        <w:rPr>
          <w:rFonts w:eastAsia="標楷體" w:hint="eastAsia"/>
          <w:color w:val="000000"/>
          <w:kern w:val="0"/>
          <w:vertAlign w:val="subscript"/>
        </w:rPr>
        <w:t>a1</w:t>
      </w:r>
      <w:r w:rsidRPr="007E51F0">
        <w:rPr>
          <w:rFonts w:eastAsia="標楷體" w:hint="eastAsia"/>
          <w:color w:val="000000"/>
          <w:kern w:val="0"/>
        </w:rPr>
        <w:t xml:space="preserve"> = 4.3</w:t>
      </w:r>
      <w:r w:rsidRPr="008003D0">
        <w:rPr>
          <w:rFonts w:eastAsia="標楷體"/>
          <w:color w:val="000000"/>
          <w:kern w:val="0"/>
          <w:lang w:val="pt-BR"/>
        </w:rPr>
        <w:t xml:space="preserve"> × </w:t>
      </w:r>
      <w:r w:rsidRPr="007E51F0">
        <w:rPr>
          <w:rFonts w:eastAsia="標楷體" w:hint="eastAsia"/>
          <w:color w:val="000000"/>
          <w:kern w:val="0"/>
        </w:rPr>
        <w:t>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7E51F0">
        <w:rPr>
          <w:rFonts w:eastAsia="標楷體" w:hint="eastAsia"/>
          <w:color w:val="000000"/>
          <w:kern w:val="0"/>
          <w:vertAlign w:val="superscript"/>
        </w:rPr>
        <w:t>7</w:t>
      </w:r>
    </w:p>
    <w:p w:rsidR="007E51F0" w:rsidRPr="007E51F0" w:rsidRDefault="007E51F0" w:rsidP="007E51F0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 w:rsidRPr="007E51F0">
        <w:rPr>
          <w:rFonts w:eastAsia="標楷體" w:hint="eastAsia"/>
          <w:color w:val="000000"/>
          <w:kern w:val="0"/>
        </w:rPr>
        <w:t>HCO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bookmarkStart w:id="0" w:name="_GoBack"/>
      <w:bookmarkEnd w:id="0"/>
      <w:r>
        <w:rPr>
          <w:rFonts w:eastAsia="標楷體" w:hint="eastAsia"/>
          <w:color w:val="000000"/>
          <w:kern w:val="0"/>
          <w:vertAlign w:val="subscript"/>
        </w:rPr>
        <w:t>(</w:t>
      </w:r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ascii="Cambria Math" w:eastAsia="標楷體" w:hAnsi="Cambria Math" w:cs="Cambria Math" w:hint="eastAsia"/>
          <w:color w:val="000000"/>
          <w:kern w:val="0"/>
          <w:lang w:val="pt-BR"/>
        </w:rPr>
        <w:t xml:space="preserve"> </w:t>
      </w:r>
      <w:r w:rsidRPr="007E51F0">
        <w:rPr>
          <w:rFonts w:eastAsia="標楷體" w:hint="eastAsia"/>
          <w:color w:val="000000"/>
          <w:kern w:val="0"/>
        </w:rPr>
        <w:t>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7E51F0">
        <w:rPr>
          <w:rFonts w:eastAsia="標楷體" w:hint="eastAsia"/>
          <w:color w:val="000000"/>
          <w:kern w:val="0"/>
          <w:vertAlign w:val="superscript"/>
        </w:rPr>
        <w:t>2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+ H</w:t>
      </w:r>
      <w:r w:rsidRPr="007E51F0">
        <w:rPr>
          <w:rFonts w:eastAsia="標楷體" w:hint="eastAsia"/>
          <w:color w:val="000000"/>
          <w:kern w:val="0"/>
          <w:vertAlign w:val="superscript"/>
        </w:rPr>
        <w:t>+</w:t>
      </w:r>
      <w:r w:rsidRPr="007E51F0"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   </w:t>
      </w:r>
      <w:r w:rsidRPr="007E51F0">
        <w:rPr>
          <w:rFonts w:eastAsia="標楷體" w:hint="eastAsia"/>
          <w:i/>
          <w:color w:val="000000"/>
          <w:kern w:val="0"/>
        </w:rPr>
        <w:t>K</w:t>
      </w:r>
      <w:r w:rsidRPr="007E51F0">
        <w:rPr>
          <w:rFonts w:eastAsia="標楷體" w:hint="eastAsia"/>
          <w:color w:val="000000"/>
          <w:kern w:val="0"/>
          <w:vertAlign w:val="subscript"/>
        </w:rPr>
        <w:t>a2</w:t>
      </w:r>
      <w:r w:rsidRPr="007E51F0">
        <w:rPr>
          <w:rFonts w:eastAsia="標楷體" w:hint="eastAsia"/>
          <w:color w:val="000000"/>
          <w:kern w:val="0"/>
        </w:rPr>
        <w:t xml:space="preserve"> = 4.8</w:t>
      </w:r>
      <w:r w:rsidRPr="008003D0">
        <w:rPr>
          <w:rFonts w:eastAsia="標楷體"/>
          <w:color w:val="000000"/>
          <w:kern w:val="0"/>
          <w:lang w:val="pt-BR"/>
        </w:rPr>
        <w:t xml:space="preserve"> × </w:t>
      </w:r>
      <w:r w:rsidRPr="007E51F0">
        <w:rPr>
          <w:rFonts w:eastAsia="標楷體" w:hint="eastAsia"/>
          <w:color w:val="000000"/>
          <w:kern w:val="0"/>
        </w:rPr>
        <w:t>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7E51F0">
        <w:rPr>
          <w:rFonts w:eastAsia="標楷體" w:hint="eastAsia"/>
          <w:color w:val="000000"/>
          <w:kern w:val="0"/>
          <w:vertAlign w:val="superscript"/>
        </w:rPr>
        <w:t>11</w:t>
      </w:r>
    </w:p>
    <w:p w:rsidR="007E51F0" w:rsidRDefault="007E51F0" w:rsidP="007E51F0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 w:rsidRPr="007E51F0">
        <w:rPr>
          <w:rFonts w:eastAsia="標楷體" w:hint="eastAsia"/>
          <w:color w:val="000000"/>
          <w:kern w:val="0"/>
        </w:rPr>
        <w:t>依上述數據，計算下列溶液在</w:t>
      </w:r>
      <w:r w:rsidRPr="007E51F0">
        <w:rPr>
          <w:rFonts w:eastAsia="標楷體" w:hint="eastAsia"/>
          <w:color w:val="000000"/>
          <w:kern w:val="0"/>
        </w:rPr>
        <w:t>25</w:t>
      </w:r>
      <w:r w:rsidRPr="007E51F0">
        <w:rPr>
          <w:rFonts w:eastAsia="標楷體" w:hint="eastAsia"/>
          <w:color w:val="000000"/>
          <w:kern w:val="0"/>
          <w:vertAlign w:val="superscript"/>
        </w:rPr>
        <w:t>o</w:t>
      </w:r>
      <w:r w:rsidRPr="007E51F0">
        <w:rPr>
          <w:rFonts w:eastAsia="標楷體" w:hint="eastAsia"/>
          <w:color w:val="000000"/>
          <w:kern w:val="0"/>
        </w:rPr>
        <w:t>C</w:t>
      </w:r>
      <w:r w:rsidRPr="007E51F0">
        <w:rPr>
          <w:rFonts w:eastAsia="標楷體" w:hint="eastAsia"/>
          <w:color w:val="000000"/>
          <w:kern w:val="0"/>
        </w:rPr>
        <w:t>時的性質：</w:t>
      </w:r>
    </w:p>
    <w:p w:rsidR="007E51F0" w:rsidRDefault="007E51F0" w:rsidP="007E51F0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</w:t>
      </w:r>
      <w:r>
        <w:rPr>
          <w:rFonts w:eastAsia="標楷體"/>
          <w:color w:val="000000"/>
          <w:kern w:val="0"/>
        </w:rPr>
        <w:t xml:space="preserve">a) </w:t>
      </w:r>
      <w:r w:rsidRPr="007E51F0">
        <w:rPr>
          <w:rFonts w:eastAsia="標楷體" w:hint="eastAsia"/>
          <w:color w:val="000000"/>
          <w:kern w:val="0"/>
        </w:rPr>
        <w:t>反應</w:t>
      </w:r>
      <w:r w:rsidRPr="007E51F0">
        <w:rPr>
          <w:rFonts w:eastAsia="標楷體" w:hint="eastAsia"/>
          <w:color w:val="000000"/>
          <w:kern w:val="0"/>
        </w:rPr>
        <w:t>2</w:t>
      </w:r>
      <w:r>
        <w:rPr>
          <w:rFonts w:eastAsia="標楷體"/>
          <w:color w:val="000000"/>
          <w:kern w:val="0"/>
        </w:rPr>
        <w:t xml:space="preserve"> </w:t>
      </w:r>
      <w:r w:rsidRPr="007E51F0">
        <w:rPr>
          <w:rFonts w:eastAsia="標楷體" w:hint="eastAsia"/>
          <w:color w:val="000000"/>
          <w:kern w:val="0"/>
        </w:rPr>
        <w:t>HCO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ascii="Cambria Math" w:eastAsia="標楷體" w:hAnsi="Cambria Math" w:cs="Cambria Math" w:hint="eastAsia"/>
          <w:color w:val="000000"/>
          <w:kern w:val="0"/>
          <w:lang w:val="pt-BR"/>
        </w:rPr>
        <w:t xml:space="preserve"> </w:t>
      </w:r>
      <w:r w:rsidRPr="007E51F0">
        <w:rPr>
          <w:rFonts w:eastAsia="標楷體" w:hint="eastAsia"/>
          <w:color w:val="000000"/>
          <w:kern w:val="0"/>
        </w:rPr>
        <w:t>H</w:t>
      </w:r>
      <w:r w:rsidRPr="007E51F0">
        <w:rPr>
          <w:rFonts w:eastAsia="標楷體" w:hint="eastAsia"/>
          <w:color w:val="000000"/>
          <w:kern w:val="0"/>
          <w:vertAlign w:val="subscript"/>
        </w:rPr>
        <w:t>2</w:t>
      </w:r>
      <w:r w:rsidRPr="007E51F0">
        <w:rPr>
          <w:rFonts w:eastAsia="標楷體" w:hint="eastAsia"/>
          <w:color w:val="000000"/>
          <w:kern w:val="0"/>
        </w:rPr>
        <w:t>CO</w:t>
      </w:r>
      <w:r w:rsidRPr="007E51F0">
        <w:rPr>
          <w:rFonts w:eastAsia="標楷體" w:hint="eastAsia"/>
          <w:color w:val="000000"/>
          <w:kern w:val="0"/>
          <w:vertAlign w:val="subscript"/>
        </w:rPr>
        <w:t>3(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>
        <w:rPr>
          <w:rFonts w:eastAsia="標楷體"/>
          <w:color w:val="000000"/>
          <w:kern w:val="0"/>
        </w:rPr>
        <w:t xml:space="preserve"> </w:t>
      </w:r>
      <w:r w:rsidRPr="007E51F0">
        <w:rPr>
          <w:rFonts w:eastAsia="標楷體" w:hint="eastAsia"/>
          <w:color w:val="000000"/>
          <w:kern w:val="0"/>
        </w:rPr>
        <w:t xml:space="preserve">+ </w:t>
      </w:r>
      <w:r>
        <w:rPr>
          <w:rFonts w:eastAsia="標楷體"/>
          <w:color w:val="000000"/>
          <w:kern w:val="0"/>
        </w:rPr>
        <w:t>C</w:t>
      </w:r>
      <w:r w:rsidRPr="007E51F0">
        <w:rPr>
          <w:rFonts w:eastAsia="標楷體" w:hint="eastAsia"/>
          <w:color w:val="000000"/>
          <w:kern w:val="0"/>
        </w:rPr>
        <w:t>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7E51F0">
        <w:rPr>
          <w:rFonts w:eastAsia="標楷體" w:hint="eastAsia"/>
          <w:color w:val="000000"/>
          <w:kern w:val="0"/>
          <w:vertAlign w:val="superscript"/>
        </w:rPr>
        <w:t>2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</w:t>
      </w:r>
      <w:r>
        <w:rPr>
          <w:rFonts w:eastAsia="標楷體" w:hint="eastAsia"/>
          <w:color w:val="000000"/>
          <w:kern w:val="0"/>
          <w:vertAlign w:val="subscript"/>
        </w:rPr>
        <w:t>(</w:t>
      </w:r>
      <w:proofErr w:type="spellStart"/>
      <w:r w:rsidRPr="007E51F0">
        <w:rPr>
          <w:rFonts w:eastAsia="標楷體" w:hint="eastAsia"/>
          <w:i/>
          <w:color w:val="000000"/>
          <w:kern w:val="0"/>
          <w:vertAlign w:val="subscript"/>
        </w:rPr>
        <w:t>aq</w:t>
      </w:r>
      <w:proofErr w:type="spellEnd"/>
      <w:r w:rsidRPr="007E51F0">
        <w:rPr>
          <w:rFonts w:eastAsia="標楷體" w:hint="eastAsia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>的平衡常數。</w:t>
      </w:r>
      <w:r>
        <w:rPr>
          <w:rFonts w:eastAsia="標楷體" w:hint="eastAsia"/>
          <w:color w:val="000000"/>
          <w:kern w:val="0"/>
        </w:rPr>
        <w:t>（</w:t>
      </w:r>
      <w:r>
        <w:rPr>
          <w:rFonts w:eastAsia="標楷體" w:hint="eastAsia"/>
          <w:color w:val="000000"/>
          <w:kern w:val="0"/>
        </w:rPr>
        <w:t>5</w:t>
      </w:r>
      <w:r>
        <w:rPr>
          <w:rFonts w:eastAsia="標楷體" w:hint="eastAsia"/>
          <w:color w:val="000000"/>
          <w:kern w:val="0"/>
        </w:rPr>
        <w:t>分）</w:t>
      </w:r>
    </w:p>
    <w:p w:rsidR="007E51F0" w:rsidRDefault="007E51F0" w:rsidP="007E51F0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(b) </w:t>
      </w:r>
      <w:r w:rsidRPr="007E51F0">
        <w:rPr>
          <w:rFonts w:eastAsia="標楷體" w:hint="eastAsia"/>
          <w:color w:val="000000"/>
          <w:kern w:val="0"/>
        </w:rPr>
        <w:t xml:space="preserve">0.1 </w:t>
      </w:r>
      <w:r w:rsidRPr="007E51F0">
        <w:rPr>
          <w:rFonts w:eastAsia="標楷體" w:hint="eastAsia"/>
          <w:i/>
          <w:color w:val="000000"/>
          <w:kern w:val="0"/>
        </w:rPr>
        <w:t>M</w:t>
      </w:r>
      <w:r w:rsidRPr="007E51F0">
        <w:rPr>
          <w:rFonts w:eastAsia="標楷體" w:hint="eastAsia"/>
          <w:color w:val="000000"/>
          <w:kern w:val="0"/>
        </w:rPr>
        <w:t xml:space="preserve"> NaHCO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7E51F0">
        <w:rPr>
          <w:rFonts w:eastAsia="標楷體" w:hint="eastAsia"/>
          <w:color w:val="000000"/>
          <w:kern w:val="0"/>
        </w:rPr>
        <w:t>水溶液中的</w:t>
      </w:r>
      <w:r w:rsidRPr="007E51F0">
        <w:rPr>
          <w:rFonts w:eastAsia="標楷體" w:hint="eastAsia"/>
          <w:color w:val="000000"/>
          <w:kern w:val="0"/>
        </w:rPr>
        <w:t>H</w:t>
      </w:r>
      <w:r w:rsidRPr="007E51F0">
        <w:rPr>
          <w:rFonts w:eastAsia="標楷體" w:hint="eastAsia"/>
          <w:color w:val="000000"/>
          <w:kern w:val="0"/>
          <w:vertAlign w:val="subscript"/>
        </w:rPr>
        <w:t>2</w:t>
      </w:r>
      <w:r w:rsidRPr="007E51F0">
        <w:rPr>
          <w:rFonts w:eastAsia="標楷體" w:hint="eastAsia"/>
          <w:color w:val="000000"/>
          <w:kern w:val="0"/>
        </w:rPr>
        <w:t>CO</w:t>
      </w:r>
      <w:r w:rsidRPr="007E51F0">
        <w:rPr>
          <w:rFonts w:eastAsia="標楷體" w:hint="eastAsia"/>
          <w:color w:val="000000"/>
          <w:kern w:val="0"/>
          <w:vertAlign w:val="subscript"/>
        </w:rPr>
        <w:t>3</w:t>
      </w:r>
      <w:r w:rsidRPr="007E51F0">
        <w:rPr>
          <w:rFonts w:eastAsia="標楷體" w:hint="eastAsia"/>
          <w:color w:val="000000"/>
          <w:kern w:val="0"/>
        </w:rPr>
        <w:t>濃度。</w:t>
      </w:r>
      <w:r>
        <w:rPr>
          <w:rFonts w:eastAsia="標楷體" w:hint="eastAsia"/>
          <w:color w:val="000000"/>
          <w:kern w:val="0"/>
        </w:rPr>
        <w:t>（</w:t>
      </w:r>
      <w:r>
        <w:rPr>
          <w:rFonts w:eastAsia="標楷體" w:hint="eastAsia"/>
          <w:color w:val="000000"/>
          <w:kern w:val="0"/>
        </w:rPr>
        <w:t>5</w:t>
      </w:r>
      <w:r>
        <w:rPr>
          <w:rFonts w:eastAsia="標楷體" w:hint="eastAsia"/>
          <w:color w:val="000000"/>
          <w:kern w:val="0"/>
        </w:rPr>
        <w:t>分）</w:t>
      </w:r>
    </w:p>
    <w:p w:rsidR="004F2554" w:rsidRDefault="007E51F0" w:rsidP="00AD3958">
      <w:pPr>
        <w:spacing w:line="312" w:lineRule="auto"/>
        <w:ind w:left="360"/>
        <w:jc w:val="both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(c)</w:t>
      </w:r>
      <w:r>
        <w:rPr>
          <w:rFonts w:eastAsia="標楷體"/>
          <w:color w:val="000000"/>
          <w:kern w:val="0"/>
        </w:rPr>
        <w:t xml:space="preserve"> </w:t>
      </w:r>
      <w:r w:rsidR="00E86076" w:rsidRPr="00E86076">
        <w:rPr>
          <w:rFonts w:eastAsia="標楷體" w:hint="eastAsia"/>
          <w:color w:val="000000"/>
          <w:kern w:val="0"/>
        </w:rPr>
        <w:t xml:space="preserve">0.1 </w:t>
      </w:r>
      <w:r w:rsidR="00E86076" w:rsidRPr="00E86076">
        <w:rPr>
          <w:rFonts w:eastAsia="標楷體" w:hint="eastAsia"/>
          <w:i/>
          <w:color w:val="000000"/>
          <w:kern w:val="0"/>
        </w:rPr>
        <w:t>M</w:t>
      </w:r>
      <w:r w:rsidR="00E86076" w:rsidRPr="00E86076">
        <w:rPr>
          <w:rFonts w:eastAsia="標楷體" w:hint="eastAsia"/>
          <w:color w:val="000000"/>
          <w:kern w:val="0"/>
        </w:rPr>
        <w:t xml:space="preserve"> NaHCO</w:t>
      </w:r>
      <w:r w:rsidR="00E86076" w:rsidRPr="00E86076">
        <w:rPr>
          <w:rFonts w:eastAsia="標楷體" w:hint="eastAsia"/>
          <w:color w:val="000000"/>
          <w:kern w:val="0"/>
          <w:vertAlign w:val="subscript"/>
        </w:rPr>
        <w:t>3</w:t>
      </w:r>
      <w:r w:rsidR="00E86076" w:rsidRPr="00E86076">
        <w:rPr>
          <w:rFonts w:eastAsia="標楷體" w:hint="eastAsia"/>
          <w:color w:val="000000"/>
          <w:kern w:val="0"/>
        </w:rPr>
        <w:t>水溶液的</w:t>
      </w:r>
      <w:r w:rsidR="00E86076" w:rsidRPr="00E86076">
        <w:rPr>
          <w:rFonts w:eastAsia="標楷體" w:hint="eastAsia"/>
          <w:color w:val="000000"/>
          <w:kern w:val="0"/>
        </w:rPr>
        <w:t>pH</w:t>
      </w:r>
      <w:r w:rsidR="00E86076" w:rsidRPr="00E86076">
        <w:rPr>
          <w:rFonts w:eastAsia="標楷體" w:hint="eastAsia"/>
          <w:color w:val="000000"/>
          <w:kern w:val="0"/>
        </w:rPr>
        <w:t>值。</w:t>
      </w:r>
      <w:r w:rsidR="00E86076">
        <w:rPr>
          <w:rFonts w:eastAsia="標楷體" w:hint="eastAsia"/>
          <w:color w:val="000000"/>
          <w:kern w:val="0"/>
        </w:rPr>
        <w:t>（</w:t>
      </w:r>
      <w:r w:rsidR="00E86076">
        <w:rPr>
          <w:rFonts w:eastAsia="標楷體"/>
          <w:color w:val="000000"/>
          <w:kern w:val="0"/>
        </w:rPr>
        <w:t>6</w:t>
      </w:r>
      <w:r w:rsidR="00E86076">
        <w:rPr>
          <w:rFonts w:eastAsia="標楷體" w:hint="eastAsia"/>
          <w:color w:val="000000"/>
          <w:kern w:val="0"/>
        </w:rPr>
        <w:t>分）</w:t>
      </w:r>
    </w:p>
    <w:p w:rsidR="004F2554" w:rsidRDefault="004F2554" w:rsidP="004F2554">
      <w:pPr>
        <w:spacing w:line="312" w:lineRule="auto"/>
        <w:rPr>
          <w:rFonts w:eastAsia="標楷體"/>
          <w:color w:val="000000"/>
          <w:kern w:val="0"/>
        </w:rPr>
      </w:pPr>
    </w:p>
    <w:p w:rsidR="0085588F" w:rsidRDefault="00AD3958" w:rsidP="00AD3958">
      <w:pPr>
        <w:numPr>
          <w:ilvl w:val="0"/>
          <w:numId w:val="22"/>
        </w:numPr>
        <w:spacing w:line="312" w:lineRule="auto"/>
        <w:rPr>
          <w:rFonts w:eastAsia="標楷體"/>
          <w:color w:val="000000"/>
          <w:kern w:val="0"/>
        </w:rPr>
      </w:pPr>
      <w:r w:rsidRPr="00AD3958">
        <w:rPr>
          <w:rFonts w:eastAsia="標楷體" w:hint="eastAsia"/>
          <w:color w:val="000000"/>
          <w:kern w:val="0"/>
        </w:rPr>
        <w:t>在</w:t>
      </w:r>
      <w:r w:rsidRPr="00AD3958">
        <w:rPr>
          <w:rFonts w:eastAsia="標楷體" w:hint="eastAsia"/>
          <w:color w:val="000000"/>
          <w:kern w:val="0"/>
        </w:rPr>
        <w:t>27</w:t>
      </w:r>
      <w:r w:rsidRPr="00AD3958">
        <w:rPr>
          <w:rFonts w:eastAsia="標楷體" w:hint="eastAsia"/>
          <w:color w:val="000000"/>
          <w:kern w:val="0"/>
          <w:vertAlign w:val="superscript"/>
        </w:rPr>
        <w:t>o</w:t>
      </w:r>
      <w:r w:rsidRPr="00AD3958">
        <w:rPr>
          <w:rFonts w:eastAsia="標楷體" w:hint="eastAsia"/>
          <w:color w:val="000000"/>
          <w:kern w:val="0"/>
        </w:rPr>
        <w:t>C</w:t>
      </w:r>
      <w:r w:rsidRPr="00AD3958">
        <w:rPr>
          <w:rFonts w:eastAsia="標楷體" w:hint="eastAsia"/>
          <w:color w:val="000000"/>
          <w:kern w:val="0"/>
        </w:rPr>
        <w:t>下，將</w:t>
      </w:r>
      <w:r w:rsidRPr="00AD3958">
        <w:rPr>
          <w:rFonts w:eastAsia="標楷體" w:hint="eastAsia"/>
          <w:color w:val="000000"/>
          <w:kern w:val="0"/>
        </w:rPr>
        <w:t>0.736</w:t>
      </w:r>
      <w:r w:rsidRPr="00AD3958">
        <w:rPr>
          <w:rFonts w:eastAsia="標楷體" w:hint="eastAsia"/>
          <w:color w:val="000000"/>
          <w:kern w:val="0"/>
        </w:rPr>
        <w:t>克</w:t>
      </w:r>
      <w:r w:rsidRPr="00AD3958">
        <w:rPr>
          <w:rFonts w:eastAsia="標楷體" w:hint="eastAsia"/>
          <w:color w:val="000000"/>
          <w:kern w:val="0"/>
        </w:rPr>
        <w:t>NO</w:t>
      </w:r>
      <w:r w:rsidRPr="00AD3958">
        <w:rPr>
          <w:rFonts w:eastAsia="標楷體" w:hint="eastAsia"/>
          <w:color w:val="000000"/>
          <w:kern w:val="0"/>
          <w:vertAlign w:val="subscript"/>
        </w:rPr>
        <w:t>2(</w:t>
      </w:r>
      <w:r w:rsidRPr="00AD3958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AD3958">
        <w:rPr>
          <w:rFonts w:eastAsia="標楷體" w:hint="eastAsia"/>
          <w:color w:val="000000"/>
          <w:kern w:val="0"/>
          <w:vertAlign w:val="subscript"/>
        </w:rPr>
        <w:t>)</w:t>
      </w:r>
      <w:r w:rsidRPr="00AD3958">
        <w:rPr>
          <w:rFonts w:eastAsia="標楷體" w:hint="eastAsia"/>
          <w:color w:val="000000"/>
          <w:kern w:val="0"/>
        </w:rPr>
        <w:t>置入</w:t>
      </w:r>
      <w:r w:rsidRPr="00AD3958">
        <w:rPr>
          <w:rFonts w:eastAsia="標楷體" w:hint="eastAsia"/>
          <w:color w:val="000000"/>
          <w:kern w:val="0"/>
        </w:rPr>
        <w:t>500.0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>m</w:t>
      </w:r>
      <w:r>
        <w:rPr>
          <w:rFonts w:eastAsia="標楷體"/>
          <w:color w:val="000000"/>
          <w:kern w:val="0"/>
        </w:rPr>
        <w:t>L</w:t>
      </w:r>
      <w:r w:rsidRPr="00AD3958">
        <w:rPr>
          <w:rFonts w:eastAsia="標楷體" w:hint="eastAsia"/>
          <w:color w:val="000000"/>
          <w:kern w:val="0"/>
        </w:rPr>
        <w:t>密閉容器內，進行下列反應：</w:t>
      </w:r>
    </w:p>
    <w:p w:rsidR="00AD3958" w:rsidRDefault="00AD3958" w:rsidP="00AD3958">
      <w:pPr>
        <w:spacing w:line="312" w:lineRule="auto"/>
        <w:ind w:left="360"/>
        <w:rPr>
          <w:rFonts w:eastAsia="標楷體"/>
          <w:color w:val="000000"/>
          <w:kern w:val="0"/>
        </w:rPr>
      </w:pPr>
      <w:r w:rsidRPr="00AD3958">
        <w:rPr>
          <w:rFonts w:eastAsia="標楷體"/>
          <w:color w:val="000000"/>
          <w:kern w:val="0"/>
        </w:rPr>
        <w:t>2</w:t>
      </w:r>
      <w:r>
        <w:rPr>
          <w:rFonts w:eastAsia="標楷體"/>
          <w:color w:val="000000"/>
          <w:kern w:val="0"/>
        </w:rPr>
        <w:t xml:space="preserve"> </w:t>
      </w:r>
      <w:r w:rsidRPr="00AD3958">
        <w:rPr>
          <w:rFonts w:eastAsia="標楷體"/>
          <w:color w:val="000000"/>
          <w:kern w:val="0"/>
        </w:rPr>
        <w:t>NO</w:t>
      </w:r>
      <w:r w:rsidRPr="00AD3958">
        <w:rPr>
          <w:rFonts w:eastAsia="標楷體"/>
          <w:color w:val="000000"/>
          <w:kern w:val="0"/>
          <w:vertAlign w:val="subscript"/>
        </w:rPr>
        <w:t>2(</w:t>
      </w:r>
      <w:r w:rsidRPr="00AD3958">
        <w:rPr>
          <w:rFonts w:eastAsia="標楷體"/>
          <w:i/>
          <w:color w:val="000000"/>
          <w:kern w:val="0"/>
          <w:vertAlign w:val="subscript"/>
        </w:rPr>
        <w:t>g</w:t>
      </w:r>
      <w:r w:rsidRPr="00AD3958">
        <w:rPr>
          <w:rFonts w:eastAsia="標楷體"/>
          <w:color w:val="000000"/>
          <w:kern w:val="0"/>
          <w:vertAlign w:val="subscript"/>
        </w:rPr>
        <w:t>)</w:t>
      </w:r>
      <w:r w:rsidRPr="007E51F0">
        <w:rPr>
          <w:rFonts w:eastAsia="標楷體" w:hint="eastAsia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ascii="Cambria Math" w:eastAsia="標楷體" w:hAnsi="Cambria Math" w:cs="Cambria Math" w:hint="eastAsia"/>
          <w:color w:val="000000"/>
          <w:kern w:val="0"/>
          <w:lang w:val="pt-BR"/>
        </w:rPr>
        <w:t xml:space="preserve"> </w:t>
      </w:r>
      <w:r w:rsidRPr="00AD3958">
        <w:rPr>
          <w:rFonts w:eastAsia="標楷體"/>
          <w:color w:val="000000"/>
          <w:kern w:val="0"/>
        </w:rPr>
        <w:t>N</w:t>
      </w:r>
      <w:r w:rsidRPr="00AD3958">
        <w:rPr>
          <w:rFonts w:eastAsia="標楷體"/>
          <w:color w:val="000000"/>
          <w:kern w:val="0"/>
          <w:vertAlign w:val="subscript"/>
        </w:rPr>
        <w:t>2</w:t>
      </w:r>
      <w:r w:rsidRPr="00AD3958">
        <w:rPr>
          <w:rFonts w:eastAsia="標楷體"/>
          <w:color w:val="000000"/>
          <w:kern w:val="0"/>
        </w:rPr>
        <w:t>O</w:t>
      </w:r>
      <w:r w:rsidRPr="00AD3958">
        <w:rPr>
          <w:rFonts w:eastAsia="標楷體"/>
          <w:color w:val="000000"/>
          <w:kern w:val="0"/>
          <w:vertAlign w:val="subscript"/>
        </w:rPr>
        <w:t>4(</w:t>
      </w:r>
      <w:r w:rsidRPr="00AD3958">
        <w:rPr>
          <w:rFonts w:eastAsia="標楷體"/>
          <w:i/>
          <w:color w:val="000000"/>
          <w:kern w:val="0"/>
          <w:vertAlign w:val="subscript"/>
        </w:rPr>
        <w:t>g</w:t>
      </w:r>
      <w:r w:rsidRPr="00AD3958">
        <w:rPr>
          <w:rFonts w:eastAsia="標楷體"/>
          <w:color w:val="000000"/>
          <w:kern w:val="0"/>
          <w:vertAlign w:val="subscript"/>
        </w:rPr>
        <w:t>)</w:t>
      </w:r>
    </w:p>
    <w:p w:rsidR="00AD3958" w:rsidRDefault="00AD3958" w:rsidP="00AD3958">
      <w:pPr>
        <w:spacing w:line="312" w:lineRule="auto"/>
        <w:ind w:left="360"/>
        <w:rPr>
          <w:rFonts w:eastAsia="標楷體"/>
          <w:color w:val="000000"/>
          <w:kern w:val="0"/>
        </w:rPr>
      </w:pPr>
      <w:r w:rsidRPr="00AD3958">
        <w:rPr>
          <w:rFonts w:eastAsia="標楷體" w:hint="eastAsia"/>
          <w:color w:val="000000"/>
          <w:kern w:val="0"/>
        </w:rPr>
        <w:t>當反應達平衡時，容器內壓力為</w:t>
      </w:r>
      <w:r w:rsidRPr="00AD3958">
        <w:rPr>
          <w:rFonts w:eastAsia="標楷體" w:hint="eastAsia"/>
          <w:color w:val="000000"/>
          <w:kern w:val="0"/>
        </w:rPr>
        <w:t>0.59</w:t>
      </w:r>
      <w:r w:rsidRPr="00AD3958">
        <w:rPr>
          <w:rFonts w:eastAsia="標楷體" w:hint="eastAsia"/>
          <w:color w:val="000000"/>
          <w:kern w:val="0"/>
        </w:rPr>
        <w:t>大</w:t>
      </w:r>
      <w:r w:rsidR="00FF726E">
        <w:rPr>
          <w:rFonts w:eastAsia="標楷體" w:hint="eastAsia"/>
          <w:color w:val="000000"/>
          <w:kern w:val="0"/>
        </w:rPr>
        <w:t>氣</w:t>
      </w:r>
      <w:r w:rsidRPr="00AD3958">
        <w:rPr>
          <w:rFonts w:eastAsia="標楷體" w:hint="eastAsia"/>
          <w:color w:val="000000"/>
          <w:kern w:val="0"/>
        </w:rPr>
        <w:t>壓力。</w:t>
      </w:r>
      <w:r>
        <w:rPr>
          <w:rFonts w:eastAsia="標楷體" w:hint="eastAsia"/>
          <w:color w:val="000000"/>
          <w:kern w:val="0"/>
        </w:rPr>
        <w:t>（</w:t>
      </w:r>
      <w:r w:rsidRPr="00AD3958">
        <w:rPr>
          <w:rFonts w:eastAsia="標楷體" w:hint="eastAsia"/>
          <w:color w:val="000000"/>
          <w:kern w:val="0"/>
        </w:rPr>
        <w:t>NO</w:t>
      </w:r>
      <w:r w:rsidRPr="00AD3958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>分子量</w:t>
      </w:r>
      <w:r>
        <w:rPr>
          <w:rFonts w:eastAsia="標楷體" w:hint="eastAsia"/>
          <w:color w:val="000000"/>
          <w:kern w:val="0"/>
        </w:rPr>
        <w:t xml:space="preserve"> </w:t>
      </w:r>
      <w:r w:rsidRPr="00AD3958">
        <w:rPr>
          <w:rFonts w:eastAsia="標楷體" w:hint="eastAsia"/>
          <w:color w:val="000000"/>
          <w:kern w:val="0"/>
        </w:rPr>
        <w:t>= 46.0</w:t>
      </w:r>
      <w:r>
        <w:rPr>
          <w:rFonts w:eastAsia="標楷體" w:hint="eastAsia"/>
          <w:color w:val="000000"/>
          <w:kern w:val="0"/>
        </w:rPr>
        <w:t>）</w:t>
      </w:r>
    </w:p>
    <w:p w:rsidR="00AD3958" w:rsidRDefault="00AD3958" w:rsidP="00AD3958">
      <w:pPr>
        <w:spacing w:line="312" w:lineRule="auto"/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(a) </w:t>
      </w:r>
      <w:r w:rsidRPr="00AD3958">
        <w:rPr>
          <w:rFonts w:eastAsia="標楷體" w:hint="eastAsia"/>
          <w:color w:val="000000"/>
          <w:kern w:val="0"/>
        </w:rPr>
        <w:t>平衡時，容器內</w:t>
      </w:r>
      <w:r w:rsidRPr="00AD3958">
        <w:rPr>
          <w:rFonts w:eastAsia="標楷體" w:hint="eastAsia"/>
          <w:color w:val="000000"/>
          <w:kern w:val="0"/>
        </w:rPr>
        <w:t>NO</w:t>
      </w:r>
      <w:r w:rsidRPr="00AD3958">
        <w:rPr>
          <w:rFonts w:eastAsia="標楷體" w:hint="eastAsia"/>
          <w:color w:val="000000"/>
          <w:kern w:val="0"/>
          <w:vertAlign w:val="subscript"/>
        </w:rPr>
        <w:t>2</w:t>
      </w:r>
      <w:r w:rsidRPr="00AD3958">
        <w:rPr>
          <w:rFonts w:eastAsia="標楷體" w:hint="eastAsia"/>
          <w:color w:val="000000"/>
          <w:kern w:val="0"/>
        </w:rPr>
        <w:t>和</w:t>
      </w:r>
      <w:r w:rsidRPr="00AD3958">
        <w:rPr>
          <w:rFonts w:eastAsia="標楷體" w:hint="eastAsia"/>
          <w:color w:val="000000"/>
          <w:kern w:val="0"/>
        </w:rPr>
        <w:t>N</w:t>
      </w:r>
      <w:r w:rsidRPr="00AD3958">
        <w:rPr>
          <w:rFonts w:eastAsia="標楷體" w:hint="eastAsia"/>
          <w:color w:val="000000"/>
          <w:kern w:val="0"/>
          <w:vertAlign w:val="subscript"/>
        </w:rPr>
        <w:t>2</w:t>
      </w:r>
      <w:r w:rsidRPr="00AD3958">
        <w:rPr>
          <w:rFonts w:eastAsia="標楷體" w:hint="eastAsia"/>
          <w:color w:val="000000"/>
          <w:kern w:val="0"/>
        </w:rPr>
        <w:t>O</w:t>
      </w:r>
      <w:r w:rsidRPr="00AD3958">
        <w:rPr>
          <w:rFonts w:eastAsia="標楷體" w:hint="eastAsia"/>
          <w:color w:val="000000"/>
          <w:kern w:val="0"/>
          <w:vertAlign w:val="subscript"/>
        </w:rPr>
        <w:t>4</w:t>
      </w:r>
      <w:r w:rsidRPr="00AD3958">
        <w:rPr>
          <w:rFonts w:eastAsia="標楷體" w:hint="eastAsia"/>
          <w:color w:val="000000"/>
          <w:kern w:val="0"/>
        </w:rPr>
        <w:t>的莫耳數分別是多少？</w:t>
      </w:r>
      <w:r>
        <w:rPr>
          <w:rFonts w:eastAsia="標楷體" w:hint="eastAsia"/>
          <w:color w:val="000000"/>
          <w:kern w:val="0"/>
        </w:rPr>
        <w:t>（</w:t>
      </w:r>
      <w:r>
        <w:rPr>
          <w:rFonts w:eastAsia="標楷體"/>
          <w:color w:val="000000"/>
          <w:kern w:val="0"/>
        </w:rPr>
        <w:t>6</w:t>
      </w:r>
      <w:r>
        <w:rPr>
          <w:rFonts w:eastAsia="標楷體" w:hint="eastAsia"/>
          <w:color w:val="000000"/>
          <w:kern w:val="0"/>
        </w:rPr>
        <w:t>分）</w:t>
      </w:r>
    </w:p>
    <w:p w:rsidR="00AD3958" w:rsidRPr="00AD3958" w:rsidRDefault="00AD3958" w:rsidP="00AD3958">
      <w:pPr>
        <w:spacing w:line="312" w:lineRule="auto"/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(b) </w:t>
      </w:r>
      <w:r w:rsidRPr="00AD3958">
        <w:rPr>
          <w:rFonts w:eastAsia="標楷體" w:hint="eastAsia"/>
          <w:color w:val="000000"/>
          <w:kern w:val="0"/>
        </w:rPr>
        <w:t>上述反應式的壓力平衡常數</w:t>
      </w:r>
      <w:r>
        <w:rPr>
          <w:rFonts w:eastAsia="標楷體" w:hint="eastAsia"/>
          <w:color w:val="000000"/>
          <w:kern w:val="0"/>
        </w:rPr>
        <w:t xml:space="preserve"> </w:t>
      </w:r>
      <w:r w:rsidRPr="00AD3958">
        <w:rPr>
          <w:rFonts w:eastAsia="標楷體" w:hint="eastAsia"/>
          <w:color w:val="000000"/>
          <w:kern w:val="0"/>
        </w:rPr>
        <w:t>(</w:t>
      </w:r>
      <w:proofErr w:type="spellStart"/>
      <w:r w:rsidRPr="00AD3958">
        <w:rPr>
          <w:rFonts w:eastAsia="標楷體" w:hint="eastAsia"/>
          <w:i/>
          <w:color w:val="000000"/>
          <w:kern w:val="0"/>
        </w:rPr>
        <w:t>K</w:t>
      </w:r>
      <w:r w:rsidRPr="00AD3958">
        <w:rPr>
          <w:rFonts w:eastAsia="標楷體" w:hint="eastAsia"/>
          <w:color w:val="000000"/>
          <w:kern w:val="0"/>
          <w:vertAlign w:val="subscript"/>
        </w:rPr>
        <w:t>p</w:t>
      </w:r>
      <w:proofErr w:type="spellEnd"/>
      <w:r w:rsidRPr="00AD3958">
        <w:rPr>
          <w:rFonts w:eastAsia="標楷體" w:hint="eastAsia"/>
          <w:color w:val="000000"/>
          <w:kern w:val="0"/>
        </w:rPr>
        <w:t>)</w:t>
      </w:r>
      <w:r>
        <w:rPr>
          <w:rFonts w:eastAsia="標楷體"/>
          <w:color w:val="000000"/>
          <w:kern w:val="0"/>
        </w:rPr>
        <w:t xml:space="preserve"> </w:t>
      </w:r>
      <w:r w:rsidRPr="00AD3958">
        <w:rPr>
          <w:rFonts w:eastAsia="標楷體" w:hint="eastAsia"/>
          <w:color w:val="000000"/>
          <w:kern w:val="0"/>
        </w:rPr>
        <w:t>和莫耳濃度平衡常數</w:t>
      </w:r>
      <w:r>
        <w:rPr>
          <w:rFonts w:eastAsia="標楷體" w:hint="eastAsia"/>
          <w:color w:val="000000"/>
          <w:kern w:val="0"/>
        </w:rPr>
        <w:t xml:space="preserve"> </w:t>
      </w:r>
      <w:r w:rsidRPr="00AD3958">
        <w:rPr>
          <w:rFonts w:eastAsia="標楷體" w:hint="eastAsia"/>
          <w:color w:val="000000"/>
          <w:kern w:val="0"/>
        </w:rPr>
        <w:t>(</w:t>
      </w:r>
      <w:r w:rsidRPr="00AD3958">
        <w:rPr>
          <w:rFonts w:eastAsia="標楷體" w:hint="eastAsia"/>
          <w:i/>
          <w:color w:val="000000"/>
          <w:kern w:val="0"/>
        </w:rPr>
        <w:t>K</w:t>
      </w:r>
      <w:r w:rsidRPr="00AD3958">
        <w:rPr>
          <w:rFonts w:eastAsia="標楷體" w:hint="eastAsia"/>
          <w:color w:val="000000"/>
          <w:kern w:val="0"/>
          <w:vertAlign w:val="subscript"/>
        </w:rPr>
        <w:t>c</w:t>
      </w:r>
      <w:r w:rsidRPr="00AD3958">
        <w:rPr>
          <w:rFonts w:eastAsia="標楷體" w:hint="eastAsia"/>
          <w:color w:val="000000"/>
          <w:kern w:val="0"/>
        </w:rPr>
        <w:t>)</w:t>
      </w:r>
      <w:r>
        <w:rPr>
          <w:rFonts w:eastAsia="標楷體"/>
          <w:color w:val="000000"/>
          <w:kern w:val="0"/>
        </w:rPr>
        <w:t xml:space="preserve"> </w:t>
      </w:r>
      <w:r w:rsidRPr="00AD3958">
        <w:rPr>
          <w:rFonts w:eastAsia="標楷體" w:hint="eastAsia"/>
          <w:color w:val="000000"/>
          <w:kern w:val="0"/>
        </w:rPr>
        <w:t>分別是多少？</w:t>
      </w:r>
      <w:r w:rsidR="00A45136">
        <w:rPr>
          <w:rFonts w:eastAsia="標楷體" w:hint="eastAsia"/>
          <w:color w:val="000000"/>
          <w:kern w:val="0"/>
        </w:rPr>
        <w:t>（</w:t>
      </w:r>
      <w:r w:rsidR="00A45136">
        <w:rPr>
          <w:rFonts w:eastAsia="標楷體"/>
          <w:color w:val="000000"/>
          <w:kern w:val="0"/>
        </w:rPr>
        <w:t>8</w:t>
      </w:r>
      <w:r w:rsidR="00A45136">
        <w:rPr>
          <w:rFonts w:eastAsia="標楷體" w:hint="eastAsia"/>
          <w:color w:val="000000"/>
          <w:kern w:val="0"/>
        </w:rPr>
        <w:t>分）</w:t>
      </w:r>
    </w:p>
    <w:p w:rsidR="00573ACD" w:rsidRDefault="00573ACD" w:rsidP="00573ACD">
      <w:pPr>
        <w:spacing w:line="312" w:lineRule="auto"/>
        <w:ind w:left="360"/>
        <w:rPr>
          <w:rFonts w:eastAsia="標楷體"/>
          <w:color w:val="000000"/>
          <w:kern w:val="0"/>
        </w:rPr>
      </w:pPr>
    </w:p>
    <w:p w:rsidR="00573ACD" w:rsidRDefault="00573ACD" w:rsidP="00B12EF5">
      <w:pPr>
        <w:numPr>
          <w:ilvl w:val="0"/>
          <w:numId w:val="22"/>
        </w:numPr>
        <w:spacing w:line="312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000000"/>
        </w:rPr>
        <w:t>在</w:t>
      </w:r>
      <w:r w:rsidRPr="000422D8">
        <w:rPr>
          <w:rFonts w:ascii="標楷體" w:eastAsia="標楷體" w:hAnsi="標楷體" w:hint="eastAsia"/>
        </w:rPr>
        <w:t>平流層中，破壞臭氧氣體的機制目前推測為以下兩步機制：</w:t>
      </w:r>
    </w:p>
    <w:p w:rsidR="00573ACD" w:rsidRDefault="00573ACD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szCs w:val="24"/>
        </w:rPr>
      </w:pPr>
      <w:r w:rsidRPr="000422D8">
        <w:rPr>
          <w:rFonts w:ascii="Times New Roman" w:eastAsia="標楷體" w:hAnsi="Times New Roman"/>
          <w:szCs w:val="24"/>
        </w:rPr>
        <w:t>O</w:t>
      </w:r>
      <w:r w:rsidRPr="00E86DD6">
        <w:rPr>
          <w:rFonts w:ascii="Times New Roman" w:eastAsia="標楷體" w:hAnsi="Times New Roman"/>
          <w:szCs w:val="24"/>
          <w:vertAlign w:val="subscript"/>
        </w:rPr>
        <w:t>3</w:t>
      </w:r>
      <w:r w:rsidRPr="000422D8">
        <w:rPr>
          <w:rFonts w:ascii="Times New Roman" w:eastAsia="標楷體" w:hAnsi="Times New Roman"/>
          <w:szCs w:val="24"/>
        </w:rPr>
        <w:t xml:space="preserve"> + NO </w:t>
      </w:r>
      <m:oMath>
        <m:box>
          <m:boxPr>
            <m:opEmu m:val="1"/>
            <m:ctrlPr>
              <w:rPr>
                <w:rFonts w:ascii="Cambria Math" w:eastAsia="標楷體" w:hAnsi="Cambria Math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標楷體" w:hAnsi="Cambria Math"/>
                    <w:szCs w:val="24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   k</m:t>
                    </m:r>
                  </m:e>
                  <m:sub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1     </m:t>
                    </m:r>
                  </m:sub>
                </m:sSub>
              </m:e>
            </m:groupChr>
          </m:e>
        </m:box>
      </m:oMath>
      <w:r>
        <w:rPr>
          <w:rFonts w:ascii="Times New Roman" w:eastAsia="標楷體" w:hAnsi="Times New Roman" w:hint="eastAsia"/>
          <w:szCs w:val="24"/>
        </w:rPr>
        <w:t xml:space="preserve"> NO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 w:rsidRPr="000422D8">
        <w:rPr>
          <w:rFonts w:ascii="Times New Roman" w:eastAsia="標楷體" w:hAnsi="Times New Roman"/>
          <w:szCs w:val="24"/>
        </w:rPr>
        <w:t xml:space="preserve"> + </w:t>
      </w:r>
      <w:r>
        <w:rPr>
          <w:rFonts w:ascii="Times New Roman" w:eastAsia="標楷體" w:hAnsi="Times New Roman" w:hint="eastAsia"/>
          <w:szCs w:val="24"/>
        </w:rPr>
        <w:t>O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>
        <w:rPr>
          <w:rFonts w:ascii="Times New Roman" w:eastAsia="標楷體" w:hAnsi="Times New Roman" w:hint="eastAsia"/>
          <w:szCs w:val="24"/>
        </w:rPr>
        <w:t xml:space="preserve">        (1)</w:t>
      </w:r>
    </w:p>
    <w:p w:rsidR="00573ACD" w:rsidRPr="00E86DD6" w:rsidRDefault="00573ACD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NO</w:t>
      </w:r>
      <w:r>
        <w:rPr>
          <w:rFonts w:ascii="Times New Roman" w:eastAsia="標楷體" w:hAnsi="Times New Roman" w:hint="eastAsia"/>
          <w:szCs w:val="24"/>
          <w:vertAlign w:val="subscript"/>
        </w:rPr>
        <w:t>2</w:t>
      </w:r>
      <w:r w:rsidRPr="000422D8">
        <w:rPr>
          <w:rFonts w:ascii="Times New Roman" w:eastAsia="標楷體" w:hAnsi="Times New Roman"/>
          <w:szCs w:val="24"/>
        </w:rPr>
        <w:t xml:space="preserve"> + O </w:t>
      </w:r>
      <m:oMath>
        <m:box>
          <m:boxPr>
            <m:opEmu m:val="1"/>
            <m:ctrlPr>
              <w:rPr>
                <w:rFonts w:ascii="Cambria Math" w:eastAsia="標楷體" w:hAnsi="Cambria Math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標楷體" w:hAnsi="Cambria Math"/>
                    <w:szCs w:val="24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   k</m:t>
                    </m:r>
                  </m:e>
                  <m:sub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2     </m:t>
                    </m:r>
                  </m:sub>
                </m:sSub>
              </m:e>
            </m:groupChr>
          </m:e>
        </m:box>
      </m:oMath>
      <w:r>
        <w:rPr>
          <w:rFonts w:ascii="Times New Roman" w:eastAsia="標楷體" w:hAnsi="Times New Roman" w:hint="eastAsia"/>
          <w:szCs w:val="24"/>
        </w:rPr>
        <w:t xml:space="preserve"> NO</w:t>
      </w:r>
      <w:r w:rsidRPr="000422D8">
        <w:rPr>
          <w:rFonts w:ascii="Times New Roman" w:eastAsia="標楷體" w:hAnsi="Times New Roman"/>
          <w:szCs w:val="24"/>
        </w:rPr>
        <w:t xml:space="preserve"> + </w:t>
      </w:r>
      <w:r>
        <w:rPr>
          <w:rFonts w:ascii="Times New Roman" w:eastAsia="標楷體" w:hAnsi="Times New Roman" w:hint="eastAsia"/>
          <w:szCs w:val="24"/>
        </w:rPr>
        <w:t>O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>
        <w:rPr>
          <w:rFonts w:ascii="Times New Roman" w:eastAsia="標楷體" w:hAnsi="Times New Roman" w:hint="eastAsia"/>
          <w:szCs w:val="24"/>
        </w:rPr>
        <w:t xml:space="preserve">         (2)</w:t>
      </w:r>
    </w:p>
    <w:p w:rsidR="00573ACD" w:rsidRPr="000422D8" w:rsidRDefault="00573ACD" w:rsidP="00B12EF5">
      <w:pPr>
        <w:pStyle w:val="af7"/>
        <w:spacing w:line="312" w:lineRule="auto"/>
        <w:jc w:val="both"/>
        <w:rPr>
          <w:rFonts w:ascii="Times New Roman" w:eastAsia="標楷體" w:hAnsi="Times New Roman"/>
          <w:szCs w:val="24"/>
        </w:rPr>
      </w:pPr>
      <w:r w:rsidRPr="000422D8">
        <w:rPr>
          <w:rFonts w:ascii="Times New Roman" w:eastAsia="標楷體" w:hAnsi="Times New Roman" w:hint="eastAsia"/>
          <w:szCs w:val="24"/>
        </w:rPr>
        <w:t xml:space="preserve">(a) </w:t>
      </w:r>
      <w:r w:rsidRPr="000422D8">
        <w:rPr>
          <w:rFonts w:ascii="Times New Roman" w:eastAsia="標楷體" w:hAnsi="Times New Roman" w:hint="eastAsia"/>
          <w:szCs w:val="24"/>
        </w:rPr>
        <w:t>寫下臭氧分解的總反應式。</w:t>
      </w:r>
      <w:r>
        <w:rPr>
          <w:rFonts w:ascii="Times New Roman" w:eastAsia="標楷體" w:hAnsi="Times New Roman" w:hint="eastAsia"/>
          <w:szCs w:val="24"/>
        </w:rPr>
        <w:t>（</w:t>
      </w:r>
      <w:r>
        <w:rPr>
          <w:rFonts w:ascii="Times New Roman" w:eastAsia="標楷體" w:hAnsi="Times New Roman" w:hint="eastAsia"/>
          <w:szCs w:val="24"/>
        </w:rPr>
        <w:t>1</w:t>
      </w:r>
      <w:r>
        <w:rPr>
          <w:rFonts w:ascii="Times New Roman" w:eastAsia="標楷體" w:hAnsi="Times New Roman" w:hint="eastAsia"/>
          <w:szCs w:val="24"/>
        </w:rPr>
        <w:t>分）</w:t>
      </w:r>
    </w:p>
    <w:p w:rsidR="00573ACD" w:rsidRPr="000422D8" w:rsidRDefault="00573ACD" w:rsidP="00B12EF5">
      <w:pPr>
        <w:pStyle w:val="af7"/>
        <w:spacing w:line="312" w:lineRule="auto"/>
        <w:jc w:val="both"/>
        <w:rPr>
          <w:rFonts w:ascii="Times New Roman" w:eastAsia="標楷體" w:hAnsi="Times New Roman"/>
          <w:szCs w:val="24"/>
        </w:rPr>
      </w:pPr>
      <w:r w:rsidRPr="000422D8">
        <w:rPr>
          <w:rFonts w:ascii="Times New Roman" w:eastAsia="標楷體" w:hAnsi="Times New Roman" w:hint="eastAsia"/>
          <w:szCs w:val="24"/>
        </w:rPr>
        <w:t xml:space="preserve">(b) </w:t>
      </w:r>
      <w:r w:rsidRPr="000422D8">
        <w:rPr>
          <w:rFonts w:ascii="Times New Roman" w:eastAsia="標楷體" w:hAnsi="Times New Roman" w:hint="eastAsia"/>
          <w:szCs w:val="24"/>
        </w:rPr>
        <w:t>哪一物種扮演催化劑的角色？</w:t>
      </w:r>
      <w:r>
        <w:rPr>
          <w:rFonts w:ascii="Times New Roman" w:eastAsia="標楷體" w:hAnsi="Times New Roman" w:hint="eastAsia"/>
          <w:szCs w:val="24"/>
        </w:rPr>
        <w:t>（</w:t>
      </w:r>
      <w:r>
        <w:rPr>
          <w:rFonts w:ascii="Times New Roman" w:eastAsia="標楷體" w:hAnsi="Times New Roman" w:hint="eastAsia"/>
          <w:szCs w:val="24"/>
        </w:rPr>
        <w:t>1</w:t>
      </w:r>
      <w:r>
        <w:rPr>
          <w:rFonts w:ascii="Times New Roman" w:eastAsia="標楷體" w:hAnsi="Times New Roman" w:hint="eastAsia"/>
          <w:szCs w:val="24"/>
        </w:rPr>
        <w:t>分）</w:t>
      </w:r>
    </w:p>
    <w:p w:rsidR="00573ACD" w:rsidRPr="000422D8" w:rsidRDefault="00573ACD" w:rsidP="00B12EF5">
      <w:pPr>
        <w:pStyle w:val="af7"/>
        <w:spacing w:line="312" w:lineRule="auto"/>
        <w:jc w:val="both"/>
        <w:rPr>
          <w:rFonts w:ascii="Times New Roman" w:eastAsia="標楷體" w:hAnsi="Times New Roman"/>
          <w:szCs w:val="24"/>
        </w:rPr>
      </w:pPr>
      <w:r w:rsidRPr="000422D8">
        <w:rPr>
          <w:rFonts w:ascii="Times New Roman" w:eastAsia="標楷體" w:hAnsi="Times New Roman"/>
          <w:szCs w:val="24"/>
        </w:rPr>
        <w:t xml:space="preserve">(c) </w:t>
      </w:r>
      <w:r w:rsidRPr="000422D8">
        <w:rPr>
          <w:rFonts w:ascii="Times New Roman" w:eastAsia="標楷體" w:hAnsi="Times New Roman" w:hint="eastAsia"/>
          <w:szCs w:val="24"/>
        </w:rPr>
        <w:t>哪一物種為中間產物？</w:t>
      </w:r>
      <w:r>
        <w:rPr>
          <w:rFonts w:ascii="Times New Roman" w:eastAsia="標楷體" w:hAnsi="Times New Roman" w:hint="eastAsia"/>
          <w:szCs w:val="24"/>
        </w:rPr>
        <w:t>（</w:t>
      </w:r>
      <w:r>
        <w:rPr>
          <w:rFonts w:ascii="Times New Roman" w:eastAsia="標楷體" w:hAnsi="Times New Roman" w:hint="eastAsia"/>
          <w:szCs w:val="24"/>
        </w:rPr>
        <w:t>1</w:t>
      </w:r>
      <w:r>
        <w:rPr>
          <w:rFonts w:ascii="Times New Roman" w:eastAsia="標楷體" w:hAnsi="Times New Roman" w:hint="eastAsia"/>
          <w:szCs w:val="24"/>
        </w:rPr>
        <w:t>分）</w:t>
      </w:r>
    </w:p>
    <w:p w:rsidR="00573ACD" w:rsidRPr="00FD0A42" w:rsidRDefault="00573ACD" w:rsidP="00B12EF5">
      <w:pPr>
        <w:pStyle w:val="af7"/>
        <w:spacing w:line="312" w:lineRule="auto"/>
        <w:jc w:val="both"/>
        <w:rPr>
          <w:rFonts w:ascii="Times New Roman" w:eastAsia="標楷體" w:hAnsi="Times New Roman"/>
          <w:color w:val="000000"/>
          <w:szCs w:val="24"/>
        </w:rPr>
      </w:pPr>
      <w:r w:rsidRPr="000422D8">
        <w:rPr>
          <w:rFonts w:ascii="Times New Roman" w:eastAsia="標楷體" w:hAnsi="Times New Roman" w:hint="eastAsia"/>
          <w:szCs w:val="24"/>
        </w:rPr>
        <w:t xml:space="preserve">(d) </w:t>
      </w:r>
      <w:r w:rsidRPr="000422D8">
        <w:rPr>
          <w:rFonts w:ascii="Times New Roman" w:eastAsia="標楷體" w:hAnsi="Times New Roman" w:hint="eastAsia"/>
          <w:szCs w:val="24"/>
        </w:rPr>
        <w:t>若反應速率常數</w:t>
      </w:r>
      <w:r w:rsidRPr="000422D8">
        <w:rPr>
          <w:rFonts w:ascii="Times New Roman" w:eastAsia="標楷體" w:hAnsi="Times New Roman" w:hint="eastAsia"/>
          <w:szCs w:val="24"/>
        </w:rPr>
        <w:t xml:space="preserve"> k</w:t>
      </w:r>
      <w:r w:rsidRPr="000422D8">
        <w:rPr>
          <w:rFonts w:ascii="Times New Roman" w:eastAsia="標楷體" w:hAnsi="Times New Roman" w:hint="eastAsia"/>
          <w:szCs w:val="24"/>
          <w:vertAlign w:val="subscript"/>
        </w:rPr>
        <w:t>2</w:t>
      </w:r>
      <w:r w:rsidRPr="000422D8">
        <w:rPr>
          <w:rFonts w:ascii="Times New Roman" w:eastAsia="標楷體" w:hAnsi="Times New Roman" w:hint="eastAsia"/>
          <w:szCs w:val="24"/>
        </w:rPr>
        <w:t xml:space="preserve"> &gt;&gt; 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k</w:t>
      </w:r>
      <w:r w:rsidRPr="00FD0A42">
        <w:rPr>
          <w:rFonts w:ascii="Times New Roman" w:eastAsia="標楷體" w:hAnsi="Times New Roman" w:hint="eastAsia"/>
          <w:color w:val="000000"/>
          <w:szCs w:val="24"/>
          <w:vertAlign w:val="subscript"/>
        </w:rPr>
        <w:t>1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，請寫出其反應速率式。</w:t>
      </w:r>
      <w:r>
        <w:rPr>
          <w:rFonts w:ascii="Times New Roman" w:eastAsia="標楷體" w:hAnsi="Times New Roman" w:hint="eastAsia"/>
          <w:szCs w:val="24"/>
        </w:rPr>
        <w:t>（</w:t>
      </w:r>
      <w:r>
        <w:rPr>
          <w:rFonts w:ascii="Times New Roman" w:eastAsia="標楷體" w:hAnsi="Times New Roman" w:hint="eastAsia"/>
          <w:szCs w:val="24"/>
        </w:rPr>
        <w:t>1</w:t>
      </w:r>
      <w:r>
        <w:rPr>
          <w:rFonts w:ascii="Times New Roman" w:eastAsia="標楷體" w:hAnsi="Times New Roman" w:hint="eastAsia"/>
          <w:szCs w:val="24"/>
        </w:rPr>
        <w:t>分）</w:t>
      </w:r>
    </w:p>
    <w:p w:rsidR="00653836" w:rsidRDefault="00653836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color w:val="000000"/>
          <w:szCs w:val="24"/>
        </w:rPr>
      </w:pPr>
    </w:p>
    <w:p w:rsidR="00653836" w:rsidRDefault="00653836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color w:val="000000"/>
          <w:szCs w:val="24"/>
        </w:rPr>
      </w:pPr>
    </w:p>
    <w:p w:rsidR="00653836" w:rsidRDefault="00653836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color w:val="000000"/>
          <w:szCs w:val="24"/>
        </w:rPr>
      </w:pPr>
    </w:p>
    <w:p w:rsidR="00573ACD" w:rsidRDefault="00573ACD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color w:val="000000"/>
          <w:szCs w:val="24"/>
        </w:rPr>
        <w:lastRenderedPageBreak/>
        <w:t xml:space="preserve">(e) 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過去我們所用</w:t>
      </w:r>
      <w:proofErr w:type="gramStart"/>
      <w:r w:rsidRPr="00FD0A42">
        <w:rPr>
          <w:rFonts w:ascii="Times New Roman" w:eastAsia="標楷體" w:hAnsi="Times New Roman" w:hint="eastAsia"/>
          <w:color w:val="000000"/>
          <w:szCs w:val="24"/>
        </w:rPr>
        <w:t>冷劑含有氟利昂</w:t>
      </w:r>
      <w:proofErr w:type="gramEnd"/>
      <w:r>
        <w:rPr>
          <w:rFonts w:ascii="Times New Roman" w:eastAsia="標楷體" w:hAnsi="Times New Roman" w:hint="eastAsia"/>
          <w:color w:val="000000"/>
          <w:szCs w:val="24"/>
        </w:rPr>
        <w:t xml:space="preserve"> 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(CCl</w:t>
      </w:r>
      <w:r w:rsidRPr="00FD0A42">
        <w:rPr>
          <w:rFonts w:ascii="Times New Roman" w:eastAsia="標楷體" w:hAnsi="Times New Roman" w:hint="eastAsia"/>
          <w:color w:val="000000"/>
          <w:szCs w:val="24"/>
          <w:vertAlign w:val="subscript"/>
        </w:rPr>
        <w:t>2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F</w:t>
      </w:r>
      <w:r w:rsidRPr="00FD0A42">
        <w:rPr>
          <w:rFonts w:ascii="Times New Roman" w:eastAsia="標楷體" w:hAnsi="Times New Roman" w:hint="eastAsia"/>
          <w:color w:val="000000"/>
          <w:szCs w:val="24"/>
          <w:vertAlign w:val="subscript"/>
        </w:rPr>
        <w:t>2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)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，此物質會飄散到上層大氣並照光釋放</w:t>
      </w:r>
      <w:proofErr w:type="gramStart"/>
      <w:r w:rsidRPr="00FD0A42">
        <w:rPr>
          <w:rFonts w:ascii="Times New Roman" w:eastAsia="標楷體" w:hAnsi="Times New Roman" w:hint="eastAsia"/>
          <w:color w:val="000000"/>
          <w:szCs w:val="24"/>
        </w:rPr>
        <w:t>出氯原</w:t>
      </w:r>
      <w:proofErr w:type="gramEnd"/>
      <w:r>
        <w:rPr>
          <w:rFonts w:ascii="Times New Roman" w:eastAsia="標楷體" w:hAnsi="Times New Roman"/>
          <w:color w:val="000000"/>
          <w:szCs w:val="24"/>
        </w:rPr>
        <w:br/>
      </w:r>
      <w:r>
        <w:rPr>
          <w:rFonts w:ascii="Times New Roman" w:eastAsia="標楷體" w:hAnsi="Times New Roman" w:hint="eastAsia"/>
          <w:color w:val="000000"/>
          <w:szCs w:val="24"/>
        </w:rPr>
        <w:t xml:space="preserve">   </w:t>
      </w:r>
      <w:r w:rsidRPr="00FD0A42">
        <w:rPr>
          <w:rFonts w:ascii="Times New Roman" w:eastAsia="標楷體" w:hAnsi="Times New Roman" w:hint="eastAsia"/>
          <w:color w:val="000000"/>
          <w:szCs w:val="24"/>
        </w:rPr>
        <w:t>子</w:t>
      </w:r>
      <w:r>
        <w:rPr>
          <w:rFonts w:ascii="Times New Roman" w:eastAsia="標楷體" w:hAnsi="Times New Roman" w:hint="eastAsia"/>
          <w:color w:val="000000"/>
          <w:szCs w:val="24"/>
        </w:rPr>
        <w:t>：</w:t>
      </w:r>
      <w:r>
        <w:rPr>
          <w:rFonts w:ascii="Times New Roman" w:eastAsia="標楷體" w:hAnsi="Times New Roman" w:hint="eastAsia"/>
          <w:szCs w:val="24"/>
        </w:rPr>
        <w:t xml:space="preserve"> </w:t>
      </w:r>
    </w:p>
    <w:p w:rsidR="00573ACD" w:rsidRPr="00E86DD6" w:rsidRDefault="00573ACD" w:rsidP="00B12EF5">
      <w:pPr>
        <w:pStyle w:val="af7"/>
        <w:spacing w:line="312" w:lineRule="auto"/>
        <w:ind w:leftChars="0"/>
        <w:jc w:val="both"/>
        <w:rPr>
          <w:rFonts w:ascii="Times New Roman" w:eastAsia="標楷體" w:hAnsi="Times New Roman"/>
          <w:color w:val="000000"/>
          <w:szCs w:val="24"/>
        </w:rPr>
      </w:pPr>
      <w:r>
        <w:rPr>
          <w:rFonts w:ascii="Times New Roman" w:eastAsia="標楷體" w:hAnsi="Times New Roman" w:hint="eastAsia"/>
          <w:szCs w:val="24"/>
        </w:rPr>
        <w:t xml:space="preserve">   CCl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>
        <w:rPr>
          <w:rFonts w:ascii="Times New Roman" w:eastAsia="標楷體" w:hAnsi="Times New Roman" w:hint="eastAsia"/>
          <w:szCs w:val="24"/>
        </w:rPr>
        <w:t>F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 w:rsidRPr="000422D8">
        <w:rPr>
          <w:rFonts w:ascii="Times New Roman" w:eastAsia="標楷體" w:hAnsi="Times New Roman"/>
          <w:szCs w:val="24"/>
        </w:rPr>
        <w:t xml:space="preserve"> </w:t>
      </w:r>
      <m:oMath>
        <m:box>
          <m:boxPr>
            <m:opEmu m:val="1"/>
            <m:ctrlPr>
              <w:rPr>
                <w:rFonts w:ascii="Cambria Math" w:eastAsia="標楷體" w:hAnsi="Cambria Math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標楷體" w:hAnsi="Cambria Math"/>
                    <w:szCs w:val="24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   hv</m:t>
                    </m:r>
                  </m:e>
                  <m:sub>
                    <m:r>
                      <w:rPr>
                        <w:rFonts w:ascii="Cambria Math" w:eastAsia="標楷體" w:hAnsi="Cambria Math"/>
                        <w:szCs w:val="24"/>
                      </w:rPr>
                      <m:t xml:space="preserve">      </m:t>
                    </m:r>
                  </m:sub>
                </m:sSub>
              </m:e>
            </m:groupChr>
          </m:e>
        </m:box>
      </m:oMath>
      <w:r>
        <w:rPr>
          <w:rFonts w:ascii="Times New Roman" w:eastAsia="標楷體" w:hAnsi="Times New Roman" w:hint="eastAsia"/>
          <w:szCs w:val="24"/>
        </w:rPr>
        <w:t xml:space="preserve"> CF</w:t>
      </w:r>
      <w:r w:rsidRPr="00E86DD6">
        <w:rPr>
          <w:rFonts w:ascii="Times New Roman" w:eastAsia="標楷體" w:hAnsi="Times New Roman" w:hint="eastAsia"/>
          <w:szCs w:val="24"/>
          <w:vertAlign w:val="subscript"/>
        </w:rPr>
        <w:t>2</w:t>
      </w:r>
      <w:r>
        <w:rPr>
          <w:rFonts w:ascii="Times New Roman" w:eastAsia="標楷體" w:hAnsi="Times New Roman" w:hint="eastAsia"/>
          <w:szCs w:val="24"/>
        </w:rPr>
        <w:t>Cl</w:t>
      </w:r>
      <w:r w:rsidRPr="000422D8">
        <w:rPr>
          <w:rFonts w:ascii="Times New Roman" w:eastAsia="標楷體" w:hAnsi="Times New Roman"/>
          <w:szCs w:val="24"/>
        </w:rPr>
        <w:t xml:space="preserve"> + </w:t>
      </w:r>
      <w:r>
        <w:rPr>
          <w:rFonts w:ascii="Times New Roman" w:eastAsia="標楷體" w:hAnsi="Times New Roman" w:hint="eastAsia"/>
          <w:szCs w:val="24"/>
        </w:rPr>
        <w:t>Cl</w:t>
      </w:r>
    </w:p>
    <w:p w:rsidR="00573ACD" w:rsidRDefault="00573ACD" w:rsidP="00B12EF5">
      <w:pPr>
        <w:spacing w:line="312" w:lineRule="auto"/>
        <w:ind w:firstLineChars="354" w:firstLine="850"/>
        <w:jc w:val="both"/>
        <w:rPr>
          <w:rFonts w:eastAsia="標楷體"/>
          <w:color w:val="000000"/>
        </w:rPr>
      </w:pPr>
      <w:r w:rsidRPr="00E86DD6">
        <w:rPr>
          <w:rFonts w:eastAsia="標楷體" w:hint="eastAsia"/>
          <w:color w:val="000000"/>
        </w:rPr>
        <w:t>研究指出氯原子同樣可分解臭氧，第一步之機制為以下反應</w:t>
      </w:r>
      <w:r>
        <w:rPr>
          <w:rFonts w:eastAsia="標楷體" w:hint="eastAsia"/>
          <w:color w:val="000000"/>
        </w:rPr>
        <w:t>：</w:t>
      </w:r>
    </w:p>
    <w:p w:rsidR="00573ACD" w:rsidRPr="00E86DD6" w:rsidRDefault="00573ACD" w:rsidP="00B12EF5">
      <w:pPr>
        <w:spacing w:line="312" w:lineRule="auto"/>
        <w:ind w:firstLineChars="354" w:firstLine="850"/>
        <w:jc w:val="both"/>
        <w:rPr>
          <w:rFonts w:eastAsia="標楷體"/>
          <w:color w:val="000000"/>
        </w:rPr>
      </w:pPr>
      <w:r>
        <w:rPr>
          <w:rFonts w:eastAsia="標楷體" w:hint="eastAsia"/>
        </w:rPr>
        <w:t>Cl</w:t>
      </w:r>
      <w:r w:rsidRPr="00E86DD6">
        <w:rPr>
          <w:rFonts w:eastAsia="標楷體" w:hint="eastAsia"/>
          <w:vertAlign w:val="subscript"/>
        </w:rPr>
        <w:t>(</w:t>
      </w:r>
      <w:r w:rsidRPr="00E86DD6">
        <w:rPr>
          <w:rFonts w:eastAsia="標楷體" w:hint="eastAsia"/>
          <w:i/>
          <w:vertAlign w:val="subscript"/>
        </w:rPr>
        <w:t>g</w:t>
      </w:r>
      <w:r w:rsidRPr="00E86DD6">
        <w:rPr>
          <w:rFonts w:eastAsia="標楷體" w:hint="eastAsia"/>
          <w:vertAlign w:val="subscript"/>
        </w:rPr>
        <w:t>)</w:t>
      </w:r>
      <w:r w:rsidRPr="000422D8">
        <w:rPr>
          <w:rFonts w:eastAsia="標楷體"/>
        </w:rPr>
        <w:t xml:space="preserve"> </w:t>
      </w:r>
      <w:r>
        <w:rPr>
          <w:rFonts w:eastAsia="標楷體" w:hint="eastAsia"/>
        </w:rPr>
        <w:t>+ O</w:t>
      </w:r>
      <w:r w:rsidRPr="00E86DD6">
        <w:rPr>
          <w:rFonts w:eastAsia="標楷體" w:hint="eastAsia"/>
          <w:vertAlign w:val="subscript"/>
        </w:rPr>
        <w:t>3(</w:t>
      </w:r>
      <w:r w:rsidRPr="00E86DD6">
        <w:rPr>
          <w:rFonts w:eastAsia="標楷體" w:hint="eastAsia"/>
          <w:i/>
          <w:vertAlign w:val="subscript"/>
        </w:rPr>
        <w:t>g</w:t>
      </w:r>
      <w:r w:rsidRPr="00E86DD6">
        <w:rPr>
          <w:rFonts w:eastAsia="標楷體" w:hint="eastAsia"/>
          <w:vertAlign w:val="subscript"/>
        </w:rPr>
        <w:t>)</w:t>
      </w:r>
      <w:r>
        <w:rPr>
          <w:rFonts w:eastAsia="標楷體" w:hint="eastAsia"/>
        </w:rPr>
        <w:t xml:space="preserve"> </w:t>
      </w:r>
      <m:oMath>
        <m:box>
          <m:boxPr>
            <m:opEmu m:val="1"/>
            <m:ctrlPr>
              <w:rPr>
                <w:rFonts w:ascii="Cambria Math" w:eastAsia="標楷體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標楷體" w:hAnsi="Cambria Math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 xml:space="preserve">       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 xml:space="preserve">      </m:t>
                    </m:r>
                  </m:sub>
                </m:sSub>
              </m:e>
            </m:groupChr>
          </m:e>
        </m:box>
      </m:oMath>
      <w:r>
        <w:rPr>
          <w:rFonts w:eastAsia="標楷體" w:hint="eastAsia"/>
        </w:rPr>
        <w:t xml:space="preserve"> ClO</w:t>
      </w:r>
      <w:r w:rsidRPr="00E86DD6">
        <w:rPr>
          <w:rFonts w:eastAsia="標楷體" w:hint="eastAsia"/>
          <w:vertAlign w:val="subscript"/>
        </w:rPr>
        <w:t>(</w:t>
      </w:r>
      <w:r w:rsidRPr="00E86DD6">
        <w:rPr>
          <w:rFonts w:eastAsia="標楷體" w:hint="eastAsia"/>
          <w:i/>
          <w:vertAlign w:val="subscript"/>
        </w:rPr>
        <w:t>g</w:t>
      </w:r>
      <w:r w:rsidRPr="00E86DD6">
        <w:rPr>
          <w:rFonts w:eastAsia="標楷體" w:hint="eastAsia"/>
          <w:vertAlign w:val="subscript"/>
        </w:rPr>
        <w:t>)</w:t>
      </w:r>
      <w:r w:rsidRPr="000422D8">
        <w:rPr>
          <w:rFonts w:eastAsia="標楷體"/>
        </w:rPr>
        <w:t xml:space="preserve"> + </w:t>
      </w:r>
      <w:r>
        <w:rPr>
          <w:rFonts w:eastAsia="標楷體" w:hint="eastAsia"/>
        </w:rPr>
        <w:t>O</w:t>
      </w:r>
      <w:r w:rsidRPr="00E86DD6">
        <w:rPr>
          <w:rFonts w:eastAsia="標楷體" w:hint="eastAsia"/>
          <w:vertAlign w:val="subscript"/>
        </w:rPr>
        <w:t>2(</w:t>
      </w:r>
      <w:r w:rsidRPr="00E86DD6">
        <w:rPr>
          <w:rFonts w:eastAsia="標楷體" w:hint="eastAsia"/>
          <w:i/>
          <w:vertAlign w:val="subscript"/>
        </w:rPr>
        <w:t>g</w:t>
      </w:r>
      <w:r w:rsidRPr="00E86DD6">
        <w:rPr>
          <w:rFonts w:eastAsia="標楷體" w:hint="eastAsia"/>
          <w:vertAlign w:val="subscript"/>
        </w:rPr>
        <w:t>)</w:t>
      </w:r>
    </w:p>
    <w:p w:rsidR="00573ACD" w:rsidRDefault="00573ACD" w:rsidP="00B12EF5">
      <w:pPr>
        <w:spacing w:line="312" w:lineRule="auto"/>
        <w:ind w:left="360"/>
        <w:rPr>
          <w:rFonts w:eastAsia="標楷體"/>
        </w:rPr>
      </w:pPr>
      <w:r>
        <w:rPr>
          <w:rFonts w:eastAsia="標楷體" w:hint="eastAsia"/>
          <w:color w:val="000000"/>
        </w:rPr>
        <w:t>假定其同為兩步</w:t>
      </w:r>
      <w:r w:rsidRPr="00E86DD6">
        <w:rPr>
          <w:rFonts w:eastAsia="標楷體" w:hint="eastAsia"/>
        </w:rPr>
        <w:t>驟</w:t>
      </w:r>
      <w:r>
        <w:rPr>
          <w:rFonts w:eastAsia="標楷體" w:hint="eastAsia"/>
          <w:color w:val="000000"/>
        </w:rPr>
        <w:t>之反應機制，試推出第二步反應機制並寫出總反應式。</w:t>
      </w:r>
      <w:r>
        <w:rPr>
          <w:rFonts w:eastAsia="標楷體" w:hint="eastAsia"/>
        </w:rPr>
        <w:t>（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分）</w:t>
      </w:r>
    </w:p>
    <w:p w:rsidR="00573ACD" w:rsidRDefault="00573ACD" w:rsidP="00B12EF5">
      <w:pPr>
        <w:spacing w:line="312" w:lineRule="auto"/>
        <w:ind w:left="360"/>
        <w:rPr>
          <w:rFonts w:eastAsia="標楷體"/>
          <w:color w:val="000000"/>
          <w:kern w:val="0"/>
        </w:rPr>
      </w:pPr>
    </w:p>
    <w:p w:rsidR="00573ACD" w:rsidRPr="0031556A" w:rsidRDefault="00573ACD" w:rsidP="00B12EF5">
      <w:pPr>
        <w:pStyle w:val="af7"/>
        <w:numPr>
          <w:ilvl w:val="0"/>
          <w:numId w:val="22"/>
        </w:numPr>
        <w:spacing w:line="312" w:lineRule="auto"/>
        <w:ind w:leftChars="0"/>
        <w:jc w:val="both"/>
        <w:rPr>
          <w:rFonts w:ascii="Times New Roman" w:eastAsia="標楷體" w:hAnsi="Times New Roman"/>
          <w:color w:val="000000"/>
          <w:szCs w:val="24"/>
        </w:rPr>
      </w:pPr>
      <w:r w:rsidRPr="0031556A">
        <w:rPr>
          <w:rFonts w:ascii="Times New Roman" w:eastAsia="標楷體" w:hAnsi="Times New Roman"/>
          <w:color w:val="000000"/>
          <w:szCs w:val="24"/>
        </w:rPr>
        <w:t>畫出以下配位化合物所有可能結構</w:t>
      </w:r>
      <w:r>
        <w:rPr>
          <w:rFonts w:ascii="Times New Roman" w:eastAsia="標楷體" w:hAnsi="Times New Roman" w:hint="eastAsia"/>
          <w:color w:val="000000"/>
          <w:szCs w:val="24"/>
        </w:rPr>
        <w:t>（</w:t>
      </w:r>
      <w:r w:rsidRPr="0031556A">
        <w:rPr>
          <w:rFonts w:ascii="Times New Roman" w:eastAsia="標楷體" w:hAnsi="Times New Roman"/>
          <w:color w:val="000000"/>
          <w:szCs w:val="24"/>
        </w:rPr>
        <w:t>M</w:t>
      </w:r>
      <w:r w:rsidRPr="0031556A">
        <w:rPr>
          <w:rFonts w:ascii="Times New Roman" w:eastAsia="標楷體" w:hAnsi="Times New Roman"/>
          <w:color w:val="000000"/>
          <w:szCs w:val="24"/>
        </w:rPr>
        <w:t>為過渡金屬</w:t>
      </w:r>
      <w:r>
        <w:rPr>
          <w:rFonts w:ascii="Times New Roman" w:eastAsia="標楷體" w:hAnsi="Times New Roman" w:hint="eastAsia"/>
          <w:color w:val="000000"/>
          <w:szCs w:val="24"/>
        </w:rPr>
        <w:t>，</w:t>
      </w:r>
      <w:r w:rsidRPr="0031556A">
        <w:rPr>
          <w:rFonts w:ascii="Times New Roman" w:eastAsia="標楷體" w:hAnsi="Times New Roman"/>
          <w:color w:val="000000"/>
          <w:szCs w:val="24"/>
        </w:rPr>
        <w:t>a</w:t>
      </w:r>
      <w:r>
        <w:rPr>
          <w:rFonts w:ascii="標楷體" w:eastAsia="標楷體" w:hAnsi="標楷體" w:hint="eastAsia"/>
          <w:color w:val="000000"/>
          <w:szCs w:val="24"/>
        </w:rPr>
        <w:t>、</w:t>
      </w:r>
      <w:r w:rsidRPr="0031556A">
        <w:rPr>
          <w:rFonts w:ascii="Times New Roman" w:eastAsia="標楷體" w:hAnsi="Times New Roman"/>
          <w:color w:val="000000"/>
          <w:szCs w:val="24"/>
        </w:rPr>
        <w:t>b</w:t>
      </w:r>
      <w:r>
        <w:rPr>
          <w:rFonts w:ascii="標楷體" w:eastAsia="標楷體" w:hAnsi="標楷體" w:hint="eastAsia"/>
          <w:color w:val="000000"/>
          <w:szCs w:val="24"/>
        </w:rPr>
        <w:t>與</w:t>
      </w:r>
      <w:r>
        <w:rPr>
          <w:rFonts w:ascii="Times New Roman" w:eastAsia="標楷體" w:hAnsi="Times New Roman"/>
          <w:color w:val="000000"/>
          <w:szCs w:val="24"/>
        </w:rPr>
        <w:t>c</w:t>
      </w:r>
      <w:r w:rsidRPr="0031556A">
        <w:rPr>
          <w:rFonts w:ascii="Times New Roman" w:eastAsia="標楷體" w:hAnsi="Times New Roman"/>
          <w:color w:val="000000"/>
          <w:szCs w:val="24"/>
        </w:rPr>
        <w:t>為單牙</w:t>
      </w:r>
      <w:r>
        <w:rPr>
          <w:rFonts w:ascii="Times New Roman" w:eastAsia="標楷體" w:hAnsi="Times New Roman" w:hint="eastAsia"/>
          <w:color w:val="000000"/>
          <w:szCs w:val="24"/>
        </w:rPr>
        <w:t>配</w:t>
      </w:r>
      <w:r w:rsidRPr="0031556A">
        <w:rPr>
          <w:rFonts w:ascii="Times New Roman" w:eastAsia="標楷體" w:hAnsi="Times New Roman"/>
          <w:color w:val="000000"/>
          <w:szCs w:val="24"/>
        </w:rPr>
        <w:t>基</w:t>
      </w:r>
      <w:r>
        <w:rPr>
          <w:rFonts w:ascii="Times New Roman" w:eastAsia="標楷體" w:hAnsi="Times New Roman" w:hint="eastAsia"/>
          <w:color w:val="000000"/>
          <w:szCs w:val="24"/>
        </w:rPr>
        <w:t>）：</w:t>
      </w:r>
      <w:r w:rsidRPr="0031556A">
        <w:rPr>
          <w:rFonts w:ascii="Times New Roman" w:eastAsia="標楷體" w:hAnsi="Times New Roman"/>
          <w:color w:val="000000"/>
          <w:szCs w:val="24"/>
        </w:rPr>
        <w:t xml:space="preserve"> </w:t>
      </w:r>
    </w:p>
    <w:p w:rsidR="00573ACD" w:rsidRDefault="00573ACD" w:rsidP="00B12EF5">
      <w:pPr>
        <w:spacing w:line="312" w:lineRule="auto"/>
        <w:ind w:left="360"/>
        <w:rPr>
          <w:rFonts w:eastAsia="標楷體"/>
          <w:color w:val="000000"/>
          <w:kern w:val="0"/>
        </w:rPr>
      </w:pPr>
      <w:r w:rsidRPr="0031556A">
        <w:rPr>
          <w:rFonts w:eastAsia="標楷體"/>
          <w:color w:val="000000"/>
        </w:rPr>
        <w:t>(</w:t>
      </w:r>
      <w:r>
        <w:rPr>
          <w:rFonts w:eastAsia="標楷體" w:hint="eastAsia"/>
          <w:color w:val="000000"/>
        </w:rPr>
        <w:t>a</w:t>
      </w:r>
      <w:r w:rsidRPr="0031556A">
        <w:rPr>
          <w:rFonts w:eastAsia="標楷體"/>
          <w:color w:val="000000"/>
        </w:rPr>
        <w:t>)</w:t>
      </w:r>
      <w:r>
        <w:rPr>
          <w:rFonts w:eastAsia="標楷體"/>
          <w:color w:val="000000"/>
        </w:rPr>
        <w:t xml:space="preserve"> </w:t>
      </w:r>
      <w:r w:rsidRPr="0031556A">
        <w:rPr>
          <w:rFonts w:eastAsia="標楷體"/>
          <w:color w:val="000000"/>
        </w:rPr>
        <w:t>Ma</w:t>
      </w:r>
      <w:r w:rsidRPr="0031556A">
        <w:rPr>
          <w:rFonts w:eastAsia="標楷體"/>
          <w:color w:val="000000"/>
          <w:vertAlign w:val="subscript"/>
        </w:rPr>
        <w:t>2</w:t>
      </w:r>
      <w:r w:rsidRPr="0031556A">
        <w:rPr>
          <w:rFonts w:eastAsia="標楷體"/>
          <w:color w:val="000000"/>
        </w:rPr>
        <w:t>b</w:t>
      </w:r>
      <w:r w:rsidRPr="0031556A">
        <w:rPr>
          <w:rFonts w:eastAsia="標楷體"/>
          <w:color w:val="000000"/>
          <w:vertAlign w:val="subscript"/>
        </w:rPr>
        <w:t>2</w:t>
      </w:r>
      <w:r>
        <w:rPr>
          <w:rFonts w:eastAsia="標楷體" w:hint="eastAsia"/>
        </w:rPr>
        <w:t>（</w:t>
      </w:r>
      <w:r>
        <w:rPr>
          <w:rFonts w:eastAsia="標楷體" w:hint="eastAsia"/>
        </w:rPr>
        <w:t>6</w:t>
      </w:r>
      <w:r>
        <w:rPr>
          <w:rFonts w:eastAsia="標楷體" w:hint="eastAsia"/>
        </w:rPr>
        <w:t>分）</w:t>
      </w:r>
      <w:r>
        <w:rPr>
          <w:rFonts w:eastAsia="標楷體" w:hint="eastAsia"/>
          <w:color w:val="000000"/>
        </w:rPr>
        <w:t xml:space="preserve">   </w:t>
      </w:r>
      <w:r w:rsidRPr="0031556A">
        <w:rPr>
          <w:rFonts w:eastAsia="標楷體"/>
          <w:color w:val="000000"/>
        </w:rPr>
        <w:t>(</w:t>
      </w:r>
      <w:r>
        <w:rPr>
          <w:rFonts w:eastAsia="標楷體" w:hint="eastAsia"/>
          <w:color w:val="000000"/>
        </w:rPr>
        <w:t>b</w:t>
      </w:r>
      <w:r w:rsidRPr="0031556A">
        <w:rPr>
          <w:rFonts w:eastAsia="標楷體"/>
          <w:color w:val="000000"/>
        </w:rPr>
        <w:t>)</w:t>
      </w:r>
      <w:r>
        <w:rPr>
          <w:rFonts w:eastAsia="標楷體"/>
          <w:color w:val="000000"/>
        </w:rPr>
        <w:t xml:space="preserve"> </w:t>
      </w:r>
      <w:r w:rsidRPr="0031556A">
        <w:rPr>
          <w:rFonts w:eastAsia="標楷體"/>
          <w:color w:val="000000"/>
        </w:rPr>
        <w:t>Ma</w:t>
      </w:r>
      <w:r w:rsidRPr="0031556A">
        <w:rPr>
          <w:rFonts w:eastAsia="標楷體"/>
          <w:color w:val="000000"/>
          <w:vertAlign w:val="subscript"/>
        </w:rPr>
        <w:t>2</w:t>
      </w:r>
      <w:r w:rsidRPr="0031556A">
        <w:rPr>
          <w:rFonts w:eastAsia="標楷體"/>
          <w:color w:val="000000"/>
        </w:rPr>
        <w:t>bc</w:t>
      </w:r>
      <w:r>
        <w:rPr>
          <w:rFonts w:eastAsia="標楷體" w:hint="eastAsia"/>
        </w:rPr>
        <w:t>（</w:t>
      </w:r>
      <w:r>
        <w:rPr>
          <w:rFonts w:eastAsia="標楷體" w:hint="eastAsia"/>
        </w:rPr>
        <w:t>6</w:t>
      </w:r>
      <w:r>
        <w:rPr>
          <w:rFonts w:eastAsia="標楷體" w:hint="eastAsia"/>
        </w:rPr>
        <w:t>分）</w:t>
      </w:r>
      <w:r>
        <w:rPr>
          <w:rFonts w:eastAsia="標楷體" w:hint="eastAsia"/>
          <w:color w:val="000000"/>
        </w:rPr>
        <w:t xml:space="preserve">   </w:t>
      </w:r>
      <w:r w:rsidRPr="0031556A">
        <w:rPr>
          <w:rFonts w:eastAsia="標楷體"/>
          <w:color w:val="000000"/>
        </w:rPr>
        <w:t>(</w:t>
      </w:r>
      <w:r>
        <w:rPr>
          <w:rFonts w:eastAsia="標楷體" w:hint="eastAsia"/>
          <w:color w:val="000000"/>
        </w:rPr>
        <w:t>c</w:t>
      </w:r>
      <w:r w:rsidRPr="0031556A">
        <w:rPr>
          <w:rFonts w:eastAsia="標楷體"/>
          <w:color w:val="000000"/>
        </w:rPr>
        <w:t>)</w:t>
      </w:r>
      <w:r>
        <w:rPr>
          <w:rFonts w:eastAsia="標楷體"/>
          <w:color w:val="000000"/>
        </w:rPr>
        <w:t xml:space="preserve"> </w:t>
      </w:r>
      <w:r w:rsidRPr="0031556A">
        <w:rPr>
          <w:rFonts w:eastAsia="標楷體"/>
          <w:color w:val="000000"/>
        </w:rPr>
        <w:t>Ma</w:t>
      </w:r>
      <w:r w:rsidRPr="0031556A">
        <w:rPr>
          <w:rFonts w:eastAsia="標楷體"/>
          <w:color w:val="000000"/>
          <w:vertAlign w:val="subscript"/>
        </w:rPr>
        <w:t>3</w:t>
      </w:r>
      <w:r w:rsidRPr="0031556A">
        <w:rPr>
          <w:rFonts w:eastAsia="標楷體"/>
          <w:color w:val="000000"/>
        </w:rPr>
        <w:t>b</w:t>
      </w:r>
      <w:r w:rsidRPr="0031556A">
        <w:rPr>
          <w:rFonts w:eastAsia="標楷體"/>
          <w:color w:val="000000"/>
          <w:vertAlign w:val="subscript"/>
        </w:rPr>
        <w:t>3</w:t>
      </w:r>
      <w:r>
        <w:rPr>
          <w:rFonts w:eastAsia="標楷體" w:hint="eastAsia"/>
          <w:color w:val="000000"/>
        </w:rPr>
        <w:t>（</w:t>
      </w:r>
      <w:proofErr w:type="gramStart"/>
      <w:r>
        <w:rPr>
          <w:rFonts w:eastAsia="標楷體" w:hint="eastAsia"/>
          <w:color w:val="000000"/>
        </w:rPr>
        <w:t>八面體</w:t>
      </w:r>
      <w:proofErr w:type="gramEnd"/>
      <w:r>
        <w:rPr>
          <w:rFonts w:eastAsia="標楷體" w:hint="eastAsia"/>
          <w:color w:val="000000"/>
        </w:rPr>
        <w:t>化合物）</w:t>
      </w:r>
      <w:r>
        <w:rPr>
          <w:rFonts w:eastAsia="標楷體" w:hint="eastAsia"/>
        </w:rPr>
        <w:t>（</w:t>
      </w:r>
      <w:r>
        <w:rPr>
          <w:rFonts w:eastAsia="標楷體" w:hint="eastAsia"/>
        </w:rPr>
        <w:t>4</w:t>
      </w:r>
      <w:r>
        <w:rPr>
          <w:rFonts w:eastAsia="標楷體" w:hint="eastAsia"/>
        </w:rPr>
        <w:t>分）</w:t>
      </w:r>
    </w:p>
    <w:p w:rsidR="00573ACD" w:rsidRDefault="00573ACD" w:rsidP="00B12EF5">
      <w:pPr>
        <w:spacing w:line="312" w:lineRule="auto"/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 </w:t>
      </w:r>
    </w:p>
    <w:p w:rsidR="00573ACD" w:rsidRDefault="0097590D" w:rsidP="00B12EF5">
      <w:pPr>
        <w:numPr>
          <w:ilvl w:val="0"/>
          <w:numId w:val="22"/>
        </w:numPr>
        <w:spacing w:line="312" w:lineRule="auto"/>
        <w:rPr>
          <w:rFonts w:eastAsia="標楷體"/>
          <w:color w:val="000000"/>
          <w:kern w:val="0"/>
        </w:rPr>
      </w:pPr>
      <w:r w:rsidRPr="00740F27">
        <w:rPr>
          <w:rFonts w:eastAsia="標楷體" w:hint="eastAsia"/>
          <w:color w:val="000000" w:themeColor="text1"/>
        </w:rPr>
        <w:t>第一個用</w:t>
      </w:r>
      <w:r w:rsidRPr="00815FBD">
        <w:rPr>
          <w:rFonts w:eastAsia="標楷體" w:hint="eastAsia"/>
        </w:rPr>
        <w:t>於</w:t>
      </w:r>
      <w:r w:rsidRPr="00740F27">
        <w:rPr>
          <w:rFonts w:eastAsia="標楷體" w:hint="eastAsia"/>
          <w:color w:val="000000" w:themeColor="text1"/>
        </w:rPr>
        <w:t>治療後天免疫力缺乏症</w:t>
      </w:r>
      <w:r>
        <w:rPr>
          <w:rFonts w:eastAsia="標楷體" w:hint="eastAsia"/>
          <w:color w:val="000000" w:themeColor="text1"/>
        </w:rPr>
        <w:t>(AIDS)</w:t>
      </w:r>
      <w:r w:rsidRPr="00740F27">
        <w:rPr>
          <w:rFonts w:eastAsia="標楷體" w:hint="eastAsia"/>
          <w:color w:val="000000" w:themeColor="text1"/>
        </w:rPr>
        <w:t>的藥物</w:t>
      </w:r>
      <w:proofErr w:type="gramStart"/>
      <w:r w:rsidRPr="00740F27">
        <w:rPr>
          <w:rFonts w:eastAsia="標楷體" w:hint="eastAsia"/>
          <w:color w:val="000000" w:themeColor="text1"/>
        </w:rPr>
        <w:t>為疊氮胸</w:t>
      </w:r>
      <w:proofErr w:type="gramEnd"/>
      <w:r w:rsidRPr="00740F27">
        <w:rPr>
          <w:rFonts w:eastAsia="標楷體" w:hint="eastAsia"/>
          <w:color w:val="000000" w:themeColor="text1"/>
        </w:rPr>
        <w:t>苷</w:t>
      </w:r>
      <w:r w:rsidRPr="00740F27">
        <w:rPr>
          <w:rFonts w:eastAsia="標楷體" w:hint="eastAsia"/>
          <w:color w:val="000000" w:themeColor="text1"/>
        </w:rPr>
        <w:t>(AZT)</w:t>
      </w:r>
      <w:r w:rsidRPr="00740F27">
        <w:rPr>
          <w:rFonts w:eastAsia="標楷體" w:hint="eastAsia"/>
          <w:color w:val="000000" w:themeColor="text1"/>
        </w:rPr>
        <w:t>，以下為其結構並回答下列問題</w:t>
      </w:r>
      <w:r>
        <w:rPr>
          <w:rFonts w:eastAsia="標楷體" w:hint="eastAsia"/>
          <w:color w:val="000000" w:themeColor="text1"/>
        </w:rPr>
        <w:t>：</w:t>
      </w:r>
      <w:r>
        <w:rPr>
          <w:rFonts w:eastAsia="標楷體" w:hint="eastAsia"/>
        </w:rPr>
        <w:t>（各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分，共</w:t>
      </w:r>
      <w:r>
        <w:rPr>
          <w:rFonts w:eastAsia="標楷體" w:hint="eastAsia"/>
        </w:rPr>
        <w:t>8</w:t>
      </w:r>
      <w:r>
        <w:rPr>
          <w:rFonts w:eastAsia="標楷體" w:hint="eastAsia"/>
        </w:rPr>
        <w:t>分）</w:t>
      </w:r>
    </w:p>
    <w:p w:rsidR="004F2554" w:rsidRDefault="00B12EF5" w:rsidP="00B12EF5">
      <w:pPr>
        <w:spacing w:line="312" w:lineRule="auto"/>
        <w:jc w:val="center"/>
        <w:rPr>
          <w:rFonts w:eastAsia="標楷體"/>
          <w:color w:val="000000"/>
          <w:kern w:val="0"/>
        </w:rPr>
      </w:pPr>
      <w:r w:rsidRPr="00740F27">
        <w:rPr>
          <w:noProof/>
          <w:color w:val="000000" w:themeColor="text1"/>
        </w:rPr>
        <w:drawing>
          <wp:inline distT="0" distB="0" distL="0" distR="0" wp14:anchorId="5D779D09" wp14:editId="50D04D7E">
            <wp:extent cx="1638300" cy="1772383"/>
            <wp:effectExtent l="0" t="0" r="0" b="0"/>
            <wp:docPr id="2" name="圖片 2" descr="Zidovudine Structural Formulae V.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idovudine Structural Formulae V.2.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04" cy="177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</w:t>
      </w:r>
      <w:r>
        <w:rPr>
          <w:rFonts w:eastAsia="標楷體"/>
          <w:color w:val="000000"/>
          <w:kern w:val="0"/>
        </w:rPr>
        <w:t xml:space="preserve">a) </w:t>
      </w:r>
      <w:r w:rsidRPr="00B12EF5">
        <w:rPr>
          <w:rFonts w:eastAsia="標楷體" w:hint="eastAsia"/>
          <w:color w:val="000000"/>
          <w:kern w:val="0"/>
        </w:rPr>
        <w:t>有幾個</w:t>
      </w:r>
      <w:r w:rsidRPr="00B12EF5">
        <w:rPr>
          <w:rFonts w:eastAsia="標楷體" w:hint="eastAsia"/>
          <w:i/>
          <w:color w:val="000000"/>
          <w:kern w:val="0"/>
        </w:rPr>
        <w:t>sp</w:t>
      </w:r>
      <w:r w:rsidRPr="00B12EF5">
        <w:rPr>
          <w:rFonts w:eastAsia="標楷體" w:hint="eastAsia"/>
          <w:color w:val="000000"/>
          <w:kern w:val="0"/>
          <w:vertAlign w:val="superscript"/>
        </w:rPr>
        <w:t>3</w:t>
      </w:r>
      <w:r w:rsidRPr="00B12EF5">
        <w:rPr>
          <w:rFonts w:eastAsia="標楷體" w:hint="eastAsia"/>
          <w:color w:val="000000"/>
          <w:kern w:val="0"/>
        </w:rPr>
        <w:t>混成的碳？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 w:hint="eastAsia"/>
          <w:color w:val="000000"/>
          <w:kern w:val="0"/>
        </w:rPr>
        <w:t xml:space="preserve">(b) </w:t>
      </w:r>
      <w:r w:rsidRPr="00B12EF5">
        <w:rPr>
          <w:rFonts w:eastAsia="標楷體" w:hint="eastAsia"/>
          <w:color w:val="000000"/>
          <w:kern w:val="0"/>
        </w:rPr>
        <w:t>有幾個</w:t>
      </w:r>
      <w:r w:rsidRPr="00B12EF5">
        <w:rPr>
          <w:rFonts w:eastAsia="標楷體" w:hint="eastAsia"/>
          <w:i/>
          <w:color w:val="000000"/>
          <w:kern w:val="0"/>
        </w:rPr>
        <w:t>sp</w:t>
      </w:r>
      <w:r w:rsidRPr="00B12EF5">
        <w:rPr>
          <w:rFonts w:eastAsia="標楷體" w:hint="eastAsia"/>
          <w:color w:val="000000"/>
          <w:kern w:val="0"/>
          <w:vertAlign w:val="superscript"/>
        </w:rPr>
        <w:t>2</w:t>
      </w:r>
      <w:r w:rsidRPr="00B12EF5">
        <w:rPr>
          <w:rFonts w:eastAsia="標楷體" w:hint="eastAsia"/>
          <w:color w:val="000000"/>
          <w:kern w:val="0"/>
        </w:rPr>
        <w:t>混成的碳？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 w:hint="eastAsia"/>
          <w:color w:val="000000"/>
          <w:kern w:val="0"/>
        </w:rPr>
        <w:t xml:space="preserve">(c) </w:t>
      </w:r>
      <w:r w:rsidRPr="00B12EF5">
        <w:rPr>
          <w:rFonts w:eastAsia="標楷體" w:hint="eastAsia"/>
          <w:color w:val="000000"/>
          <w:kern w:val="0"/>
        </w:rPr>
        <w:t>哪一個原子具有</w:t>
      </w:r>
      <w:proofErr w:type="spellStart"/>
      <w:r w:rsidRPr="00B12EF5">
        <w:rPr>
          <w:rFonts w:eastAsia="標楷體" w:hint="eastAsia"/>
          <w:i/>
          <w:color w:val="000000"/>
          <w:kern w:val="0"/>
        </w:rPr>
        <w:t>sp</w:t>
      </w:r>
      <w:proofErr w:type="spellEnd"/>
      <w:r w:rsidRPr="00B12EF5">
        <w:rPr>
          <w:rFonts w:eastAsia="標楷體" w:hint="eastAsia"/>
          <w:color w:val="000000"/>
          <w:kern w:val="0"/>
        </w:rPr>
        <w:t>混成？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 w:hint="eastAsia"/>
          <w:color w:val="000000"/>
          <w:kern w:val="0"/>
        </w:rPr>
        <w:t xml:space="preserve">(d) </w:t>
      </w:r>
      <w:r w:rsidRPr="00B12EF5">
        <w:rPr>
          <w:rFonts w:eastAsia="標楷體" w:hint="eastAsia"/>
          <w:color w:val="000000"/>
          <w:kern w:val="0"/>
        </w:rPr>
        <w:t>此分子有多少個</w:t>
      </w:r>
      <w:r w:rsidRPr="00B12EF5">
        <w:rPr>
          <w:rFonts w:eastAsia="標楷體"/>
          <w:color w:val="000000"/>
          <w:kern w:val="0"/>
        </w:rPr>
        <w:t>σ</w:t>
      </w:r>
      <w:r w:rsidRPr="00B12EF5">
        <w:rPr>
          <w:rFonts w:eastAsia="標楷體" w:hint="eastAsia"/>
          <w:color w:val="000000"/>
          <w:kern w:val="0"/>
        </w:rPr>
        <w:t>鍵結？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 w:hint="eastAsia"/>
          <w:color w:val="000000"/>
          <w:kern w:val="0"/>
        </w:rPr>
        <w:t xml:space="preserve">(e) </w:t>
      </w:r>
      <w:r w:rsidRPr="00B12EF5">
        <w:rPr>
          <w:rFonts w:eastAsia="標楷體" w:hint="eastAsia"/>
          <w:color w:val="000000"/>
          <w:kern w:val="0"/>
        </w:rPr>
        <w:t>此分子有多少個</w:t>
      </w:r>
      <w:r w:rsidRPr="00B12EF5">
        <w:rPr>
          <w:rFonts w:eastAsia="標楷體"/>
          <w:color w:val="000000"/>
          <w:kern w:val="0"/>
        </w:rPr>
        <w:t>π</w:t>
      </w:r>
      <w:r w:rsidRPr="00B12EF5">
        <w:rPr>
          <w:rFonts w:eastAsia="標楷體" w:hint="eastAsia"/>
          <w:color w:val="000000"/>
          <w:kern w:val="0"/>
        </w:rPr>
        <w:t>鍵結？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/>
          <w:color w:val="000000"/>
          <w:kern w:val="0"/>
        </w:rPr>
        <w:t xml:space="preserve">(f) </w:t>
      </w:r>
      <w:r w:rsidRPr="00B12EF5">
        <w:rPr>
          <w:rFonts w:eastAsia="標楷體" w:hint="eastAsia"/>
          <w:color w:val="000000"/>
          <w:kern w:val="0"/>
        </w:rPr>
        <w:t>結構中的</w:t>
      </w:r>
      <w:r w:rsidRPr="00B12EF5">
        <w:rPr>
          <w:rFonts w:eastAsia="標楷體"/>
          <w:color w:val="000000"/>
          <w:kern w:val="0"/>
        </w:rPr>
        <w:t>N−N−N</w:t>
      </w:r>
      <w:r w:rsidRPr="00B12EF5">
        <w:rPr>
          <w:rFonts w:eastAsia="標楷體" w:hint="eastAsia"/>
          <w:color w:val="000000"/>
          <w:kern w:val="0"/>
        </w:rPr>
        <w:t>鍵角為多少度？</w:t>
      </w:r>
    </w:p>
    <w:p w:rsidR="00B12EF5" w:rsidRP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/>
          <w:color w:val="000000"/>
          <w:kern w:val="0"/>
        </w:rPr>
        <w:t xml:space="preserve">(g) </w:t>
      </w:r>
      <w:proofErr w:type="gramStart"/>
      <w:r w:rsidRPr="00B12EF5">
        <w:rPr>
          <w:rFonts w:eastAsia="標楷體" w:hint="eastAsia"/>
          <w:color w:val="000000"/>
          <w:kern w:val="0"/>
        </w:rPr>
        <w:t>五員環旁之</w:t>
      </w:r>
      <w:proofErr w:type="gramEnd"/>
      <w:r w:rsidRPr="00B12EF5">
        <w:rPr>
          <w:rFonts w:eastAsia="標楷體"/>
          <w:color w:val="000000"/>
          <w:kern w:val="0"/>
        </w:rPr>
        <w:t>H−O−C</w:t>
      </w:r>
      <w:r w:rsidRPr="00B12EF5">
        <w:rPr>
          <w:rFonts w:eastAsia="標楷體" w:hint="eastAsia"/>
          <w:color w:val="000000"/>
          <w:kern w:val="0"/>
        </w:rPr>
        <w:t>的鍵角為多少度？</w:t>
      </w:r>
    </w:p>
    <w:p w:rsidR="00B12EF5" w:rsidRDefault="00B12EF5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  <w:r w:rsidRPr="00B12EF5">
        <w:rPr>
          <w:rFonts w:eastAsia="標楷體"/>
          <w:color w:val="000000"/>
          <w:kern w:val="0"/>
        </w:rPr>
        <w:t xml:space="preserve">(h) </w:t>
      </w:r>
      <w:r w:rsidRPr="00B12EF5">
        <w:rPr>
          <w:rFonts w:eastAsia="標楷體" w:hint="eastAsia"/>
          <w:color w:val="000000"/>
          <w:kern w:val="0"/>
        </w:rPr>
        <w:t>在</w:t>
      </w:r>
      <w:r w:rsidRPr="00B12EF5">
        <w:rPr>
          <w:rFonts w:eastAsia="標楷體"/>
          <w:color w:val="000000"/>
          <w:kern w:val="0"/>
        </w:rPr>
        <w:t>−CH</w:t>
      </w:r>
      <w:r w:rsidRPr="00B12EF5">
        <w:rPr>
          <w:rFonts w:eastAsia="標楷體"/>
          <w:color w:val="000000"/>
          <w:kern w:val="0"/>
          <w:vertAlign w:val="subscript"/>
        </w:rPr>
        <w:t>2</w:t>
      </w:r>
      <w:r w:rsidRPr="00B12EF5">
        <w:rPr>
          <w:rFonts w:eastAsia="標楷體"/>
          <w:color w:val="000000"/>
          <w:kern w:val="0"/>
        </w:rPr>
        <w:t>OH</w:t>
      </w:r>
      <w:r w:rsidRPr="00B12EF5">
        <w:rPr>
          <w:rFonts w:eastAsia="標楷體" w:hint="eastAsia"/>
          <w:color w:val="000000"/>
          <w:kern w:val="0"/>
        </w:rPr>
        <w:t>上的氧原子的混成軌域為何？</w:t>
      </w:r>
    </w:p>
    <w:p w:rsidR="00573ACD" w:rsidRDefault="00573ACD" w:rsidP="00B12EF5">
      <w:pPr>
        <w:spacing w:line="312" w:lineRule="auto"/>
        <w:jc w:val="both"/>
        <w:rPr>
          <w:rFonts w:eastAsia="標楷體"/>
          <w:color w:val="000000"/>
          <w:kern w:val="0"/>
        </w:rPr>
      </w:pPr>
    </w:p>
    <w:p w:rsidR="004F2554" w:rsidRPr="004F2554" w:rsidRDefault="004F2554" w:rsidP="00B12EF5">
      <w:pPr>
        <w:spacing w:line="312" w:lineRule="auto"/>
        <w:ind w:left="357"/>
        <w:rPr>
          <w:rFonts w:eastAsia="標楷體"/>
          <w:color w:val="000000"/>
          <w:kern w:val="0"/>
        </w:rPr>
      </w:pPr>
    </w:p>
    <w:sectPr w:rsidR="004F2554" w:rsidRPr="004F2554" w:rsidSect="008435F5"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6C0" w:rsidRDefault="000236C0" w:rsidP="002000B6">
      <w:r>
        <w:separator/>
      </w:r>
    </w:p>
  </w:endnote>
  <w:endnote w:type="continuationSeparator" w:id="0">
    <w:p w:rsidR="000236C0" w:rsidRDefault="000236C0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B099F">
      <w:rPr>
        <w:rStyle w:val="a7"/>
        <w:noProof/>
      </w:rPr>
      <w:t>2</w: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6C0" w:rsidRDefault="000236C0" w:rsidP="002000B6">
      <w:r>
        <w:separator/>
      </w:r>
    </w:p>
  </w:footnote>
  <w:footnote w:type="continuationSeparator" w:id="0">
    <w:p w:rsidR="000236C0" w:rsidRDefault="000236C0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Pr="008435F5" w:rsidRDefault="008435F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="00DC09DB"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="00DC09DB"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0F56A4"/>
    <w:multiLevelType w:val="hybridMultilevel"/>
    <w:tmpl w:val="905454A0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BC23BB"/>
    <w:multiLevelType w:val="hybridMultilevel"/>
    <w:tmpl w:val="A600E10E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2" w15:restartNumberingAfterBreak="0">
    <w:nsid w:val="29531246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B731D38"/>
    <w:multiLevelType w:val="hybridMultilevel"/>
    <w:tmpl w:val="B45A7E4A"/>
    <w:lvl w:ilvl="0" w:tplc="3C74A13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5464FF70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9D2FF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0B67F9"/>
    <w:multiLevelType w:val="hybridMultilevel"/>
    <w:tmpl w:val="12FCAB18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4C4F421C"/>
    <w:multiLevelType w:val="hybridMultilevel"/>
    <w:tmpl w:val="7E24968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E264ECF"/>
    <w:multiLevelType w:val="hybridMultilevel"/>
    <w:tmpl w:val="40B4BD18"/>
    <w:lvl w:ilvl="0" w:tplc="30AEE11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F010DBA"/>
    <w:multiLevelType w:val="hybridMultilevel"/>
    <w:tmpl w:val="33745D90"/>
    <w:lvl w:ilvl="0" w:tplc="E09407F4">
      <w:start w:val="1"/>
      <w:numFmt w:val="upperLetter"/>
      <w:lvlText w:val="(%1)"/>
      <w:lvlJc w:val="left"/>
      <w:pPr>
        <w:ind w:left="840" w:hanging="480"/>
      </w:pPr>
      <w:rPr>
        <w:rFonts w:hint="default"/>
      </w:rPr>
    </w:lvl>
    <w:lvl w:ilvl="1" w:tplc="3B9423EA">
      <w:start w:val="1"/>
      <w:numFmt w:val="lowerLetter"/>
      <w:lvlText w:val="(%2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B84CEF"/>
    <w:multiLevelType w:val="hybridMultilevel"/>
    <w:tmpl w:val="916E9DC8"/>
    <w:lvl w:ilvl="0" w:tplc="3B9423EA">
      <w:start w:val="1"/>
      <w:numFmt w:val="low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8" w15:restartNumberingAfterBreak="0">
    <w:nsid w:val="528B59B6"/>
    <w:multiLevelType w:val="hybridMultilevel"/>
    <w:tmpl w:val="E7EAA436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30" w15:restartNumberingAfterBreak="0">
    <w:nsid w:val="5524115B"/>
    <w:multiLevelType w:val="hybridMultilevel"/>
    <w:tmpl w:val="CA883ECC"/>
    <w:lvl w:ilvl="0" w:tplc="70DC1FB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3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5D694EC6"/>
    <w:multiLevelType w:val="hybridMultilevel"/>
    <w:tmpl w:val="012C3D8E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DD32AE7"/>
    <w:multiLevelType w:val="hybridMultilevel"/>
    <w:tmpl w:val="1BD4FD54"/>
    <w:lvl w:ilvl="0" w:tplc="B12461FC">
      <w:start w:val="1"/>
      <w:numFmt w:val="upperLetter"/>
      <w:lvlText w:val="(%1)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8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1"/>
    <w:lvlOverride w:ilvl="0">
      <w:startOverride w:val="1"/>
    </w:lvlOverride>
  </w:num>
  <w:num w:numId="3">
    <w:abstractNumId w:val="29"/>
    <w:lvlOverride w:ilvl="0">
      <w:startOverride w:val="1"/>
    </w:lvlOverride>
  </w:num>
  <w:num w:numId="4">
    <w:abstractNumId w:val="20"/>
  </w:num>
  <w:num w:numId="5">
    <w:abstractNumId w:val="8"/>
  </w:num>
  <w:num w:numId="6">
    <w:abstractNumId w:val="3"/>
  </w:num>
  <w:num w:numId="7">
    <w:abstractNumId w:val="37"/>
  </w:num>
  <w:num w:numId="8">
    <w:abstractNumId w:val="41"/>
  </w:num>
  <w:num w:numId="9">
    <w:abstractNumId w:val="38"/>
  </w:num>
  <w:num w:numId="10">
    <w:abstractNumId w:val="31"/>
  </w:num>
  <w:num w:numId="11">
    <w:abstractNumId w:val="32"/>
  </w:num>
  <w:num w:numId="12">
    <w:abstractNumId w:val="43"/>
  </w:num>
  <w:num w:numId="13">
    <w:abstractNumId w:val="44"/>
  </w:num>
  <w:num w:numId="14">
    <w:abstractNumId w:val="10"/>
  </w:num>
  <w:num w:numId="15">
    <w:abstractNumId w:val="36"/>
  </w:num>
  <w:num w:numId="16">
    <w:abstractNumId w:val="14"/>
  </w:num>
  <w:num w:numId="17">
    <w:abstractNumId w:val="9"/>
  </w:num>
  <w:num w:numId="18">
    <w:abstractNumId w:val="25"/>
  </w:num>
  <w:num w:numId="19">
    <w:abstractNumId w:val="33"/>
  </w:num>
  <w:num w:numId="20">
    <w:abstractNumId w:val="1"/>
  </w:num>
  <w:num w:numId="21">
    <w:abstractNumId w:val="39"/>
  </w:num>
  <w:num w:numId="22">
    <w:abstractNumId w:val="13"/>
  </w:num>
  <w:num w:numId="23">
    <w:abstractNumId w:val="2"/>
  </w:num>
  <w:num w:numId="24">
    <w:abstractNumId w:val="0"/>
  </w:num>
  <w:num w:numId="25">
    <w:abstractNumId w:val="40"/>
  </w:num>
  <w:num w:numId="26">
    <w:abstractNumId w:val="4"/>
  </w:num>
  <w:num w:numId="27">
    <w:abstractNumId w:val="7"/>
  </w:num>
  <w:num w:numId="28">
    <w:abstractNumId w:val="17"/>
  </w:num>
  <w:num w:numId="29">
    <w:abstractNumId w:val="27"/>
  </w:num>
  <w:num w:numId="30">
    <w:abstractNumId w:val="18"/>
  </w:num>
  <w:num w:numId="31">
    <w:abstractNumId w:val="42"/>
  </w:num>
  <w:num w:numId="32">
    <w:abstractNumId w:val="15"/>
  </w:num>
  <w:num w:numId="33">
    <w:abstractNumId w:val="24"/>
  </w:num>
  <w:num w:numId="34">
    <w:abstractNumId w:val="28"/>
  </w:num>
  <w:num w:numId="35">
    <w:abstractNumId w:val="35"/>
  </w:num>
  <w:num w:numId="36">
    <w:abstractNumId w:val="12"/>
  </w:num>
  <w:num w:numId="37">
    <w:abstractNumId w:val="22"/>
  </w:num>
  <w:num w:numId="38">
    <w:abstractNumId w:val="19"/>
  </w:num>
  <w:num w:numId="39">
    <w:abstractNumId w:val="6"/>
  </w:num>
  <w:num w:numId="40">
    <w:abstractNumId w:val="34"/>
  </w:num>
  <w:num w:numId="41">
    <w:abstractNumId w:val="16"/>
  </w:num>
  <w:num w:numId="42">
    <w:abstractNumId w:val="26"/>
  </w:num>
  <w:num w:numId="43">
    <w:abstractNumId w:val="23"/>
  </w:num>
  <w:num w:numId="44">
    <w:abstractNumId w:val="5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E"/>
    <w:rsid w:val="00001902"/>
    <w:rsid w:val="00002ED2"/>
    <w:rsid w:val="00013370"/>
    <w:rsid w:val="000213A4"/>
    <w:rsid w:val="000236C0"/>
    <w:rsid w:val="00031774"/>
    <w:rsid w:val="00041013"/>
    <w:rsid w:val="00042146"/>
    <w:rsid w:val="00045FCB"/>
    <w:rsid w:val="00046F8A"/>
    <w:rsid w:val="00051050"/>
    <w:rsid w:val="00056133"/>
    <w:rsid w:val="000618A2"/>
    <w:rsid w:val="00061E1C"/>
    <w:rsid w:val="00064641"/>
    <w:rsid w:val="00064DC7"/>
    <w:rsid w:val="00065C95"/>
    <w:rsid w:val="0006737F"/>
    <w:rsid w:val="00072708"/>
    <w:rsid w:val="00077501"/>
    <w:rsid w:val="00085E01"/>
    <w:rsid w:val="000949A4"/>
    <w:rsid w:val="0009523B"/>
    <w:rsid w:val="000A484B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0409"/>
    <w:rsid w:val="0015218E"/>
    <w:rsid w:val="00153EE5"/>
    <w:rsid w:val="001558EA"/>
    <w:rsid w:val="00156A85"/>
    <w:rsid w:val="001608D7"/>
    <w:rsid w:val="00165715"/>
    <w:rsid w:val="001660E5"/>
    <w:rsid w:val="0016641E"/>
    <w:rsid w:val="00173A54"/>
    <w:rsid w:val="00173E4B"/>
    <w:rsid w:val="001770A7"/>
    <w:rsid w:val="00177959"/>
    <w:rsid w:val="00181245"/>
    <w:rsid w:val="00187F7C"/>
    <w:rsid w:val="001A1107"/>
    <w:rsid w:val="001A52DD"/>
    <w:rsid w:val="001A74FE"/>
    <w:rsid w:val="001B099F"/>
    <w:rsid w:val="001B49F4"/>
    <w:rsid w:val="001B612E"/>
    <w:rsid w:val="001B6A05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3A7D"/>
    <w:rsid w:val="00217357"/>
    <w:rsid w:val="00222044"/>
    <w:rsid w:val="0022297C"/>
    <w:rsid w:val="00224154"/>
    <w:rsid w:val="002325B4"/>
    <w:rsid w:val="00233361"/>
    <w:rsid w:val="0023482D"/>
    <w:rsid w:val="00244869"/>
    <w:rsid w:val="00252B5E"/>
    <w:rsid w:val="0026163C"/>
    <w:rsid w:val="00262946"/>
    <w:rsid w:val="002816DA"/>
    <w:rsid w:val="002839C6"/>
    <w:rsid w:val="00284F64"/>
    <w:rsid w:val="0028507B"/>
    <w:rsid w:val="00293ED5"/>
    <w:rsid w:val="00294CCB"/>
    <w:rsid w:val="00295118"/>
    <w:rsid w:val="00296F26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F07BD"/>
    <w:rsid w:val="002F1386"/>
    <w:rsid w:val="002F415A"/>
    <w:rsid w:val="002F4F27"/>
    <w:rsid w:val="002F6D6A"/>
    <w:rsid w:val="00305D90"/>
    <w:rsid w:val="00315ADF"/>
    <w:rsid w:val="00323916"/>
    <w:rsid w:val="003250D1"/>
    <w:rsid w:val="00326250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E2D2E"/>
    <w:rsid w:val="003E358A"/>
    <w:rsid w:val="003F3434"/>
    <w:rsid w:val="003F35FD"/>
    <w:rsid w:val="003F611F"/>
    <w:rsid w:val="00400C5E"/>
    <w:rsid w:val="00402FE6"/>
    <w:rsid w:val="00421A34"/>
    <w:rsid w:val="0042675F"/>
    <w:rsid w:val="00426B71"/>
    <w:rsid w:val="00437BEC"/>
    <w:rsid w:val="004450FB"/>
    <w:rsid w:val="00452667"/>
    <w:rsid w:val="00453AE6"/>
    <w:rsid w:val="004543C0"/>
    <w:rsid w:val="0046198D"/>
    <w:rsid w:val="00463D8B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E5B"/>
    <w:rsid w:val="004A3BA0"/>
    <w:rsid w:val="004A4365"/>
    <w:rsid w:val="004A5BD3"/>
    <w:rsid w:val="004B0F40"/>
    <w:rsid w:val="004B1B0E"/>
    <w:rsid w:val="004C5C94"/>
    <w:rsid w:val="004D5E51"/>
    <w:rsid w:val="004E0782"/>
    <w:rsid w:val="004E11B0"/>
    <w:rsid w:val="004E1BCD"/>
    <w:rsid w:val="004E40B2"/>
    <w:rsid w:val="004E56F4"/>
    <w:rsid w:val="004E7416"/>
    <w:rsid w:val="004E74E4"/>
    <w:rsid w:val="004F136B"/>
    <w:rsid w:val="004F2554"/>
    <w:rsid w:val="004F2AA8"/>
    <w:rsid w:val="004F4DE3"/>
    <w:rsid w:val="00502611"/>
    <w:rsid w:val="005211E2"/>
    <w:rsid w:val="00521C09"/>
    <w:rsid w:val="00522528"/>
    <w:rsid w:val="005260D9"/>
    <w:rsid w:val="005278E9"/>
    <w:rsid w:val="00535686"/>
    <w:rsid w:val="00536159"/>
    <w:rsid w:val="00553256"/>
    <w:rsid w:val="00553847"/>
    <w:rsid w:val="0056003A"/>
    <w:rsid w:val="0056253B"/>
    <w:rsid w:val="00573ACD"/>
    <w:rsid w:val="00583045"/>
    <w:rsid w:val="00584F99"/>
    <w:rsid w:val="005878FC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53836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6995"/>
    <w:rsid w:val="00720D1A"/>
    <w:rsid w:val="00720E81"/>
    <w:rsid w:val="00725024"/>
    <w:rsid w:val="007261A6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82D40"/>
    <w:rsid w:val="00785382"/>
    <w:rsid w:val="0078661A"/>
    <w:rsid w:val="007876C6"/>
    <w:rsid w:val="00790D4A"/>
    <w:rsid w:val="007A11E7"/>
    <w:rsid w:val="007A3A74"/>
    <w:rsid w:val="007B0901"/>
    <w:rsid w:val="007C14C1"/>
    <w:rsid w:val="007C56D5"/>
    <w:rsid w:val="007C76C1"/>
    <w:rsid w:val="007D76F4"/>
    <w:rsid w:val="007E104C"/>
    <w:rsid w:val="007E51F0"/>
    <w:rsid w:val="007E55D0"/>
    <w:rsid w:val="007F3F11"/>
    <w:rsid w:val="007F7F52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35F5"/>
    <w:rsid w:val="00846E55"/>
    <w:rsid w:val="008475BA"/>
    <w:rsid w:val="00851462"/>
    <w:rsid w:val="00851ECF"/>
    <w:rsid w:val="0085588F"/>
    <w:rsid w:val="00855E7D"/>
    <w:rsid w:val="00867FB4"/>
    <w:rsid w:val="008703FB"/>
    <w:rsid w:val="00872CA9"/>
    <w:rsid w:val="0088143D"/>
    <w:rsid w:val="008853E0"/>
    <w:rsid w:val="008901B8"/>
    <w:rsid w:val="00891BDB"/>
    <w:rsid w:val="0089272A"/>
    <w:rsid w:val="008944B2"/>
    <w:rsid w:val="00894907"/>
    <w:rsid w:val="00895C96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9029BD"/>
    <w:rsid w:val="00904440"/>
    <w:rsid w:val="00916411"/>
    <w:rsid w:val="009215FB"/>
    <w:rsid w:val="00930C26"/>
    <w:rsid w:val="00931EB5"/>
    <w:rsid w:val="00934F72"/>
    <w:rsid w:val="00947B3B"/>
    <w:rsid w:val="00957B20"/>
    <w:rsid w:val="00965E37"/>
    <w:rsid w:val="009726BA"/>
    <w:rsid w:val="00973887"/>
    <w:rsid w:val="0097590D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3E2D"/>
    <w:rsid w:val="009B7584"/>
    <w:rsid w:val="009C06F9"/>
    <w:rsid w:val="009C1945"/>
    <w:rsid w:val="009C196D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0711B"/>
    <w:rsid w:val="00A14AA3"/>
    <w:rsid w:val="00A20E9C"/>
    <w:rsid w:val="00A21315"/>
    <w:rsid w:val="00A25DF7"/>
    <w:rsid w:val="00A3263A"/>
    <w:rsid w:val="00A34BEB"/>
    <w:rsid w:val="00A3501D"/>
    <w:rsid w:val="00A35454"/>
    <w:rsid w:val="00A419B8"/>
    <w:rsid w:val="00A41CF3"/>
    <w:rsid w:val="00A45136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B58D9"/>
    <w:rsid w:val="00AC0F12"/>
    <w:rsid w:val="00AD3958"/>
    <w:rsid w:val="00AD3E5B"/>
    <w:rsid w:val="00AD59E9"/>
    <w:rsid w:val="00AE54AB"/>
    <w:rsid w:val="00AE71D0"/>
    <w:rsid w:val="00AF1185"/>
    <w:rsid w:val="00AF7221"/>
    <w:rsid w:val="00B12EF5"/>
    <w:rsid w:val="00B20467"/>
    <w:rsid w:val="00B3420B"/>
    <w:rsid w:val="00B40B43"/>
    <w:rsid w:val="00B43EA8"/>
    <w:rsid w:val="00B4461C"/>
    <w:rsid w:val="00B5201E"/>
    <w:rsid w:val="00B601A4"/>
    <w:rsid w:val="00B64C3F"/>
    <w:rsid w:val="00B70097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06691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2C91"/>
    <w:rsid w:val="00C45E87"/>
    <w:rsid w:val="00C46640"/>
    <w:rsid w:val="00C52953"/>
    <w:rsid w:val="00C53463"/>
    <w:rsid w:val="00C53A0F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167E0"/>
    <w:rsid w:val="00D234CE"/>
    <w:rsid w:val="00D275C3"/>
    <w:rsid w:val="00D33302"/>
    <w:rsid w:val="00D36596"/>
    <w:rsid w:val="00D36BC7"/>
    <w:rsid w:val="00D4089F"/>
    <w:rsid w:val="00D4327C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549C"/>
    <w:rsid w:val="00DA4061"/>
    <w:rsid w:val="00DB4998"/>
    <w:rsid w:val="00DB554F"/>
    <w:rsid w:val="00DB561A"/>
    <w:rsid w:val="00DB6CBA"/>
    <w:rsid w:val="00DC09DB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4AB4"/>
    <w:rsid w:val="00E14C1B"/>
    <w:rsid w:val="00E1590F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86076"/>
    <w:rsid w:val="00E87448"/>
    <w:rsid w:val="00E9058E"/>
    <w:rsid w:val="00E905D8"/>
    <w:rsid w:val="00E9314D"/>
    <w:rsid w:val="00E945D1"/>
    <w:rsid w:val="00EA3B4C"/>
    <w:rsid w:val="00EA4179"/>
    <w:rsid w:val="00EB1221"/>
    <w:rsid w:val="00EB2C17"/>
    <w:rsid w:val="00EB327D"/>
    <w:rsid w:val="00EB6AF9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24CE"/>
    <w:rsid w:val="00F25209"/>
    <w:rsid w:val="00F308D4"/>
    <w:rsid w:val="00F32119"/>
    <w:rsid w:val="00F33C1F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81E5B"/>
    <w:rsid w:val="00F82900"/>
    <w:rsid w:val="00F86DF7"/>
    <w:rsid w:val="00F9039E"/>
    <w:rsid w:val="00F90C5E"/>
    <w:rsid w:val="00F945EC"/>
    <w:rsid w:val="00F96199"/>
    <w:rsid w:val="00F965FA"/>
    <w:rsid w:val="00FA1649"/>
    <w:rsid w:val="00FA3A2C"/>
    <w:rsid w:val="00FB252B"/>
    <w:rsid w:val="00FB335E"/>
    <w:rsid w:val="00FB6552"/>
    <w:rsid w:val="00FB6BF6"/>
    <w:rsid w:val="00FD471A"/>
    <w:rsid w:val="00FD57F8"/>
    <w:rsid w:val="00FE3621"/>
    <w:rsid w:val="00FE578B"/>
    <w:rsid w:val="00FE5898"/>
    <w:rsid w:val="00FF21AD"/>
    <w:rsid w:val="00FF2881"/>
    <w:rsid w:val="00FF726E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327015"/>
  <w15:docId w15:val="{5845B06E-73D7-4B0F-AD1C-6D74CD76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D5FB91-2C3B-4804-837A-3BAF5F885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NTNU</cp:lastModifiedBy>
  <cp:revision>17</cp:revision>
  <cp:lastPrinted>2016-10-28T08:51:00Z</cp:lastPrinted>
  <dcterms:created xsi:type="dcterms:W3CDTF">2018-11-01T06:46:00Z</dcterms:created>
  <dcterms:modified xsi:type="dcterms:W3CDTF">2018-11-09T02:16:00Z</dcterms:modified>
</cp:coreProperties>
</file>