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3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to Participate in J.P. Morgan Midwest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Infrastructure / MLP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21, 2017 Thursday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2017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 - Enterprise Products Partners L.P. (NYSE: EPD) announced that it is scheduled to participate in the J.P. Morgan Midwest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Infrastructure / MLP one-on-one forum on September 21 in Chicago, IL.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used for this event will be available on the Enterprise website at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under the Investors tab.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 and 14 billion cubic feet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Randy Burkhalter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Tel: (713) 381-6812 or (866) 230-0745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21, 2017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to Participate in J.P. Morgan Midwest Energy Infrastructure / MLP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PHX-1JJ1-JD3Y-Y4PD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Kayne Anderson Energy Development Company Provides Unaudited Balance Sheet Information and Announces its Net Asset Value and Asset Coverage Ratios at April 30, 2018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