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76"/>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Bioethanol Market worth $ 64.8 billion by 2025, at a CAGR of 14.0%</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M2 PressWIRE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May 20, 2021 Thursday</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2021 Normans Media Limited All Rights Reserved</w:t>
      </w:r>
    </w:p>
    <w:p>
      <w:pPr>
        <w:keepNext w:val="0"/>
        <w:spacing w:before="120" w:after="0" w:line="220" w:lineRule="atLeast"/>
        <w:ind w:left="0" w:right="0" w:firstLine="0"/>
        <w:jc w:val="left"/>
      </w:pPr>
      <w:r>
        <w:br/>
      </w:r>
      <w:r>
        <w:pict>
          <v:shape id="_x0000_i1026" type="#_x0000_t75" style="width:131.98pt;height:68.24pt">
            <v:imagedata r:id="rId9" o:title=""/>
          </v:shape>
        </w:pic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808 words</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May 19, 2021</w:t>
      </w:r>
    </w:p>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Bioethanol Market by Feedstock (Starch based, sugar based, cellulose based), End-use Industry (transportation, pharmaceuticals, cosmetics, alcoholic beverages), Fuel blend (E5, E10, E15 to E70, E75  E85), and Region</w: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The global bioethanol market size is projected to grow from USD 33.7 billion in 2020 to USD 64.8 billion by 2025, at a CAGR of 14.0%, from 2020 to 2025. The global bioethanol market size is projected to grow from USD 33.7 billion in 2020 to USD 64.8 billion by 2025, at a CAGR of 14.0%, from 2020 to 2025. The market is projected to grow as many countries have changed their policies regarding the fuel used in transportation and have mandated the use of bioethanol in the fuel blends. The mandates are passed to curb carbon </w:t>
      </w:r>
      <w:r>
        <w:rPr>
          <w:rFonts w:ascii="times" w:eastAsia="times" w:hAnsi="times" w:cs="times"/>
          <w:b/>
          <w:i/>
          <w:strike w:val="0"/>
          <w:noProof w:val="0"/>
          <w:color w:val="000000"/>
          <w:position w:val="0"/>
          <w:sz w:val="20"/>
          <w:u w:val="single"/>
          <w:vertAlign w:val="baseline"/>
        </w:rPr>
        <w:t>emission</w:t>
      </w:r>
      <w:r>
        <w:rPr>
          <w:rFonts w:ascii="times" w:eastAsia="times" w:hAnsi="times" w:cs="times"/>
          <w:b w:val="0"/>
          <w:i w:val="0"/>
          <w:strike w:val="0"/>
          <w:noProof w:val="0"/>
          <w:color w:val="000000"/>
          <w:position w:val="0"/>
          <w:sz w:val="20"/>
          <w:u w:val="none"/>
          <w:vertAlign w:val="baseline"/>
        </w:rPr>
        <w:t xml:space="preserve"> occurring from pure fuel and reduce crude oil dependency of the countries.</w:t>
      </w:r>
    </w:p>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Download PDF Brochure: </w:t>
      </w:r>
      <w:hyperlink r:id="rId10" w:history="1">
        <w:r>
          <w:rPr>
            <w:rFonts w:ascii="times" w:eastAsia="times" w:hAnsi="times" w:cs="times"/>
            <w:b w:val="0"/>
            <w:i/>
            <w:strike w:val="0"/>
            <w:noProof w:val="0"/>
            <w:color w:val="0077CC"/>
            <w:position w:val="0"/>
            <w:sz w:val="20"/>
            <w:u w:val="single"/>
            <w:shd w:val="clear" w:color="auto" w:fill="FFFFFF"/>
            <w:vertAlign w:val="baseline"/>
          </w:rPr>
          <w:t>https://www.marketsandmarkets.com/pdfdownloadNew.asp?id=131222570</w:t>
        </w:r>
      </w:hyperlink>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E10 fuel blend led the bioethanol market in 2019 in terms of value and volume.</w: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E10 fuel blend accounted for the largest market share among the bioethanol fuel blends as the use of 10% ethanol fuel blends are expected to be made mandatory across many countries in the near future. The E10 fuel blend is a mixture of 10% bioethanol and 90% gasoline. The use of E10 fuel blends helps in improving the fuel efficiency of the vehicle and lowers the carbon </w:t>
      </w:r>
      <w:r>
        <w:rPr>
          <w:rFonts w:ascii="times" w:eastAsia="times" w:hAnsi="times" w:cs="times"/>
          <w:b/>
          <w:i/>
          <w:strike w:val="0"/>
          <w:noProof w:val="0"/>
          <w:color w:val="000000"/>
          <w:position w:val="0"/>
          <w:sz w:val="20"/>
          <w:u w:val="single"/>
          <w:vertAlign w:val="baseline"/>
        </w:rPr>
        <w:t>emission</w:t>
      </w:r>
      <w:r>
        <w:rPr>
          <w:rFonts w:ascii="times" w:eastAsia="times" w:hAnsi="times" w:cs="times"/>
          <w:b w:val="0"/>
          <w:i w:val="0"/>
          <w:strike w:val="0"/>
          <w:noProof w:val="0"/>
          <w:color w:val="000000"/>
          <w:position w:val="0"/>
          <w:sz w:val="20"/>
          <w:u w:val="none"/>
          <w:vertAlign w:val="baseline"/>
        </w:rPr>
        <w:t xml:space="preserve"> in the atmosphere.</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transportation end-use industry led the bioethanol market in 2019 in terms of value and volume.</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transportation end-use industry led the bioethanol market in 2019, in terms of value and volume. Bioethanol is considered as an alternative fuel for the vehicles. It is mixed with crude oil in certain percentages to make the fuel burn more efficiently, and reduce GHGs, such as carbon monoxide and carbon dioxide. The use of bioethanol as an alternative fuel also reduces the oil import burden for some countries. Thus, countries are mandating regulations and laws to use bioethanol in transportation vehicles.</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APAC projected to be the fastest-growing bioethanol market during the forecast period.</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APAC is projected to lead the bioethanol market, in terms of both value and volume from 2020 to 2025. The region is one of the largest crude oil importers in the world. Many countries in the region aim to achieve energy security by reducing their dependency on crude oil imports. Thus, they have mandated the use of bioethanol fuel blends in all vehicles. This, in turn, increases the demand for bioethanol in the APAC region.</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Archer Daniels Midland (US), POET LLC (US), Green Plains (US), Valero Energy Corporation (US), Tereos (France), and Raizen (Brazil) are the key players operating in the bioethanol market. Expansions, mergers  acquisitions, and partnerships/agreements are some of the major strategies adopted by these key players to enhance their positions in the bioethanol market.</w:t>
      </w:r>
    </w:p>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Request for Sample Report: </w:t>
      </w:r>
      <w:hyperlink r:id="rId11" w:history="1">
        <w:r>
          <w:rPr>
            <w:rFonts w:ascii="times" w:eastAsia="times" w:hAnsi="times" w:cs="times"/>
            <w:b w:val="0"/>
            <w:i/>
            <w:strike w:val="0"/>
            <w:noProof w:val="0"/>
            <w:color w:val="0077CC"/>
            <w:position w:val="0"/>
            <w:sz w:val="20"/>
            <w:u w:val="single"/>
            <w:shd w:val="clear" w:color="auto" w:fill="FFFFFF"/>
            <w:vertAlign w:val="baseline"/>
          </w:rPr>
          <w:t>https://www.marketsandmarkets.com/requestsampleNew.asp?id=131222570</w:t>
        </w:r>
      </w:hyperlink>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About MarketsandMarkets(TM)</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MarketsandMarkets(TM) provides quantified B2B research on 30,000 high growth niche opportunities/threats which will impact 70% to 80% of worldwide companies' revenues. Currently servicing 7500 customers worldwide including 80% of global Fortune 1000 companies as clients. Almost 75,000 top officers across eight industries worldwide approach MarketsandMarkets(TM) for their painpoints around revenues decisions.</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Our 850 fulltime analyst and SMEs at MarketsandMarkets(TM) are tracking global high growth markets following the "Growth Engagement Model - GEM". The GEM aims at proactive collaboration with the clients to identify new opportunities, identify most important customers, write "Attack, avoid and defend" strategies, identify sources of incremental revenues for both the company and its competitors. MarketsandMarkets(TM) now coming up with 1,500 MicroQuadrants (Positioning top players across leaders, emerging companies, innovators, and strategic players) annually in high growth emerging segments. MarketsandMarkets(TM) is determined to benefit more than 10,000 companies this year for their revenue planning and help them take their innovations/disruptions early to the market by providing them research ahead of the curve.</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MarketsandMarkets's flagship competitive intelligence and market research platform, "Knowledge Store" connects over 200,000 markets and entire value chains for deeper understanding of the unmet insights along with market sizing and forecasts of niche markets.</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Media Contact</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Company Name: MarketsandMarkets</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Contact Person: Mr. Aashish Mehra</w:t>
      </w:r>
    </w:p>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Email: </w:t>
      </w:r>
      <w:hyperlink r:id="rId12" w:history="1">
        <w:r>
          <w:rPr>
            <w:rFonts w:ascii="times" w:eastAsia="times" w:hAnsi="times" w:cs="times"/>
            <w:b w:val="0"/>
            <w:i/>
            <w:strike w:val="0"/>
            <w:noProof w:val="0"/>
            <w:color w:val="0077CC"/>
            <w:position w:val="0"/>
            <w:sz w:val="20"/>
            <w:u w:val="single"/>
            <w:shd w:val="clear" w:color="auto" w:fill="FFFFFF"/>
            <w:vertAlign w:val="baseline"/>
          </w:rPr>
          <w:t>newsletter@marketsandmarkets.com</w:t>
        </w:r>
      </w:hyperlink>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Phone: 18886006441</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Address:630 Dundee Road Suite 430</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City: Northbrook</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State: IL 60062</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Country: United States</w:t>
      </w:r>
    </w:p>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Website: </w:t>
      </w:r>
      <w:hyperlink r:id="rId13" w:history="1">
        <w:r>
          <w:rPr>
            <w:rFonts w:ascii="times" w:eastAsia="times" w:hAnsi="times" w:cs="times"/>
            <w:b w:val="0"/>
            <w:i/>
            <w:strike w:val="0"/>
            <w:noProof w:val="0"/>
            <w:color w:val="0077CC"/>
            <w:position w:val="0"/>
            <w:sz w:val="20"/>
            <w:u w:val="single"/>
            <w:shd w:val="clear" w:color="auto" w:fill="FFFFFF"/>
            <w:vertAlign w:val="baseline"/>
          </w:rPr>
          <w:t>https://www.marketsandmarkets.com/Market-Reports/bioethanol-market-131222570.html</w:t>
        </w:r>
      </w:hyperlink>
    </w:p>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Source: </w:t>
      </w:r>
      <w:hyperlink r:id="rId14" w:history="1">
        <w:r>
          <w:rPr>
            <w:rFonts w:ascii="times" w:eastAsia="times" w:hAnsi="times" w:cs="times"/>
            <w:b w:val="0"/>
            <w:i/>
            <w:strike w:val="0"/>
            <w:noProof w:val="0"/>
            <w:color w:val="0077CC"/>
            <w:position w:val="0"/>
            <w:sz w:val="20"/>
            <w:u w:val="single"/>
            <w:shd w:val="clear" w:color="auto" w:fill="FFFFFF"/>
            <w:vertAlign w:val="baseline"/>
          </w:rPr>
          <w:t>www.abnewswire.com</w:t>
        </w:r>
      </w:hyperlink>
      <w:r>
        <w:rPr>
          <w:rFonts w:ascii="times" w:eastAsia="times" w:hAnsi="times" w:cs="times"/>
          <w:b w:val="0"/>
          <w:i w:val="0"/>
          <w:strike w:val="0"/>
          <w:noProof w:val="0"/>
          <w:color w:val="000000"/>
          <w:position w:val="0"/>
          <w:sz w:val="20"/>
          <w:u w:val="none"/>
          <w:vertAlign w:val="baseline"/>
        </w:rPr>
        <w:t xml:space="preserve">         </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May 20, 2021</w:t>
      </w:r>
    </w:p>
    <w:p/>
    <w:p>
      <w:pPr>
        <w:ind w:left="200"/>
      </w:pPr>
      <w:r>
        <w:br/>
      </w:r>
      <w:r>
        <w:pict>
          <v:line id="_x0000_s1028"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Bioethanol Market worth $ 64.8 billion by 2025, at a CAGR of 14.0%</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marketsandmarkets.com/pdfdownloadNew.asp?id=131222570" TargetMode="External" /><Relationship Id="rId11" Type="http://schemas.openxmlformats.org/officeDocument/2006/relationships/hyperlink" Target="https://www.marketsandmarkets.com/requestsampleNew.asp?id=131222570" TargetMode="External" /><Relationship Id="rId12" Type="http://schemas.openxmlformats.org/officeDocument/2006/relationships/hyperlink" Target="mailto:newsletter@marketsandmarkets.com" TargetMode="External" /><Relationship Id="rId13" Type="http://schemas.openxmlformats.org/officeDocument/2006/relationships/hyperlink" Target="https://www.marketsandmarkets.com/Market-Reports/bioethanol-market-131222570.html" TargetMode="External" /><Relationship Id="rId14" Type="http://schemas.openxmlformats.org/officeDocument/2006/relationships/hyperlink" Target="http://www.abnewswire.com" TargetMode="External" /><Relationship Id="rId15" Type="http://schemas.openxmlformats.org/officeDocument/2006/relationships/theme" Target="theme/theme1.xml"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2PY-TXG1-JD3Y-Y24W-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-Valero Energy Reports Third Quarter 2019 Results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189386823</vt:lpwstr>
  </property>
  <property fmtid="{D5CDD505-2E9C-101B-9397-08002B2CF9AE}" pid="3" name="LADocCount">
    <vt:lpwstr>1</vt:lpwstr>
  </property>
  <property fmtid="{D5CDD505-2E9C-101B-9397-08002B2CF9AE}" pid="4" name="UserPermID">
    <vt:lpwstr>urn:user:PA187706510</vt:lpwstr>
  </property>
</Properties>
</file>