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COVID-19 Impacts: Bioethanol Market Will Accelerate at a CAGR of Over 6% Through 2020-2024 | Demand for the Continuous Supply of Clean Fuel to Boost Growth | Technavio</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5, 2020 Wednesday 6:15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1201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Technavio has been monitoring the bioethanol market and it is poised to grow by USD 20.55 billion during 2020-2024, progressing at a CAGR of over 6% during the forecast period. The report offers an up-to-date analysis regarding the current market scenario, latest trends and drivers, and the overall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https://www.businesswire.com/news/home/20200805005570/en/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Technavio has announced its latest market research report titled Global Bioethanol Market 2020-2024 (Graphic: Business Wire)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Technavio suggests three forecast scenarios (optimistic, probable, and pessimistic) considering the impact of COVID-19. </w:t>
      </w:r>
      <w:hyperlink r:id="rId10" w:history="1">
        <w:r>
          <w:rPr>
            <w:rFonts w:ascii="times" w:eastAsia="times" w:hAnsi="times" w:cs="times"/>
            <w:b w:val="0"/>
            <w:i/>
            <w:strike w:val="0"/>
            <w:noProof w:val="0"/>
            <w:color w:val="0077CC"/>
            <w:position w:val="0"/>
            <w:sz w:val="20"/>
            <w:u w:val="single"/>
            <w:shd w:val="clear" w:color="auto" w:fill="FFFFFF"/>
            <w:vertAlign w:val="baseline"/>
          </w:rPr>
          <w:t>Please Request Free Sample Report on COVID-19 Impact</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Frequently Asked Questions-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was the value of the bioethanol market in 2019?</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Technavio says that the value of the market was at USD 58.71 billion in 2019 and it is projected to reach USD 79.26 billion by 2024.</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At what rate is the market projected to grow during the forecast period 2020-2024?</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Growing at a CAGR of over 6%, the market growth will accelerate in the forecast period.</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key factor driving the market?</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Demand for the continuous supply of clean fuel and the rising investments in the bioethanol sector are the key factors driving the market growth.</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Who are the top players in the market?</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Archer Daniels Midland Co., BP Plc, DuPont de Nemours Inc., Green Plains Inc., Honeywell International Inc., Pacific Ethanol Inc., Petróleo Brasileiro SA, POET LLC, Royal Dutch Shell Plc, and Valero Energy Corp. are some of the major market participants.</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Which region is expected to hold the highest market share?</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North America</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year-over-year growth rate of the global market?</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year-over-year growth rate for 2020 is estimated at 5.37%.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market is fragmented, and the degree of fragmentation will accelerate during the forecast period. Archer Daniels Midland Co., BP Plc, DuPont de Nemours Inc., Green Plains Inc., Honeywell International Inc., Pacific Ethanol Inc., Petróleo Brasileiro SA, POET LLC, Royal Dutch Shell Plc, and Valero Energy Corp. are some of the major market participants. To make the most of the opportunities, market vendors should focus more on the growth prospects in the fast-growing segments, while maintaining their positions in the slow-growing segments.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Demand for the continuous supply of clean fuel has been instrumental in driving the growth of the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Bioethanol Market 2020-2024: Segmentation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Bioethanol Market is segmented as below:</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Type</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Starch</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Sugar</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Cellulose</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Geographic Landscape</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North America</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APAC</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Europe</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South America</w:t>
      </w:r>
    </w:p>
    <w:p>
      <w:pPr>
        <w:keepNext w:val="0"/>
        <w:numPr>
          <w:numId w:val="2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MEA</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learn more about the global trends impacting the future of market research, download a free sample: </w:t>
      </w:r>
      <w:hyperlink r:id="rId11" w:history="1">
        <w:r>
          <w:rPr>
            <w:rFonts w:ascii="times" w:eastAsia="times" w:hAnsi="times" w:cs="times"/>
            <w:b w:val="0"/>
            <w:i/>
            <w:strike w:val="0"/>
            <w:noProof w:val="0"/>
            <w:color w:val="0077CC"/>
            <w:position w:val="0"/>
            <w:sz w:val="20"/>
            <w:u w:val="single"/>
            <w:shd w:val="clear" w:color="auto" w:fill="FFFFFF"/>
            <w:vertAlign w:val="baseline"/>
          </w:rPr>
          <w:t>https://www.technavio.com/talk-to-us?report=IRTNTR41041</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Bioethanol Market 2020-2024: Scope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Technavio presents a detailed picture of the market by the way of study, synthesis, and summation of data from multiple sources. Our </w:t>
      </w:r>
      <w:hyperlink r:id="rId12" w:history="1">
        <w:r>
          <w:rPr>
            <w:rFonts w:ascii="times" w:eastAsia="times" w:hAnsi="times" w:cs="times"/>
            <w:b w:val="0"/>
            <w:i/>
            <w:strike w:val="0"/>
            <w:noProof w:val="0"/>
            <w:color w:val="0077CC"/>
            <w:position w:val="0"/>
            <w:sz w:val="20"/>
            <w:u w:val="single"/>
            <w:shd w:val="clear" w:color="auto" w:fill="FFFFFF"/>
            <w:vertAlign w:val="baseline"/>
          </w:rPr>
          <w:t>bioethanol market</w:t>
        </w:r>
      </w:hyperlink>
      <w:r>
        <w:rPr>
          <w:rFonts w:ascii="times" w:eastAsia="times" w:hAnsi="times" w:cs="times"/>
          <w:b w:val="0"/>
          <w:i w:val="0"/>
          <w:strike w:val="0"/>
          <w:noProof w:val="0"/>
          <w:color w:val="000000"/>
          <w:position w:val="0"/>
          <w:sz w:val="20"/>
          <w:u w:val="none"/>
          <w:vertAlign w:val="baseline"/>
        </w:rPr>
        <w:t xml:space="preserve"> report covers the following areas:</w:t>
      </w:r>
    </w:p>
    <w:p>
      <w:pPr>
        <w:keepNext w:val="0"/>
        <w:numPr>
          <w:numId w:val="2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Bioethanol Market size</w:t>
      </w:r>
    </w:p>
    <w:p>
      <w:pPr>
        <w:keepNext w:val="0"/>
        <w:numPr>
          <w:numId w:val="2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Bioethanol Market trends</w:t>
      </w:r>
    </w:p>
    <w:p>
      <w:pPr>
        <w:keepNext w:val="0"/>
        <w:numPr>
          <w:numId w:val="2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Bioethanol Market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study identifies rising investments in the bioethanol sector as one of the prime reasons driving the bioethanol market growth during the next few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Bioethanol Market 2020-2024: Vendor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provide a detailed analysis of vendors operating in the bioethanol market, including some of the vendors such as Archer Daniels Midland Co., BP Plc, DuPont de Nemours Inc., Green Plains Inc., Honeywell International Inc., Pacific Ethanol Inc., Petróleo Brasileiro SA, POET LLC, Royal Dutch Shell Plc, and Valero Energy Corp. Backed with competitive intelligence and benchmarking, our research reports on the bioethanol market are designed to provide entry support, customer profile and M&amp;As as well as go-to-market strategy support.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Register for a free trial today and gain instant access to 17,000+ market research reports. </w:t>
      </w:r>
      <w:hyperlink r:id="rId13" w:history="1">
        <w:r>
          <w:rPr>
            <w:rFonts w:ascii="times" w:eastAsia="times" w:hAnsi="times" w:cs="times"/>
            <w:b w:val="0"/>
            <w:i/>
            <w:strike w:val="0"/>
            <w:noProof w:val="0"/>
            <w:color w:val="0077CC"/>
            <w:position w:val="0"/>
            <w:sz w:val="20"/>
            <w:u w:val="single"/>
            <w:shd w:val="clear" w:color="auto" w:fill="FFFFFF"/>
            <w:vertAlign w:val="baseline"/>
          </w:rPr>
          <w:t>Technavio's SUBSCRIPTION platform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Bioethanol Market 2020-2024: Key Highlights</w:t>
      </w:r>
    </w:p>
    <w:p>
      <w:pPr>
        <w:keepNext w:val="0"/>
        <w:numPr>
          <w:numId w:val="2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CAGR of the market during the forecast period 2020-2024</w:t>
      </w:r>
    </w:p>
    <w:p>
      <w:pPr>
        <w:keepNext w:val="0"/>
        <w:numPr>
          <w:numId w:val="2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Detailed information on factors that will assist bioethanol market growth during the next five years</w:t>
      </w:r>
    </w:p>
    <w:p>
      <w:pPr>
        <w:keepNext w:val="0"/>
        <w:numPr>
          <w:numId w:val="2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Estimation of the bioethanol market size and its contribution to the parent market</w:t>
      </w:r>
    </w:p>
    <w:p>
      <w:pPr>
        <w:keepNext w:val="0"/>
        <w:numPr>
          <w:numId w:val="3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Predictions on upcoming trends and changes in consumer behavior</w:t>
      </w:r>
    </w:p>
    <w:p>
      <w:pPr>
        <w:keepNext w:val="0"/>
        <w:numPr>
          <w:numId w:val="3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growth of the bioethanol market</w:t>
      </w:r>
    </w:p>
    <w:p>
      <w:pPr>
        <w:keepNext w:val="0"/>
        <w:numPr>
          <w:numId w:val="3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Analysis of the market's competitive landscape and detailed information on vendors</w:t>
      </w:r>
    </w:p>
    <w:p>
      <w:pPr>
        <w:keepNext w:val="0"/>
        <w:numPr>
          <w:numId w:val="3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Comprehensive details of factors that will challenge the growth of bioethanol market vendors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Executive Summary</w:t>
      </w:r>
    </w:p>
    <w:p>
      <w:pPr>
        <w:keepNext w:val="0"/>
        <w:numPr>
          <w:numId w:val="3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Landscape</w:t>
      </w:r>
    </w:p>
    <w:p>
      <w:pPr>
        <w:keepNext w:val="0"/>
        <w:numPr>
          <w:numId w:val="3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ecosystem</w:t>
      </w:r>
    </w:p>
    <w:p>
      <w:pPr>
        <w:keepNext w:val="0"/>
        <w:numPr>
          <w:numId w:val="3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Value chain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Sizing</w:t>
      </w:r>
    </w:p>
    <w:p>
      <w:pPr>
        <w:keepNext w:val="0"/>
        <w:numPr>
          <w:numId w:val="3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definition</w:t>
      </w:r>
    </w:p>
    <w:p>
      <w:pPr>
        <w:keepNext w:val="0"/>
        <w:numPr>
          <w:numId w:val="3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 analysis</w:t>
      </w:r>
    </w:p>
    <w:p>
      <w:pPr>
        <w:keepNext w:val="0"/>
        <w:numPr>
          <w:numId w:val="3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size 2019</w:t>
      </w:r>
    </w:p>
    <w:p>
      <w:pPr>
        <w:keepNext w:val="0"/>
        <w:numPr>
          <w:numId w:val="4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outlook: Forecast for 2019 - 2024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Five Forces Analysis</w:t>
      </w:r>
    </w:p>
    <w:p>
      <w:pPr>
        <w:keepNext w:val="0"/>
        <w:numPr>
          <w:numId w:val="4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Five Forces Summary</w:t>
      </w:r>
    </w:p>
    <w:p>
      <w:pPr>
        <w:keepNext w:val="0"/>
        <w:numPr>
          <w:numId w:val="4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Bargaining power of buyers</w:t>
      </w:r>
    </w:p>
    <w:p>
      <w:pPr>
        <w:keepNext w:val="0"/>
        <w:numPr>
          <w:numId w:val="4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Bargaining power of suppliers</w:t>
      </w:r>
    </w:p>
    <w:p>
      <w:pPr>
        <w:keepNext w:val="0"/>
        <w:numPr>
          <w:numId w:val="4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new entrants</w:t>
      </w:r>
    </w:p>
    <w:p>
      <w:pPr>
        <w:keepNext w:val="0"/>
        <w:numPr>
          <w:numId w:val="4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substitutes</w:t>
      </w:r>
    </w:p>
    <w:p>
      <w:pPr>
        <w:keepNext w:val="0"/>
        <w:numPr>
          <w:numId w:val="4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rivalry</w:t>
      </w:r>
    </w:p>
    <w:p>
      <w:pPr>
        <w:keepNext w:val="0"/>
        <w:numPr>
          <w:numId w:val="4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condition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Segmentation by Type</w:t>
      </w:r>
    </w:p>
    <w:p>
      <w:pPr>
        <w:keepNext w:val="0"/>
        <w:numPr>
          <w:numId w:val="4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segments</w:t>
      </w:r>
    </w:p>
    <w:p>
      <w:pPr>
        <w:keepNext w:val="0"/>
        <w:numPr>
          <w:numId w:val="4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Comparison by Type placement</w:t>
      </w:r>
    </w:p>
    <w:p>
      <w:pPr>
        <w:keepNext w:val="0"/>
        <w:numPr>
          <w:numId w:val="5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Starch - Market size and forecast 2019-2024</w:t>
      </w:r>
    </w:p>
    <w:p>
      <w:pPr>
        <w:keepNext w:val="0"/>
        <w:numPr>
          <w:numId w:val="5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Sugar - Market size and forecast 2019-2024</w:t>
      </w:r>
    </w:p>
    <w:p>
      <w:pPr>
        <w:keepNext w:val="0"/>
        <w:numPr>
          <w:numId w:val="5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Cellulose - Market size and forecast 2019-2024</w:t>
      </w:r>
    </w:p>
    <w:p>
      <w:pPr>
        <w:keepNext w:val="0"/>
        <w:numPr>
          <w:numId w:val="5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 - Market size and forecast 2019-2024</w:t>
      </w:r>
    </w:p>
    <w:p>
      <w:pPr>
        <w:keepNext w:val="0"/>
        <w:numPr>
          <w:numId w:val="5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opportunity by Type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Customer landscape</w:t>
      </w:r>
    </w:p>
    <w:p>
      <w:pPr>
        <w:keepNext w:val="0"/>
        <w:numPr>
          <w:numId w:val="5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Geographic Landscape</w:t>
      </w:r>
    </w:p>
    <w:p>
      <w:pPr>
        <w:keepNext w:val="0"/>
        <w:numPr>
          <w:numId w:val="5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Geographic segmentation</w:t>
      </w:r>
    </w:p>
    <w:p>
      <w:pPr>
        <w:keepNext w:val="0"/>
        <w:numPr>
          <w:numId w:val="5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Geographic comparison</w:t>
      </w:r>
    </w:p>
    <w:p>
      <w:pPr>
        <w:keepNext w:val="0"/>
        <w:numPr>
          <w:numId w:val="5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North America - Market size and forecast 2019-2024</w:t>
      </w:r>
    </w:p>
    <w:p>
      <w:pPr>
        <w:keepNext w:val="0"/>
        <w:numPr>
          <w:numId w:val="5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APAC - Market size and forecast 2019-2024</w:t>
      </w:r>
    </w:p>
    <w:p>
      <w:pPr>
        <w:keepNext w:val="0"/>
        <w:numPr>
          <w:numId w:val="6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Europe - Market size and forecast 2019-2024</w:t>
      </w:r>
    </w:p>
    <w:p>
      <w:pPr>
        <w:keepNext w:val="0"/>
        <w:numPr>
          <w:numId w:val="6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South America - Market size and forecast 2019-2024</w:t>
      </w:r>
    </w:p>
    <w:p>
      <w:pPr>
        <w:keepNext w:val="0"/>
        <w:numPr>
          <w:numId w:val="6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MEA - Market size and forecast 2019-2024</w:t>
      </w:r>
    </w:p>
    <w:p>
      <w:pPr>
        <w:keepNext w:val="0"/>
        <w:numPr>
          <w:numId w:val="6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leading countries</w:t>
      </w:r>
    </w:p>
    <w:p>
      <w:pPr>
        <w:keepNext w:val="0"/>
        <w:numPr>
          <w:numId w:val="6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opportunity by geography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Drivers, Challenges, and Trends</w:t>
      </w:r>
    </w:p>
    <w:p>
      <w:pPr>
        <w:keepNext w:val="0"/>
        <w:numPr>
          <w:numId w:val="6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drivers</w:t>
      </w:r>
    </w:p>
    <w:p>
      <w:pPr>
        <w:keepNext w:val="0"/>
        <w:numPr>
          <w:numId w:val="6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Volume driver - Demand led growth</w:t>
      </w:r>
    </w:p>
    <w:p>
      <w:pPr>
        <w:keepNext w:val="0"/>
        <w:numPr>
          <w:numId w:val="6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Volume driver - Supply led growth</w:t>
      </w:r>
    </w:p>
    <w:p>
      <w:pPr>
        <w:keepNext w:val="0"/>
        <w:numPr>
          <w:numId w:val="6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Volume driver - External factors</w:t>
      </w:r>
    </w:p>
    <w:p>
      <w:pPr>
        <w:keepNext w:val="0"/>
        <w:numPr>
          <w:numId w:val="6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Volume driver - Demand shift in adjacent markets</w:t>
      </w:r>
    </w:p>
    <w:p>
      <w:pPr>
        <w:keepNext w:val="0"/>
        <w:numPr>
          <w:numId w:val="7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Price driver - Inflation</w:t>
      </w:r>
    </w:p>
    <w:p>
      <w:pPr>
        <w:keepNext w:val="0"/>
        <w:numPr>
          <w:numId w:val="7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Price driver - Shift from lower to higher-priced units</w:t>
      </w:r>
    </w:p>
    <w:p>
      <w:pPr>
        <w:keepNext w:val="0"/>
        <w:numPr>
          <w:numId w:val="7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challenges</w:t>
      </w:r>
    </w:p>
    <w:p>
      <w:pPr>
        <w:keepNext w:val="0"/>
        <w:numPr>
          <w:numId w:val="7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Vendor Landscape</w:t>
      </w:r>
    </w:p>
    <w:p>
      <w:pPr>
        <w:keepNext w:val="0"/>
        <w:numPr>
          <w:numId w:val="7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Overview</w:t>
      </w:r>
    </w:p>
    <w:p>
      <w:pPr>
        <w:keepNext w:val="0"/>
        <w:numPr>
          <w:numId w:val="7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Vendor landscape</w:t>
      </w:r>
    </w:p>
    <w:p>
      <w:pPr>
        <w:keepNext w:val="0"/>
        <w:numPr>
          <w:numId w:val="7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Landscape disruption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Vendor Analysis</w:t>
      </w:r>
    </w:p>
    <w:p>
      <w:pPr>
        <w:keepNext w:val="0"/>
        <w:numPr>
          <w:numId w:val="7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Vendors covered</w:t>
      </w:r>
    </w:p>
    <w:p>
      <w:pPr>
        <w:keepNext w:val="0"/>
        <w:numPr>
          <w:numId w:val="7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positioning of vendors</w:t>
      </w:r>
    </w:p>
    <w:p>
      <w:pPr>
        <w:keepNext w:val="0"/>
        <w:numPr>
          <w:numId w:val="7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Archer Daniels Midland Co.</w:t>
      </w:r>
    </w:p>
    <w:p>
      <w:pPr>
        <w:keepNext w:val="0"/>
        <w:numPr>
          <w:numId w:val="8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BP Plc</w:t>
      </w:r>
    </w:p>
    <w:p>
      <w:pPr>
        <w:keepNext w:val="0"/>
        <w:numPr>
          <w:numId w:val="8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DuPont de Nemours Inc.</w:t>
      </w:r>
    </w:p>
    <w:p>
      <w:pPr>
        <w:keepNext w:val="0"/>
        <w:numPr>
          <w:numId w:val="8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Green Plains Inc.</w:t>
      </w:r>
    </w:p>
    <w:p>
      <w:pPr>
        <w:keepNext w:val="0"/>
        <w:numPr>
          <w:numId w:val="8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Honeywell International Inc.</w:t>
      </w:r>
    </w:p>
    <w:p>
      <w:pPr>
        <w:keepNext w:val="0"/>
        <w:numPr>
          <w:numId w:val="8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Pacific Ethanol Inc.</w:t>
      </w:r>
    </w:p>
    <w:p>
      <w:pPr>
        <w:keepNext w:val="0"/>
        <w:numPr>
          <w:numId w:val="8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Petróleo Brasileiro SA</w:t>
      </w:r>
    </w:p>
    <w:p>
      <w:pPr>
        <w:keepNext w:val="0"/>
        <w:numPr>
          <w:numId w:val="8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POET LLC</w:t>
      </w:r>
    </w:p>
    <w:p>
      <w:pPr>
        <w:keepNext w:val="0"/>
        <w:numPr>
          <w:numId w:val="8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Royal Dutch Shell Plc</w:t>
      </w:r>
    </w:p>
    <w:p>
      <w:pPr>
        <w:keepNext w:val="0"/>
        <w:numPr>
          <w:numId w:val="8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Valero Energy Corp.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Appendix</w:t>
      </w:r>
    </w:p>
    <w:p>
      <w:pPr>
        <w:keepNext w:val="0"/>
        <w:numPr>
          <w:numId w:val="8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Scope of the report</w:t>
      </w:r>
    </w:p>
    <w:p>
      <w:pPr>
        <w:keepNext w:val="0"/>
        <w:numPr>
          <w:numId w:val="9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Currency conversion rates for US$</w:t>
      </w:r>
    </w:p>
    <w:p>
      <w:pPr>
        <w:keepNext w:val="0"/>
        <w:numPr>
          <w:numId w:val="9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Research methodology</w:t>
      </w:r>
    </w:p>
    <w:p>
      <w:pPr>
        <w:keepNext w:val="0"/>
        <w:numPr>
          <w:numId w:val="9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List of abbreviations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Technavio is a leading global technology research and advisory company. Their research and analysis focuses on emerging market trends and provides actionable insights to help businesses identify market opportunities and develop effective strategies to optimize their market positions. With over 500 specialized analysts, Technavio's report library consists of more than 17,000 reports and counting, covering 800 technologies, spanning across 50 countries. Their client base consists of enterprises of all sizes, including more than 100 Fortune 500 companies. This growing client base relies on Technavio's comprehensive coverage, extensive research, and actionable market insights to identify opportunities in existing and potential markets and assess their competitive positions within changing market scenarios.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https://www.businesswire.com/news/home/20200805005570/en/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Technavio Research</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Jesse Maida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&amp; Marketing Executive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+1 844 364 1100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UK: +44 203 893 3200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4" w:history="1">
        <w:r>
          <w:rPr>
            <w:rFonts w:ascii="times" w:eastAsia="times" w:hAnsi="times" w:cs="times"/>
            <w:b w:val="0"/>
            <w:i/>
            <w:strike w:val="0"/>
            <w:noProof w:val="0"/>
            <w:color w:val="0077CC"/>
            <w:position w:val="0"/>
            <w:sz w:val="20"/>
            <w:u w:val="single"/>
            <w:shd w:val="clear" w:color="auto" w:fill="FFFFFF"/>
            <w:vertAlign w:val="baseline"/>
          </w:rPr>
          <w:t>media@technavio.com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Website: </w:t>
      </w:r>
      <w:hyperlink r:id="rId15" w:history="1">
        <w:r>
          <w:rPr>
            <w:rFonts w:ascii="times" w:eastAsia="times" w:hAnsi="times" w:cs="times"/>
            <w:b w:val="0"/>
            <w:i/>
            <w:strike w:val="0"/>
            <w:noProof w:val="0"/>
            <w:color w:val="0077CC"/>
            <w:position w:val="0"/>
            <w:sz w:val="20"/>
            <w:u w:val="single"/>
            <w:shd w:val="clear" w:color="auto" w:fill="FFFFFF"/>
            <w:vertAlign w:val="baseline"/>
          </w:rPr>
          <w:t>www.technavio.com/</w:t>
        </w:r>
      </w:hyperlink>
    </w:p>
    <w:p>
      <w:pPr>
        <w:keepNext w:val="0"/>
        <w:spacing w:before="240" w:after="0" w:line="260" w:lineRule="atLeast"/>
        <w:ind w:left="0" w:right="0" w:firstLine="0"/>
        <w:jc w:val="left"/>
      </w:pPr>
      <w:r>
        <w:br/>
      </w:r>
      <w:hyperlink r:id="rId16" w:history="1">
        <w:r>
          <w:rPr>
            <w:rFonts w:ascii="times" w:eastAsia="times" w:hAnsi="times" w:cs="times"/>
            <w:b w:val="0"/>
            <w:i/>
            <w:strike w:val="0"/>
            <w:color w:val="0077CC"/>
            <w:sz w:val="20"/>
            <w:u w:val="single"/>
            <w:shd w:val="clear" w:color="auto" w:fill="FFFFFF"/>
            <w:vertAlign w:val="baseline"/>
          </w:rPr>
          <w:t>http://www.businesswire.com</w:t>
        </w:r>
      </w:hyperlink>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Technavio has announced its latest market research report titled Global Bioethanol Market 2020-2024 (Graphic: Business Wire)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5, 2020</w:t>
      </w:r>
    </w:p>
    <w:p/>
    <w:p>
      <w:pPr>
        <w:ind w:left="200"/>
      </w:pPr>
      <w:r>
        <w:br/>
      </w:r>
      <w:r>
        <w:pict>
          <v:line id="_x0000_s1028"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COVID-19 Impacts: Bioethanol Market Will Accelerate at a CAGR of Over 6% Through 2020-2024 | Demand for the Continuous Supply of Clean Fuel to Boost Growth | Te....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technavio.com%2Ftalk-to-us%3Freport%3DIRTNTR41041%26type%3Dsample%26src%3Dreport%26utm_source%3Dpressrelease%26utm_medium%3Dbw%26utm_campaign%3Dt_auto_rfs_week32%26utm_content%3DIRTNTR41041&amp;esheet=52261588&amp;newsitemid=20200805005570&amp;lan=en-US&amp;anchor=Please+Request+Free+Sample+Report+on+COVID-19+Impact&amp;index=1&amp;md5=b71cf73e7d63ab38a20c1d2386e943a5" TargetMode="External" /><Relationship Id="rId11" Type="http://schemas.openxmlformats.org/officeDocument/2006/relationships/hyperlink" Target="https://cts.businesswire.com/ct/CT?id=smartlink&amp;url=https%3A%2F%2Fwww.technavio.com%2Ftalk-to-us%3Freport%3DIRTNTR41041%26type%3Dsample%26src%3Dreport%26utm_source%3Dpressrelease%26utm_medium%3Dbw%26utm_campaign%3Dt_auto_rfs_week32%26utm_content%3DIRTNTR41041&amp;esheet=52261588&amp;newsitemid=20200805005570&amp;lan=en-US&amp;anchor=https%3A%2F%2Fwww.technavio.com%2Ftalk-to-us%3Freport%3DIRTNTR41041&amp;index=2&amp;md5=837d6742a1fbf32bf012d444f52609a8" TargetMode="External" /><Relationship Id="rId12" Type="http://schemas.openxmlformats.org/officeDocument/2006/relationships/hyperlink" Target="https://cts.businesswire.com/ct/CT?id=smartlink&amp;url=https%3A%2F%2Fwww.technavio.com%2Freport%2Fbioethanol-market-industry-analysis%3Futm_source%3Dpressrelease%26utm_medium%3Dbw%26utm_campaign%3Dt_auto_rfs_wk30_faqs%26utm_content%3DIRTNTR41041&amp;esheet=52261588&amp;newsitemid=20200805005570&amp;lan=en-US&amp;anchor=bioethanol+market&amp;index=3&amp;md5=017001b663a4fb34a7bea50729c2e41c" TargetMode="External" /><Relationship Id="rId13" Type="http://schemas.openxmlformats.org/officeDocument/2006/relationships/hyperlink" Target="https://cts.businesswire.com/ct/CT?id=smartlink&amp;url=https%3A%2F%2Fwww.technavio.com%2Frequest-free-demo%3Findustry%3Dreport%2Fbioethanol-market-industry-analysis%26utm_source%3Dpressrelease%26utm_medium%3Dbw%26utm_campaign%3Dt_auto_subscription_week32%26utm_content%3DIRTNTR41041&amp;esheet=52261588&amp;newsitemid=20200805005570&amp;lan=en-US&amp;anchor=Technavio%27s+SUBSCRIPTION+platform&amp;index=4&amp;md5=5ec9bb0ccff14c53b273eb8cf9227d77" TargetMode="External" /><Relationship Id="rId14" Type="http://schemas.openxmlformats.org/officeDocument/2006/relationships/hyperlink" Target="mailto:media@technavio.com" TargetMode="External" /><Relationship Id="rId15" Type="http://schemas.openxmlformats.org/officeDocument/2006/relationships/hyperlink" Target="https://cts.businesswire.com/ct/CT?id=smartlink&amp;url=https%3A%2F%2Fwww.technavio.com%2F&amp;esheet=52261588&amp;newsitemid=20200805005570&amp;lan=en-US&amp;anchor=www.technavio.com%2F&amp;index=5&amp;md5=028339fcee8f02e1eed7e576fa4e2038" TargetMode="External" /><Relationship Id="rId16" Type="http://schemas.openxmlformats.org/officeDocument/2006/relationships/hyperlink" Target="http://www.businesswire.com"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HK-R9K1-DXY3-01K8-00000-00&amp;context=1516831" TargetMode="External" /><Relationship Id="rId9" Type="http://schemas.openxmlformats.org/officeDocument/2006/relationships/hyperlink" Target="https://www.businesswire.com/news/home/20200805005570/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Impacts: Bioethanol Market Will Accelerate at a CAGR of Over 6% Through 2020-2024 | Demand for the Continuous Supply of Clean Fuel to Boost Growth | Technavio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