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Exelon Generation's Nuclear Facilities Ran at Near Full Capacity Through 4th Hottest Summer on Record; Near-perfect summer performance helped avoid more than 33 million metric tons of greenhouse gas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when air quality, reliability needed most; </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27, 2018 Thursday 5:33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484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KENNETT SQUARE, Pa.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fall begins, Exelon Generation reports that its nuclear facilities ran at near full power through June, July and August, providing dependable, zero-</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electricity for millions of American homes and businesses. As hotter-than-average temperatures baked much of the Midwest and East Coast, driving electricity demand up and air quality down, the fleet's near-perfect performance helped avoid more than 33 million metric tons of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That's equal to removing more than 7 million passenger cars from the road for one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Generation's 23 nuclear reactors ran nearly all the time, recording an average capacity factor of 96.7 percent throughout the summer, which ranked as the 4th hottest on record, according to the National Oceanic Atmospheric Administration. Philadelphia and Baltimore had 25 and 29 above-90-degree days, respectively, over the three-month period. Not far behind, Chicago and Syracuse, N.Y. recorded 18 and 12 above-90-degree days, respectively.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take very seriously our commitment to provide electricity to our customers and communities, 24 hours a day, seven days a week," said Bryan Hanson, president and chief nuclear officer of Exelon Generation's nuclear fleet. "That's why we spend months preparing for peak summer and winter periods. Nuclear power is America's largest source of zero-carbon, baseload power and our reliability is even more important on hot days when electricity demand rises and air quality decreases."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Generation's industry-leading operating performance this summer required year-long planning, preparation and maintenance. Plant employees proactively perform hundreds of tests and inspections on plant equipment and systems to ensure they are in peak operating condition.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Generation, a subsidiary of Exelon Corporation (NYSE: EXC), is one of the largest, most efficient clean energy producers in the U.S., with a generating capacity of more than 32,000 megawatts. Exelon Generation operates the largest U.S. fleet of carbon-free nuclear plants with more than 19,600 megawatts of capacity from 22 reactors at 13 facilities in Illinois, Maryland, New York and Pennsylvania. Exelon Generation also operates a diverse mix of wind, solar, landfill gas, hydroelectric, natural gas and oil facilities in 19 states with more than 12,400 megawatts. Exelon Generation has an industry-leading safety record and is an active partner and economic engine in the communities it serves by providing jobs, charitable contributions and tax payments that help towns and regions grow. Follow Exelon Generation on Twitter </w:t>
      </w:r>
      <w:hyperlink r:id="rId9" w:history="1">
        <w:r>
          <w:rPr>
            <w:rFonts w:ascii="times" w:eastAsia="times" w:hAnsi="times" w:cs="times"/>
            <w:b w:val="0"/>
            <w:i/>
            <w:strike w:val="0"/>
            <w:noProof w:val="0"/>
            <w:color w:val="0077CC"/>
            <w:position w:val="0"/>
            <w:sz w:val="20"/>
            <w:u w:val="single"/>
            <w:shd w:val="clear" w:color="auto" w:fill="FFFFFF"/>
            <w:vertAlign w:val="baseline"/>
          </w:rPr>
          <w:t>@ExelonGen</w:t>
        </w:r>
      </w:hyperlink>
      <w:r>
        <w:rPr>
          <w:rFonts w:ascii="times" w:eastAsia="times" w:hAnsi="times" w:cs="times"/>
          <w:b w:val="0"/>
          <w:i w:val="0"/>
          <w:strike w:val="0"/>
          <w:noProof w:val="0"/>
          <w:color w:val="000000"/>
          <w:position w:val="0"/>
          <w:sz w:val="20"/>
          <w:u w:val="none"/>
          <w:vertAlign w:val="baseline"/>
        </w:rPr>
        <w:t xml:space="preserve"> , view the            </w:t>
      </w:r>
      <w:hyperlink r:id="rId10" w:history="1">
        <w:r>
          <w:rPr>
            <w:rFonts w:ascii="times" w:eastAsia="times" w:hAnsi="times" w:cs="times"/>
            <w:b w:val="0"/>
            <w:i/>
            <w:strike w:val="0"/>
            <w:noProof w:val="0"/>
            <w:color w:val="0077CC"/>
            <w:position w:val="0"/>
            <w:sz w:val="20"/>
            <w:u w:val="single"/>
            <w:shd w:val="clear" w:color="auto" w:fill="FFFFFF"/>
            <w:vertAlign w:val="baseline"/>
          </w:rPr>
          <w:t>Exelon Generation YouTube channel</w:t>
        </w:r>
      </w:hyperlink>
      <w:r>
        <w:rPr>
          <w:rFonts w:ascii="times" w:eastAsia="times" w:hAnsi="times" w:cs="times"/>
          <w:b w:val="0"/>
          <w:i w:val="0"/>
          <w:strike w:val="0"/>
          <w:noProof w:val="0"/>
          <w:color w:val="000000"/>
          <w:position w:val="0"/>
          <w:sz w:val="20"/>
          <w:u w:val="none"/>
          <w:vertAlign w:val="baseline"/>
        </w:rPr>
        <w:t xml:space="preserve"> , and visit            </w:t>
      </w:r>
      <w:hyperlink r:id="rId11" w:history="1">
        <w:r>
          <w:rPr>
            <w:rFonts w:ascii="times" w:eastAsia="times" w:hAnsi="times" w:cs="times"/>
            <w:b w:val="0"/>
            <w:i/>
            <w:strike w:val="0"/>
            <w:noProof w:val="0"/>
            <w:color w:val="0077CC"/>
            <w:position w:val="0"/>
            <w:sz w:val="20"/>
            <w:u w:val="single"/>
            <w:shd w:val="clear" w:color="auto" w:fill="FFFFFF"/>
            <w:vertAlign w:val="baseline"/>
          </w:rPr>
          <w:t>http://www.exeloncorp.com/companies/exelon-generation</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2" w:history="1">
        <w:r>
          <w:rPr>
            <w:rFonts w:ascii="times" w:eastAsia="times" w:hAnsi="times" w:cs="times"/>
            <w:b w:val="0"/>
            <w:i/>
            <w:strike w:val="0"/>
            <w:noProof w:val="0"/>
            <w:color w:val="0077CC"/>
            <w:position w:val="0"/>
            <w:sz w:val="20"/>
            <w:u w:val="single"/>
            <w:shd w:val="clear" w:color="auto" w:fill="FFFFFF"/>
            <w:vertAlign w:val="baseline"/>
          </w:rPr>
          <w:t>https://www.businesswire.com/news/home/20180927005768/en/</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Exelon Generation CommunicationsDavid </w:t>
      </w:r>
      <w:hyperlink r:id="rId13" w:history="1">
        <w:r>
          <w:rPr>
            <w:rFonts w:ascii="times" w:eastAsia="times" w:hAnsi="times" w:cs="times"/>
            <w:b w:val="0"/>
            <w:i/>
            <w:strike w:val="0"/>
            <w:noProof w:val="0"/>
            <w:color w:val="0077CC"/>
            <w:position w:val="0"/>
            <w:sz w:val="20"/>
            <w:u w:val="single"/>
            <w:shd w:val="clear" w:color="auto" w:fill="FFFFFF"/>
            <w:vertAlign w:val="baseline"/>
          </w:rPr>
          <w:t>Tillman610-765-6975david.tillman@exeloncorp.com</w:t>
        </w:r>
      </w:hyperlink>
    </w:p>
    <w:p>
      <w:pPr>
        <w:keepNext w:val="0"/>
        <w:spacing w:before="240" w:after="0" w:line="260" w:lineRule="atLeast"/>
        <w:ind w:left="0" w:right="0" w:firstLine="0"/>
        <w:jc w:val="left"/>
      </w:pPr>
      <w:r>
        <w:br/>
      </w:r>
      <w:hyperlink r:id="rId14"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28,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Exelon Generation's Nuclear Facilities Ran at Near Full Capacity Through 4th Hottest Summer on Record; Near-perfect summer performance helped avoid more than 33....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cts.businesswire.com/ct/CT?id=smartlink&amp;url=https%3A%2F%2Fyoutube.com%2FExelonGeneration&amp;esheet=51874266&amp;newsitemid=20180927005768&amp;lan=en-US&amp;anchor=Exelon+Generation+YouTube+channel&amp;index=2&amp;md5=04a33e04fab92537bad7b2bdac559743" TargetMode="External" /><Relationship Id="rId11" Type="http://schemas.openxmlformats.org/officeDocument/2006/relationships/hyperlink" Target="http://cts.businesswire.com/ct/CT?id=smartlink&amp;url=http%3A%2F%2Fwww.exeloncorp.com%2Fcompanies%2Fexelon-generation&amp;esheet=51874266&amp;newsitemid=20180927005768&amp;lan=en-US&amp;anchor=http%3A%2F%2Fwww.exeloncorp.com%2Fcompanies%2Fexelon-generation&amp;index=3&amp;md5=5c8ed19cd1a470207fc289c82c722cb5" TargetMode="External" /><Relationship Id="rId12" Type="http://schemas.openxmlformats.org/officeDocument/2006/relationships/hyperlink" Target="https://www.businesswire.com/news/home/20180927005768/en/" TargetMode="External" /><Relationship Id="rId13" Type="http://schemas.openxmlformats.org/officeDocument/2006/relationships/hyperlink" Target="mailto:Tillman610-765-6975david.tillman@exeloncorp.com" TargetMode="External" /><Relationship Id="rId14" Type="http://schemas.openxmlformats.org/officeDocument/2006/relationships/hyperlink" Target="http://www.businesswire.com"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C5-4N81-DXY3-04X2-00000-00&amp;context=1516831" TargetMode="External" /><Relationship Id="rId9" Type="http://schemas.openxmlformats.org/officeDocument/2006/relationships/hyperlink" Target="http://cts.businesswire.com/ct/CT?id=smartlink&amp;url=https%3A%2F%2Ftwitter.com%2FExelonGen&amp;esheet=51874266&amp;newsitemid=20180927005768&amp;lan=en-US&amp;anchor=%40ExelonGen&amp;index=1&amp;md5=9c7a52217afc16141fd620899831c17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Exelon Generation's Nuclear Facilities Ran at Near Full Capacity Through 4th Hottest Summer on Record; Near-perfect summer performance helped avoid more than 33 million metric tons of greenhouse gas emissions when air quality, reliability needed most;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