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2D517" w14:textId="6B357411" w:rsidR="005B636A" w:rsidRDefault="009A281D">
      <w:r>
        <w:t>ROY Jules</w:t>
      </w:r>
    </w:p>
    <w:p w14:paraId="7CB2A429" w14:textId="7AD24956" w:rsidR="009A281D" w:rsidRDefault="009A281D">
      <w:r>
        <w:t>DUMAS Antonin</w:t>
      </w:r>
    </w:p>
    <w:p w14:paraId="70546D2A" w14:textId="057DFFD4" w:rsidR="009A281D" w:rsidRDefault="009A281D" w:rsidP="009A281D">
      <w:pPr>
        <w:jc w:val="center"/>
      </w:pPr>
      <w:r>
        <w:t>TP6</w:t>
      </w:r>
      <w:r w:rsidR="00394DA6">
        <w:t xml:space="preserve"> Electronique – Les filtres analogiques</w:t>
      </w:r>
    </w:p>
    <w:p w14:paraId="4DCC1F89" w14:textId="77777777" w:rsidR="00394DA6" w:rsidRDefault="00394DA6" w:rsidP="009A281D">
      <w:pPr>
        <w:jc w:val="center"/>
      </w:pPr>
    </w:p>
    <w:p w14:paraId="5009FF83" w14:textId="58FA5C2E" w:rsidR="005B636A" w:rsidRPr="003134ED" w:rsidRDefault="005B636A">
      <w:pPr>
        <w:rPr>
          <w:b/>
          <w:bCs/>
          <w:u w:val="single"/>
        </w:rPr>
      </w:pPr>
      <w:r w:rsidRPr="003134ED">
        <w:rPr>
          <w:b/>
          <w:bCs/>
          <w:u w:val="single"/>
        </w:rPr>
        <w:t>3 – Etude d’un circuit RL série</w:t>
      </w:r>
    </w:p>
    <w:p w14:paraId="6E7F62F2" w14:textId="4CD98E58" w:rsidR="00B302B2" w:rsidRDefault="00B302B2"/>
    <w:p w14:paraId="513699BD" w14:textId="6683D9C3" w:rsidR="00B15759" w:rsidRDefault="00B15759">
      <w:r>
        <w:t xml:space="preserve">Tout d’abord on convertit les valeurs que nous allons utiliser dans les bonnes unités, on a donc </w:t>
      </w:r>
      <m:oMath>
        <m:r>
          <w:rPr>
            <w:rFonts w:ascii="Cambria Math" w:hAnsi="Cambria Math"/>
          </w:rPr>
          <m:t>R=330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0.01H</m:t>
        </m:r>
      </m:oMath>
    </w:p>
    <w:p w14:paraId="4FDD5842" w14:textId="77777777" w:rsidR="00B15759" w:rsidRDefault="00B15759"/>
    <w:p w14:paraId="36A391B1" w14:textId="07A2BB2A" w:rsidR="00B302B2" w:rsidRPr="003134ED" w:rsidRDefault="003C6346">
      <w:pPr>
        <w:rPr>
          <w:u w:val="single"/>
        </w:rPr>
      </w:pPr>
      <w:r w:rsidRPr="003134ED">
        <w:rPr>
          <w:u w:val="single"/>
        </w:rPr>
        <w:t xml:space="preserve">3.1 – </w:t>
      </w:r>
      <w:r w:rsidR="00B302B2" w:rsidRPr="003134ED">
        <w:rPr>
          <w:u w:val="single"/>
        </w:rPr>
        <w:t>Etude théorique</w:t>
      </w:r>
    </w:p>
    <w:p w14:paraId="2E6B7C56" w14:textId="6C8DC9E7" w:rsidR="00B302B2" w:rsidRDefault="00B302B2"/>
    <w:p w14:paraId="16879AE2" w14:textId="41BB67B3" w:rsidR="00B302B2" w:rsidRDefault="00796C30">
      <w:r>
        <w:t>3.1.1 :</w:t>
      </w:r>
    </w:p>
    <w:p w14:paraId="4D8607C2" w14:textId="29E46D21" w:rsidR="00796C30" w:rsidRDefault="00796C30"/>
    <w:p w14:paraId="3B3B41B0" w14:textId="3A1D7964" w:rsidR="00796C30" w:rsidRDefault="00796C30">
      <w:pPr>
        <w:rPr>
          <w:rFonts w:eastAsiaTheme="minorEastAsia"/>
        </w:rPr>
      </w:pPr>
      <w:r>
        <w:t xml:space="preserve">Pour calculer la fonction transfert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>, on peut utiliser un pont diviseur de tension :</w:t>
      </w:r>
    </w:p>
    <w:p w14:paraId="17C6BAD6" w14:textId="77777777" w:rsidR="00397D11" w:rsidRDefault="00397D11">
      <w:pPr>
        <w:rPr>
          <w:rFonts w:eastAsiaTheme="minorEastAsia"/>
        </w:rPr>
      </w:pPr>
    </w:p>
    <w:p w14:paraId="466B4219" w14:textId="613F6E24" w:rsidR="00B112A2" w:rsidRPr="00500084" w:rsidRDefault="0027170F" w:rsidP="00B112A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</m:oMath>
      </m:oMathPara>
    </w:p>
    <w:p w14:paraId="59713358" w14:textId="77777777" w:rsidR="00500084" w:rsidRDefault="00500084" w:rsidP="00B112A2">
      <w:pPr>
        <w:rPr>
          <w:rFonts w:eastAsiaTheme="minorEastAsia"/>
        </w:rPr>
      </w:pPr>
    </w:p>
    <w:p w14:paraId="6DE6A65A" w14:textId="66CB8FC2" w:rsidR="009666D6" w:rsidRPr="00500084" w:rsidRDefault="00D81786" w:rsidP="00B112A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&lt;=&gt;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R+jLω</m:t>
              </m:r>
            </m:den>
          </m:f>
        </m:oMath>
      </m:oMathPara>
    </w:p>
    <w:p w14:paraId="2A56E8AF" w14:textId="77777777" w:rsidR="00500084" w:rsidRPr="00DF7CF1" w:rsidRDefault="00500084" w:rsidP="00B112A2">
      <w:pPr>
        <w:rPr>
          <w:rFonts w:eastAsiaTheme="minorEastAsia"/>
        </w:rPr>
      </w:pPr>
    </w:p>
    <w:p w14:paraId="07EB6346" w14:textId="632947EE" w:rsidR="00DF7CF1" w:rsidRPr="00500084" w:rsidRDefault="006220B1" w:rsidP="00DF7C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&lt;=&gt;H=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</w:rPr>
                <m:t>ω</m:t>
              </m:r>
            </m:den>
          </m:f>
        </m:oMath>
      </m:oMathPara>
    </w:p>
    <w:p w14:paraId="41B964CE" w14:textId="77777777" w:rsidR="00500084" w:rsidRPr="006220B1" w:rsidRDefault="00500084" w:rsidP="00DF7CF1">
      <w:pPr>
        <w:rPr>
          <w:rFonts w:eastAsiaTheme="minorEastAsia"/>
        </w:rPr>
      </w:pPr>
    </w:p>
    <w:p w14:paraId="61CAAB7E" w14:textId="4B697012" w:rsidR="006220B1" w:rsidRPr="002B67D6" w:rsidRDefault="006220B1" w:rsidP="00DF7C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&lt;=&gt;H=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ω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den>
          </m:f>
        </m:oMath>
      </m:oMathPara>
    </w:p>
    <w:p w14:paraId="213975AF" w14:textId="304F913F" w:rsidR="0005115E" w:rsidRDefault="002B67D6" w:rsidP="00DF7CF1">
      <w:pPr>
        <w:rPr>
          <w:rFonts w:eastAsiaTheme="minorEastAsia"/>
        </w:rPr>
      </w:pPr>
      <w:r>
        <w:rPr>
          <w:rFonts w:eastAsiaTheme="minorEastAsia"/>
        </w:rPr>
        <w:t xml:space="preserve">Avec </w:t>
      </w:r>
      <m:oMath>
        <m:r>
          <w:rPr>
            <w:rFonts w:ascii="Cambria Math" w:eastAsiaTheme="minorEastAsia" w:hAnsi="Cambria Math"/>
          </w:rPr>
          <m:t>A=1</m:t>
        </m:r>
      </m:oMath>
      <w:r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</w:p>
    <w:p w14:paraId="7783FA58" w14:textId="1D2807B8" w:rsidR="0005115E" w:rsidRDefault="0005115E" w:rsidP="00DF7CF1">
      <w:pPr>
        <w:rPr>
          <w:rFonts w:eastAsiaTheme="minorEastAsia"/>
        </w:rPr>
      </w:pPr>
    </w:p>
    <w:p w14:paraId="23BCDA2A" w14:textId="2A07D558" w:rsidR="0005115E" w:rsidRDefault="0005115E" w:rsidP="00DF7CF1">
      <w:pPr>
        <w:rPr>
          <w:rFonts w:eastAsiaTheme="minorEastAsia"/>
        </w:rPr>
      </w:pPr>
      <w:r>
        <w:rPr>
          <w:rFonts w:eastAsiaTheme="minorEastAsia"/>
        </w:rPr>
        <w:t>3.1.2 :</w:t>
      </w:r>
    </w:p>
    <w:p w14:paraId="09905130" w14:textId="0598AE9E" w:rsidR="0005115E" w:rsidRDefault="0005115E" w:rsidP="00DF7CF1">
      <w:pPr>
        <w:rPr>
          <w:rFonts w:eastAsiaTheme="minorEastAsia"/>
        </w:rPr>
      </w:pPr>
      <w:r>
        <w:rPr>
          <w:rFonts w:eastAsiaTheme="minorEastAsia"/>
        </w:rPr>
        <w:t>Diagramme</w:t>
      </w:r>
      <w:r w:rsidR="00E33E1E">
        <w:rPr>
          <w:rFonts w:eastAsiaTheme="minorEastAsia"/>
        </w:rPr>
        <w:t xml:space="preserve"> </w:t>
      </w:r>
      <w:r w:rsidR="006E43F0">
        <w:rPr>
          <w:rFonts w:eastAsiaTheme="minorEastAsia"/>
        </w:rPr>
        <w:t>en</w:t>
      </w:r>
      <w:r w:rsidR="00E33E1E">
        <w:rPr>
          <w:rFonts w:eastAsiaTheme="minorEastAsia"/>
        </w:rPr>
        <w:t xml:space="preserve"> gain :</w:t>
      </w:r>
    </w:p>
    <w:p w14:paraId="36BF236A" w14:textId="758A0FD5" w:rsidR="00E33E1E" w:rsidRDefault="00E33E1E" w:rsidP="00DF7CF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7CDB5A5" wp14:editId="0184ED21">
            <wp:extent cx="1784350" cy="2942192"/>
            <wp:effectExtent l="0" t="7303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86282" cy="294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5B49" w14:textId="0C50D192" w:rsidR="00E33E1E" w:rsidRDefault="00E33E1E" w:rsidP="00DF7CF1">
      <w:pPr>
        <w:rPr>
          <w:rFonts w:eastAsiaTheme="minorEastAsia"/>
        </w:rPr>
      </w:pPr>
    </w:p>
    <w:p w14:paraId="41EE9FE4" w14:textId="77777777" w:rsidR="009627B3" w:rsidRDefault="009627B3" w:rsidP="00DF7CF1">
      <w:pPr>
        <w:rPr>
          <w:rFonts w:eastAsiaTheme="minorEastAsia"/>
        </w:rPr>
      </w:pPr>
    </w:p>
    <w:p w14:paraId="0700D7C1" w14:textId="77777777" w:rsidR="009627B3" w:rsidRDefault="009627B3" w:rsidP="00DF7CF1">
      <w:pPr>
        <w:rPr>
          <w:rFonts w:eastAsiaTheme="minorEastAsia"/>
        </w:rPr>
      </w:pPr>
    </w:p>
    <w:p w14:paraId="2D1AD1B8" w14:textId="77777777" w:rsidR="009627B3" w:rsidRDefault="009627B3" w:rsidP="00DF7CF1">
      <w:pPr>
        <w:rPr>
          <w:rFonts w:eastAsiaTheme="minorEastAsia"/>
        </w:rPr>
      </w:pPr>
    </w:p>
    <w:p w14:paraId="1DE8E3DF" w14:textId="77777777" w:rsidR="009627B3" w:rsidRDefault="009627B3" w:rsidP="00DF7CF1">
      <w:pPr>
        <w:rPr>
          <w:rFonts w:eastAsiaTheme="minorEastAsia"/>
        </w:rPr>
      </w:pPr>
    </w:p>
    <w:p w14:paraId="1BC5AE16" w14:textId="77777777" w:rsidR="009627B3" w:rsidRDefault="009627B3" w:rsidP="00DF7CF1">
      <w:pPr>
        <w:rPr>
          <w:rFonts w:eastAsiaTheme="minorEastAsia"/>
        </w:rPr>
      </w:pPr>
    </w:p>
    <w:p w14:paraId="387DBCC9" w14:textId="77777777" w:rsidR="009627B3" w:rsidRDefault="009627B3" w:rsidP="00DF7CF1">
      <w:pPr>
        <w:rPr>
          <w:rFonts w:eastAsiaTheme="minorEastAsia"/>
        </w:rPr>
      </w:pPr>
    </w:p>
    <w:p w14:paraId="13847D8C" w14:textId="25549250" w:rsidR="00E33E1E" w:rsidRDefault="00E33E1E" w:rsidP="00DF7CF1">
      <w:pPr>
        <w:rPr>
          <w:rFonts w:eastAsiaTheme="minorEastAsia"/>
        </w:rPr>
      </w:pPr>
      <w:r>
        <w:rPr>
          <w:rFonts w:eastAsiaTheme="minorEastAsia"/>
        </w:rPr>
        <w:t xml:space="preserve">Diagramme </w:t>
      </w:r>
      <w:r w:rsidR="006E43F0">
        <w:rPr>
          <w:rFonts w:eastAsiaTheme="minorEastAsia"/>
        </w:rPr>
        <w:t>en phase :</w:t>
      </w:r>
    </w:p>
    <w:p w14:paraId="475C21FF" w14:textId="32D0A37D" w:rsidR="006E43F0" w:rsidRDefault="006E43F0" w:rsidP="00DF7CF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18C4E6A" wp14:editId="482F4D0F">
            <wp:extent cx="1794211" cy="2937699"/>
            <wp:effectExtent l="0" t="317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08018" cy="29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7B9B" w14:textId="6116B85B" w:rsidR="0005115E" w:rsidRDefault="0005115E" w:rsidP="00DF7CF1">
      <w:pPr>
        <w:rPr>
          <w:rFonts w:eastAsiaTheme="minorEastAsia"/>
        </w:rPr>
      </w:pPr>
    </w:p>
    <w:p w14:paraId="3FAB6D1A" w14:textId="6DC794F2" w:rsidR="0005115E" w:rsidRDefault="0005115E" w:rsidP="00DF7CF1">
      <w:pPr>
        <w:rPr>
          <w:rFonts w:eastAsiaTheme="minorEastAsia"/>
        </w:rPr>
      </w:pPr>
      <w:r>
        <w:rPr>
          <w:rFonts w:eastAsiaTheme="minorEastAsia"/>
        </w:rPr>
        <w:t>3.1.3 :</w:t>
      </w:r>
    </w:p>
    <w:p w14:paraId="1CAA07AB" w14:textId="77777777" w:rsidR="0005115E" w:rsidRDefault="0005115E" w:rsidP="00DF7CF1">
      <w:pPr>
        <w:rPr>
          <w:rFonts w:eastAsiaTheme="minorEastAsia"/>
        </w:rPr>
      </w:pPr>
    </w:p>
    <w:p w14:paraId="45E456B0" w14:textId="74C74F6B" w:rsidR="0005115E" w:rsidRDefault="0005115E" w:rsidP="00DF7CF1">
      <w:pPr>
        <w:rPr>
          <w:rFonts w:eastAsiaTheme="minorEastAsia"/>
        </w:rPr>
      </w:pPr>
      <w:r>
        <w:rPr>
          <w:rFonts w:eastAsiaTheme="minorEastAsia"/>
        </w:rPr>
        <w:t xml:space="preserve">Après analyse de la fonction transfert et des diagrammes de Bode, on peut en déduire qu’il s’agit d’un filtre </w:t>
      </w:r>
      <w:r w:rsidR="00091F43">
        <w:rPr>
          <w:rFonts w:eastAsiaTheme="minorEastAsia"/>
        </w:rPr>
        <w:t>passe-bas.</w:t>
      </w:r>
    </w:p>
    <w:p w14:paraId="1D3EC30B" w14:textId="0BCD4A8D" w:rsidR="00091F43" w:rsidRDefault="00091F43" w:rsidP="00DF7CF1">
      <w:pPr>
        <w:rPr>
          <w:rFonts w:eastAsiaTheme="minorEastAsia"/>
        </w:rPr>
      </w:pPr>
    </w:p>
    <w:p w14:paraId="5DB1B69F" w14:textId="28CD9025" w:rsidR="00091F43" w:rsidRDefault="00091F43" w:rsidP="00DF7CF1">
      <w:pPr>
        <w:rPr>
          <w:rFonts w:eastAsiaTheme="minorEastAsia"/>
        </w:rPr>
      </w:pPr>
      <w:r>
        <w:rPr>
          <w:rFonts w:eastAsiaTheme="minorEastAsia"/>
        </w:rPr>
        <w:t>3.1.4</w:t>
      </w:r>
      <w:r w:rsidR="00DA3B88">
        <w:rPr>
          <w:rFonts w:eastAsiaTheme="minorEastAsia"/>
        </w:rPr>
        <w:t> :</w:t>
      </w:r>
    </w:p>
    <w:p w14:paraId="19F4A860" w14:textId="2C606CE8" w:rsidR="0006365E" w:rsidRDefault="0006365E" w:rsidP="00DF7CF1">
      <w:pPr>
        <w:rPr>
          <w:rFonts w:eastAsiaTheme="minorEastAsia"/>
        </w:rPr>
      </w:pPr>
    </w:p>
    <w:p w14:paraId="0A3EDB53" w14:textId="5226589C" w:rsidR="00DA3B88" w:rsidRDefault="00DA3B88" w:rsidP="00DF7CF1">
      <w:pPr>
        <w:rPr>
          <w:rFonts w:eastAsiaTheme="minorEastAsia"/>
        </w:rPr>
      </w:pPr>
      <w:r>
        <w:rPr>
          <w:rFonts w:eastAsiaTheme="minorEastAsia"/>
        </w:rPr>
        <w:t>On a le gain :</w:t>
      </w:r>
    </w:p>
    <w:p w14:paraId="78B97B24" w14:textId="1DF3C1C3" w:rsidR="00DA3B88" w:rsidRPr="00DA3B88" w:rsidRDefault="00DA3B88" w:rsidP="00DF7CF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G=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2B5D10F6" w14:textId="77777777" w:rsidR="00DA3B88" w:rsidRPr="00DA3B88" w:rsidRDefault="00DA3B88" w:rsidP="00DF7CF1">
      <w:pPr>
        <w:rPr>
          <w:rFonts w:eastAsiaTheme="minorEastAsia"/>
        </w:rPr>
      </w:pPr>
    </w:p>
    <w:p w14:paraId="3442DC3A" w14:textId="26CADF9E" w:rsidR="003134ED" w:rsidRDefault="006204B7" w:rsidP="00DF7CF1">
      <w:pPr>
        <w:rPr>
          <w:rFonts w:eastAsiaTheme="minorEastAsia"/>
        </w:rPr>
      </w:pPr>
      <w:r>
        <w:rPr>
          <w:rFonts w:eastAsiaTheme="minorEastAsia"/>
        </w:rPr>
        <w:t xml:space="preserve">Pour </w:t>
      </w:r>
      <m:oMath>
        <m:r>
          <w:rPr>
            <w:rFonts w:ascii="Cambria Math" w:eastAsiaTheme="minorEastAsia" w:hAnsi="Cambria Math"/>
          </w:rPr>
          <m:t>20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</m:d>
          </m:e>
        </m:func>
        <m:r>
          <w:rPr>
            <w:rFonts w:ascii="Cambria Math" w:eastAsiaTheme="minorEastAsia" w:hAnsi="Cambria Math"/>
          </w:rPr>
          <m:t>= -3db</m:t>
        </m:r>
      </m:oMath>
      <w:r>
        <w:rPr>
          <w:rFonts w:eastAsiaTheme="minorEastAsia"/>
        </w:rPr>
        <w:t xml:space="preserve">, on obtient </w:t>
      </w:r>
      <m:oMath>
        <m:r>
          <w:rPr>
            <w:rFonts w:ascii="Cambria Math" w:eastAsiaTheme="minorEastAsia" w:hAnsi="Cambria Math"/>
          </w:rPr>
          <m:t xml:space="preserve">G=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</m:oMath>
    </w:p>
    <w:p w14:paraId="170814DD" w14:textId="3439A18F" w:rsidR="006204B7" w:rsidRDefault="006204B7" w:rsidP="00DF7CF1">
      <w:pPr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 xml:space="preserve">= ω=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58874A70" w14:textId="77777777" w:rsidR="006204B7" w:rsidRDefault="006204B7" w:rsidP="00DF7CF1">
      <w:pPr>
        <w:rPr>
          <w:rFonts w:ascii="Cambria Math" w:eastAsiaTheme="minorEastAsia" w:hAnsi="Cambria Math"/>
          <w:iCs/>
        </w:rPr>
      </w:pPr>
    </w:p>
    <w:p w14:paraId="2DDBC629" w14:textId="593F9010" w:rsidR="006204B7" w:rsidRDefault="006204B7" w:rsidP="00DF7CF1">
      <w:pPr>
        <w:rPr>
          <w:rFonts w:eastAsiaTheme="minorEastAsia"/>
        </w:rPr>
      </w:pPr>
      <w:r>
        <w:rPr>
          <w:rFonts w:eastAsiaTheme="minorEastAsia"/>
        </w:rPr>
        <w:t>On peut alors réaliser le calcul suivant :</w:t>
      </w:r>
    </w:p>
    <w:p w14:paraId="43CD7F06" w14:textId="41DE6CF8" w:rsidR="006204B7" w:rsidRDefault="006204B7" w:rsidP="00DF7CF1">
      <w:pPr>
        <w:rPr>
          <w:rFonts w:eastAsiaTheme="minorEastAsia"/>
        </w:rPr>
      </w:pPr>
    </w:p>
    <w:p w14:paraId="0D0747BB" w14:textId="0045362E" w:rsidR="006204B7" w:rsidRPr="00D55219" w:rsidRDefault="006204B7" w:rsidP="00DF7CF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</m:oMath>
      </m:oMathPara>
    </w:p>
    <w:p w14:paraId="7A3C2806" w14:textId="77777777" w:rsidR="00D55219" w:rsidRPr="00D55219" w:rsidRDefault="00D55219" w:rsidP="00DF7CF1">
      <w:pPr>
        <w:rPr>
          <w:rFonts w:eastAsiaTheme="minorEastAsia"/>
        </w:rPr>
      </w:pPr>
    </w:p>
    <w:p w14:paraId="2CD0689A" w14:textId="70D8598D" w:rsidR="00D55219" w:rsidRDefault="00D55219" w:rsidP="00D55219">
      <w:pPr>
        <w:jc w:val="center"/>
        <w:rPr>
          <w:rFonts w:eastAsiaTheme="minorEastAsia"/>
        </w:rPr>
      </w:pPr>
      <w:r w:rsidRPr="00D55219">
        <w:rPr>
          <w:rFonts w:eastAsiaTheme="minorEastAsia"/>
        </w:rPr>
        <w:sym w:font="Wingdings" w:char="F0F3"/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</w:p>
    <w:p w14:paraId="36F069B0" w14:textId="40135B55" w:rsidR="00D55219" w:rsidRDefault="00D55219" w:rsidP="00D55219">
      <w:pPr>
        <w:jc w:val="center"/>
        <w:rPr>
          <w:rFonts w:eastAsiaTheme="minorEastAsia"/>
        </w:rPr>
      </w:pPr>
    </w:p>
    <w:p w14:paraId="41A38FEA" w14:textId="1AB967BE" w:rsidR="00D55219" w:rsidRDefault="00D55219" w:rsidP="00D55219">
      <w:pPr>
        <w:jc w:val="center"/>
        <w:rPr>
          <w:rFonts w:eastAsiaTheme="minorEastAsia"/>
        </w:rPr>
      </w:pPr>
      <w:r w:rsidRPr="00D55219">
        <w:rPr>
          <w:rFonts w:eastAsiaTheme="minorEastAsia"/>
        </w:rPr>
        <w:sym w:font="Wingdings" w:char="F0F3"/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=2</m:t>
        </m:r>
      </m:oMath>
    </w:p>
    <w:p w14:paraId="73DCDEA6" w14:textId="77777777" w:rsidR="00D55219" w:rsidRDefault="00D55219" w:rsidP="00D55219">
      <w:pPr>
        <w:jc w:val="center"/>
        <w:rPr>
          <w:rFonts w:eastAsiaTheme="minorEastAsia"/>
        </w:rPr>
      </w:pPr>
    </w:p>
    <w:p w14:paraId="24437478" w14:textId="4560944F" w:rsidR="00D55219" w:rsidRDefault="00D55219" w:rsidP="00D55219">
      <w:pPr>
        <w:jc w:val="center"/>
        <w:rPr>
          <w:rFonts w:eastAsiaTheme="minorEastAsia"/>
        </w:rPr>
      </w:pPr>
      <w:r w:rsidRPr="00D55219">
        <w:rPr>
          <w:rFonts w:eastAsiaTheme="minorEastAsia"/>
        </w:rPr>
        <w:sym w:font="Wingdings" w:char="F0F3"/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ω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=1</m:t>
        </m:r>
      </m:oMath>
    </w:p>
    <w:p w14:paraId="252674D7" w14:textId="77777777" w:rsidR="00C077EB" w:rsidRDefault="00C077EB" w:rsidP="00D55219">
      <w:pPr>
        <w:jc w:val="center"/>
        <w:rPr>
          <w:rFonts w:eastAsiaTheme="minorEastAsia"/>
        </w:rPr>
      </w:pPr>
    </w:p>
    <w:p w14:paraId="6CAA322C" w14:textId="60F03C63" w:rsidR="00D55219" w:rsidRDefault="00D55219" w:rsidP="00D55219">
      <w:pPr>
        <w:jc w:val="center"/>
        <w:rPr>
          <w:rFonts w:eastAsiaTheme="minorEastAsia"/>
        </w:rPr>
      </w:pPr>
      <w:r w:rsidRPr="00D55219">
        <w:rPr>
          <w:rFonts w:eastAsiaTheme="minorEastAsia"/>
        </w:rPr>
        <w:sym w:font="Wingdings" w:char="F0F3"/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ω=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58FC1667" w14:textId="48D18E91" w:rsidR="00E84E5F" w:rsidRDefault="00E84E5F" w:rsidP="00D55219">
      <w:pPr>
        <w:jc w:val="center"/>
        <w:rPr>
          <w:rFonts w:eastAsiaTheme="minorEastAsia"/>
        </w:rPr>
      </w:pPr>
    </w:p>
    <w:p w14:paraId="2A571D54" w14:textId="0F17DAB1" w:rsidR="00E84E5F" w:rsidRDefault="00E84E5F" w:rsidP="00E84E5F">
      <w:pPr>
        <w:rPr>
          <w:rFonts w:eastAsiaTheme="minorEastAsia"/>
        </w:rPr>
      </w:pPr>
      <w:r>
        <w:rPr>
          <w:rFonts w:eastAsiaTheme="minorEastAsia"/>
        </w:rPr>
        <w:t xml:space="preserve">Donc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 </m:t>
        </m:r>
      </m:oMath>
      <w:r>
        <w:rPr>
          <w:rFonts w:eastAsiaTheme="minorEastAsia"/>
        </w:rPr>
        <w:t>:</w:t>
      </w:r>
    </w:p>
    <w:p w14:paraId="212D80C2" w14:textId="69B15EC0" w:rsidR="00E84E5F" w:rsidRDefault="00E84E5F" w:rsidP="00E84E5F">
      <w:pPr>
        <w:rPr>
          <w:rFonts w:eastAsiaTheme="minorEastAsia"/>
        </w:rPr>
      </w:pPr>
    </w:p>
    <w:p w14:paraId="548CE881" w14:textId="2A3D4C91" w:rsidR="00E84E5F" w:rsidRDefault="00E84E5F" w:rsidP="00585C3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</w:p>
    <w:p w14:paraId="06DD70F8" w14:textId="77777777" w:rsidR="00585C33" w:rsidRDefault="00585C33" w:rsidP="00585C33">
      <w:pPr>
        <w:jc w:val="center"/>
        <w:rPr>
          <w:rFonts w:eastAsiaTheme="minorEastAsia"/>
        </w:rPr>
      </w:pPr>
    </w:p>
    <w:p w14:paraId="710F2851" w14:textId="78438819" w:rsidR="00E84E5F" w:rsidRDefault="00E84E5F" w:rsidP="00585C33">
      <w:pPr>
        <w:jc w:val="center"/>
        <w:rPr>
          <w:rFonts w:eastAsiaTheme="minorEastAsia"/>
        </w:rPr>
      </w:pPr>
      <w:r w:rsidRPr="00E84E5F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330</m:t>
            </m:r>
          </m:num>
          <m:den>
            <m:r>
              <w:rPr>
                <w:rFonts w:ascii="Cambria Math" w:eastAsiaTheme="minorEastAsia" w:hAnsi="Cambria Math"/>
              </w:rPr>
              <m:t>0.01</m:t>
            </m:r>
          </m:den>
        </m:f>
      </m:oMath>
    </w:p>
    <w:p w14:paraId="51C91527" w14:textId="77777777" w:rsidR="00585C33" w:rsidRDefault="00585C33" w:rsidP="00585C33">
      <w:pPr>
        <w:jc w:val="center"/>
        <w:rPr>
          <w:rFonts w:eastAsiaTheme="minorEastAsia"/>
        </w:rPr>
      </w:pPr>
    </w:p>
    <w:p w14:paraId="2F8982E9" w14:textId="0A8DEA0A" w:rsidR="00E84E5F" w:rsidRDefault="00E84E5F" w:rsidP="00585C33">
      <w:pPr>
        <w:jc w:val="center"/>
        <w:rPr>
          <w:rFonts w:eastAsiaTheme="minorEastAsia"/>
        </w:rPr>
      </w:pPr>
      <w:r w:rsidRPr="00E84E5F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33000 rad.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</w:p>
    <w:p w14:paraId="01582F6B" w14:textId="77777777" w:rsidR="00611BD9" w:rsidRDefault="00611BD9" w:rsidP="00585C33">
      <w:pPr>
        <w:jc w:val="center"/>
        <w:rPr>
          <w:rFonts w:eastAsiaTheme="minorEastAsia"/>
        </w:rPr>
      </w:pPr>
    </w:p>
    <w:p w14:paraId="6441C14A" w14:textId="123619D1" w:rsidR="0006365E" w:rsidRDefault="00585C33" w:rsidP="00DF7CF1">
      <w:pPr>
        <w:rPr>
          <w:rFonts w:eastAsiaTheme="minorEastAsia"/>
        </w:rPr>
      </w:pPr>
      <w:r>
        <w:rPr>
          <w:rFonts w:eastAsiaTheme="minorEastAsia"/>
        </w:rPr>
        <w:t xml:space="preserve">Or </w:t>
      </w:r>
      <m:oMath>
        <m:r>
          <w:rPr>
            <w:rFonts w:ascii="Cambria Math" w:eastAsiaTheme="minorEastAsia" w:hAnsi="Cambria Math"/>
          </w:rPr>
          <m:t>33000 rad.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≈5250Hz</m:t>
        </m:r>
      </m:oMath>
      <w:r>
        <w:rPr>
          <w:rFonts w:eastAsiaTheme="minorEastAsia"/>
        </w:rPr>
        <w:t>, donc l</w:t>
      </w:r>
      <w:r w:rsidR="0006365E">
        <w:rPr>
          <w:rFonts w:eastAsiaTheme="minorEastAsia"/>
        </w:rPr>
        <w:t xml:space="preserve">a bande passante est donc définie sur [0Hz, 5250Hz], </w:t>
      </w:r>
      <w:r w:rsidR="0006365E">
        <w:rPr>
          <w:rFonts w:eastAsiaTheme="minorEastAsia"/>
        </w:rPr>
        <w:t xml:space="preserve">les valeurs avec une fréquence supérieure à 5250Hz auront un gain inférieur à </w:t>
      </w:r>
      <w:r w:rsidR="00CF122F">
        <w:rPr>
          <w:rFonts w:eastAsiaTheme="minorEastAsia"/>
        </w:rPr>
        <w:t>-3db</w:t>
      </w:r>
      <w:r w:rsidR="003E1D24">
        <w:rPr>
          <w:rFonts w:eastAsiaTheme="minorEastAsia"/>
        </w:rPr>
        <w:t>.</w:t>
      </w:r>
    </w:p>
    <w:p w14:paraId="43DFF523" w14:textId="77777777" w:rsidR="0006365E" w:rsidRDefault="0006365E" w:rsidP="00DF7CF1">
      <w:pPr>
        <w:rPr>
          <w:rFonts w:eastAsiaTheme="minorEastAsia"/>
        </w:rPr>
      </w:pPr>
    </w:p>
    <w:p w14:paraId="5FBB1C6D" w14:textId="330EF9E6" w:rsidR="003134ED" w:rsidRDefault="003134ED" w:rsidP="00DF7CF1">
      <w:pPr>
        <w:rPr>
          <w:rFonts w:eastAsiaTheme="minorEastAsia"/>
          <w:u w:val="single"/>
        </w:rPr>
      </w:pPr>
      <w:r w:rsidRPr="003134ED">
        <w:rPr>
          <w:rFonts w:eastAsiaTheme="minorEastAsia"/>
          <w:u w:val="single"/>
        </w:rPr>
        <w:t>3.2 – Manipulations</w:t>
      </w:r>
    </w:p>
    <w:p w14:paraId="6095BDED" w14:textId="3689B1D9" w:rsidR="00C708E4" w:rsidRDefault="00C708E4" w:rsidP="00DF7CF1">
      <w:pPr>
        <w:rPr>
          <w:rFonts w:eastAsiaTheme="minorEastAsia"/>
          <w:u w:val="single"/>
        </w:rPr>
      </w:pPr>
    </w:p>
    <w:p w14:paraId="5B788FA6" w14:textId="3D200607" w:rsidR="00D32E4B" w:rsidRDefault="00D32E4B" w:rsidP="00DF7CF1">
      <w:pPr>
        <w:rPr>
          <w:rFonts w:eastAsiaTheme="minorEastAsia"/>
        </w:rPr>
      </w:pPr>
      <w:r>
        <w:rPr>
          <w:rFonts w:eastAsiaTheme="minorEastAsia"/>
        </w:rPr>
        <w:t>3.2.2 :</w:t>
      </w:r>
    </w:p>
    <w:p w14:paraId="10941A88" w14:textId="1CCA7AAC" w:rsidR="00D32E4B" w:rsidRDefault="00D32E4B" w:rsidP="00DF7CF1">
      <w:pPr>
        <w:rPr>
          <w:rFonts w:eastAsiaTheme="minorEastAsia"/>
        </w:rPr>
      </w:pPr>
    </w:p>
    <w:p w14:paraId="1ED0D2DB" w14:textId="6FA49980" w:rsidR="00D32E4B" w:rsidRDefault="00D32E4B" w:rsidP="00DF7CF1">
      <w:pPr>
        <w:rPr>
          <w:rFonts w:eastAsiaTheme="minorEastAsia"/>
        </w:rPr>
      </w:pPr>
      <w:r>
        <w:rPr>
          <w:rFonts w:eastAsiaTheme="minorEastAsia"/>
        </w:rPr>
        <w:t>Voici le circuit que nous avons réalisé :</w:t>
      </w:r>
    </w:p>
    <w:p w14:paraId="4A315CF7" w14:textId="77777777" w:rsidR="00D32E4B" w:rsidRDefault="00D32E4B" w:rsidP="00DF7CF1">
      <w:pPr>
        <w:rPr>
          <w:rFonts w:eastAsiaTheme="minorEastAsia"/>
        </w:rPr>
      </w:pPr>
    </w:p>
    <w:p w14:paraId="734E95A9" w14:textId="11676E56" w:rsidR="00D32E4B" w:rsidRPr="00D32E4B" w:rsidRDefault="00D32E4B" w:rsidP="00DF7CF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217C272" wp14:editId="4BF97C3D">
            <wp:extent cx="2506980" cy="1880235"/>
            <wp:effectExtent l="0" t="0" r="762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69FD1" w14:textId="77777777" w:rsidR="00D32E4B" w:rsidRDefault="00D32E4B" w:rsidP="00DF7CF1">
      <w:pPr>
        <w:rPr>
          <w:rFonts w:eastAsiaTheme="minorEastAsia"/>
          <w:u w:val="single"/>
        </w:rPr>
      </w:pPr>
    </w:p>
    <w:p w14:paraId="0BE8746A" w14:textId="4EDED279" w:rsidR="00091F43" w:rsidRDefault="00C708E4" w:rsidP="00DF7CF1">
      <w:pPr>
        <w:rPr>
          <w:rFonts w:eastAsiaTheme="minorEastAsia"/>
        </w:rPr>
      </w:pPr>
      <w:r>
        <w:rPr>
          <w:rFonts w:eastAsiaTheme="minorEastAsia"/>
        </w:rPr>
        <w:t>3.2.3 :</w:t>
      </w:r>
    </w:p>
    <w:p w14:paraId="553D5C93" w14:textId="60AA3639" w:rsidR="001D50BC" w:rsidRDefault="001D50BC" w:rsidP="00DF7CF1">
      <w:pPr>
        <w:rPr>
          <w:rFonts w:eastAsiaTheme="minorEastAsia"/>
        </w:rPr>
      </w:pPr>
    </w:p>
    <w:tbl>
      <w:tblPr>
        <w:tblStyle w:val="Grilledutableau"/>
        <w:tblW w:w="9634" w:type="dxa"/>
        <w:tblLook w:val="04A0" w:firstRow="1" w:lastRow="0" w:firstColumn="1" w:lastColumn="0" w:noHBand="0" w:noVBand="1"/>
      </w:tblPr>
      <w:tblGrid>
        <w:gridCol w:w="1838"/>
        <w:gridCol w:w="709"/>
        <w:gridCol w:w="686"/>
        <w:gridCol w:w="788"/>
        <w:gridCol w:w="788"/>
        <w:gridCol w:w="788"/>
        <w:gridCol w:w="788"/>
        <w:gridCol w:w="788"/>
        <w:gridCol w:w="788"/>
        <w:gridCol w:w="823"/>
        <w:gridCol w:w="850"/>
      </w:tblGrid>
      <w:tr w:rsidR="001D50BC" w:rsidRPr="001D50BC" w14:paraId="03AFBFFB" w14:textId="77777777" w:rsidTr="001D50BC">
        <w:trPr>
          <w:trHeight w:val="288"/>
        </w:trPr>
        <w:tc>
          <w:tcPr>
            <w:tcW w:w="1838" w:type="dxa"/>
            <w:noWrap/>
            <w:hideMark/>
          </w:tcPr>
          <w:p w14:paraId="7D33815E" w14:textId="77777777" w:rsidR="001D50BC" w:rsidRPr="001D50BC" w:rsidRDefault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Fréquence (kHz)</w:t>
            </w:r>
          </w:p>
        </w:tc>
        <w:tc>
          <w:tcPr>
            <w:tcW w:w="709" w:type="dxa"/>
            <w:noWrap/>
            <w:hideMark/>
          </w:tcPr>
          <w:p w14:paraId="3BF6FC7E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0,1</w:t>
            </w:r>
          </w:p>
        </w:tc>
        <w:tc>
          <w:tcPr>
            <w:tcW w:w="686" w:type="dxa"/>
            <w:noWrap/>
            <w:hideMark/>
          </w:tcPr>
          <w:p w14:paraId="0D4145AB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0,2</w:t>
            </w:r>
          </w:p>
        </w:tc>
        <w:tc>
          <w:tcPr>
            <w:tcW w:w="788" w:type="dxa"/>
            <w:noWrap/>
            <w:hideMark/>
          </w:tcPr>
          <w:p w14:paraId="1C1A6712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0,5</w:t>
            </w:r>
          </w:p>
        </w:tc>
        <w:tc>
          <w:tcPr>
            <w:tcW w:w="788" w:type="dxa"/>
            <w:noWrap/>
            <w:hideMark/>
          </w:tcPr>
          <w:p w14:paraId="3BF0EEFD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</w:t>
            </w:r>
          </w:p>
        </w:tc>
        <w:tc>
          <w:tcPr>
            <w:tcW w:w="788" w:type="dxa"/>
            <w:noWrap/>
            <w:hideMark/>
          </w:tcPr>
          <w:p w14:paraId="250D2466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2</w:t>
            </w:r>
          </w:p>
        </w:tc>
        <w:tc>
          <w:tcPr>
            <w:tcW w:w="788" w:type="dxa"/>
            <w:noWrap/>
            <w:hideMark/>
          </w:tcPr>
          <w:p w14:paraId="043A1149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5</w:t>
            </w:r>
          </w:p>
        </w:tc>
        <w:tc>
          <w:tcPr>
            <w:tcW w:w="788" w:type="dxa"/>
            <w:noWrap/>
            <w:hideMark/>
          </w:tcPr>
          <w:p w14:paraId="42B5C1C9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10</w:t>
            </w:r>
          </w:p>
        </w:tc>
        <w:tc>
          <w:tcPr>
            <w:tcW w:w="788" w:type="dxa"/>
            <w:noWrap/>
            <w:hideMark/>
          </w:tcPr>
          <w:p w14:paraId="51D81290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20</w:t>
            </w:r>
          </w:p>
        </w:tc>
        <w:tc>
          <w:tcPr>
            <w:tcW w:w="823" w:type="dxa"/>
            <w:noWrap/>
            <w:hideMark/>
          </w:tcPr>
          <w:p w14:paraId="694CF048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50</w:t>
            </w:r>
          </w:p>
        </w:tc>
        <w:tc>
          <w:tcPr>
            <w:tcW w:w="850" w:type="dxa"/>
            <w:noWrap/>
            <w:hideMark/>
          </w:tcPr>
          <w:p w14:paraId="47AAEF6B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100</w:t>
            </w:r>
          </w:p>
        </w:tc>
      </w:tr>
      <w:tr w:rsidR="001D50BC" w:rsidRPr="001D50BC" w14:paraId="06E0A4C2" w14:textId="77777777" w:rsidTr="001D50BC">
        <w:trPr>
          <w:trHeight w:val="288"/>
        </w:trPr>
        <w:tc>
          <w:tcPr>
            <w:tcW w:w="1838" w:type="dxa"/>
            <w:noWrap/>
            <w:hideMark/>
          </w:tcPr>
          <w:p w14:paraId="0864A713" w14:textId="77777777" w:rsidR="001D50BC" w:rsidRPr="001D50BC" w:rsidRDefault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Us (V)</w:t>
            </w:r>
          </w:p>
        </w:tc>
        <w:tc>
          <w:tcPr>
            <w:tcW w:w="709" w:type="dxa"/>
            <w:noWrap/>
            <w:hideMark/>
          </w:tcPr>
          <w:p w14:paraId="186A41CC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4,02</w:t>
            </w:r>
          </w:p>
        </w:tc>
        <w:tc>
          <w:tcPr>
            <w:tcW w:w="686" w:type="dxa"/>
            <w:noWrap/>
            <w:hideMark/>
          </w:tcPr>
          <w:p w14:paraId="3F6AE3EF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4</w:t>
            </w:r>
          </w:p>
        </w:tc>
        <w:tc>
          <w:tcPr>
            <w:tcW w:w="788" w:type="dxa"/>
            <w:noWrap/>
            <w:hideMark/>
          </w:tcPr>
          <w:p w14:paraId="02B723D7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4</w:t>
            </w:r>
          </w:p>
        </w:tc>
        <w:tc>
          <w:tcPr>
            <w:tcW w:w="788" w:type="dxa"/>
            <w:noWrap/>
            <w:hideMark/>
          </w:tcPr>
          <w:p w14:paraId="46E6A4AE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3,98</w:t>
            </w:r>
          </w:p>
        </w:tc>
        <w:tc>
          <w:tcPr>
            <w:tcW w:w="788" w:type="dxa"/>
            <w:noWrap/>
            <w:hideMark/>
          </w:tcPr>
          <w:p w14:paraId="19487C2F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3,88</w:t>
            </w:r>
          </w:p>
        </w:tc>
        <w:tc>
          <w:tcPr>
            <w:tcW w:w="788" w:type="dxa"/>
            <w:noWrap/>
            <w:hideMark/>
          </w:tcPr>
          <w:p w14:paraId="0CD0E0CF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3,22</w:t>
            </w:r>
          </w:p>
        </w:tc>
        <w:tc>
          <w:tcPr>
            <w:tcW w:w="788" w:type="dxa"/>
            <w:noWrap/>
            <w:hideMark/>
          </w:tcPr>
          <w:p w14:paraId="444D0E7C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2,26</w:t>
            </w:r>
          </w:p>
        </w:tc>
        <w:tc>
          <w:tcPr>
            <w:tcW w:w="788" w:type="dxa"/>
            <w:noWrap/>
            <w:hideMark/>
          </w:tcPr>
          <w:p w14:paraId="5B31881B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1,3</w:t>
            </w:r>
          </w:p>
        </w:tc>
        <w:tc>
          <w:tcPr>
            <w:tcW w:w="823" w:type="dxa"/>
            <w:noWrap/>
            <w:hideMark/>
          </w:tcPr>
          <w:p w14:paraId="163F6494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0,58</w:t>
            </w:r>
          </w:p>
        </w:tc>
        <w:tc>
          <w:tcPr>
            <w:tcW w:w="850" w:type="dxa"/>
            <w:noWrap/>
            <w:hideMark/>
          </w:tcPr>
          <w:p w14:paraId="19024368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0,34</w:t>
            </w:r>
          </w:p>
        </w:tc>
      </w:tr>
      <w:tr w:rsidR="001D50BC" w:rsidRPr="001D50BC" w14:paraId="693881E6" w14:textId="77777777" w:rsidTr="001D50BC">
        <w:trPr>
          <w:trHeight w:val="288"/>
        </w:trPr>
        <w:tc>
          <w:tcPr>
            <w:tcW w:w="1838" w:type="dxa"/>
            <w:noWrap/>
            <w:hideMark/>
          </w:tcPr>
          <w:p w14:paraId="731D4DE3" w14:textId="77777777" w:rsidR="001D50BC" w:rsidRPr="001D50BC" w:rsidRDefault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G (db)</w:t>
            </w:r>
          </w:p>
        </w:tc>
        <w:tc>
          <w:tcPr>
            <w:tcW w:w="709" w:type="dxa"/>
            <w:noWrap/>
            <w:hideMark/>
          </w:tcPr>
          <w:p w14:paraId="4641EC22" w14:textId="29F723AC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-1,89</w:t>
            </w:r>
          </w:p>
        </w:tc>
        <w:tc>
          <w:tcPr>
            <w:tcW w:w="686" w:type="dxa"/>
            <w:noWrap/>
            <w:hideMark/>
          </w:tcPr>
          <w:p w14:paraId="6A0CB921" w14:textId="2A925F30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-1,93</w:t>
            </w:r>
          </w:p>
        </w:tc>
        <w:tc>
          <w:tcPr>
            <w:tcW w:w="788" w:type="dxa"/>
            <w:noWrap/>
            <w:hideMark/>
          </w:tcPr>
          <w:p w14:paraId="05270C98" w14:textId="37D58503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-1,93</w:t>
            </w:r>
          </w:p>
        </w:tc>
        <w:tc>
          <w:tcPr>
            <w:tcW w:w="788" w:type="dxa"/>
            <w:noWrap/>
            <w:hideMark/>
          </w:tcPr>
          <w:p w14:paraId="461AE262" w14:textId="7D6C4F3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-1,98</w:t>
            </w:r>
          </w:p>
        </w:tc>
        <w:tc>
          <w:tcPr>
            <w:tcW w:w="788" w:type="dxa"/>
            <w:noWrap/>
            <w:hideMark/>
          </w:tcPr>
          <w:p w14:paraId="106BA82A" w14:textId="31F6377C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-2,20</w:t>
            </w:r>
          </w:p>
        </w:tc>
        <w:tc>
          <w:tcPr>
            <w:tcW w:w="788" w:type="dxa"/>
            <w:noWrap/>
            <w:hideMark/>
          </w:tcPr>
          <w:p w14:paraId="0D1F0F94" w14:textId="552CB091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-3,82</w:t>
            </w:r>
          </w:p>
        </w:tc>
        <w:tc>
          <w:tcPr>
            <w:tcW w:w="788" w:type="dxa"/>
            <w:noWrap/>
            <w:hideMark/>
          </w:tcPr>
          <w:p w14:paraId="7BA55CB4" w14:textId="2EB1F8AE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-6,89</w:t>
            </w:r>
          </w:p>
        </w:tc>
        <w:tc>
          <w:tcPr>
            <w:tcW w:w="788" w:type="dxa"/>
            <w:noWrap/>
            <w:hideMark/>
          </w:tcPr>
          <w:p w14:paraId="11E27196" w14:textId="575E7A29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-11,70</w:t>
            </w:r>
          </w:p>
        </w:tc>
        <w:tc>
          <w:tcPr>
            <w:tcW w:w="823" w:type="dxa"/>
            <w:noWrap/>
            <w:hideMark/>
          </w:tcPr>
          <w:p w14:paraId="372C3546" w14:textId="7F65C365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-18,71</w:t>
            </w:r>
          </w:p>
        </w:tc>
        <w:tc>
          <w:tcPr>
            <w:tcW w:w="850" w:type="dxa"/>
            <w:noWrap/>
            <w:hideMark/>
          </w:tcPr>
          <w:p w14:paraId="36049798" w14:textId="79D8075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-23,34</w:t>
            </w:r>
          </w:p>
        </w:tc>
      </w:tr>
      <w:tr w:rsidR="001D50BC" w:rsidRPr="001D50BC" w14:paraId="555CF804" w14:textId="77777777" w:rsidTr="001D50BC">
        <w:trPr>
          <w:trHeight w:val="288"/>
        </w:trPr>
        <w:tc>
          <w:tcPr>
            <w:tcW w:w="1838" w:type="dxa"/>
            <w:noWrap/>
            <w:hideMark/>
          </w:tcPr>
          <w:p w14:paraId="37DC5309" w14:textId="77777777" w:rsidR="001D50BC" w:rsidRPr="001D50BC" w:rsidRDefault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Deph (rad)</w:t>
            </w:r>
          </w:p>
        </w:tc>
        <w:tc>
          <w:tcPr>
            <w:tcW w:w="709" w:type="dxa"/>
            <w:noWrap/>
            <w:hideMark/>
          </w:tcPr>
          <w:p w14:paraId="1A6A4B20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-0,04</w:t>
            </w:r>
          </w:p>
        </w:tc>
        <w:tc>
          <w:tcPr>
            <w:tcW w:w="686" w:type="dxa"/>
            <w:noWrap/>
            <w:hideMark/>
          </w:tcPr>
          <w:p w14:paraId="7AD0CFB5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-0,02</w:t>
            </w:r>
          </w:p>
        </w:tc>
        <w:tc>
          <w:tcPr>
            <w:tcW w:w="788" w:type="dxa"/>
            <w:noWrap/>
            <w:hideMark/>
          </w:tcPr>
          <w:p w14:paraId="37BD3EBA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-0,15</w:t>
            </w:r>
          </w:p>
        </w:tc>
        <w:tc>
          <w:tcPr>
            <w:tcW w:w="788" w:type="dxa"/>
            <w:noWrap/>
            <w:hideMark/>
          </w:tcPr>
          <w:p w14:paraId="721C35AA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-0,22</w:t>
            </w:r>
          </w:p>
        </w:tc>
        <w:tc>
          <w:tcPr>
            <w:tcW w:w="788" w:type="dxa"/>
            <w:noWrap/>
            <w:hideMark/>
          </w:tcPr>
          <w:p w14:paraId="3F43C1A1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-0,41</w:t>
            </w:r>
          </w:p>
        </w:tc>
        <w:tc>
          <w:tcPr>
            <w:tcW w:w="788" w:type="dxa"/>
            <w:noWrap/>
            <w:hideMark/>
          </w:tcPr>
          <w:p w14:paraId="25681588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-0,8</w:t>
            </w:r>
          </w:p>
        </w:tc>
        <w:tc>
          <w:tcPr>
            <w:tcW w:w="788" w:type="dxa"/>
            <w:noWrap/>
            <w:hideMark/>
          </w:tcPr>
          <w:p w14:paraId="250EC64B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</w:t>
            </w:r>
          </w:p>
        </w:tc>
        <w:tc>
          <w:tcPr>
            <w:tcW w:w="788" w:type="dxa"/>
            <w:noWrap/>
            <w:hideMark/>
          </w:tcPr>
          <w:p w14:paraId="42D9F474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-1,3</w:t>
            </w:r>
          </w:p>
        </w:tc>
        <w:tc>
          <w:tcPr>
            <w:tcW w:w="823" w:type="dxa"/>
            <w:noWrap/>
            <w:hideMark/>
          </w:tcPr>
          <w:p w14:paraId="3E83CB60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-1,45</w:t>
            </w:r>
          </w:p>
        </w:tc>
        <w:tc>
          <w:tcPr>
            <w:tcW w:w="850" w:type="dxa"/>
            <w:noWrap/>
            <w:hideMark/>
          </w:tcPr>
          <w:p w14:paraId="611DF56B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-1,54</w:t>
            </w:r>
          </w:p>
        </w:tc>
      </w:tr>
    </w:tbl>
    <w:p w14:paraId="7CEF1E6B" w14:textId="77777777" w:rsidR="001D50BC" w:rsidRDefault="001D50BC" w:rsidP="00DF7CF1">
      <w:pPr>
        <w:rPr>
          <w:rFonts w:eastAsiaTheme="minorEastAsia"/>
        </w:rPr>
      </w:pPr>
    </w:p>
    <w:p w14:paraId="4E7A4DF2" w14:textId="77777777" w:rsidR="009627B3" w:rsidRDefault="009627B3" w:rsidP="00DF7CF1">
      <w:pPr>
        <w:rPr>
          <w:rFonts w:eastAsiaTheme="minorEastAsia"/>
        </w:rPr>
      </w:pPr>
    </w:p>
    <w:p w14:paraId="22205C6F" w14:textId="77777777" w:rsidR="009627B3" w:rsidRDefault="009627B3" w:rsidP="00DF7CF1">
      <w:pPr>
        <w:rPr>
          <w:rFonts w:eastAsiaTheme="minorEastAsia"/>
        </w:rPr>
      </w:pPr>
    </w:p>
    <w:p w14:paraId="25CAE45C" w14:textId="77777777" w:rsidR="009627B3" w:rsidRDefault="009627B3" w:rsidP="00DF7CF1">
      <w:pPr>
        <w:rPr>
          <w:rFonts w:eastAsiaTheme="minorEastAsia"/>
        </w:rPr>
      </w:pPr>
    </w:p>
    <w:p w14:paraId="755E7325" w14:textId="77777777" w:rsidR="009627B3" w:rsidRDefault="009627B3" w:rsidP="00DF7CF1">
      <w:pPr>
        <w:rPr>
          <w:rFonts w:eastAsiaTheme="minorEastAsia"/>
        </w:rPr>
      </w:pPr>
    </w:p>
    <w:p w14:paraId="603D1991" w14:textId="77777777" w:rsidR="009627B3" w:rsidRDefault="009627B3" w:rsidP="00DF7CF1">
      <w:pPr>
        <w:rPr>
          <w:rFonts w:eastAsiaTheme="minorEastAsia"/>
        </w:rPr>
      </w:pPr>
    </w:p>
    <w:p w14:paraId="6D57C4A1" w14:textId="77777777" w:rsidR="009627B3" w:rsidRDefault="009627B3" w:rsidP="00DF7CF1">
      <w:pPr>
        <w:rPr>
          <w:rFonts w:eastAsiaTheme="minorEastAsia"/>
        </w:rPr>
      </w:pPr>
    </w:p>
    <w:p w14:paraId="5888A415" w14:textId="77777777" w:rsidR="009627B3" w:rsidRDefault="009627B3" w:rsidP="00DF7CF1">
      <w:pPr>
        <w:rPr>
          <w:rFonts w:eastAsiaTheme="minorEastAsia"/>
        </w:rPr>
      </w:pPr>
    </w:p>
    <w:p w14:paraId="13473030" w14:textId="77777777" w:rsidR="009627B3" w:rsidRDefault="009627B3" w:rsidP="00DF7CF1">
      <w:pPr>
        <w:rPr>
          <w:rFonts w:eastAsiaTheme="minorEastAsia"/>
        </w:rPr>
      </w:pPr>
    </w:p>
    <w:p w14:paraId="66B04584" w14:textId="77777777" w:rsidR="009627B3" w:rsidRDefault="009627B3" w:rsidP="00DF7CF1">
      <w:pPr>
        <w:rPr>
          <w:rFonts w:eastAsiaTheme="minorEastAsia"/>
        </w:rPr>
      </w:pPr>
    </w:p>
    <w:p w14:paraId="0C628600" w14:textId="77777777" w:rsidR="009627B3" w:rsidRDefault="009627B3" w:rsidP="00DF7CF1">
      <w:pPr>
        <w:rPr>
          <w:rFonts w:eastAsiaTheme="minorEastAsia"/>
        </w:rPr>
      </w:pPr>
    </w:p>
    <w:p w14:paraId="407AC3CC" w14:textId="77777777" w:rsidR="009627B3" w:rsidRDefault="009627B3" w:rsidP="00DF7CF1">
      <w:pPr>
        <w:rPr>
          <w:rFonts w:eastAsiaTheme="minorEastAsia"/>
        </w:rPr>
      </w:pPr>
    </w:p>
    <w:p w14:paraId="29086EE9" w14:textId="77777777" w:rsidR="009627B3" w:rsidRDefault="009627B3" w:rsidP="00DF7CF1">
      <w:pPr>
        <w:rPr>
          <w:rFonts w:eastAsiaTheme="minorEastAsia"/>
        </w:rPr>
      </w:pPr>
    </w:p>
    <w:p w14:paraId="13CAEB37" w14:textId="77777777" w:rsidR="009627B3" w:rsidRDefault="009627B3" w:rsidP="00DF7CF1">
      <w:pPr>
        <w:rPr>
          <w:rFonts w:eastAsiaTheme="minorEastAsia"/>
        </w:rPr>
      </w:pPr>
    </w:p>
    <w:p w14:paraId="3E53F307" w14:textId="77777777" w:rsidR="009627B3" w:rsidRDefault="009627B3" w:rsidP="00DF7CF1">
      <w:pPr>
        <w:rPr>
          <w:rFonts w:eastAsiaTheme="minorEastAsia"/>
        </w:rPr>
      </w:pPr>
    </w:p>
    <w:p w14:paraId="353B4A2E" w14:textId="77777777" w:rsidR="009627B3" w:rsidRDefault="009627B3" w:rsidP="00DF7CF1">
      <w:pPr>
        <w:rPr>
          <w:rFonts w:eastAsiaTheme="minorEastAsia"/>
        </w:rPr>
      </w:pPr>
    </w:p>
    <w:p w14:paraId="27D92593" w14:textId="77777777" w:rsidR="009627B3" w:rsidRDefault="009627B3" w:rsidP="00DF7CF1">
      <w:pPr>
        <w:rPr>
          <w:rFonts w:eastAsiaTheme="minorEastAsia"/>
        </w:rPr>
      </w:pPr>
    </w:p>
    <w:p w14:paraId="0249B4D0" w14:textId="3E99A845" w:rsidR="001D50BC" w:rsidRDefault="008A3FE6" w:rsidP="00DF7CF1">
      <w:pPr>
        <w:rPr>
          <w:rFonts w:eastAsiaTheme="minorEastAsia"/>
        </w:rPr>
      </w:pPr>
      <w:r>
        <w:rPr>
          <w:rFonts w:eastAsiaTheme="minorEastAsia"/>
        </w:rPr>
        <w:t>3.2.4 :</w:t>
      </w:r>
    </w:p>
    <w:p w14:paraId="2C882407" w14:textId="7DDAF3B6" w:rsidR="008A3FE6" w:rsidRDefault="008A3FE6" w:rsidP="00DF7CF1">
      <w:pPr>
        <w:rPr>
          <w:rFonts w:eastAsiaTheme="minorEastAsia"/>
        </w:rPr>
      </w:pPr>
    </w:p>
    <w:p w14:paraId="53C47EC8" w14:textId="10599CE1" w:rsidR="008A3FE6" w:rsidRDefault="008A3FE6" w:rsidP="00DF7CF1">
      <w:pPr>
        <w:rPr>
          <w:rFonts w:eastAsiaTheme="minorEastAsia"/>
        </w:rPr>
      </w:pPr>
      <w:r>
        <w:rPr>
          <w:rFonts w:eastAsiaTheme="minorEastAsia"/>
        </w:rPr>
        <w:t>On peut maintenant tracer les courbes du gain et du déphasage :</w:t>
      </w:r>
    </w:p>
    <w:p w14:paraId="58E40F6C" w14:textId="1CCD9D0C" w:rsidR="007F26DD" w:rsidRDefault="007F26DD" w:rsidP="00DF7CF1">
      <w:pPr>
        <w:rPr>
          <w:rFonts w:eastAsiaTheme="minorEastAsia"/>
        </w:rPr>
      </w:pPr>
      <w:r>
        <w:rPr>
          <w:rFonts w:eastAsiaTheme="minorEastAsia"/>
        </w:rPr>
        <w:t>-Courbe du gain obtenue à l’aide de nos mesures :</w:t>
      </w:r>
    </w:p>
    <w:p w14:paraId="32D27822" w14:textId="30D3DEC0" w:rsidR="007F26DD" w:rsidRDefault="007F26DD" w:rsidP="007F26DD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275403E" wp14:editId="257912D3">
            <wp:extent cx="4572000" cy="2743200"/>
            <wp:effectExtent l="0" t="0" r="0" b="0"/>
            <wp:docPr id="5" name="Graphique 5">
              <a:extLst xmlns:a="http://schemas.openxmlformats.org/drawingml/2006/main">
                <a:ext uri="{FF2B5EF4-FFF2-40B4-BE49-F238E27FC236}">
                  <a16:creationId xmlns:a16="http://schemas.microsoft.com/office/drawing/2014/main" id="{F4F03700-F04F-622C-A562-E47AFD258E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77C7628" w14:textId="77777777" w:rsidR="007F26DD" w:rsidRDefault="007F26DD" w:rsidP="007F26DD">
      <w:pPr>
        <w:rPr>
          <w:rFonts w:eastAsiaTheme="minorEastAsia"/>
        </w:rPr>
      </w:pPr>
    </w:p>
    <w:p w14:paraId="4B154B22" w14:textId="226F00BF" w:rsidR="007F26DD" w:rsidRDefault="007F26DD" w:rsidP="007F26DD">
      <w:pPr>
        <w:rPr>
          <w:rFonts w:eastAsiaTheme="minorEastAsia"/>
        </w:rPr>
      </w:pPr>
      <w:r>
        <w:rPr>
          <w:rFonts w:eastAsiaTheme="minorEastAsia"/>
        </w:rPr>
        <w:t>-Pour la comparaison, on remet la courbe théorique montrée dans la première partie de l’exercice :</w:t>
      </w:r>
    </w:p>
    <w:p w14:paraId="6B3B687E" w14:textId="7A9A2054" w:rsidR="007F26DD" w:rsidRDefault="007F26DD" w:rsidP="00BE1E7C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109F795" wp14:editId="766BBE68">
            <wp:extent cx="1784350" cy="2942192"/>
            <wp:effectExtent l="0" t="7303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86282" cy="294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3651" w14:textId="6236CBF5" w:rsidR="007F26DD" w:rsidRDefault="007F26DD" w:rsidP="007F26DD">
      <w:pPr>
        <w:rPr>
          <w:rFonts w:eastAsiaTheme="minorEastAsia"/>
        </w:rPr>
      </w:pPr>
      <w:r>
        <w:rPr>
          <w:rFonts w:eastAsiaTheme="minorEastAsia"/>
        </w:rPr>
        <w:t xml:space="preserve">-Courbe </w:t>
      </w:r>
      <w:r>
        <w:rPr>
          <w:rFonts w:eastAsiaTheme="minorEastAsia"/>
        </w:rPr>
        <w:t xml:space="preserve">du déphasage </w:t>
      </w:r>
      <w:r>
        <w:rPr>
          <w:rFonts w:eastAsiaTheme="minorEastAsia"/>
        </w:rPr>
        <w:t>obtenue à l’aide de nos mesures :</w:t>
      </w:r>
    </w:p>
    <w:p w14:paraId="1E45B737" w14:textId="0CCC3484" w:rsidR="007F26DD" w:rsidRDefault="007F26DD" w:rsidP="007F26DD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1076953" wp14:editId="64603F8F">
            <wp:extent cx="4572000" cy="2743200"/>
            <wp:effectExtent l="0" t="0" r="0" b="0"/>
            <wp:docPr id="9" name="Graphique 9">
              <a:extLst xmlns:a="http://schemas.openxmlformats.org/drawingml/2006/main">
                <a:ext uri="{FF2B5EF4-FFF2-40B4-BE49-F238E27FC236}">
                  <a16:creationId xmlns:a16="http://schemas.microsoft.com/office/drawing/2014/main" id="{2B214AC2-A6BF-C8D2-4DD3-806823D4D4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D918383" w14:textId="77777777" w:rsidR="007F26DD" w:rsidRDefault="007F26DD" w:rsidP="007F26DD">
      <w:pPr>
        <w:rPr>
          <w:rFonts w:eastAsiaTheme="minorEastAsia"/>
        </w:rPr>
      </w:pPr>
    </w:p>
    <w:p w14:paraId="73928122" w14:textId="6EA3661E" w:rsidR="007F26DD" w:rsidRDefault="007F26DD" w:rsidP="007F26DD">
      <w:pPr>
        <w:rPr>
          <w:rFonts w:eastAsiaTheme="minorEastAsia"/>
        </w:rPr>
      </w:pPr>
      <w:r>
        <w:rPr>
          <w:rFonts w:eastAsiaTheme="minorEastAsia"/>
        </w:rPr>
        <w:t>-Pour la comparaison, on remet la courbe théorique montrée dans la première partie de l’exercice :</w:t>
      </w:r>
    </w:p>
    <w:p w14:paraId="46DB74B6" w14:textId="2331AE18" w:rsidR="007F26DD" w:rsidRDefault="007F26DD" w:rsidP="007F26D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3F0A077" wp14:editId="0148D598">
            <wp:extent cx="1794211" cy="2937699"/>
            <wp:effectExtent l="0" t="317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08018" cy="29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AD57" w14:textId="67EF3ECA" w:rsidR="008A3FE6" w:rsidRDefault="008A3FE6" w:rsidP="00DF7CF1">
      <w:pPr>
        <w:rPr>
          <w:rFonts w:eastAsiaTheme="minorEastAsia"/>
        </w:rPr>
      </w:pPr>
    </w:p>
    <w:p w14:paraId="4AA3B4D4" w14:textId="363715C2" w:rsidR="00F645BF" w:rsidRDefault="00F645BF" w:rsidP="00F645BF">
      <w:pPr>
        <w:rPr>
          <w:rFonts w:eastAsiaTheme="minorEastAsia"/>
        </w:rPr>
      </w:pPr>
      <w:r>
        <w:rPr>
          <w:rFonts w:eastAsiaTheme="minorEastAsia"/>
        </w:rPr>
        <w:t>3</w:t>
      </w:r>
      <w:r>
        <w:rPr>
          <w:rFonts w:eastAsiaTheme="minorEastAsia"/>
        </w:rPr>
        <w:t>.2.</w:t>
      </w:r>
      <w:r>
        <w:rPr>
          <w:rFonts w:eastAsiaTheme="minorEastAsia"/>
        </w:rPr>
        <w:t xml:space="preserve">5 </w:t>
      </w:r>
      <w:r>
        <w:rPr>
          <w:rFonts w:eastAsiaTheme="minorEastAsia"/>
        </w:rPr>
        <w:t>:</w:t>
      </w:r>
    </w:p>
    <w:p w14:paraId="055D094D" w14:textId="77777777" w:rsidR="00F645BF" w:rsidRDefault="00F645BF" w:rsidP="00F645BF">
      <w:pPr>
        <w:rPr>
          <w:rFonts w:eastAsiaTheme="minorEastAsia"/>
        </w:rPr>
      </w:pPr>
    </w:p>
    <w:p w14:paraId="5D3A921B" w14:textId="3F0EEB5C" w:rsidR="00F645BF" w:rsidRPr="002D091F" w:rsidRDefault="00F645BF" w:rsidP="00F645BF">
      <w:pPr>
        <w:rPr>
          <w:rFonts w:eastAsiaTheme="minorEastAsia"/>
        </w:rPr>
      </w:pPr>
      <w:r>
        <w:rPr>
          <w:rFonts w:eastAsiaTheme="minorEastAsia"/>
        </w:rPr>
        <w:lastRenderedPageBreak/>
        <w:t>Selon les graphiques en gain et en phase obtenus grâce à nos mesures, on peut en déduire qu’il s’agit d’un filtre passe-</w:t>
      </w:r>
      <w:r>
        <w:rPr>
          <w:rFonts w:eastAsiaTheme="minorEastAsia"/>
        </w:rPr>
        <w:t>bas</w:t>
      </w:r>
      <w:r>
        <w:rPr>
          <w:rFonts w:eastAsiaTheme="minorEastAsia"/>
        </w:rPr>
        <w:t>, ce qui correspond avec ce que l’on a trouvé lors de la partie théorique de cet exercice.</w:t>
      </w:r>
    </w:p>
    <w:p w14:paraId="6048ADC3" w14:textId="733817AA" w:rsidR="00F645BF" w:rsidRDefault="00F645BF" w:rsidP="00DF7CF1">
      <w:pPr>
        <w:rPr>
          <w:rFonts w:eastAsiaTheme="minorEastAsia"/>
        </w:rPr>
      </w:pPr>
    </w:p>
    <w:p w14:paraId="49F0D2F0" w14:textId="63EA0698" w:rsidR="00630C85" w:rsidRDefault="00630C85" w:rsidP="00DF7CF1">
      <w:pPr>
        <w:rPr>
          <w:rFonts w:eastAsiaTheme="minorEastAsia"/>
        </w:rPr>
      </w:pPr>
      <w:r>
        <w:rPr>
          <w:rFonts w:eastAsiaTheme="minorEastAsia"/>
        </w:rPr>
        <w:t>3.2.6 :</w:t>
      </w:r>
    </w:p>
    <w:p w14:paraId="240BCFF5" w14:textId="7435C291" w:rsidR="00630C85" w:rsidRDefault="00630C85" w:rsidP="00DF7CF1">
      <w:pPr>
        <w:rPr>
          <w:rFonts w:eastAsiaTheme="minorEastAsia"/>
        </w:rPr>
      </w:pPr>
    </w:p>
    <w:p w14:paraId="4D762957" w14:textId="3E81FD88" w:rsidR="00630C85" w:rsidRDefault="00630C85" w:rsidP="00DF7CF1">
      <w:pPr>
        <w:rPr>
          <w:rFonts w:eastAsiaTheme="minorEastAsia"/>
        </w:rPr>
      </w:pPr>
      <w:r>
        <w:rPr>
          <w:rFonts w:eastAsiaTheme="minorEastAsia"/>
        </w:rPr>
        <w:t>Pour calculer la fréquence de coupure, on réalise le calcul suivant :</w:t>
      </w:r>
    </w:p>
    <w:p w14:paraId="316D7176" w14:textId="77777777" w:rsidR="003E1D24" w:rsidRPr="0006365E" w:rsidRDefault="003E1D24" w:rsidP="003E1D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2πL</m:t>
              </m:r>
            </m:den>
          </m:f>
        </m:oMath>
      </m:oMathPara>
    </w:p>
    <w:p w14:paraId="4EA67C15" w14:textId="77777777" w:rsidR="003E1D24" w:rsidRPr="00630C85" w:rsidRDefault="003E1D24" w:rsidP="003E1D24">
      <w:pPr>
        <w:rPr>
          <w:rFonts w:eastAsiaTheme="minorEastAsia"/>
        </w:rPr>
      </w:pPr>
    </w:p>
    <w:p w14:paraId="63F2FEA7" w14:textId="77777777" w:rsidR="003E1D24" w:rsidRPr="0006365E" w:rsidRDefault="003E1D24" w:rsidP="003E1D2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330</m:t>
              </m:r>
            </m:num>
            <m:den>
              <m:r>
                <w:rPr>
                  <w:rFonts w:ascii="Cambria Math" w:eastAsiaTheme="minorEastAsia" w:hAnsi="Cambria Math"/>
                </w:rPr>
                <m:t>2π .  0.01</m:t>
              </m:r>
            </m:den>
          </m:f>
        </m:oMath>
      </m:oMathPara>
    </w:p>
    <w:p w14:paraId="7C204261" w14:textId="77777777" w:rsidR="003E1D24" w:rsidRPr="00630C85" w:rsidRDefault="003E1D24" w:rsidP="003E1D24">
      <w:pPr>
        <w:rPr>
          <w:rFonts w:eastAsiaTheme="minorEastAsia"/>
        </w:rPr>
      </w:pPr>
    </w:p>
    <w:p w14:paraId="1BE814AA" w14:textId="259AB5C0" w:rsidR="003E1D24" w:rsidRDefault="003E1D24" w:rsidP="00DF7CF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≈5250 Hz</m:t>
          </m:r>
        </m:oMath>
      </m:oMathPara>
    </w:p>
    <w:p w14:paraId="61293055" w14:textId="77777777" w:rsidR="00630C85" w:rsidRDefault="00630C85" w:rsidP="00DF7CF1">
      <w:pPr>
        <w:rPr>
          <w:rFonts w:eastAsiaTheme="minorEastAsia"/>
        </w:rPr>
      </w:pPr>
    </w:p>
    <w:p w14:paraId="07415F26" w14:textId="4B1508E8" w:rsidR="00266838" w:rsidRDefault="00630C85" w:rsidP="00DF7CF1">
      <w:pPr>
        <w:rPr>
          <w:rFonts w:eastAsiaTheme="minorEastAsia"/>
        </w:rPr>
      </w:pPr>
      <w:r>
        <w:rPr>
          <w:rFonts w:eastAsiaTheme="minorEastAsia"/>
        </w:rPr>
        <w:t>On trouve une coupure de fréquence environ égale à 5250Hz</w:t>
      </w:r>
      <w:r w:rsidR="00266838">
        <w:rPr>
          <w:rFonts w:eastAsiaTheme="minorEastAsia"/>
        </w:rPr>
        <w:t>.</w:t>
      </w:r>
    </w:p>
    <w:p w14:paraId="010393C3" w14:textId="01484D67" w:rsidR="00266838" w:rsidRDefault="00266838" w:rsidP="00DF7CF1">
      <w:pPr>
        <w:rPr>
          <w:rFonts w:eastAsiaTheme="minorEastAsia"/>
        </w:rPr>
      </w:pPr>
    </w:p>
    <w:p w14:paraId="529D8959" w14:textId="6001A55C" w:rsidR="00266838" w:rsidRDefault="00266838" w:rsidP="00DF7CF1">
      <w:pPr>
        <w:rPr>
          <w:rFonts w:eastAsiaTheme="minorEastAsia"/>
        </w:rPr>
      </w:pPr>
      <w:r>
        <w:rPr>
          <w:rFonts w:eastAsiaTheme="minorEastAsia"/>
        </w:rPr>
        <w:t>3.2.7 :</w:t>
      </w:r>
    </w:p>
    <w:p w14:paraId="3A319D07" w14:textId="4BA69297" w:rsidR="00266838" w:rsidRDefault="00266838" w:rsidP="00DF7CF1">
      <w:pPr>
        <w:rPr>
          <w:rFonts w:eastAsiaTheme="minorEastAsia"/>
        </w:rPr>
      </w:pPr>
    </w:p>
    <w:p w14:paraId="50527C01" w14:textId="1366A37B" w:rsidR="00496235" w:rsidRDefault="00496235" w:rsidP="00DF7CF1">
      <w:pPr>
        <w:rPr>
          <w:rFonts w:eastAsiaTheme="minorEastAsia"/>
        </w:rPr>
      </w:pPr>
      <w:r>
        <w:rPr>
          <w:rFonts w:eastAsiaTheme="minorEastAsia"/>
        </w:rPr>
        <w:t>Avec la fréquence de coupure et par analyse graphique, on observe que la bande passante est définie sur [0Hz, 5250Hz].</w:t>
      </w:r>
    </w:p>
    <w:p w14:paraId="639A62AC" w14:textId="34C85B25" w:rsidR="00496235" w:rsidRDefault="00496235" w:rsidP="00DF7CF1">
      <w:pPr>
        <w:rPr>
          <w:rFonts w:eastAsiaTheme="minorEastAsia"/>
        </w:rPr>
      </w:pPr>
    </w:p>
    <w:p w14:paraId="055D5B2F" w14:textId="6B64EF6E" w:rsidR="00496235" w:rsidRDefault="00496235" w:rsidP="00DF7CF1">
      <w:pPr>
        <w:rPr>
          <w:rFonts w:eastAsiaTheme="minorEastAsia"/>
        </w:rPr>
      </w:pPr>
      <w:r>
        <w:rPr>
          <w:rFonts w:eastAsiaTheme="minorEastAsia"/>
        </w:rPr>
        <w:t>3.2.8 :</w:t>
      </w:r>
    </w:p>
    <w:p w14:paraId="1A424892" w14:textId="7BE6DB62" w:rsidR="00496235" w:rsidRDefault="00496235" w:rsidP="00DF7CF1">
      <w:pPr>
        <w:rPr>
          <w:rFonts w:eastAsiaTheme="minorEastAsia"/>
        </w:rPr>
      </w:pPr>
    </w:p>
    <w:p w14:paraId="627B3057" w14:textId="76FE6A2C" w:rsidR="00496235" w:rsidRDefault="00496235" w:rsidP="00DF7CF1">
      <w:pPr>
        <w:rPr>
          <w:rFonts w:eastAsiaTheme="minorEastAsia"/>
        </w:rPr>
      </w:pPr>
      <w:r>
        <w:rPr>
          <w:rFonts w:eastAsiaTheme="minorEastAsia"/>
        </w:rPr>
        <w:t>On a donc des valeurs expérimentales très proches des valeurs théoriques. Ce filtre est donc bien un filtre passe-bas du premier ordre, avec une bande passante définie sur [0Hz, 5250Hz].</w:t>
      </w:r>
      <w:r w:rsidR="00E94B96">
        <w:rPr>
          <w:rFonts w:eastAsiaTheme="minorEastAsia"/>
        </w:rPr>
        <w:t xml:space="preserve"> Cela vérifie également la véracité de la partie théorique.</w:t>
      </w:r>
    </w:p>
    <w:p w14:paraId="3E969489" w14:textId="77777777" w:rsidR="00266838" w:rsidRDefault="00266838" w:rsidP="00DF7CF1">
      <w:pPr>
        <w:rPr>
          <w:rFonts w:eastAsiaTheme="minorEastAsia"/>
        </w:rPr>
      </w:pPr>
    </w:p>
    <w:p w14:paraId="01D6907E" w14:textId="6FECAD78" w:rsidR="00091F43" w:rsidRPr="003134ED" w:rsidRDefault="00091F43" w:rsidP="00091F43">
      <w:pPr>
        <w:rPr>
          <w:b/>
          <w:bCs/>
          <w:u w:val="single"/>
        </w:rPr>
      </w:pPr>
      <w:r w:rsidRPr="003134ED">
        <w:rPr>
          <w:b/>
          <w:bCs/>
          <w:u w:val="single"/>
        </w:rPr>
        <w:t>4 – Etude d’un circuit RC série</w:t>
      </w:r>
    </w:p>
    <w:p w14:paraId="1F71E51A" w14:textId="7D2CD1B0" w:rsidR="00091F43" w:rsidRDefault="00091F43" w:rsidP="00091F43"/>
    <w:p w14:paraId="3B755575" w14:textId="7602B2AE" w:rsidR="00725E8B" w:rsidRDefault="00725E8B" w:rsidP="00091F43">
      <w:r>
        <w:t xml:space="preserve">Tout d’abord on convertit les valeurs que nous allons utiliser dans les bonnes unités, on a donc </w:t>
      </w:r>
      <m:oMath>
        <m:r>
          <w:rPr>
            <w:rFonts w:ascii="Cambria Math" w:hAnsi="Cambria Math"/>
          </w:rPr>
          <m:t>R=330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 xml:space="preserve">C=1 .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-7</m:t>
            </m:r>
          </m:sup>
        </m:sSup>
        <m:r>
          <w:rPr>
            <w:rFonts w:ascii="Cambria Math" w:eastAsiaTheme="minorEastAsia" w:hAnsi="Cambria Math"/>
          </w:rPr>
          <m:t>F</m:t>
        </m:r>
      </m:oMath>
    </w:p>
    <w:p w14:paraId="314B5BBF" w14:textId="77777777" w:rsidR="00725E8B" w:rsidRDefault="00725E8B" w:rsidP="00091F43"/>
    <w:p w14:paraId="08960618" w14:textId="418A1CFF" w:rsidR="003C6346" w:rsidRPr="003134ED" w:rsidRDefault="003C6346" w:rsidP="00091F43">
      <w:pPr>
        <w:rPr>
          <w:u w:val="single"/>
        </w:rPr>
      </w:pPr>
      <w:r w:rsidRPr="003134ED">
        <w:rPr>
          <w:u w:val="single"/>
        </w:rPr>
        <w:t xml:space="preserve">4.1 – </w:t>
      </w:r>
      <w:r w:rsidR="00091F43" w:rsidRPr="003134ED">
        <w:rPr>
          <w:u w:val="single"/>
        </w:rPr>
        <w:t>Etude théorique</w:t>
      </w:r>
    </w:p>
    <w:p w14:paraId="009C3E25" w14:textId="0508B69C" w:rsidR="00153EB5" w:rsidRDefault="00153EB5" w:rsidP="00091F43"/>
    <w:p w14:paraId="3A5235BF" w14:textId="24BF6877" w:rsidR="00153EB5" w:rsidRDefault="00153EB5" w:rsidP="00091F43">
      <w:r>
        <w:t>4.1.1 :</w:t>
      </w:r>
    </w:p>
    <w:p w14:paraId="5E1759D9" w14:textId="77777777" w:rsidR="00153EB5" w:rsidRDefault="00153EB5" w:rsidP="00091F43"/>
    <w:p w14:paraId="6A1C920A" w14:textId="4169AA4B" w:rsidR="00153EB5" w:rsidRDefault="00153EB5" w:rsidP="00153EB5">
      <w:pPr>
        <w:rPr>
          <w:rFonts w:eastAsiaTheme="minorEastAsia"/>
        </w:rPr>
      </w:pPr>
      <w:r>
        <w:t xml:space="preserve">Pour calculer la fonction transfert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>, on peut utiliser un pont diviseur de tension :</w:t>
      </w:r>
    </w:p>
    <w:p w14:paraId="0DB6D531" w14:textId="77777777" w:rsidR="00397D11" w:rsidRDefault="00397D11" w:rsidP="00153EB5">
      <w:pPr>
        <w:rPr>
          <w:rFonts w:eastAsiaTheme="minorEastAsia"/>
        </w:rPr>
      </w:pPr>
    </w:p>
    <w:p w14:paraId="651B6EB6" w14:textId="2399D5A3" w:rsidR="00153EB5" w:rsidRPr="00500084" w:rsidRDefault="0027170F" w:rsidP="00153EB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</m:oMath>
      </m:oMathPara>
    </w:p>
    <w:p w14:paraId="5FA59432" w14:textId="77777777" w:rsidR="00500084" w:rsidRDefault="00500084" w:rsidP="00153EB5">
      <w:pPr>
        <w:rPr>
          <w:rFonts w:eastAsiaTheme="minorEastAsia"/>
        </w:rPr>
      </w:pPr>
    </w:p>
    <w:p w14:paraId="0E0A5169" w14:textId="7C306E6D" w:rsidR="00500084" w:rsidRPr="00500084" w:rsidRDefault="00153EB5" w:rsidP="00153E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&lt;=&gt;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jCω</m:t>
                  </m:r>
                </m:den>
              </m:f>
            </m:den>
          </m:f>
        </m:oMath>
      </m:oMathPara>
    </w:p>
    <w:p w14:paraId="6909449B" w14:textId="77777777" w:rsidR="00500084" w:rsidRPr="00DF7CF1" w:rsidRDefault="00500084" w:rsidP="00153EB5">
      <w:pPr>
        <w:rPr>
          <w:rFonts w:eastAsiaTheme="minorEastAsia"/>
        </w:rPr>
      </w:pPr>
    </w:p>
    <w:p w14:paraId="224F077B" w14:textId="04B82BFF" w:rsidR="00153EB5" w:rsidRPr="00500084" w:rsidRDefault="00153EB5" w:rsidP="00153E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&lt;=&gt;H=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jCRω+1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jCω</m:t>
                  </m:r>
                </m:den>
              </m:f>
            </m:den>
          </m:f>
        </m:oMath>
      </m:oMathPara>
    </w:p>
    <w:p w14:paraId="287C8033" w14:textId="77777777" w:rsidR="00500084" w:rsidRPr="006220B1" w:rsidRDefault="00500084" w:rsidP="00153EB5">
      <w:pPr>
        <w:rPr>
          <w:rFonts w:eastAsiaTheme="minorEastAsia"/>
        </w:rPr>
      </w:pPr>
    </w:p>
    <w:p w14:paraId="4CDEB361" w14:textId="6E333507" w:rsidR="00153EB5" w:rsidRPr="00500084" w:rsidRDefault="00153EB5" w:rsidP="00153E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&lt;=&gt;H=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jCRω</m:t>
              </m:r>
            </m:num>
            <m:den>
              <m:r>
                <w:rPr>
                  <w:rFonts w:ascii="Cambria Math" w:eastAsiaTheme="minorEastAsia" w:hAnsi="Cambria Math"/>
                </w:rPr>
                <m:t>1+jCRω</m:t>
              </m:r>
            </m:den>
          </m:f>
        </m:oMath>
      </m:oMathPara>
    </w:p>
    <w:p w14:paraId="3D8638D7" w14:textId="77777777" w:rsidR="00500084" w:rsidRPr="00B21CF5" w:rsidRDefault="00500084" w:rsidP="00153EB5">
      <w:pPr>
        <w:rPr>
          <w:rFonts w:eastAsiaTheme="minorEastAsia"/>
        </w:rPr>
      </w:pPr>
    </w:p>
    <w:p w14:paraId="354518FC" w14:textId="771C5852" w:rsidR="00B21CF5" w:rsidRPr="002B67D6" w:rsidRDefault="00B21CF5" w:rsidP="00B21CF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&lt;=&gt;H=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ω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1+j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ω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den>
          </m:f>
        </m:oMath>
      </m:oMathPara>
    </w:p>
    <w:p w14:paraId="3A32431A" w14:textId="77777777" w:rsidR="00B21CF5" w:rsidRPr="002B67D6" w:rsidRDefault="00B21CF5" w:rsidP="00153EB5">
      <w:pPr>
        <w:rPr>
          <w:rFonts w:eastAsiaTheme="minorEastAsia"/>
        </w:rPr>
      </w:pPr>
    </w:p>
    <w:p w14:paraId="3507F3A9" w14:textId="404FADFA" w:rsidR="00091F43" w:rsidRDefault="00153EB5" w:rsidP="00DF7CF1">
      <w:pPr>
        <w:rPr>
          <w:rFonts w:eastAsiaTheme="minorEastAsia"/>
        </w:rPr>
      </w:pPr>
      <w:r>
        <w:rPr>
          <w:rFonts w:eastAsiaTheme="minorEastAsia"/>
        </w:rPr>
        <w:t xml:space="preserve">Avec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CR</m:t>
            </m:r>
          </m:den>
        </m:f>
      </m:oMath>
    </w:p>
    <w:p w14:paraId="4BD21C52" w14:textId="56956116" w:rsidR="00682B8B" w:rsidRDefault="00682B8B" w:rsidP="00DF7CF1">
      <w:pPr>
        <w:rPr>
          <w:rFonts w:eastAsiaTheme="minorEastAsia"/>
        </w:rPr>
      </w:pPr>
    </w:p>
    <w:p w14:paraId="1892752B" w14:textId="77777777" w:rsidR="00D305A3" w:rsidRDefault="00D305A3" w:rsidP="00DF7CF1">
      <w:pPr>
        <w:rPr>
          <w:rFonts w:eastAsiaTheme="minorEastAsia"/>
        </w:rPr>
      </w:pPr>
    </w:p>
    <w:p w14:paraId="7EDEFEE1" w14:textId="77777777" w:rsidR="00D305A3" w:rsidRDefault="00D305A3" w:rsidP="00DF7CF1">
      <w:pPr>
        <w:rPr>
          <w:rFonts w:eastAsiaTheme="minorEastAsia"/>
        </w:rPr>
      </w:pPr>
    </w:p>
    <w:p w14:paraId="2B7BB1E3" w14:textId="77777777" w:rsidR="00D305A3" w:rsidRDefault="00D305A3" w:rsidP="00DF7CF1">
      <w:pPr>
        <w:rPr>
          <w:rFonts w:eastAsiaTheme="minorEastAsia"/>
        </w:rPr>
      </w:pPr>
    </w:p>
    <w:p w14:paraId="3BBA6707" w14:textId="4BE5019D" w:rsidR="00682B8B" w:rsidRDefault="00682B8B" w:rsidP="00DF7CF1">
      <w:pPr>
        <w:rPr>
          <w:rFonts w:eastAsiaTheme="minorEastAsia"/>
        </w:rPr>
      </w:pPr>
      <w:r>
        <w:rPr>
          <w:rFonts w:eastAsiaTheme="minorEastAsia"/>
        </w:rPr>
        <w:t>4.1.2 :</w:t>
      </w:r>
    </w:p>
    <w:p w14:paraId="21E26954" w14:textId="096343F0" w:rsidR="00682B8B" w:rsidRDefault="00682B8B" w:rsidP="00DF7CF1">
      <w:pPr>
        <w:rPr>
          <w:rFonts w:eastAsiaTheme="minorEastAsia"/>
        </w:rPr>
      </w:pPr>
      <w:r>
        <w:rPr>
          <w:rFonts w:eastAsiaTheme="minorEastAsia"/>
        </w:rPr>
        <w:t>Diagramme</w:t>
      </w:r>
      <w:r w:rsidR="00D305A3">
        <w:rPr>
          <w:rFonts w:eastAsiaTheme="minorEastAsia"/>
        </w:rPr>
        <w:t xml:space="preserve"> en gain :</w:t>
      </w:r>
    </w:p>
    <w:p w14:paraId="4032093B" w14:textId="4508E5B3" w:rsidR="00D305A3" w:rsidRDefault="00D305A3" w:rsidP="00DF7CF1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F8808C1" wp14:editId="27B42555">
            <wp:extent cx="2112411" cy="3222639"/>
            <wp:effectExtent l="0" t="2858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28872" cy="324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EA3C" w14:textId="7E06A9FA" w:rsidR="00D305A3" w:rsidRDefault="00D305A3" w:rsidP="00DF7CF1">
      <w:pPr>
        <w:rPr>
          <w:rFonts w:eastAsiaTheme="minorEastAsia"/>
        </w:rPr>
      </w:pPr>
    </w:p>
    <w:p w14:paraId="5886CB3D" w14:textId="77777777" w:rsidR="009627B3" w:rsidRDefault="009627B3" w:rsidP="00DF7CF1">
      <w:pPr>
        <w:rPr>
          <w:rFonts w:eastAsiaTheme="minorEastAsia"/>
        </w:rPr>
      </w:pPr>
    </w:p>
    <w:p w14:paraId="31780EE8" w14:textId="77777777" w:rsidR="009627B3" w:rsidRDefault="009627B3" w:rsidP="00DF7CF1">
      <w:pPr>
        <w:rPr>
          <w:rFonts w:eastAsiaTheme="minorEastAsia"/>
        </w:rPr>
      </w:pPr>
    </w:p>
    <w:p w14:paraId="73E46F0D" w14:textId="77777777" w:rsidR="009627B3" w:rsidRDefault="009627B3" w:rsidP="00DF7CF1">
      <w:pPr>
        <w:rPr>
          <w:rFonts w:eastAsiaTheme="minorEastAsia"/>
        </w:rPr>
      </w:pPr>
    </w:p>
    <w:p w14:paraId="18B3B6A5" w14:textId="77777777" w:rsidR="009627B3" w:rsidRDefault="009627B3" w:rsidP="00DF7CF1">
      <w:pPr>
        <w:rPr>
          <w:rFonts w:eastAsiaTheme="minorEastAsia"/>
        </w:rPr>
      </w:pPr>
    </w:p>
    <w:p w14:paraId="624CFA30" w14:textId="77777777" w:rsidR="009627B3" w:rsidRDefault="009627B3" w:rsidP="00DF7CF1">
      <w:pPr>
        <w:rPr>
          <w:rFonts w:eastAsiaTheme="minorEastAsia"/>
        </w:rPr>
      </w:pPr>
    </w:p>
    <w:p w14:paraId="7708FBAC" w14:textId="77777777" w:rsidR="009627B3" w:rsidRDefault="009627B3" w:rsidP="00DF7CF1">
      <w:pPr>
        <w:rPr>
          <w:rFonts w:eastAsiaTheme="minorEastAsia"/>
        </w:rPr>
      </w:pPr>
    </w:p>
    <w:p w14:paraId="16844CAF" w14:textId="77777777" w:rsidR="009627B3" w:rsidRDefault="009627B3" w:rsidP="00DF7CF1">
      <w:pPr>
        <w:rPr>
          <w:rFonts w:eastAsiaTheme="minorEastAsia"/>
        </w:rPr>
      </w:pPr>
    </w:p>
    <w:p w14:paraId="60B3E623" w14:textId="2EABF936" w:rsidR="00D305A3" w:rsidRDefault="00D305A3" w:rsidP="00DF7CF1">
      <w:pPr>
        <w:rPr>
          <w:rFonts w:eastAsiaTheme="minorEastAsia"/>
        </w:rPr>
      </w:pPr>
      <w:r>
        <w:rPr>
          <w:rFonts w:eastAsiaTheme="minorEastAsia"/>
        </w:rPr>
        <w:t>Diagramme en phase :</w:t>
      </w:r>
    </w:p>
    <w:p w14:paraId="0621878D" w14:textId="61A7BE64" w:rsidR="00D305A3" w:rsidRDefault="00483197" w:rsidP="00DF7CF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1F4ED8C" wp14:editId="2081ACD2">
            <wp:extent cx="2108130" cy="3264650"/>
            <wp:effectExtent l="0" t="6985" r="0" b="0"/>
            <wp:docPr id="4" name="Image 4" descr="Une image contenant texte, shoji, bâtiment, carrel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shoji, bâtiment, carrelé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17812" cy="327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65EA" w14:textId="67448AFC" w:rsidR="00682B8B" w:rsidRDefault="00682B8B" w:rsidP="00DF7CF1">
      <w:pPr>
        <w:rPr>
          <w:rFonts w:eastAsiaTheme="minorEastAsia"/>
        </w:rPr>
      </w:pPr>
    </w:p>
    <w:p w14:paraId="4B94E29A" w14:textId="3C57DEDE" w:rsidR="00682B8B" w:rsidRDefault="00682B8B" w:rsidP="00DF7CF1">
      <w:pPr>
        <w:rPr>
          <w:rFonts w:eastAsiaTheme="minorEastAsia"/>
        </w:rPr>
      </w:pPr>
      <w:r>
        <w:rPr>
          <w:rFonts w:eastAsiaTheme="minorEastAsia"/>
        </w:rPr>
        <w:t>4.1.3 :</w:t>
      </w:r>
    </w:p>
    <w:p w14:paraId="120DCED5" w14:textId="7CBED448" w:rsidR="00682B8B" w:rsidRDefault="00682B8B" w:rsidP="00DF7CF1">
      <w:pPr>
        <w:rPr>
          <w:rFonts w:eastAsiaTheme="minorEastAsia"/>
        </w:rPr>
      </w:pPr>
    </w:p>
    <w:p w14:paraId="78812EDB" w14:textId="379A7C3E" w:rsidR="007C28F1" w:rsidRDefault="007C28F1" w:rsidP="007C28F1">
      <w:pPr>
        <w:rPr>
          <w:rFonts w:eastAsiaTheme="minorEastAsia"/>
        </w:rPr>
      </w:pPr>
      <w:r>
        <w:rPr>
          <w:rFonts w:eastAsiaTheme="minorEastAsia"/>
        </w:rPr>
        <w:t>Après analyse de la fonction transfert et des diagrammes de Bode, on peut en déduire qu’il s’agit d’un filtre passe-haut.</w:t>
      </w:r>
    </w:p>
    <w:p w14:paraId="3FE2BD33" w14:textId="3C9D1AA2" w:rsidR="007C28F1" w:rsidRDefault="007C28F1" w:rsidP="00DF7CF1">
      <w:pPr>
        <w:rPr>
          <w:rFonts w:eastAsiaTheme="minorEastAsia"/>
        </w:rPr>
      </w:pPr>
    </w:p>
    <w:p w14:paraId="721396F5" w14:textId="3A01A7A3" w:rsidR="007C28F1" w:rsidRDefault="007C28F1" w:rsidP="00DF7CF1">
      <w:pPr>
        <w:rPr>
          <w:rFonts w:eastAsiaTheme="minorEastAsia"/>
        </w:rPr>
      </w:pPr>
      <w:r>
        <w:rPr>
          <w:rFonts w:eastAsiaTheme="minorEastAsia"/>
        </w:rPr>
        <w:lastRenderedPageBreak/>
        <w:t>4.1.4 :</w:t>
      </w:r>
    </w:p>
    <w:p w14:paraId="616519F2" w14:textId="228017CB" w:rsidR="004A6C3A" w:rsidRDefault="004A6C3A" w:rsidP="00DF7CF1">
      <w:pPr>
        <w:rPr>
          <w:rFonts w:eastAsiaTheme="minorEastAsia"/>
        </w:rPr>
      </w:pPr>
    </w:p>
    <w:p w14:paraId="605C4019" w14:textId="77777777" w:rsidR="004A6C3A" w:rsidRDefault="004A6C3A" w:rsidP="004A6C3A">
      <w:pPr>
        <w:rPr>
          <w:rFonts w:eastAsiaTheme="minorEastAsia"/>
        </w:rPr>
      </w:pPr>
      <w:r>
        <w:rPr>
          <w:rFonts w:eastAsiaTheme="minorEastAsia"/>
        </w:rPr>
        <w:t>On a le gain :</w:t>
      </w:r>
    </w:p>
    <w:p w14:paraId="4E13DBEB" w14:textId="46AE061A" w:rsidR="004A6C3A" w:rsidRPr="00DA3B88" w:rsidRDefault="004A6C3A" w:rsidP="004A6C3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G=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ω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AE8A23B" w14:textId="77777777" w:rsidR="004A6C3A" w:rsidRPr="00DA3B88" w:rsidRDefault="004A6C3A" w:rsidP="004A6C3A">
      <w:pPr>
        <w:rPr>
          <w:rFonts w:eastAsiaTheme="minorEastAsia"/>
        </w:rPr>
      </w:pPr>
    </w:p>
    <w:p w14:paraId="79A4A5CB" w14:textId="77777777" w:rsidR="004A6C3A" w:rsidRDefault="004A6C3A" w:rsidP="004A6C3A">
      <w:pPr>
        <w:rPr>
          <w:rFonts w:eastAsiaTheme="minorEastAsia"/>
        </w:rPr>
      </w:pPr>
      <w:r>
        <w:rPr>
          <w:rFonts w:eastAsiaTheme="minorEastAsia"/>
        </w:rPr>
        <w:t xml:space="preserve">Pour </w:t>
      </w:r>
      <m:oMath>
        <m:r>
          <w:rPr>
            <w:rFonts w:ascii="Cambria Math" w:eastAsiaTheme="minorEastAsia" w:hAnsi="Cambria Math"/>
          </w:rPr>
          <m:t>20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</m:d>
          </m:e>
        </m:func>
        <m:r>
          <w:rPr>
            <w:rFonts w:ascii="Cambria Math" w:eastAsiaTheme="minorEastAsia" w:hAnsi="Cambria Math"/>
          </w:rPr>
          <m:t>= -3db</m:t>
        </m:r>
      </m:oMath>
      <w:r>
        <w:rPr>
          <w:rFonts w:eastAsiaTheme="minorEastAsia"/>
        </w:rPr>
        <w:t xml:space="preserve">, on obtient </w:t>
      </w:r>
      <m:oMath>
        <m:r>
          <w:rPr>
            <w:rFonts w:ascii="Cambria Math" w:eastAsiaTheme="minorEastAsia" w:hAnsi="Cambria Math"/>
          </w:rPr>
          <m:t xml:space="preserve">G=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</m:oMath>
    </w:p>
    <w:p w14:paraId="3C796065" w14:textId="77777777" w:rsidR="004A6C3A" w:rsidRDefault="004A6C3A" w:rsidP="004A6C3A">
      <w:pPr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 xml:space="preserve">= ω=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3864EEE1" w14:textId="77777777" w:rsidR="004A6C3A" w:rsidRDefault="004A6C3A" w:rsidP="004A6C3A">
      <w:pPr>
        <w:rPr>
          <w:rFonts w:eastAsiaTheme="minorEastAsia"/>
        </w:rPr>
      </w:pPr>
    </w:p>
    <w:p w14:paraId="132CFAEB" w14:textId="77777777" w:rsidR="004A6C3A" w:rsidRDefault="004A6C3A" w:rsidP="004A6C3A">
      <w:pPr>
        <w:rPr>
          <w:rFonts w:eastAsiaTheme="minorEastAsia"/>
        </w:rPr>
      </w:pPr>
      <w:r>
        <w:rPr>
          <w:rFonts w:eastAsiaTheme="minorEastAsia"/>
        </w:rPr>
        <w:t xml:space="preserve">Donc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 </m:t>
        </m:r>
      </m:oMath>
      <w:r>
        <w:rPr>
          <w:rFonts w:eastAsiaTheme="minorEastAsia"/>
        </w:rPr>
        <w:t>:</w:t>
      </w:r>
    </w:p>
    <w:p w14:paraId="3FA2C04B" w14:textId="77777777" w:rsidR="004A6C3A" w:rsidRDefault="004A6C3A" w:rsidP="004A6C3A">
      <w:pPr>
        <w:rPr>
          <w:rFonts w:eastAsiaTheme="minorEastAsia"/>
        </w:rPr>
      </w:pPr>
    </w:p>
    <w:p w14:paraId="61B7DC8E" w14:textId="537E0804" w:rsidR="004A6C3A" w:rsidRDefault="004A6C3A" w:rsidP="004A6C3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CR</m:t>
            </m:r>
          </m:den>
        </m:f>
      </m:oMath>
    </w:p>
    <w:p w14:paraId="65950F39" w14:textId="77777777" w:rsidR="004A6C3A" w:rsidRDefault="004A6C3A" w:rsidP="004A6C3A">
      <w:pPr>
        <w:jc w:val="center"/>
        <w:rPr>
          <w:rFonts w:eastAsiaTheme="minorEastAsia"/>
        </w:rPr>
      </w:pPr>
    </w:p>
    <w:p w14:paraId="2275DD2B" w14:textId="4CE66342" w:rsidR="004A6C3A" w:rsidRDefault="004A6C3A" w:rsidP="004A6C3A">
      <w:pPr>
        <w:jc w:val="center"/>
        <w:rPr>
          <w:rFonts w:eastAsiaTheme="minorEastAsia"/>
        </w:rPr>
      </w:pPr>
      <w:r w:rsidRPr="00E84E5F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-7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. 330</m:t>
            </m:r>
          </m:den>
        </m:f>
      </m:oMath>
    </w:p>
    <w:p w14:paraId="1EB27DD6" w14:textId="77777777" w:rsidR="004A6C3A" w:rsidRDefault="004A6C3A" w:rsidP="004A6C3A">
      <w:pPr>
        <w:jc w:val="center"/>
        <w:rPr>
          <w:rFonts w:eastAsiaTheme="minorEastAsia"/>
        </w:rPr>
      </w:pPr>
    </w:p>
    <w:p w14:paraId="40922B99" w14:textId="37F2D21E" w:rsidR="004A6C3A" w:rsidRDefault="004A6C3A" w:rsidP="004A6C3A">
      <w:pPr>
        <w:jc w:val="center"/>
        <w:rPr>
          <w:rFonts w:eastAsiaTheme="minorEastAsia"/>
        </w:rPr>
      </w:pPr>
      <w:r w:rsidRPr="00E84E5F">
        <w:rPr>
          <w:rFonts w:eastAsiaTheme="minorEastAsia"/>
        </w:rPr>
        <w:sym w:font="Wingdings" w:char="F0F3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0300</m:t>
        </m:r>
        <m:r>
          <w:rPr>
            <w:rFonts w:ascii="Cambria Math" w:eastAsiaTheme="minorEastAsia" w:hAnsi="Cambria Math"/>
          </w:rPr>
          <m:t xml:space="preserve"> rad.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</w:p>
    <w:p w14:paraId="429F508B" w14:textId="77777777" w:rsidR="004A6C3A" w:rsidRDefault="004A6C3A" w:rsidP="004A6C3A">
      <w:pPr>
        <w:jc w:val="center"/>
        <w:rPr>
          <w:rFonts w:eastAsiaTheme="minorEastAsia"/>
        </w:rPr>
      </w:pPr>
    </w:p>
    <w:p w14:paraId="74E1B4AB" w14:textId="08E43A35" w:rsidR="004A6C3A" w:rsidRDefault="004A6C3A" w:rsidP="004A6C3A">
      <w:pPr>
        <w:rPr>
          <w:rFonts w:eastAsiaTheme="minorEastAsia"/>
        </w:rPr>
      </w:pPr>
      <w:r>
        <w:rPr>
          <w:rFonts w:eastAsiaTheme="minorEastAsia"/>
        </w:rPr>
        <w:t xml:space="preserve">Or </w:t>
      </w:r>
      <m:oMath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03</m:t>
        </m:r>
        <m:r>
          <w:rPr>
            <w:rFonts w:ascii="Cambria Math" w:eastAsiaTheme="minorEastAsia" w:hAnsi="Cambria Math"/>
          </w:rPr>
          <m:t>00 rad.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≈</m:t>
        </m:r>
        <m:r>
          <w:rPr>
            <w:rFonts w:ascii="Cambria Math" w:eastAsiaTheme="minorEastAsia" w:hAnsi="Cambria Math"/>
          </w:rPr>
          <m:t>482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Hz</m:t>
        </m:r>
      </m:oMath>
      <w:r>
        <w:rPr>
          <w:rFonts w:eastAsiaTheme="minorEastAsia"/>
        </w:rPr>
        <w:t>, donc la bande passante est donc définie sur [</w:t>
      </w:r>
      <w:r w:rsidR="00FF20D2">
        <w:rPr>
          <w:rFonts w:eastAsiaTheme="minorEastAsia"/>
        </w:rPr>
        <w:t>4820Hz</w:t>
      </w:r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+∞</m:t>
        </m:r>
      </m:oMath>
      <w:r>
        <w:rPr>
          <w:rFonts w:eastAsiaTheme="minorEastAsia"/>
        </w:rPr>
        <w:t xml:space="preserve">], les valeurs avec une fréquence </w:t>
      </w:r>
      <w:r w:rsidR="00FF20D2">
        <w:rPr>
          <w:rFonts w:eastAsiaTheme="minorEastAsia"/>
        </w:rPr>
        <w:t>inférieure</w:t>
      </w:r>
      <w:r>
        <w:rPr>
          <w:rFonts w:eastAsiaTheme="minorEastAsia"/>
        </w:rPr>
        <w:t xml:space="preserve"> à </w:t>
      </w:r>
      <w:r w:rsidR="00FF20D2">
        <w:rPr>
          <w:rFonts w:eastAsiaTheme="minorEastAsia"/>
        </w:rPr>
        <w:t>4820</w:t>
      </w:r>
      <w:r>
        <w:rPr>
          <w:rFonts w:eastAsiaTheme="minorEastAsia"/>
        </w:rPr>
        <w:t>Hz auront un gain inférieur à -3db.</w:t>
      </w:r>
    </w:p>
    <w:p w14:paraId="271D80E4" w14:textId="77777777" w:rsidR="004A6C3A" w:rsidRDefault="004A6C3A" w:rsidP="00DF7CF1">
      <w:pPr>
        <w:rPr>
          <w:rFonts w:eastAsiaTheme="minorEastAsia"/>
        </w:rPr>
      </w:pPr>
    </w:p>
    <w:p w14:paraId="7E36016D" w14:textId="124454F8" w:rsidR="007C28F1" w:rsidRDefault="007C28F1" w:rsidP="00DF7CF1">
      <w:pPr>
        <w:rPr>
          <w:rFonts w:eastAsiaTheme="minorEastAsia"/>
        </w:rPr>
      </w:pPr>
    </w:p>
    <w:p w14:paraId="627C63BE" w14:textId="4720B739" w:rsidR="002D091F" w:rsidRDefault="002D091F" w:rsidP="00DF7CF1">
      <w:pPr>
        <w:rPr>
          <w:rFonts w:eastAsiaTheme="minorEastAsia"/>
          <w:u w:val="single"/>
        </w:rPr>
      </w:pPr>
      <w:r w:rsidRPr="002D091F">
        <w:rPr>
          <w:rFonts w:eastAsiaTheme="minorEastAsia"/>
          <w:u w:val="single"/>
        </w:rPr>
        <w:t>4.2 – Manipulations</w:t>
      </w:r>
    </w:p>
    <w:p w14:paraId="4D21F37A" w14:textId="6A19113F" w:rsidR="002D091F" w:rsidRDefault="002D091F" w:rsidP="00DF7CF1">
      <w:pPr>
        <w:rPr>
          <w:rFonts w:eastAsiaTheme="minorEastAsia"/>
        </w:rPr>
      </w:pPr>
    </w:p>
    <w:p w14:paraId="5EB78489" w14:textId="174AF637" w:rsidR="00AB12CD" w:rsidRDefault="00AB12CD" w:rsidP="00DF7CF1">
      <w:pPr>
        <w:rPr>
          <w:rFonts w:eastAsiaTheme="minorEastAsia"/>
        </w:rPr>
      </w:pPr>
      <w:r>
        <w:rPr>
          <w:rFonts w:eastAsiaTheme="minorEastAsia"/>
        </w:rPr>
        <w:t>4.2.2 :</w:t>
      </w:r>
    </w:p>
    <w:p w14:paraId="31D462F0" w14:textId="3BE46B8D" w:rsidR="00AB12CD" w:rsidRDefault="00AB12CD" w:rsidP="00DF7CF1">
      <w:pPr>
        <w:rPr>
          <w:rFonts w:eastAsiaTheme="minorEastAsia"/>
        </w:rPr>
      </w:pPr>
    </w:p>
    <w:p w14:paraId="44FEDC4F" w14:textId="66DFC85B" w:rsidR="00AB12CD" w:rsidRDefault="00AB12CD" w:rsidP="00DF7CF1">
      <w:pPr>
        <w:rPr>
          <w:rFonts w:eastAsiaTheme="minorEastAsia"/>
        </w:rPr>
      </w:pPr>
      <w:r>
        <w:rPr>
          <w:rFonts w:eastAsiaTheme="minorEastAsia"/>
        </w:rPr>
        <w:t>Voici le circuit que nous avons réalisé :</w:t>
      </w:r>
    </w:p>
    <w:p w14:paraId="0220A366" w14:textId="392922BF" w:rsidR="00AB12CD" w:rsidRDefault="00AB12CD" w:rsidP="00DF7CF1">
      <w:pPr>
        <w:rPr>
          <w:rFonts w:eastAsiaTheme="minorEastAsia"/>
        </w:rPr>
      </w:pPr>
    </w:p>
    <w:p w14:paraId="46149B37" w14:textId="31DD6559" w:rsidR="00AB12CD" w:rsidRDefault="00AB12CD" w:rsidP="00DF7CF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3D22D1E" wp14:editId="5F2A56C8">
            <wp:extent cx="2232660" cy="167449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F961" w14:textId="62D700AE" w:rsidR="002B748C" w:rsidRDefault="002B748C" w:rsidP="00DF7CF1">
      <w:pPr>
        <w:rPr>
          <w:rFonts w:eastAsiaTheme="minorEastAsia"/>
        </w:rPr>
      </w:pPr>
      <w:r>
        <w:rPr>
          <w:rFonts w:eastAsiaTheme="minorEastAsia"/>
        </w:rPr>
        <w:t>4.2.3 :</w:t>
      </w:r>
    </w:p>
    <w:p w14:paraId="6D420314" w14:textId="187CF760" w:rsidR="001D50BC" w:rsidRDefault="001D50BC" w:rsidP="00DF7CF1">
      <w:pPr>
        <w:rPr>
          <w:rFonts w:eastAsiaTheme="minorEastAsia"/>
        </w:rPr>
      </w:pP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1481"/>
        <w:gridCol w:w="799"/>
        <w:gridCol w:w="798"/>
        <w:gridCol w:w="895"/>
        <w:gridCol w:w="850"/>
        <w:gridCol w:w="715"/>
        <w:gridCol w:w="697"/>
        <w:gridCol w:w="833"/>
        <w:gridCol w:w="717"/>
        <w:gridCol w:w="674"/>
        <w:gridCol w:w="750"/>
      </w:tblGrid>
      <w:tr w:rsidR="001D50BC" w:rsidRPr="001D50BC" w14:paraId="300F9DA7" w14:textId="77777777" w:rsidTr="001D50BC">
        <w:trPr>
          <w:trHeight w:val="288"/>
        </w:trPr>
        <w:tc>
          <w:tcPr>
            <w:tcW w:w="1481" w:type="dxa"/>
            <w:noWrap/>
            <w:hideMark/>
          </w:tcPr>
          <w:p w14:paraId="699C3D1F" w14:textId="77777777" w:rsidR="001D50BC" w:rsidRPr="001D50BC" w:rsidRDefault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Fréquence (kHz)</w:t>
            </w:r>
          </w:p>
        </w:tc>
        <w:tc>
          <w:tcPr>
            <w:tcW w:w="799" w:type="dxa"/>
            <w:noWrap/>
            <w:hideMark/>
          </w:tcPr>
          <w:p w14:paraId="29E1B12B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0,1</w:t>
            </w:r>
          </w:p>
        </w:tc>
        <w:tc>
          <w:tcPr>
            <w:tcW w:w="798" w:type="dxa"/>
            <w:noWrap/>
            <w:hideMark/>
          </w:tcPr>
          <w:p w14:paraId="52568F78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0,2</w:t>
            </w:r>
          </w:p>
        </w:tc>
        <w:tc>
          <w:tcPr>
            <w:tcW w:w="895" w:type="dxa"/>
            <w:noWrap/>
            <w:hideMark/>
          </w:tcPr>
          <w:p w14:paraId="5DCAC80E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0,5</w:t>
            </w:r>
          </w:p>
        </w:tc>
        <w:tc>
          <w:tcPr>
            <w:tcW w:w="850" w:type="dxa"/>
            <w:noWrap/>
            <w:hideMark/>
          </w:tcPr>
          <w:p w14:paraId="4769BCA4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</w:t>
            </w:r>
          </w:p>
        </w:tc>
        <w:tc>
          <w:tcPr>
            <w:tcW w:w="715" w:type="dxa"/>
            <w:noWrap/>
            <w:hideMark/>
          </w:tcPr>
          <w:p w14:paraId="3E76CD93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2</w:t>
            </w:r>
          </w:p>
        </w:tc>
        <w:tc>
          <w:tcPr>
            <w:tcW w:w="697" w:type="dxa"/>
            <w:noWrap/>
            <w:hideMark/>
          </w:tcPr>
          <w:p w14:paraId="6EB94CC0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5</w:t>
            </w:r>
          </w:p>
        </w:tc>
        <w:tc>
          <w:tcPr>
            <w:tcW w:w="833" w:type="dxa"/>
            <w:noWrap/>
            <w:hideMark/>
          </w:tcPr>
          <w:p w14:paraId="55C26579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10</w:t>
            </w:r>
          </w:p>
        </w:tc>
        <w:tc>
          <w:tcPr>
            <w:tcW w:w="717" w:type="dxa"/>
            <w:noWrap/>
            <w:hideMark/>
          </w:tcPr>
          <w:p w14:paraId="1DBBB963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20</w:t>
            </w:r>
          </w:p>
        </w:tc>
        <w:tc>
          <w:tcPr>
            <w:tcW w:w="674" w:type="dxa"/>
            <w:noWrap/>
            <w:hideMark/>
          </w:tcPr>
          <w:p w14:paraId="45C3CA0E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50</w:t>
            </w:r>
          </w:p>
        </w:tc>
        <w:tc>
          <w:tcPr>
            <w:tcW w:w="750" w:type="dxa"/>
            <w:noWrap/>
            <w:hideMark/>
          </w:tcPr>
          <w:p w14:paraId="032B52AE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100</w:t>
            </w:r>
          </w:p>
        </w:tc>
      </w:tr>
      <w:tr w:rsidR="001D50BC" w:rsidRPr="001D50BC" w14:paraId="07AF55A2" w14:textId="77777777" w:rsidTr="001D50BC">
        <w:trPr>
          <w:trHeight w:val="288"/>
        </w:trPr>
        <w:tc>
          <w:tcPr>
            <w:tcW w:w="1481" w:type="dxa"/>
            <w:noWrap/>
            <w:hideMark/>
          </w:tcPr>
          <w:p w14:paraId="621FCB3D" w14:textId="77777777" w:rsidR="001D50BC" w:rsidRPr="001D50BC" w:rsidRDefault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Us (V)</w:t>
            </w:r>
          </w:p>
        </w:tc>
        <w:tc>
          <w:tcPr>
            <w:tcW w:w="799" w:type="dxa"/>
            <w:noWrap/>
            <w:hideMark/>
          </w:tcPr>
          <w:p w14:paraId="78C4BD25" w14:textId="69CC9B44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0,11</w:t>
            </w:r>
          </w:p>
        </w:tc>
        <w:tc>
          <w:tcPr>
            <w:tcW w:w="798" w:type="dxa"/>
            <w:noWrap/>
            <w:hideMark/>
          </w:tcPr>
          <w:p w14:paraId="2E993A6A" w14:textId="41256B30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0,2</w:t>
            </w:r>
            <w:r>
              <w:rPr>
                <w:rFonts w:eastAsiaTheme="minorEastAsia"/>
              </w:rPr>
              <w:t>2</w:t>
            </w:r>
          </w:p>
        </w:tc>
        <w:tc>
          <w:tcPr>
            <w:tcW w:w="895" w:type="dxa"/>
            <w:noWrap/>
            <w:hideMark/>
          </w:tcPr>
          <w:p w14:paraId="4762C5A8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0,54</w:t>
            </w:r>
          </w:p>
        </w:tc>
        <w:tc>
          <w:tcPr>
            <w:tcW w:w="850" w:type="dxa"/>
            <w:noWrap/>
            <w:hideMark/>
          </w:tcPr>
          <w:p w14:paraId="33458D02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1,05</w:t>
            </w:r>
          </w:p>
        </w:tc>
        <w:tc>
          <w:tcPr>
            <w:tcW w:w="715" w:type="dxa"/>
            <w:noWrap/>
            <w:hideMark/>
          </w:tcPr>
          <w:p w14:paraId="0E3F4A70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1,86</w:t>
            </w:r>
          </w:p>
        </w:tc>
        <w:tc>
          <w:tcPr>
            <w:tcW w:w="697" w:type="dxa"/>
            <w:noWrap/>
            <w:hideMark/>
          </w:tcPr>
          <w:p w14:paraId="2D1773D2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3,36</w:t>
            </w:r>
          </w:p>
        </w:tc>
        <w:tc>
          <w:tcPr>
            <w:tcW w:w="833" w:type="dxa"/>
            <w:noWrap/>
            <w:hideMark/>
          </w:tcPr>
          <w:p w14:paraId="77C2FD8D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4,04</w:t>
            </w:r>
          </w:p>
        </w:tc>
        <w:tc>
          <w:tcPr>
            <w:tcW w:w="717" w:type="dxa"/>
            <w:noWrap/>
            <w:hideMark/>
          </w:tcPr>
          <w:p w14:paraId="0E860841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4,32</w:t>
            </w:r>
          </w:p>
        </w:tc>
        <w:tc>
          <w:tcPr>
            <w:tcW w:w="674" w:type="dxa"/>
            <w:noWrap/>
            <w:hideMark/>
          </w:tcPr>
          <w:p w14:paraId="46F76D2B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4,44</w:t>
            </w:r>
          </w:p>
        </w:tc>
        <w:tc>
          <w:tcPr>
            <w:tcW w:w="750" w:type="dxa"/>
            <w:noWrap/>
            <w:hideMark/>
          </w:tcPr>
          <w:p w14:paraId="1D23F65F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4,48</w:t>
            </w:r>
          </w:p>
        </w:tc>
      </w:tr>
      <w:tr w:rsidR="001D50BC" w:rsidRPr="001D50BC" w14:paraId="0E8CB320" w14:textId="77777777" w:rsidTr="001D50BC">
        <w:trPr>
          <w:trHeight w:val="288"/>
        </w:trPr>
        <w:tc>
          <w:tcPr>
            <w:tcW w:w="1481" w:type="dxa"/>
            <w:noWrap/>
            <w:hideMark/>
          </w:tcPr>
          <w:p w14:paraId="6C74E763" w14:textId="77777777" w:rsidR="001D50BC" w:rsidRPr="001D50BC" w:rsidRDefault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G (db)</w:t>
            </w:r>
          </w:p>
        </w:tc>
        <w:tc>
          <w:tcPr>
            <w:tcW w:w="799" w:type="dxa"/>
            <w:noWrap/>
            <w:hideMark/>
          </w:tcPr>
          <w:p w14:paraId="5BDDC25D" w14:textId="483B5F2F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-32,99</w:t>
            </w:r>
          </w:p>
        </w:tc>
        <w:tc>
          <w:tcPr>
            <w:tcW w:w="798" w:type="dxa"/>
            <w:noWrap/>
            <w:hideMark/>
          </w:tcPr>
          <w:p w14:paraId="65765E4C" w14:textId="4856DB43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-27,29</w:t>
            </w:r>
          </w:p>
        </w:tc>
        <w:tc>
          <w:tcPr>
            <w:tcW w:w="895" w:type="dxa"/>
            <w:noWrap/>
            <w:hideMark/>
          </w:tcPr>
          <w:p w14:paraId="090C74C3" w14:textId="459DE1CE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-19,33</w:t>
            </w:r>
          </w:p>
        </w:tc>
        <w:tc>
          <w:tcPr>
            <w:tcW w:w="850" w:type="dxa"/>
            <w:noWrap/>
            <w:hideMark/>
          </w:tcPr>
          <w:p w14:paraId="3DE80693" w14:textId="435F1FB9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-13,55</w:t>
            </w:r>
          </w:p>
        </w:tc>
        <w:tc>
          <w:tcPr>
            <w:tcW w:w="715" w:type="dxa"/>
            <w:noWrap/>
            <w:hideMark/>
          </w:tcPr>
          <w:p w14:paraId="095115EA" w14:textId="0FD21A58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-8,58</w:t>
            </w:r>
          </w:p>
        </w:tc>
        <w:tc>
          <w:tcPr>
            <w:tcW w:w="697" w:type="dxa"/>
            <w:noWrap/>
            <w:hideMark/>
          </w:tcPr>
          <w:p w14:paraId="06C263B0" w14:textId="60CF8226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-3,45</w:t>
            </w:r>
          </w:p>
        </w:tc>
        <w:tc>
          <w:tcPr>
            <w:tcW w:w="833" w:type="dxa"/>
            <w:noWrap/>
            <w:hideMark/>
          </w:tcPr>
          <w:p w14:paraId="6A771AD2" w14:textId="402D4FB3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-1,85</w:t>
            </w:r>
          </w:p>
        </w:tc>
        <w:tc>
          <w:tcPr>
            <w:tcW w:w="717" w:type="dxa"/>
            <w:noWrap/>
            <w:hideMark/>
          </w:tcPr>
          <w:p w14:paraId="764CD9DB" w14:textId="69563139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-1,26</w:t>
            </w:r>
          </w:p>
        </w:tc>
        <w:tc>
          <w:tcPr>
            <w:tcW w:w="674" w:type="dxa"/>
            <w:noWrap/>
            <w:hideMark/>
          </w:tcPr>
          <w:p w14:paraId="7D4E9227" w14:textId="52F9405A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-1,03</w:t>
            </w:r>
          </w:p>
        </w:tc>
        <w:tc>
          <w:tcPr>
            <w:tcW w:w="750" w:type="dxa"/>
            <w:noWrap/>
            <w:hideMark/>
          </w:tcPr>
          <w:p w14:paraId="4A49DC13" w14:textId="478CEE96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-0,95</w:t>
            </w:r>
          </w:p>
        </w:tc>
      </w:tr>
      <w:tr w:rsidR="001D50BC" w:rsidRPr="001D50BC" w14:paraId="01F005BA" w14:textId="77777777" w:rsidTr="001D50BC">
        <w:trPr>
          <w:trHeight w:val="288"/>
        </w:trPr>
        <w:tc>
          <w:tcPr>
            <w:tcW w:w="1481" w:type="dxa"/>
            <w:noWrap/>
            <w:hideMark/>
          </w:tcPr>
          <w:p w14:paraId="46C08D85" w14:textId="77777777" w:rsidR="001D50BC" w:rsidRPr="001D50BC" w:rsidRDefault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Deph (rad)</w:t>
            </w:r>
          </w:p>
        </w:tc>
        <w:tc>
          <w:tcPr>
            <w:tcW w:w="799" w:type="dxa"/>
            <w:noWrap/>
            <w:hideMark/>
          </w:tcPr>
          <w:p w14:paraId="6401F850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1,7</w:t>
            </w:r>
          </w:p>
        </w:tc>
        <w:tc>
          <w:tcPr>
            <w:tcW w:w="798" w:type="dxa"/>
            <w:noWrap/>
            <w:hideMark/>
          </w:tcPr>
          <w:p w14:paraId="3A9FFC77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1,6</w:t>
            </w:r>
          </w:p>
        </w:tc>
        <w:tc>
          <w:tcPr>
            <w:tcW w:w="895" w:type="dxa"/>
            <w:noWrap/>
            <w:hideMark/>
          </w:tcPr>
          <w:p w14:paraId="26A52E2F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1,54</w:t>
            </w:r>
          </w:p>
        </w:tc>
        <w:tc>
          <w:tcPr>
            <w:tcW w:w="850" w:type="dxa"/>
            <w:noWrap/>
            <w:hideMark/>
          </w:tcPr>
          <w:p w14:paraId="29E98975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1,3</w:t>
            </w:r>
          </w:p>
        </w:tc>
        <w:tc>
          <w:tcPr>
            <w:tcW w:w="715" w:type="dxa"/>
            <w:noWrap/>
            <w:hideMark/>
          </w:tcPr>
          <w:p w14:paraId="7F4B12CF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1,17</w:t>
            </w:r>
          </w:p>
        </w:tc>
        <w:tc>
          <w:tcPr>
            <w:tcW w:w="697" w:type="dxa"/>
            <w:noWrap/>
            <w:hideMark/>
          </w:tcPr>
          <w:p w14:paraId="7E1D9013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0,8</w:t>
            </w:r>
          </w:p>
        </w:tc>
        <w:tc>
          <w:tcPr>
            <w:tcW w:w="833" w:type="dxa"/>
            <w:noWrap/>
            <w:hideMark/>
          </w:tcPr>
          <w:p w14:paraId="4F2D12ED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0,5</w:t>
            </w:r>
          </w:p>
        </w:tc>
        <w:tc>
          <w:tcPr>
            <w:tcW w:w="717" w:type="dxa"/>
            <w:noWrap/>
            <w:hideMark/>
          </w:tcPr>
          <w:p w14:paraId="0F3BE8D7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0,25</w:t>
            </w:r>
          </w:p>
        </w:tc>
        <w:tc>
          <w:tcPr>
            <w:tcW w:w="674" w:type="dxa"/>
            <w:noWrap/>
            <w:hideMark/>
          </w:tcPr>
          <w:p w14:paraId="08603250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0,15</w:t>
            </w:r>
          </w:p>
        </w:tc>
        <w:tc>
          <w:tcPr>
            <w:tcW w:w="750" w:type="dxa"/>
            <w:noWrap/>
            <w:hideMark/>
          </w:tcPr>
          <w:p w14:paraId="6D76CEFF" w14:textId="77777777" w:rsidR="001D50BC" w:rsidRPr="001D50BC" w:rsidRDefault="001D50BC" w:rsidP="001D50BC">
            <w:pPr>
              <w:rPr>
                <w:rFonts w:eastAsiaTheme="minorEastAsia"/>
              </w:rPr>
            </w:pPr>
            <w:r w:rsidRPr="001D50BC">
              <w:rPr>
                <w:rFonts w:eastAsiaTheme="minorEastAsia"/>
              </w:rPr>
              <w:t>0,12</w:t>
            </w:r>
          </w:p>
        </w:tc>
      </w:tr>
    </w:tbl>
    <w:p w14:paraId="072FD173" w14:textId="77777777" w:rsidR="00A71F94" w:rsidRDefault="00A71F94" w:rsidP="008A3FE6">
      <w:pPr>
        <w:rPr>
          <w:rFonts w:eastAsiaTheme="minorEastAsia"/>
        </w:rPr>
      </w:pPr>
    </w:p>
    <w:p w14:paraId="631B431A" w14:textId="4CB99902" w:rsidR="008A3FE6" w:rsidRDefault="008A3FE6" w:rsidP="008A3FE6">
      <w:pPr>
        <w:rPr>
          <w:rFonts w:eastAsiaTheme="minorEastAsia"/>
        </w:rPr>
      </w:pPr>
      <w:r>
        <w:rPr>
          <w:rFonts w:eastAsiaTheme="minorEastAsia"/>
        </w:rPr>
        <w:t>4.2.4 :</w:t>
      </w:r>
    </w:p>
    <w:p w14:paraId="27EA28B8" w14:textId="77777777" w:rsidR="008A3FE6" w:rsidRDefault="008A3FE6" w:rsidP="008A3FE6">
      <w:pPr>
        <w:rPr>
          <w:rFonts w:eastAsiaTheme="minorEastAsia"/>
        </w:rPr>
      </w:pPr>
    </w:p>
    <w:p w14:paraId="5D28E060" w14:textId="77777777" w:rsidR="008A3FE6" w:rsidRDefault="008A3FE6" w:rsidP="008A3FE6">
      <w:pPr>
        <w:rPr>
          <w:rFonts w:eastAsiaTheme="minorEastAsia"/>
        </w:rPr>
      </w:pPr>
      <w:r>
        <w:rPr>
          <w:rFonts w:eastAsiaTheme="minorEastAsia"/>
        </w:rPr>
        <w:t>On peut maintenant tracer les courbes du gain et du déphasage :</w:t>
      </w:r>
    </w:p>
    <w:p w14:paraId="44067AAB" w14:textId="4B033F87" w:rsidR="00A71F94" w:rsidRDefault="00A71F94" w:rsidP="00A71F94">
      <w:pPr>
        <w:rPr>
          <w:rFonts w:eastAsiaTheme="minorEastAsia"/>
        </w:rPr>
      </w:pPr>
      <w:r>
        <w:rPr>
          <w:rFonts w:eastAsiaTheme="minorEastAsia"/>
        </w:rPr>
        <w:t>-Courbe du gain obtenue à l’aide de nos mesures :</w:t>
      </w:r>
    </w:p>
    <w:p w14:paraId="56A8E872" w14:textId="5C9EABEE" w:rsidR="00A71F94" w:rsidRDefault="00A71F94" w:rsidP="00A71F94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C85DFFF" wp14:editId="16EF1E31">
            <wp:extent cx="4572000" cy="2743200"/>
            <wp:effectExtent l="0" t="0" r="0" b="0"/>
            <wp:docPr id="14" name="Graphique 14">
              <a:extLst xmlns:a="http://schemas.openxmlformats.org/drawingml/2006/main">
                <a:ext uri="{FF2B5EF4-FFF2-40B4-BE49-F238E27FC236}">
                  <a16:creationId xmlns:a16="http://schemas.microsoft.com/office/drawing/2014/main" id="{95ADD190-2CAF-DE22-819A-527FB6A855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E36A7A5" w14:textId="77777777" w:rsidR="00A71F94" w:rsidRDefault="00A71F94" w:rsidP="00A71F94">
      <w:pPr>
        <w:jc w:val="center"/>
        <w:rPr>
          <w:rFonts w:eastAsiaTheme="minorEastAsia"/>
        </w:rPr>
      </w:pPr>
    </w:p>
    <w:p w14:paraId="4F1A1559" w14:textId="77777777" w:rsidR="009627B3" w:rsidRDefault="009627B3" w:rsidP="00A71F94">
      <w:pPr>
        <w:rPr>
          <w:rFonts w:eastAsiaTheme="minorEastAsia"/>
        </w:rPr>
      </w:pPr>
    </w:p>
    <w:p w14:paraId="60A68027" w14:textId="77777777" w:rsidR="009627B3" w:rsidRDefault="009627B3" w:rsidP="00A71F94">
      <w:pPr>
        <w:rPr>
          <w:rFonts w:eastAsiaTheme="minorEastAsia"/>
        </w:rPr>
      </w:pPr>
    </w:p>
    <w:p w14:paraId="083334BF" w14:textId="77777777" w:rsidR="009627B3" w:rsidRDefault="009627B3" w:rsidP="00A71F94">
      <w:pPr>
        <w:rPr>
          <w:rFonts w:eastAsiaTheme="minorEastAsia"/>
        </w:rPr>
      </w:pPr>
    </w:p>
    <w:p w14:paraId="23062434" w14:textId="77777777" w:rsidR="009627B3" w:rsidRDefault="009627B3" w:rsidP="00A71F94">
      <w:pPr>
        <w:rPr>
          <w:rFonts w:eastAsiaTheme="minorEastAsia"/>
        </w:rPr>
      </w:pPr>
    </w:p>
    <w:p w14:paraId="6353130A" w14:textId="77777777" w:rsidR="009627B3" w:rsidRDefault="009627B3" w:rsidP="00A71F94">
      <w:pPr>
        <w:rPr>
          <w:rFonts w:eastAsiaTheme="minorEastAsia"/>
        </w:rPr>
      </w:pPr>
    </w:p>
    <w:p w14:paraId="113917B3" w14:textId="77777777" w:rsidR="009627B3" w:rsidRDefault="009627B3" w:rsidP="00A71F94">
      <w:pPr>
        <w:rPr>
          <w:rFonts w:eastAsiaTheme="minorEastAsia"/>
        </w:rPr>
      </w:pPr>
    </w:p>
    <w:p w14:paraId="29F1B1C3" w14:textId="77777777" w:rsidR="009627B3" w:rsidRDefault="009627B3" w:rsidP="00A71F94">
      <w:pPr>
        <w:rPr>
          <w:rFonts w:eastAsiaTheme="minorEastAsia"/>
        </w:rPr>
      </w:pPr>
    </w:p>
    <w:p w14:paraId="246CF4D1" w14:textId="77777777" w:rsidR="009627B3" w:rsidRDefault="009627B3" w:rsidP="00A71F94">
      <w:pPr>
        <w:rPr>
          <w:rFonts w:eastAsiaTheme="minorEastAsia"/>
        </w:rPr>
      </w:pPr>
    </w:p>
    <w:p w14:paraId="1CBAB5B9" w14:textId="77777777" w:rsidR="009627B3" w:rsidRDefault="009627B3" w:rsidP="00A71F94">
      <w:pPr>
        <w:rPr>
          <w:rFonts w:eastAsiaTheme="minorEastAsia"/>
        </w:rPr>
      </w:pPr>
    </w:p>
    <w:p w14:paraId="6EC34572" w14:textId="77777777" w:rsidR="009627B3" w:rsidRDefault="009627B3" w:rsidP="00A71F94">
      <w:pPr>
        <w:rPr>
          <w:rFonts w:eastAsiaTheme="minorEastAsia"/>
        </w:rPr>
      </w:pPr>
    </w:p>
    <w:p w14:paraId="08D128CE" w14:textId="77777777" w:rsidR="009627B3" w:rsidRDefault="009627B3" w:rsidP="00A71F94">
      <w:pPr>
        <w:rPr>
          <w:rFonts w:eastAsiaTheme="minorEastAsia"/>
        </w:rPr>
      </w:pPr>
    </w:p>
    <w:p w14:paraId="479CBAA7" w14:textId="544C2917" w:rsidR="00A71F94" w:rsidRDefault="00A71F94" w:rsidP="00A71F94">
      <w:pPr>
        <w:rPr>
          <w:rFonts w:eastAsiaTheme="minorEastAsia"/>
        </w:rPr>
      </w:pPr>
      <w:r>
        <w:rPr>
          <w:rFonts w:eastAsiaTheme="minorEastAsia"/>
        </w:rPr>
        <w:t>-Pour la comparaison, on remet la courbe théorique montrée dans la première partie de l’exercice :</w:t>
      </w:r>
    </w:p>
    <w:p w14:paraId="62B16BE9" w14:textId="69AF29F6" w:rsidR="00A71F94" w:rsidRDefault="00A71F94" w:rsidP="00A71F94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FE9A7F7" wp14:editId="41DDBA9F">
            <wp:extent cx="2112411" cy="3222639"/>
            <wp:effectExtent l="0" t="2858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28872" cy="324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D8E6" w14:textId="77777777" w:rsidR="00CC1802" w:rsidRDefault="00CC1802" w:rsidP="00A71F94">
      <w:pPr>
        <w:rPr>
          <w:rFonts w:eastAsiaTheme="minorEastAsia"/>
        </w:rPr>
      </w:pPr>
    </w:p>
    <w:p w14:paraId="3C04764C" w14:textId="1DF75962" w:rsidR="00A71F94" w:rsidRDefault="00A71F94" w:rsidP="00A71F94">
      <w:pPr>
        <w:rPr>
          <w:rFonts w:eastAsiaTheme="minorEastAsia"/>
        </w:rPr>
      </w:pPr>
      <w:r>
        <w:rPr>
          <w:rFonts w:eastAsiaTheme="minorEastAsia"/>
        </w:rPr>
        <w:t>-Courbe du déphasage obtenue à l’aide de nos mesures :</w:t>
      </w:r>
    </w:p>
    <w:p w14:paraId="70466F34" w14:textId="3E91167D" w:rsidR="00A71F94" w:rsidRDefault="00A71F94" w:rsidP="00A71F94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3F80D7F" wp14:editId="7E2A8E02">
            <wp:extent cx="4572000" cy="2743200"/>
            <wp:effectExtent l="0" t="0" r="0" b="0"/>
            <wp:docPr id="15" name="Graphique 15">
              <a:extLst xmlns:a="http://schemas.openxmlformats.org/drawingml/2006/main">
                <a:ext uri="{FF2B5EF4-FFF2-40B4-BE49-F238E27FC236}">
                  <a16:creationId xmlns:a16="http://schemas.microsoft.com/office/drawing/2014/main" id="{09478464-E40C-7FE2-6E80-63B256D786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F189D4A" w14:textId="77777777" w:rsidR="00A71F94" w:rsidRDefault="00A71F94" w:rsidP="00A71F94">
      <w:pPr>
        <w:jc w:val="center"/>
        <w:rPr>
          <w:rFonts w:eastAsiaTheme="minorEastAsia"/>
        </w:rPr>
      </w:pPr>
    </w:p>
    <w:p w14:paraId="123B105D" w14:textId="77777777" w:rsidR="00A71F94" w:rsidRDefault="00A71F94" w:rsidP="00A71F94">
      <w:pPr>
        <w:rPr>
          <w:rFonts w:eastAsiaTheme="minorEastAsia"/>
        </w:rPr>
      </w:pPr>
      <w:r>
        <w:rPr>
          <w:rFonts w:eastAsiaTheme="minorEastAsia"/>
        </w:rPr>
        <w:t>-Pour la comparaison, on remet la courbe théorique montrée dans la première partie de l’exercice :</w:t>
      </w:r>
    </w:p>
    <w:p w14:paraId="0D2AE0F0" w14:textId="6B405920" w:rsidR="001D50BC" w:rsidRDefault="00A71F94" w:rsidP="00F21CF2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E6A48FE" wp14:editId="2E7F16E9">
            <wp:extent cx="2108130" cy="3264650"/>
            <wp:effectExtent l="0" t="6985" r="0" b="0"/>
            <wp:docPr id="17" name="Image 17" descr="Une image contenant texte, shoji, bâtiment, carrel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shoji, bâtiment, carrelé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17812" cy="327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0196" w14:textId="2E518CC5" w:rsidR="00F645BF" w:rsidRDefault="00F645BF" w:rsidP="00F21CF2">
      <w:pPr>
        <w:jc w:val="center"/>
        <w:rPr>
          <w:rFonts w:eastAsiaTheme="minorEastAsia"/>
        </w:rPr>
      </w:pPr>
    </w:p>
    <w:p w14:paraId="22E5C361" w14:textId="77777777" w:rsidR="009627B3" w:rsidRDefault="009627B3" w:rsidP="00F645BF">
      <w:pPr>
        <w:rPr>
          <w:rFonts w:eastAsiaTheme="minorEastAsia"/>
        </w:rPr>
      </w:pPr>
    </w:p>
    <w:p w14:paraId="06CA5D32" w14:textId="77777777" w:rsidR="009627B3" w:rsidRDefault="009627B3" w:rsidP="00F645BF">
      <w:pPr>
        <w:rPr>
          <w:rFonts w:eastAsiaTheme="minorEastAsia"/>
        </w:rPr>
      </w:pPr>
    </w:p>
    <w:p w14:paraId="0E1F64D5" w14:textId="77777777" w:rsidR="009627B3" w:rsidRDefault="009627B3" w:rsidP="00F645BF">
      <w:pPr>
        <w:rPr>
          <w:rFonts w:eastAsiaTheme="minorEastAsia"/>
        </w:rPr>
      </w:pPr>
    </w:p>
    <w:p w14:paraId="7ADA5B82" w14:textId="77777777" w:rsidR="009627B3" w:rsidRDefault="009627B3" w:rsidP="00F645BF">
      <w:pPr>
        <w:rPr>
          <w:rFonts w:eastAsiaTheme="minorEastAsia"/>
        </w:rPr>
      </w:pPr>
    </w:p>
    <w:p w14:paraId="09921AAA" w14:textId="656BFD1E" w:rsidR="00F645BF" w:rsidRDefault="00F645BF" w:rsidP="00F645BF">
      <w:pPr>
        <w:rPr>
          <w:rFonts w:eastAsiaTheme="minorEastAsia"/>
        </w:rPr>
      </w:pPr>
      <w:r>
        <w:rPr>
          <w:rFonts w:eastAsiaTheme="minorEastAsia"/>
        </w:rPr>
        <w:t>4.2.5 :</w:t>
      </w:r>
    </w:p>
    <w:p w14:paraId="081DB8E9" w14:textId="774B7A03" w:rsidR="00F645BF" w:rsidRDefault="00F645BF" w:rsidP="00F645BF">
      <w:pPr>
        <w:rPr>
          <w:rFonts w:eastAsiaTheme="minorEastAsia"/>
        </w:rPr>
      </w:pPr>
    </w:p>
    <w:p w14:paraId="2594CE36" w14:textId="3082F41E" w:rsidR="00F645BF" w:rsidRDefault="00F645BF" w:rsidP="00F645BF">
      <w:pPr>
        <w:rPr>
          <w:rFonts w:eastAsiaTheme="minorEastAsia"/>
        </w:rPr>
      </w:pPr>
      <w:r>
        <w:rPr>
          <w:rFonts w:eastAsiaTheme="minorEastAsia"/>
        </w:rPr>
        <w:t>Selon les graphiques en gain et en phase obtenus grâce à nos mesures, on peut en déduire qu’il s’agit d’un filtre passe-haut, ce qui correspond avec ce que l’on a trouvé lors de la partie théorique de cet exercice.</w:t>
      </w:r>
    </w:p>
    <w:p w14:paraId="2ADBE031" w14:textId="5034819B" w:rsidR="00043F8C" w:rsidRDefault="00043F8C" w:rsidP="00F645BF">
      <w:pPr>
        <w:rPr>
          <w:rFonts w:eastAsiaTheme="minorEastAsia"/>
        </w:rPr>
      </w:pPr>
    </w:p>
    <w:p w14:paraId="095CEDEE" w14:textId="4A6B8E3B" w:rsidR="00043F8C" w:rsidRDefault="00043F8C" w:rsidP="00F645BF">
      <w:pPr>
        <w:rPr>
          <w:rFonts w:eastAsiaTheme="minorEastAsia"/>
        </w:rPr>
      </w:pPr>
      <w:r>
        <w:rPr>
          <w:rFonts w:eastAsiaTheme="minorEastAsia"/>
        </w:rPr>
        <w:t>4.2.6 :</w:t>
      </w:r>
    </w:p>
    <w:p w14:paraId="1B3C39B7" w14:textId="77777777" w:rsidR="00E94B96" w:rsidRDefault="00E94B96" w:rsidP="00F645BF">
      <w:pPr>
        <w:rPr>
          <w:rFonts w:eastAsiaTheme="minorEastAsia"/>
        </w:rPr>
      </w:pPr>
    </w:p>
    <w:p w14:paraId="62862AAB" w14:textId="77777777" w:rsidR="00E94B96" w:rsidRDefault="00E94B96" w:rsidP="00E94B96">
      <w:pPr>
        <w:rPr>
          <w:rFonts w:eastAsiaTheme="minorEastAsia"/>
        </w:rPr>
      </w:pPr>
      <w:r>
        <w:rPr>
          <w:rFonts w:eastAsiaTheme="minorEastAsia"/>
        </w:rPr>
        <w:t>Pour calculer la fréquence de coupure, on réalise le calcul suivant :</w:t>
      </w:r>
    </w:p>
    <w:p w14:paraId="501FBB0F" w14:textId="5B0C7ACF" w:rsidR="00E94B96" w:rsidRPr="0006365E" w:rsidRDefault="00E94B96" w:rsidP="00E94B9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r>
                <w:rPr>
                  <w:rFonts w:ascii="Cambria Math" w:eastAsiaTheme="minorEastAsia" w:hAnsi="Cambria Math"/>
                </w:rPr>
                <m:t>RC</m:t>
              </m:r>
            </m:den>
          </m:f>
        </m:oMath>
      </m:oMathPara>
    </w:p>
    <w:p w14:paraId="6C581F97" w14:textId="77777777" w:rsidR="00E94B96" w:rsidRPr="00630C85" w:rsidRDefault="00E94B96" w:rsidP="00E94B96">
      <w:pPr>
        <w:rPr>
          <w:rFonts w:eastAsiaTheme="minorEastAsia"/>
        </w:rPr>
      </w:pPr>
    </w:p>
    <w:p w14:paraId="0BC0C856" w14:textId="772DBDC9" w:rsidR="00E94B96" w:rsidRPr="0006365E" w:rsidRDefault="00E94B96" w:rsidP="00E94B9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2π .  </m:t>
              </m:r>
              <m:r>
                <w:rPr>
                  <w:rFonts w:ascii="Cambria Math" w:eastAsiaTheme="minorEastAsia" w:hAnsi="Cambria Math"/>
                </w:rPr>
                <m:t>330 . 1.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-7</m:t>
                  </m:r>
                </m:sup>
              </m:sSup>
            </m:den>
          </m:f>
        </m:oMath>
      </m:oMathPara>
    </w:p>
    <w:p w14:paraId="7DD2550B" w14:textId="77777777" w:rsidR="00E94B96" w:rsidRPr="00630C85" w:rsidRDefault="00E94B96" w:rsidP="00E94B96">
      <w:pPr>
        <w:rPr>
          <w:rFonts w:eastAsiaTheme="minorEastAsia"/>
        </w:rPr>
      </w:pPr>
    </w:p>
    <w:p w14:paraId="091583FB" w14:textId="52894D8A" w:rsidR="00E94B96" w:rsidRDefault="00E94B96" w:rsidP="00E94B9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4820</m:t>
          </m:r>
          <m:r>
            <w:rPr>
              <w:rFonts w:ascii="Cambria Math" w:eastAsiaTheme="minorEastAsia" w:hAnsi="Cambria Math"/>
            </w:rPr>
            <m:t xml:space="preserve"> Hz</m:t>
          </m:r>
        </m:oMath>
      </m:oMathPara>
    </w:p>
    <w:p w14:paraId="1974E6C3" w14:textId="77777777" w:rsidR="00E94B96" w:rsidRDefault="00E94B96" w:rsidP="00E94B96">
      <w:pPr>
        <w:rPr>
          <w:rFonts w:eastAsiaTheme="minorEastAsia"/>
        </w:rPr>
      </w:pPr>
    </w:p>
    <w:p w14:paraId="34C5919F" w14:textId="181744F9" w:rsidR="00E94B96" w:rsidRDefault="00E94B96" w:rsidP="00E94B96">
      <w:pPr>
        <w:rPr>
          <w:rFonts w:eastAsiaTheme="minorEastAsia"/>
        </w:rPr>
      </w:pPr>
      <w:r>
        <w:rPr>
          <w:rFonts w:eastAsiaTheme="minorEastAsia"/>
        </w:rPr>
        <w:t xml:space="preserve">On trouve une coupure de fréquence environ égale à </w:t>
      </w:r>
      <w:r>
        <w:rPr>
          <w:rFonts w:eastAsiaTheme="minorEastAsia"/>
        </w:rPr>
        <w:t>4820</w:t>
      </w:r>
      <w:r>
        <w:rPr>
          <w:rFonts w:eastAsiaTheme="minorEastAsia"/>
        </w:rPr>
        <w:t>Hz.</w:t>
      </w:r>
    </w:p>
    <w:p w14:paraId="1A703EE1" w14:textId="77777777" w:rsidR="00E94B96" w:rsidRDefault="00E94B96" w:rsidP="00E94B96">
      <w:pPr>
        <w:rPr>
          <w:rFonts w:eastAsiaTheme="minorEastAsia"/>
        </w:rPr>
      </w:pPr>
    </w:p>
    <w:p w14:paraId="5F290777" w14:textId="4C3852A0" w:rsidR="00E94B96" w:rsidRDefault="00E94B96" w:rsidP="00E94B96">
      <w:pPr>
        <w:rPr>
          <w:rFonts w:eastAsiaTheme="minorEastAsia"/>
        </w:rPr>
      </w:pPr>
      <w:r>
        <w:rPr>
          <w:rFonts w:eastAsiaTheme="minorEastAsia"/>
        </w:rPr>
        <w:t>4</w:t>
      </w:r>
      <w:r>
        <w:rPr>
          <w:rFonts w:eastAsiaTheme="minorEastAsia"/>
        </w:rPr>
        <w:t>.2.7 :</w:t>
      </w:r>
    </w:p>
    <w:p w14:paraId="4410563E" w14:textId="77777777" w:rsidR="00E94B96" w:rsidRDefault="00E94B96" w:rsidP="00E94B96">
      <w:pPr>
        <w:rPr>
          <w:rFonts w:eastAsiaTheme="minorEastAsia"/>
        </w:rPr>
      </w:pPr>
    </w:p>
    <w:p w14:paraId="41C96596" w14:textId="394C7729" w:rsidR="00E94B96" w:rsidRDefault="00E94B96" w:rsidP="00E94B96">
      <w:pPr>
        <w:rPr>
          <w:rFonts w:eastAsiaTheme="minorEastAsia"/>
        </w:rPr>
      </w:pPr>
      <w:r>
        <w:rPr>
          <w:rFonts w:eastAsiaTheme="minorEastAsia"/>
        </w:rPr>
        <w:t xml:space="preserve">Avec la fréquence de coupure et par analyse graphique, on observe que la bande passante est définie sur [4820Hz, </w:t>
      </w:r>
      <m:oMath>
        <m:r>
          <w:rPr>
            <w:rFonts w:ascii="Cambria Math" w:eastAsiaTheme="minorEastAsia" w:hAnsi="Cambria Math"/>
          </w:rPr>
          <m:t>+∞</m:t>
        </m:r>
      </m:oMath>
      <w:r>
        <w:rPr>
          <w:rFonts w:eastAsiaTheme="minorEastAsia"/>
        </w:rPr>
        <w:t>].</w:t>
      </w:r>
    </w:p>
    <w:p w14:paraId="664AF5E5" w14:textId="77777777" w:rsidR="00E94B96" w:rsidRDefault="00E94B96" w:rsidP="00E94B96">
      <w:pPr>
        <w:rPr>
          <w:rFonts w:eastAsiaTheme="minorEastAsia"/>
        </w:rPr>
      </w:pPr>
    </w:p>
    <w:p w14:paraId="64C83A31" w14:textId="093F6310" w:rsidR="00E94B96" w:rsidRDefault="00E94B96" w:rsidP="00E94B96">
      <w:pPr>
        <w:rPr>
          <w:rFonts w:eastAsiaTheme="minorEastAsia"/>
        </w:rPr>
      </w:pPr>
      <w:r>
        <w:rPr>
          <w:rFonts w:eastAsiaTheme="minorEastAsia"/>
        </w:rPr>
        <w:t>4</w:t>
      </w:r>
      <w:r>
        <w:rPr>
          <w:rFonts w:eastAsiaTheme="minorEastAsia"/>
        </w:rPr>
        <w:t>.2.8 :</w:t>
      </w:r>
    </w:p>
    <w:p w14:paraId="706D4822" w14:textId="77777777" w:rsidR="00E94B96" w:rsidRDefault="00E94B96" w:rsidP="00E94B96">
      <w:pPr>
        <w:rPr>
          <w:rFonts w:eastAsiaTheme="minorEastAsia"/>
        </w:rPr>
      </w:pPr>
    </w:p>
    <w:p w14:paraId="5C5F41F6" w14:textId="7F4A4111" w:rsidR="00E94B96" w:rsidRDefault="00E94B96" w:rsidP="00F645BF">
      <w:pPr>
        <w:rPr>
          <w:rFonts w:eastAsiaTheme="minorEastAsia"/>
        </w:rPr>
      </w:pPr>
      <w:r>
        <w:rPr>
          <w:rFonts w:eastAsiaTheme="minorEastAsia"/>
        </w:rPr>
        <w:t>On a donc des valeurs expérimentales très proches des valeurs théoriques. Ce filtre est donc bien un filtre passe-</w:t>
      </w:r>
      <w:r>
        <w:rPr>
          <w:rFonts w:eastAsiaTheme="minorEastAsia"/>
        </w:rPr>
        <w:t>haut</w:t>
      </w:r>
      <w:r>
        <w:rPr>
          <w:rFonts w:eastAsiaTheme="minorEastAsia"/>
        </w:rPr>
        <w:t xml:space="preserve"> du premier ordre, avec une bande passante définie sur [4820Hz, </w:t>
      </w:r>
      <m:oMath>
        <m:r>
          <w:rPr>
            <w:rFonts w:ascii="Cambria Math" w:eastAsiaTheme="minorEastAsia" w:hAnsi="Cambria Math"/>
          </w:rPr>
          <m:t>+∞</m:t>
        </m:r>
      </m:oMath>
      <w:r>
        <w:rPr>
          <w:rFonts w:eastAsiaTheme="minorEastAsia"/>
        </w:rPr>
        <w:t>]. Cela vérifie également la véracité de la partie théorique.</w:t>
      </w:r>
    </w:p>
    <w:p w14:paraId="5EAF1539" w14:textId="7DCE02D8" w:rsidR="00244FC4" w:rsidRDefault="00244FC4" w:rsidP="00F645BF">
      <w:pPr>
        <w:rPr>
          <w:rFonts w:eastAsiaTheme="minorEastAsia"/>
        </w:rPr>
      </w:pPr>
    </w:p>
    <w:p w14:paraId="143C5FE2" w14:textId="1FC51008" w:rsidR="00244FC4" w:rsidRPr="000452DF" w:rsidRDefault="00244FC4" w:rsidP="00244FC4">
      <w:pPr>
        <w:rPr>
          <w:b/>
          <w:bCs/>
          <w:u w:val="single"/>
        </w:rPr>
      </w:pPr>
      <w:r w:rsidRPr="000452DF">
        <w:rPr>
          <w:b/>
          <w:bCs/>
          <w:u w:val="single"/>
        </w:rPr>
        <w:t xml:space="preserve">5 </w:t>
      </w:r>
      <w:r w:rsidRPr="000452DF">
        <w:rPr>
          <w:b/>
          <w:bCs/>
          <w:u w:val="single"/>
        </w:rPr>
        <w:t xml:space="preserve">– </w:t>
      </w:r>
      <w:r w:rsidRPr="000452DF">
        <w:rPr>
          <w:b/>
          <w:bCs/>
          <w:u w:val="single"/>
        </w:rPr>
        <w:t>Etude d’un filtre passe-haut du second ordre</w:t>
      </w:r>
      <w:r w:rsidR="000452DF">
        <w:rPr>
          <w:b/>
          <w:bCs/>
          <w:u w:val="single"/>
        </w:rPr>
        <w:t> :</w:t>
      </w:r>
    </w:p>
    <w:p w14:paraId="6B372FC6" w14:textId="77777777" w:rsidR="00244FC4" w:rsidRPr="00FB7811" w:rsidRDefault="00244FC4" w:rsidP="00244FC4">
      <w:r>
        <w:rPr>
          <w:noProof/>
        </w:rPr>
        <w:drawing>
          <wp:inline distT="0" distB="0" distL="0" distR="0" wp14:anchorId="658007E3" wp14:editId="7BBB6E8C">
            <wp:extent cx="4419600" cy="19335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47E" w14:textId="1FD69B60" w:rsidR="00244FC4" w:rsidRDefault="00244FC4" w:rsidP="00244FC4">
      <w:pPr>
        <w:rPr>
          <w:u w:val="single"/>
        </w:rPr>
      </w:pPr>
      <w:r w:rsidRPr="000452DF">
        <w:rPr>
          <w:u w:val="single"/>
        </w:rPr>
        <w:t xml:space="preserve">5.1 </w:t>
      </w:r>
      <w:r w:rsidR="000452DF" w:rsidRPr="000452DF">
        <w:rPr>
          <w:u w:val="single"/>
        </w:rPr>
        <w:t xml:space="preserve">– </w:t>
      </w:r>
      <w:r w:rsidRPr="000452DF">
        <w:rPr>
          <w:u w:val="single"/>
        </w:rPr>
        <w:t>Etude théorique</w:t>
      </w:r>
    </w:p>
    <w:p w14:paraId="048B2CA5" w14:textId="77777777" w:rsidR="000452DF" w:rsidRPr="000452DF" w:rsidRDefault="000452DF" w:rsidP="00244FC4">
      <w:pPr>
        <w:rPr>
          <w:u w:val="single"/>
        </w:rPr>
      </w:pPr>
    </w:p>
    <w:p w14:paraId="4A891F76" w14:textId="77777777" w:rsidR="00244FC4" w:rsidRPr="00FB7811" w:rsidRDefault="00244FC4" w:rsidP="00244FC4">
      <w:r w:rsidRPr="00FB7811">
        <w:t xml:space="preserve">C’est un circuit RLC avec R = 330Ω, C = 0.1µF et L = 10mH </w:t>
      </w:r>
    </w:p>
    <w:p w14:paraId="29716D62" w14:textId="4FB667A5" w:rsidR="000452DF" w:rsidRPr="00FB7811" w:rsidRDefault="00244FC4" w:rsidP="00244FC4">
      <w:r w:rsidRPr="00FB7811">
        <w:t>La bobine est supposée idéale.</w:t>
      </w:r>
    </w:p>
    <w:p w14:paraId="26915D0F" w14:textId="77777777" w:rsidR="000452DF" w:rsidRDefault="000452DF" w:rsidP="00244FC4"/>
    <w:p w14:paraId="29FB23B8" w14:textId="77777777" w:rsidR="000452DF" w:rsidRDefault="000452DF" w:rsidP="00244FC4"/>
    <w:p w14:paraId="74A1A538" w14:textId="77777777" w:rsidR="000452DF" w:rsidRDefault="000452DF" w:rsidP="00244FC4"/>
    <w:p w14:paraId="626B745C" w14:textId="229621F6" w:rsidR="00244FC4" w:rsidRPr="00FB7811" w:rsidRDefault="00244FC4" w:rsidP="00244FC4">
      <w:r w:rsidRPr="00FB7811">
        <w:t>1)</w:t>
      </w:r>
    </w:p>
    <w:p w14:paraId="4F5BE143" w14:textId="77777777" w:rsidR="00244FC4" w:rsidRPr="00FB7811" w:rsidRDefault="00244FC4" w:rsidP="00244FC4">
      <w:r w:rsidRPr="00FB7811">
        <w:t>C’est un circuit RLC avec une résistance en parallèle avec une bobine, je vais calculer Z</w:t>
      </w:r>
      <w:r w:rsidRPr="00FB7811">
        <w:rPr>
          <w:vertAlign w:val="subscript"/>
        </w:rPr>
        <w:t>eq</w:t>
      </w:r>
      <w:r w:rsidRPr="00FB7811">
        <w:t xml:space="preserve"> l’impédance équivalente de la résistance et de la bobine, pour trouver la fonction de transfert. </w:t>
      </w:r>
    </w:p>
    <w:p w14:paraId="12DD9A24" w14:textId="77777777" w:rsidR="00244FC4" w:rsidRPr="00FB7811" w:rsidRDefault="00244FC4" w:rsidP="00244FC4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eq</m:t>
                </m:r>
              </m:sub>
            </m:sSub>
          </m:den>
        </m:f>
      </m:oMath>
      <w:r w:rsidRPr="00FB7811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den>
        </m:f>
      </m:oMath>
      <w:r w:rsidRPr="00FB7811">
        <w:rPr>
          <w:rFonts w:eastAsiaTheme="minorEastAsia"/>
        </w:rPr>
        <w:t xml:space="preserve"> </w:t>
      </w:r>
      <w:r w:rsidRPr="00FB7811">
        <w:rPr>
          <w:rFonts w:eastAsiaTheme="minorEastAsia"/>
        </w:rPr>
        <w:sym w:font="Wingdings" w:char="F0F3"/>
      </w:r>
      <w:r w:rsidRPr="00FB7811">
        <w:rPr>
          <w:rFonts w:eastAsiaTheme="minorEastAsia"/>
        </w:rPr>
        <w:t xml:space="preserve"> Z</w:t>
      </w:r>
      <w:r w:rsidRPr="00FB7811">
        <w:rPr>
          <w:rFonts w:eastAsiaTheme="minorEastAsia"/>
          <w:vertAlign w:val="subscript"/>
        </w:rPr>
        <w:t>eq</w:t>
      </w:r>
      <w:r w:rsidRPr="00FB7811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jRLw</m:t>
            </m:r>
          </m:num>
          <m:den>
            <m:r>
              <w:rPr>
                <w:rFonts w:ascii="Cambria Math" w:hAnsi="Cambria Math"/>
              </w:rPr>
              <m:t>jLw+R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jLw</m:t>
            </m:r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jLw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</m:den>
        </m:f>
      </m:oMath>
    </w:p>
    <w:p w14:paraId="5A6EFF8A" w14:textId="77777777" w:rsidR="00244FC4" w:rsidRPr="00FB7811" w:rsidRDefault="00244FC4" w:rsidP="00244FC4">
      <w:pPr>
        <w:rPr>
          <w:rFonts w:eastAsiaTheme="minorEastAsia"/>
        </w:rPr>
      </w:pPr>
      <w:r w:rsidRPr="00FB7811">
        <w:t xml:space="preserve">Fonction de transfert H : </w:t>
      </w:r>
      <w:r w:rsidRPr="00FB7811">
        <w:rPr>
          <w:rFonts w:ascii="Cambria Math" w:hAnsi="Cambria Math" w:cs="Cambria Math"/>
          <w:u w:val="single"/>
        </w:rPr>
        <w:t>𝐻</w:t>
      </w:r>
      <w:r w:rsidRPr="00FB7811">
        <w:t xml:space="preserve"> 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E</m:t>
                </m:r>
              </m:sub>
            </m:sSub>
          </m:den>
        </m:f>
      </m:oMath>
      <w:r w:rsidRPr="00FB7811">
        <w:rPr>
          <w:rFonts w:eastAsiaTheme="minorEastAsia"/>
        </w:rPr>
        <w:t xml:space="preserve"> </w:t>
      </w:r>
      <w:r w:rsidRPr="00FB7811">
        <w:t xml:space="preserve"> (Il doit y avoir une barre en dessous de u</w:t>
      </w:r>
      <w:r w:rsidRPr="00FB7811">
        <w:rPr>
          <w:vertAlign w:val="subscript"/>
        </w:rPr>
        <w:t xml:space="preserve">S </w:t>
      </w:r>
      <w:r w:rsidRPr="00FB7811">
        <w:rPr>
          <w:rFonts w:eastAsiaTheme="minorEastAsia"/>
        </w:rPr>
        <w:t>et u</w:t>
      </w:r>
      <w:r w:rsidRPr="00FB7811">
        <w:rPr>
          <w:rFonts w:eastAsiaTheme="minorEastAsia"/>
          <w:vertAlign w:val="subscript"/>
        </w:rPr>
        <w:t>E</w:t>
      </w:r>
      <w:r w:rsidRPr="00FB7811">
        <w:rPr>
          <w:rFonts w:eastAsiaTheme="minorEastAsia"/>
        </w:rPr>
        <w:t xml:space="preserve"> mais ce n’est pas possible avec word)</w:t>
      </w:r>
    </w:p>
    <w:p w14:paraId="6F4E2E44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Pont diviseur de tension : </w:t>
      </w:r>
    </w:p>
    <w:p w14:paraId="2551DE71" w14:textId="77777777" w:rsidR="00244FC4" w:rsidRPr="00FB7811" w:rsidRDefault="00244FC4" w:rsidP="00244FC4">
      <w:pPr>
        <w:rPr>
          <w:rFonts w:eastAsiaTheme="minorEastAsia"/>
          <w:u w:val="single"/>
        </w:rPr>
      </w:pPr>
      <m:oMath>
        <m:sSub>
          <m:sSubPr>
            <m:ctrlPr>
              <w:rPr>
                <w:rFonts w:ascii="Cambria Math" w:hAnsi="Cambria Math" w:cs="Cambria Math"/>
                <w:u w:val="single"/>
              </w:rPr>
            </m:ctrlPr>
          </m:sSubPr>
          <m:e>
            <m:r>
              <w:rPr>
                <w:rFonts w:ascii="Cambria Math" w:hAnsi="Cambria Math" w:cs="Cambria Math"/>
                <w:u w:val="single"/>
              </w:rPr>
              <m:t>u</m:t>
            </m:r>
          </m:e>
          <m:sub>
            <m:r>
              <w:rPr>
                <w:rFonts w:ascii="Cambria Math" w:hAnsi="Cambria Math" w:cs="Cambria Math"/>
                <w:u w:val="single"/>
              </w:rPr>
              <m:t>S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00FB7811">
        <w:rPr>
          <w:rFonts w:eastAsiaTheme="minorEastAsia"/>
        </w:rPr>
        <w:t xml:space="preserve"> </w:t>
      </w:r>
      <m:oMath>
        <m:r>
          <w:rPr>
            <w:rFonts w:ascii="Cambria Math" w:hAnsi="Cambria Math" w:cs="Cambria Math"/>
          </w:rPr>
          <m:t>=</m:t>
        </m:r>
      </m:oMath>
      <w:r w:rsidRPr="00FB781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×</m:t>
        </m:r>
      </m:oMath>
      <w:r w:rsidRPr="00FB7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u w:val="single"/>
              </w:rPr>
            </m:ctrlPr>
          </m:sSubPr>
          <m:e>
            <m:r>
              <w:rPr>
                <w:rFonts w:ascii="Cambria Math" w:hAnsi="Cambria Math" w:cs="Cambria Math"/>
                <w:u w:val="single"/>
              </w:rPr>
              <m:t>u</m:t>
            </m:r>
          </m:e>
          <m:sub>
            <m:r>
              <w:rPr>
                <w:rFonts w:ascii="Cambria Math" w:hAnsi="Cambria Math" w:cs="Cambria Math"/>
                <w:u w:val="single"/>
              </w:rPr>
              <m:t>E</m:t>
            </m:r>
          </m:sub>
        </m:sSub>
      </m:oMath>
    </w:p>
    <w:p w14:paraId="50CF52B7" w14:textId="77777777" w:rsidR="00244FC4" w:rsidRPr="00FB7811" w:rsidRDefault="00244FC4" w:rsidP="00244FC4">
      <w:pPr>
        <w:rPr>
          <w:rFonts w:eastAsiaTheme="minorEastAsia"/>
          <w:u w:val="single"/>
        </w:rPr>
      </w:pPr>
      <m:oMath>
        <m:sSub>
          <m:sSubPr>
            <m:ctrlPr>
              <w:rPr>
                <w:rFonts w:ascii="Cambria Math" w:hAnsi="Cambria Math" w:cs="Cambria Math"/>
                <w:u w:val="single"/>
              </w:rPr>
            </m:ctrlPr>
          </m:sSubPr>
          <m:e>
            <m:r>
              <w:rPr>
                <w:rFonts w:ascii="Cambria Math" w:hAnsi="Cambria Math" w:cs="Cambria Math"/>
                <w:u w:val="single"/>
              </w:rPr>
              <m:t>u</m:t>
            </m:r>
          </m:e>
          <m:sub>
            <m:r>
              <w:rPr>
                <w:rFonts w:ascii="Cambria Math" w:hAnsi="Cambria Math" w:cs="Cambria Math"/>
                <w:u w:val="single"/>
              </w:rPr>
              <m:t>S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Pr="00FB7811">
        <w:rPr>
          <w:rFonts w:eastAsiaTheme="minorEastAsia"/>
        </w:rPr>
        <w:t xml:space="preserve"> </w:t>
      </w:r>
      <m:oMath>
        <m:r>
          <w:rPr>
            <w:rFonts w:ascii="Cambria Math" w:hAnsi="Cambria Math" w:cs="Cambria Math"/>
          </w:rPr>
          <m:t>=</m:t>
        </m:r>
      </m:oMath>
      <w:r w:rsidRPr="00FB7811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eq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eq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Pr="00FB781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×</m:t>
        </m:r>
      </m:oMath>
      <w:r w:rsidRPr="00FB7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u w:val="single"/>
              </w:rPr>
            </m:ctrlPr>
          </m:sSubPr>
          <m:e>
            <m:r>
              <w:rPr>
                <w:rFonts w:ascii="Cambria Math" w:hAnsi="Cambria Math" w:cs="Cambria Math"/>
                <w:u w:val="single"/>
              </w:rPr>
              <m:t>u</m:t>
            </m:r>
          </m:e>
          <m:sub>
            <m:r>
              <w:rPr>
                <w:rFonts w:ascii="Cambria Math" w:hAnsi="Cambria Math" w:cs="Cambria Math"/>
                <w:u w:val="single"/>
              </w:rPr>
              <m:t>E</m:t>
            </m:r>
          </m:sub>
        </m:sSub>
      </m:oMath>
    </w:p>
    <w:p w14:paraId="3CA52321" w14:textId="77777777" w:rsidR="00244FC4" w:rsidRPr="00FB7811" w:rsidRDefault="00244FC4" w:rsidP="00244FC4">
      <w:pPr>
        <w:rPr>
          <w:rFonts w:eastAsiaTheme="minorEastAsia"/>
        </w:rPr>
      </w:pPr>
    </w:p>
    <w:p w14:paraId="26416B01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eq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eq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Pr="00FB7811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jLw</m:t>
                </m:r>
              </m:num>
              <m:den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jLw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den>
            </m:f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jLw</m:t>
                </m:r>
              </m:num>
              <m:den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jLw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jCw</m:t>
                </m:r>
              </m:den>
            </m:f>
          </m:den>
        </m:f>
      </m:oMath>
      <w:r w:rsidRPr="00FB7811">
        <w:rPr>
          <w:rFonts w:eastAsiaTheme="minorEastAsia"/>
        </w:rPr>
        <w:t xml:space="preserve"> </w:t>
      </w:r>
    </w:p>
    <w:p w14:paraId="36B2B9D0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Je simplifie en multipliant par </w:t>
      </w:r>
      <m:oMath>
        <m:r>
          <w:rPr>
            <w:rFonts w:ascii="Cambria Math" w:hAnsi="Cambria Math"/>
          </w:rPr>
          <m:t>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jLw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Pr="00FB7811">
        <w:rPr>
          <w:rFonts w:eastAsiaTheme="minorEastAsia"/>
        </w:rPr>
        <w:t xml:space="preserve"> en haut et en bas : </w:t>
      </w:r>
    </w:p>
    <w:p w14:paraId="018F401A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jLw</m:t>
                </m:r>
              </m:num>
              <m:den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jLw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den>
            </m:f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jLw</m:t>
                </m:r>
              </m:num>
              <m:den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jLw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jCw</m:t>
                </m:r>
              </m:den>
            </m:f>
          </m:den>
        </m:f>
      </m:oMath>
      <w:r w:rsidRPr="00FB781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×</m:t>
        </m:r>
      </m:oMath>
      <w:r w:rsidRPr="00FB7811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jLw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jLw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</m:den>
        </m:f>
      </m:oMath>
    </w:p>
    <w:p w14:paraId="6F9AC942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jLw</m:t>
            </m:r>
          </m:num>
          <m:den>
            <m:r>
              <w:rPr>
                <w:rFonts w:ascii="Cambria Math" w:hAnsi="Cambria Math"/>
              </w:rPr>
              <m:t>jLw+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jLw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num>
              <m:den>
                <m:r>
                  <w:rPr>
                    <w:rFonts w:ascii="Cambria Math" w:hAnsi="Cambria Math"/>
                  </w:rPr>
                  <m:t>jCw</m:t>
                </m:r>
              </m:den>
            </m:f>
          </m:den>
        </m:f>
      </m:oMath>
    </w:p>
    <w:p w14:paraId="2027E270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Je simplifie en multipliant par </w:t>
      </w:r>
      <w:bookmarkStart w:id="0" w:name="_Hlk128300165"/>
      <w:r w:rsidRPr="00FB7811">
        <w:rPr>
          <w:rFonts w:eastAsiaTheme="minorEastAsia"/>
        </w:rPr>
        <w:t>jCw</w:t>
      </w:r>
      <w:bookmarkEnd w:id="0"/>
      <w:r w:rsidRPr="00FB7811">
        <w:rPr>
          <w:rFonts w:eastAsiaTheme="minorEastAsia"/>
        </w:rPr>
        <w:t xml:space="preserve"> en haut et en bas : </w:t>
      </w:r>
    </w:p>
    <w:p w14:paraId="3526B2A3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jLw</m:t>
            </m:r>
          </m:num>
          <m:den>
            <m:r>
              <w:rPr>
                <w:rFonts w:ascii="Cambria Math" w:hAnsi="Cambria Math"/>
              </w:rPr>
              <m:t>jLw+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jLw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num>
              <m:den>
                <m:r>
                  <w:rPr>
                    <w:rFonts w:ascii="Cambria Math" w:hAnsi="Cambria Math"/>
                  </w:rPr>
                  <m:t>jCw</m:t>
                </m:r>
              </m:den>
            </m:f>
          </m:den>
        </m:f>
      </m:oMath>
      <w:r w:rsidRPr="00FB781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×</m:t>
        </m:r>
      </m:oMath>
      <w:r w:rsidRPr="00FB7811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jCw</m:t>
            </m:r>
          </m:num>
          <m:den>
            <m:r>
              <w:rPr>
                <w:rFonts w:ascii="Cambria Math" w:hAnsi="Cambria Math"/>
              </w:rPr>
              <m:t>jCw</m:t>
            </m:r>
          </m:den>
        </m:f>
      </m:oMath>
    </w:p>
    <w:p w14:paraId="289FE9CA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LC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CL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jLw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num>
              <m:den>
                <m:r>
                  <w:rPr>
                    <w:rFonts w:ascii="Cambria Math" w:hAnsi="Cambria Math"/>
                  </w:rPr>
                  <m:t>jCw</m:t>
                </m:r>
              </m:den>
            </m:f>
            <m:r>
              <w:rPr>
                <w:rFonts w:ascii="Cambria Math" w:hAnsi="Cambria Math"/>
              </w:rPr>
              <m:t>jCw</m:t>
            </m:r>
          </m:den>
        </m:f>
      </m:oMath>
    </w:p>
    <w:p w14:paraId="19D8A44E" w14:textId="77777777" w:rsidR="00244FC4" w:rsidRPr="00FB7811" w:rsidRDefault="00244FC4" w:rsidP="00244FC4">
      <w:pPr>
        <w:rPr>
          <w:u w:val="single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-LC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-CL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jLw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</m:den>
        </m:f>
      </m:oMath>
    </w:p>
    <w:p w14:paraId="27240779" w14:textId="77777777" w:rsidR="00244FC4" w:rsidRPr="00FB7811" w:rsidRDefault="00244FC4" w:rsidP="00244FC4">
      <w:pPr>
        <w:rPr>
          <w:rFonts w:eastAsiaTheme="minorEastAsia"/>
        </w:rPr>
      </w:pPr>
      <w:r w:rsidRPr="00FB7811">
        <w:t>Avec w</w:t>
      </w:r>
      <w:r w:rsidRPr="00FB7811">
        <w:rPr>
          <w:vertAlign w:val="subscript"/>
        </w:rPr>
        <w:t>0</w:t>
      </w:r>
      <w:r w:rsidRPr="00FB7811"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LC</m:t>
                </m:r>
              </m:e>
            </m:rad>
          </m:den>
        </m:f>
      </m:oMath>
      <w:r w:rsidRPr="00FB7811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</w:t>
      </w:r>
      <w:r w:rsidRPr="00FB7811">
        <w:rPr>
          <w:rFonts w:eastAsiaTheme="minorEastAsia"/>
        </w:rPr>
        <w:t xml:space="preserve">Q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</m:e>
        </m:rad>
      </m:oMath>
      <w:r>
        <w:rPr>
          <w:rFonts w:eastAsiaTheme="minorEastAsia"/>
        </w:rPr>
        <w:t xml:space="preserve">  et x=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</w:p>
    <w:p w14:paraId="2C3F7D35" w14:textId="77777777" w:rsidR="00244FC4" w:rsidRPr="00FB7811" w:rsidRDefault="00244FC4" w:rsidP="00244FC4">
      <w:pPr>
        <w:rPr>
          <w:rFonts w:eastAsiaTheme="minorEastAsia"/>
        </w:rPr>
      </w:pPr>
    </w:p>
    <w:p w14:paraId="1AB32256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Ce qui donne : </w:t>
      </w:r>
    </w:p>
    <w:p w14:paraId="65390D0A" w14:textId="77777777" w:rsidR="00244FC4" w:rsidRPr="00FB7811" w:rsidRDefault="00244FC4" w:rsidP="00244FC4">
      <w:pPr>
        <w:rPr>
          <w:u w:val="single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(j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58B623A1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>2)</w:t>
      </w:r>
    </w:p>
    <w:p w14:paraId="5E81C003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>G=|H|</w:t>
      </w:r>
    </w:p>
    <w:p w14:paraId="32B01BD7" w14:textId="77777777" w:rsidR="00244FC4" w:rsidRPr="00017C75" w:rsidRDefault="00244FC4" w:rsidP="00244FC4">
      <w:pPr>
        <w:rPr>
          <w:rFonts w:eastAsiaTheme="minorEastAsia"/>
        </w:rPr>
      </w:pPr>
      <w:r w:rsidRPr="00017C75">
        <w:rPr>
          <w:rFonts w:eastAsiaTheme="minorEastAsia"/>
        </w:rPr>
        <w:t>G =</w:t>
      </w:r>
      <m:oMath>
        <m:r>
          <w:rPr>
            <w:rFonts w:ascii="Cambria Math" w:eastAsiaTheme="minorEastAsia" w:hAnsi="Cambria Math"/>
          </w:rPr>
          <m:t>|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(j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017C75">
        <w:rPr>
          <w:rFonts w:eastAsiaTheme="minorEastAsia"/>
        </w:rPr>
        <w:t>|</w:t>
      </w:r>
    </w:p>
    <w:p w14:paraId="2928DE66" w14:textId="77777777" w:rsidR="00244FC4" w:rsidRPr="00FB7811" w:rsidRDefault="00244FC4" w:rsidP="00244FC4">
      <w:pPr>
        <w:rPr>
          <w:rFonts w:eastAsiaTheme="minorEastAsia"/>
          <w:lang w:val="en-US"/>
        </w:rPr>
      </w:pPr>
      <w:r w:rsidRPr="00FB7811">
        <w:rPr>
          <w:rFonts w:eastAsiaTheme="minorEastAsia"/>
          <w:lang w:val="en-US"/>
        </w:rPr>
        <w:t>G =</w:t>
      </w:r>
      <m:oMath>
        <m:r>
          <w:rPr>
            <w:rFonts w:ascii="Cambria Math" w:eastAsiaTheme="minorEastAsia" w:hAnsi="Cambria Math"/>
            <w:lang w:val="en-US"/>
          </w:rPr>
          <m:t>|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(-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1+</m:t>
            </m:r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 w:rsidRPr="00FB7811">
        <w:rPr>
          <w:rFonts w:eastAsiaTheme="minorEastAsia"/>
          <w:lang w:val="en-US"/>
        </w:rPr>
        <w:t>|</w:t>
      </w:r>
    </w:p>
    <w:p w14:paraId="1FE8B9FC" w14:textId="77777777" w:rsidR="00244FC4" w:rsidRPr="00017C75" w:rsidRDefault="00244FC4" w:rsidP="00244FC4">
      <w:pPr>
        <w:rPr>
          <w:rFonts w:eastAsiaTheme="minorEastAsia"/>
          <w:lang w:val="en-US"/>
        </w:rPr>
      </w:pPr>
      <w:r w:rsidRPr="00017C75">
        <w:rPr>
          <w:rFonts w:eastAsiaTheme="minorEastAsia"/>
          <w:lang w:val="en-US"/>
        </w:rPr>
        <w:t>G=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</m:oMath>
    </w:p>
    <w:p w14:paraId="3E33C499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>G=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(x)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630A096E" w14:textId="77777777" w:rsidR="00244FC4" w:rsidRPr="00FB7811" w:rsidRDefault="00244FC4" w:rsidP="00244FC4">
      <w:pPr>
        <w:rPr>
          <w:rFonts w:eastAsiaTheme="minorEastAsia"/>
        </w:rPr>
      </w:pPr>
    </w:p>
    <w:p w14:paraId="1318B7BA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Le gain en décibels : </w:t>
      </w:r>
    </w:p>
    <w:p w14:paraId="364D0A3A" w14:textId="77777777" w:rsidR="00244FC4" w:rsidRPr="00017C75" w:rsidRDefault="00244FC4" w:rsidP="00244FC4">
      <w:pPr>
        <w:rPr>
          <w:rFonts w:eastAsiaTheme="minorEastAsia"/>
          <w:lang w:val="en-US"/>
        </w:rPr>
      </w:pPr>
      <w:r w:rsidRPr="00017C75">
        <w:rPr>
          <w:rFonts w:eastAsiaTheme="minorEastAsia"/>
          <w:lang w:val="en-US"/>
        </w:rPr>
        <w:t>G</w:t>
      </w:r>
      <w:r w:rsidRPr="00017C75">
        <w:rPr>
          <w:rFonts w:eastAsiaTheme="minorEastAsia"/>
          <w:vertAlign w:val="subscript"/>
          <w:lang w:val="en-US"/>
        </w:rPr>
        <w:t>dB</w:t>
      </w:r>
      <w:r w:rsidRPr="00017C75">
        <w:rPr>
          <w:rFonts w:eastAsiaTheme="minorEastAsia"/>
          <w:lang w:val="en-US"/>
        </w:rPr>
        <w:t>=20log(G)</w:t>
      </w:r>
    </w:p>
    <w:p w14:paraId="448E1AA0" w14:textId="77777777" w:rsidR="00244FC4" w:rsidRPr="00017C75" w:rsidRDefault="00244FC4" w:rsidP="00244FC4">
      <w:pPr>
        <w:rPr>
          <w:rFonts w:eastAsiaTheme="minorEastAsia"/>
          <w:lang w:val="en-US"/>
        </w:rPr>
      </w:pPr>
      <w:r w:rsidRPr="00017C75">
        <w:rPr>
          <w:rFonts w:eastAsiaTheme="minorEastAsia"/>
          <w:lang w:val="en-US"/>
        </w:rPr>
        <w:t>G</w:t>
      </w:r>
      <w:r w:rsidRPr="00017C75">
        <w:rPr>
          <w:rFonts w:eastAsiaTheme="minorEastAsia"/>
          <w:vertAlign w:val="subscript"/>
          <w:lang w:val="en-US"/>
        </w:rPr>
        <w:t>dB</w:t>
      </w:r>
      <w:r w:rsidRPr="00017C75">
        <w:rPr>
          <w:rFonts w:eastAsiaTheme="minorEastAsia"/>
          <w:lang w:val="en-US"/>
        </w:rPr>
        <w:t xml:space="preserve"> = 20log(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017C75">
        <w:rPr>
          <w:rFonts w:eastAsiaTheme="minorEastAsia"/>
          <w:lang w:val="en-US"/>
        </w:rPr>
        <w:t>) - 20log(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hAnsi="Cambria Math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</m:oMath>
      <w:r w:rsidRPr="00017C75">
        <w:rPr>
          <w:rFonts w:eastAsiaTheme="minorEastAsia"/>
          <w:lang w:val="en-US"/>
        </w:rPr>
        <w:t>)</w:t>
      </w:r>
    </w:p>
    <w:p w14:paraId="1AA057E0" w14:textId="77777777" w:rsidR="00244FC4" w:rsidRPr="00017C75" w:rsidRDefault="00244FC4" w:rsidP="00244FC4">
      <w:pPr>
        <w:rPr>
          <w:rFonts w:eastAsiaTheme="minorEastAsia"/>
          <w:lang w:val="en-US"/>
        </w:rPr>
      </w:pPr>
      <w:r w:rsidRPr="00017C75">
        <w:rPr>
          <w:rFonts w:eastAsiaTheme="minorEastAsia"/>
          <w:lang w:val="en-US"/>
        </w:rPr>
        <w:t>G</w:t>
      </w:r>
      <w:r w:rsidRPr="00017C75">
        <w:rPr>
          <w:rFonts w:eastAsiaTheme="minorEastAsia"/>
          <w:vertAlign w:val="subscript"/>
          <w:lang w:val="en-US"/>
        </w:rPr>
        <w:t>dB</w:t>
      </w:r>
      <w:r w:rsidRPr="00017C75">
        <w:rPr>
          <w:rFonts w:eastAsiaTheme="minorEastAsia"/>
          <w:lang w:val="en-US"/>
        </w:rPr>
        <w:t xml:space="preserve"> = 20log(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017C75">
        <w:rPr>
          <w:rFonts w:eastAsiaTheme="minorEastAsia"/>
          <w:lang w:val="en-US"/>
        </w:rPr>
        <w:t>) - 10log(</w:t>
      </w:r>
      <m:oMath>
        <m:r>
          <m:rPr>
            <m:sty m:val="p"/>
          </m:rPr>
          <w:rPr>
            <w:rFonts w:ascii="Cambria Math" w:hAnsi="Cambria Math"/>
            <w:lang w:val="en-US"/>
          </w:rPr>
          <m:t>1</m:t>
        </m:r>
        <m: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ctrlPr>
                  <w:rPr>
                    <w:rFonts w:ascii="Cambria Math" w:hAnsi="Cambria Math"/>
                  </w:rPr>
                </m:ctrlP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017C75">
        <w:rPr>
          <w:rFonts w:eastAsiaTheme="minorEastAsia"/>
          <w:lang w:val="en-US"/>
        </w:rPr>
        <w:t>)</w:t>
      </w:r>
    </w:p>
    <w:p w14:paraId="1457E77F" w14:textId="77777777" w:rsidR="00244FC4" w:rsidRPr="00017C75" w:rsidRDefault="00244FC4" w:rsidP="00244FC4">
      <w:pPr>
        <w:rPr>
          <w:rFonts w:eastAsiaTheme="minorEastAsia"/>
          <w:lang w:val="en-US"/>
        </w:rPr>
      </w:pPr>
      <w:r w:rsidRPr="00017C75">
        <w:rPr>
          <w:rFonts w:eastAsiaTheme="minorEastAsia"/>
          <w:lang w:val="en-US"/>
        </w:rPr>
        <w:t>G</w:t>
      </w:r>
      <w:r w:rsidRPr="00017C75">
        <w:rPr>
          <w:rFonts w:eastAsiaTheme="minorEastAsia"/>
          <w:vertAlign w:val="subscript"/>
          <w:lang w:val="en-US"/>
        </w:rPr>
        <w:t>dB</w:t>
      </w:r>
      <w:r w:rsidRPr="00017C75">
        <w:rPr>
          <w:rFonts w:eastAsiaTheme="minorEastAsia"/>
          <w:lang w:val="en-US"/>
        </w:rPr>
        <w:t xml:space="preserve"> = 40log(x) - 10log(</w:t>
      </w:r>
      <m:oMath>
        <m:r>
          <m:rPr>
            <m:sty m:val="p"/>
          </m:rPr>
          <w:rPr>
            <w:rFonts w:ascii="Cambria Math" w:hAnsi="Cambria Math"/>
            <w:lang w:val="en-US"/>
          </w:rPr>
          <m:t>1</m:t>
        </m:r>
        <m: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ctrlPr>
                  <w:rPr>
                    <w:rFonts w:ascii="Cambria Math" w:hAnsi="Cambria Math"/>
                  </w:rPr>
                </m:ctrlP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017C75">
        <w:rPr>
          <w:rFonts w:eastAsiaTheme="minorEastAsia"/>
          <w:lang w:val="en-US"/>
        </w:rPr>
        <w:t>)</w:t>
      </w:r>
    </w:p>
    <w:p w14:paraId="0B58B2AE" w14:textId="77777777" w:rsidR="00244FC4" w:rsidRPr="000418CE" w:rsidRDefault="00244FC4" w:rsidP="00244FC4">
      <w:pPr>
        <w:rPr>
          <w:rFonts w:eastAsiaTheme="minorEastAsia"/>
          <w:lang w:val="en-US"/>
        </w:rPr>
      </w:pPr>
      <w:r w:rsidRPr="000418CE">
        <w:rPr>
          <w:rFonts w:eastAsiaTheme="minorEastAsia"/>
          <w:lang w:val="en-US"/>
        </w:rPr>
        <w:t xml:space="preserve">Argument: </w:t>
      </w:r>
    </w:p>
    <w:p w14:paraId="64CB71E2" w14:textId="77777777" w:rsidR="00244FC4" w:rsidRPr="000418CE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  <w:r w:rsidRPr="00FB7811">
        <w:rPr>
          <w:rFonts w:ascii="Arial" w:hAnsi="Arial" w:cs="Arial"/>
          <w:color w:val="202122"/>
          <w:sz w:val="21"/>
          <w:szCs w:val="21"/>
          <w:shd w:val="clear" w:color="auto" w:fill="FFFFFF"/>
        </w:rPr>
        <w:t>Φ</w:t>
      </w:r>
      <w:r w:rsidRPr="000418CE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= arg(H)</w:t>
      </w:r>
    </w:p>
    <w:p w14:paraId="6BDCDF8A" w14:textId="77777777" w:rsidR="00244FC4" w:rsidRPr="000418CE" w:rsidRDefault="00244FC4" w:rsidP="00244FC4">
      <w:pPr>
        <w:rPr>
          <w:rFonts w:ascii="Arial" w:eastAsiaTheme="minorEastAsia" w:hAnsi="Arial" w:cs="Arial"/>
          <w:lang w:val="en-US"/>
        </w:rPr>
      </w:pPr>
      <w:r w:rsidRPr="00FB7811">
        <w:rPr>
          <w:rFonts w:ascii="Arial" w:hAnsi="Arial" w:cs="Arial"/>
          <w:color w:val="202122"/>
          <w:sz w:val="21"/>
          <w:szCs w:val="21"/>
          <w:shd w:val="clear" w:color="auto" w:fill="FFFFFF"/>
        </w:rPr>
        <w:t>Φ</w:t>
      </w:r>
      <w:r w:rsidRPr="000418CE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= arg</w:t>
      </w:r>
      <m:oMath>
        <m: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  <w:lang w:val="en-US"/>
          </w:rPr>
          <m:t>(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1+</m:t>
            </m:r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)</m:t>
        </m:r>
      </m:oMath>
    </w:p>
    <w:p w14:paraId="13789551" w14:textId="77777777" w:rsidR="00244FC4" w:rsidRDefault="00244FC4" w:rsidP="00244FC4">
      <w:pPr>
        <w:rPr>
          <w:rFonts w:ascii="Arial" w:eastAsiaTheme="minorEastAsia" w:hAnsi="Arial" w:cs="Arial"/>
        </w:rPr>
      </w:pPr>
      <w:r w:rsidRPr="00FB7811">
        <w:rPr>
          <w:rFonts w:ascii="Arial" w:hAnsi="Arial" w:cs="Arial"/>
          <w:color w:val="202122"/>
          <w:sz w:val="21"/>
          <w:szCs w:val="21"/>
          <w:shd w:val="clear" w:color="auto" w:fill="FFFFFF"/>
        </w:rPr>
        <w:t>Φ</w:t>
      </w:r>
      <w:r w:rsidRPr="009764D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= arg</w:t>
      </w:r>
      <m:oMath>
        <m:d>
          <m:d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</w:rPr>
          <m:t xml:space="preserve"> -</m:t>
        </m:r>
        <m:r>
          <m:rPr>
            <m:sty m:val="p"/>
          </m:rP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</w:rPr>
          <m:t>arg(</m:t>
        </m:r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+j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rPr>
          <w:rFonts w:ascii="Arial" w:eastAsiaTheme="minorEastAsia" w:hAnsi="Arial" w:cs="Arial"/>
        </w:rPr>
        <w:t xml:space="preserve"> </w:t>
      </w:r>
    </w:p>
    <w:p w14:paraId="1404F25C" w14:textId="77777777" w:rsidR="00244FC4" w:rsidRDefault="00244FC4" w:rsidP="00244FC4">
      <w:pPr>
        <w:rPr>
          <w:rFonts w:ascii="Arial" w:eastAsiaTheme="minorEastAsia" w:hAnsi="Arial" w:cs="Arial"/>
        </w:rPr>
      </w:pPr>
      <w:r w:rsidRPr="00FB7811">
        <w:rPr>
          <w:rFonts w:ascii="Arial" w:hAnsi="Arial" w:cs="Arial"/>
          <w:color w:val="202122"/>
          <w:sz w:val="21"/>
          <w:szCs w:val="21"/>
          <w:shd w:val="clear" w:color="auto" w:fill="FFFFFF"/>
        </w:rPr>
        <w:t>Φ</w:t>
      </w:r>
      <w:r w:rsidRPr="009764D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= arg</w:t>
      </w:r>
      <m:oMath>
        <m:d>
          <m:d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</w:rPr>
          <m:t xml:space="preserve"> -</m:t>
        </m:r>
        <m:r>
          <m:rPr>
            <m:sty m:val="p"/>
          </m:rP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</w:rPr>
          <m:t>arg(</m:t>
        </m:r>
        <m:r>
          <w:rPr>
            <w:rFonts w:ascii="Cambria Math" w:hAnsi="Cambria Math"/>
          </w:rPr>
          <m:t>1+j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1CD2742A" w14:textId="77777777" w:rsidR="00244FC4" w:rsidRPr="00300B85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FB7811">
        <w:rPr>
          <w:rFonts w:ascii="Arial" w:hAnsi="Arial" w:cs="Arial"/>
          <w:color w:val="202122"/>
          <w:sz w:val="21"/>
          <w:szCs w:val="21"/>
          <w:shd w:val="clear" w:color="auto" w:fill="FFFFFF"/>
        </w:rPr>
        <w:t>Φ</w:t>
      </w:r>
      <w:r w:rsidRPr="00300B85">
        <w:rPr>
          <w:rFonts w:ascii="Arial" w:hAnsi="Arial" w:cs="Arial"/>
          <w:color w:val="202122"/>
          <w:sz w:val="21"/>
          <w:szCs w:val="21"/>
          <w:shd w:val="clear" w:color="auto" w:fill="FFFFFF"/>
        </w:rPr>
        <w:t>=</w:t>
      </w:r>
      <w:r w:rsidRPr="00300B85">
        <w:rPr>
          <w:rFonts w:ascii="Arial" w:eastAsiaTheme="minorEastAsia" w:hAnsi="Arial" w:cs="Arial"/>
          <w:color w:val="202122"/>
          <w:sz w:val="21"/>
          <w:szCs w:val="21"/>
          <w:shd w:val="clear" w:color="auto" w:fill="FFFFFF"/>
        </w:rPr>
        <w:t>– arctan(</w:t>
      </w:r>
      <m:oMath>
        <m:f>
          <m:fPr>
            <m:ctrlPr>
              <w:rPr>
                <w:rFonts w:ascii="Cambria Math" w:eastAsiaTheme="minorEastAsia" w:hAnsi="Cambria Math" w:cs="Arial"/>
                <w:color w:val="202122"/>
                <w:sz w:val="21"/>
                <w:szCs w:val="21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300B85">
        <w:rPr>
          <w:rFonts w:ascii="Arial" w:eastAsiaTheme="minorEastAsia" w:hAnsi="Arial" w:cs="Arial"/>
          <w:color w:val="202122"/>
          <w:sz w:val="21"/>
          <w:szCs w:val="21"/>
          <w:shd w:val="clear" w:color="auto" w:fill="FFFFFF"/>
        </w:rPr>
        <w:t>)</w:t>
      </w:r>
    </w:p>
    <w:p w14:paraId="50BF2056" w14:textId="77777777" w:rsidR="00244FC4" w:rsidRPr="00173D6E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m:oMath>
        <m:func>
          <m:func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color w:val="202122"/>
                    <w:sz w:val="21"/>
                    <w:szCs w:val="21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w→0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= -</m:t>
            </m:r>
          </m:e>
        </m:func>
      </m:oMath>
      <w:r w:rsidRPr="00173D6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m:oMath>
        <m: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</w:rPr>
          <m:t>∞</m:t>
        </m:r>
      </m:oMath>
    </w:p>
    <w:p w14:paraId="4F485C1B" w14:textId="77777777" w:rsidR="00244FC4" w:rsidRPr="00173D6E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m:oMath>
        <m:func>
          <m:func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color w:val="202122"/>
                    <w:sz w:val="21"/>
                    <w:szCs w:val="21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w→∞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= </m:t>
            </m:r>
          </m:e>
        </m:func>
      </m:oMath>
      <w:r w:rsidRPr="00173D6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0</w:t>
      </w:r>
    </w:p>
    <w:p w14:paraId="260261FC" w14:textId="77777777" w:rsidR="00244FC4" w:rsidRPr="00017C75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m:oMath>
        <m:func>
          <m:func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color w:val="202122"/>
                    <w:sz w:val="21"/>
                    <w:szCs w:val="21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w→0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  <m:t>Φ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= </m:t>
            </m:r>
          </m:e>
        </m:func>
      </m:oMath>
      <w:r w:rsidRPr="00017C75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π</w:t>
      </w:r>
    </w:p>
    <w:p w14:paraId="4475C2C9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m:oMath>
        <m:func>
          <m:func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color w:val="202122"/>
                    <w:sz w:val="21"/>
                    <w:szCs w:val="21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w→∞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  <m:t>Φ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=0</m:t>
            </m:r>
          </m:e>
        </m:func>
      </m:oMath>
      <w:r w:rsidRPr="00FB781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74BE625F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Diagramme de Bode avec le gain (en décibels) en ordonnée et la fréquence (en Hertz) en abscisse. </w:t>
      </w:r>
    </w:p>
    <w:p w14:paraId="46D0D00C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8CDDF4" wp14:editId="172BC577">
            <wp:extent cx="5760720" cy="288417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7D0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D662D08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Diagramme de Bode avec la phase (en radian) en ordonnée et la fréquence (en Hertz) en abscisse. </w:t>
      </w:r>
    </w:p>
    <w:p w14:paraId="23DA56E9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432852" wp14:editId="7C6E8D34">
            <wp:extent cx="5760720" cy="186055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FBAB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3778C7E" w14:textId="77777777" w:rsidR="00244FC4" w:rsidRDefault="00244FC4" w:rsidP="00244FC4">
      <w:r>
        <w:t xml:space="preserve">3) La bande passante a -3dB de ce filtre passe haut du second ordre : </w:t>
      </w:r>
    </w:p>
    <w:p w14:paraId="6C55682E" w14:textId="77777777" w:rsidR="00244FC4" w:rsidRDefault="00244FC4" w:rsidP="00244FC4">
      <w:r>
        <w:t xml:space="preserve">Gain G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>
        <w:t xml:space="preserve"> </w:t>
      </w:r>
    </w:p>
    <w:p w14:paraId="238AA593" w14:textId="77777777" w:rsidR="00244FC4" w:rsidRDefault="00244FC4" w:rsidP="00244FC4">
      <w:r>
        <w:t>w=w</w:t>
      </w:r>
      <w:r>
        <w:rPr>
          <w:vertAlign w:val="subscript"/>
        </w:rPr>
        <w:t>0</w:t>
      </w:r>
      <w:r>
        <w:t>=w</w:t>
      </w:r>
      <w:r>
        <w:rPr>
          <w:vertAlign w:val="subscript"/>
        </w:rPr>
        <w:t>c</w:t>
      </w:r>
    </w:p>
    <w:p w14:paraId="18FEAB6E" w14:textId="77777777" w:rsidR="00244FC4" w:rsidRDefault="00244FC4" w:rsidP="00244FC4">
      <w:pPr>
        <w:rPr>
          <w:rFonts w:eastAsiaTheme="minorEastAsia"/>
        </w:rPr>
      </w:pPr>
      <w:r>
        <w:t>w</w:t>
      </w:r>
      <w:r>
        <w:rPr>
          <w:vertAlign w:val="subscript"/>
        </w:rPr>
        <w:t>c</w:t>
      </w:r>
      <w:r>
        <w:t>=</w:t>
      </w:r>
      <m:oMath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LC</m:t>
                </m:r>
              </m:den>
            </m:f>
          </m:e>
        </m:rad>
      </m:oMath>
      <w:r>
        <w:rPr>
          <w:rFonts w:eastAsiaTheme="minorEastAsia"/>
        </w:rPr>
        <w:t>=</w:t>
      </w:r>
      <m:oMath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10×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-7</m:t>
                    </m:r>
                  </m:sup>
                </m:sSup>
              </m:den>
            </m:f>
          </m:e>
        </m:rad>
      </m:oMath>
      <w:r>
        <w:rPr>
          <w:rFonts w:eastAsiaTheme="minorEastAsia"/>
        </w:rPr>
        <w:t xml:space="preserve">=31623 rad/s </w:t>
      </w:r>
    </w:p>
    <w:p w14:paraId="7D03692F" w14:textId="77777777" w:rsidR="00244FC4" w:rsidRDefault="00244FC4" w:rsidP="00244FC4">
      <w:r>
        <w:rPr>
          <w:rFonts w:eastAsiaTheme="minorEastAsia"/>
        </w:rPr>
        <w:t xml:space="preserve">31623 rad/s donne </w:t>
      </w:r>
      <w:r w:rsidRPr="0069080C">
        <w:t>5032.9567711</w:t>
      </w:r>
      <w:r>
        <w:t xml:space="preserve"> Hertz </w:t>
      </w:r>
    </w:p>
    <w:p w14:paraId="06E72232" w14:textId="0713875F" w:rsidR="00244FC4" w:rsidRDefault="00244FC4" w:rsidP="00244FC4">
      <w:pPr>
        <w:rPr>
          <w:rFonts w:eastAsiaTheme="minorEastAsia"/>
          <w:color w:val="202122"/>
          <w:sz w:val="21"/>
          <w:szCs w:val="21"/>
          <w:shd w:val="clear" w:color="auto" w:fill="FFFFFF"/>
        </w:rPr>
      </w:pPr>
      <w:r>
        <w:t xml:space="preserve">Donc la bande va de </w:t>
      </w:r>
      <w:r w:rsidRPr="0069080C">
        <w:t>5032.9567711</w:t>
      </w:r>
      <w:r>
        <w:t xml:space="preserve"> Hertz à +</w:t>
      </w:r>
      <m:oMath>
        <m: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</w:rPr>
          <m:t>∞</m:t>
        </m:r>
      </m:oMath>
    </w:p>
    <w:p w14:paraId="133D04A8" w14:textId="77777777" w:rsidR="0027170F" w:rsidRPr="003C4BE1" w:rsidRDefault="0027170F" w:rsidP="00244FC4"/>
    <w:p w14:paraId="6C177DDA" w14:textId="26E85CE7" w:rsidR="00244FC4" w:rsidRPr="0027170F" w:rsidRDefault="00244FC4" w:rsidP="00244FC4">
      <w:pPr>
        <w:rPr>
          <w:u w:val="single"/>
        </w:rPr>
      </w:pPr>
      <w:r w:rsidRPr="0027170F">
        <w:rPr>
          <w:u w:val="single"/>
        </w:rPr>
        <w:t>5.2 Manipulations</w:t>
      </w:r>
    </w:p>
    <w:p w14:paraId="1F9AEEE1" w14:textId="77777777" w:rsidR="0027170F" w:rsidRDefault="0027170F" w:rsidP="00244FC4"/>
    <w:p w14:paraId="5C43FC0B" w14:textId="459FD428" w:rsidR="00244FC4" w:rsidRDefault="00244FC4" w:rsidP="00244FC4">
      <w:r>
        <w:t xml:space="preserve">2) </w:t>
      </w:r>
    </w:p>
    <w:p w14:paraId="372928E8" w14:textId="77777777" w:rsidR="00244FC4" w:rsidRDefault="00244FC4" w:rsidP="00244FC4">
      <w:r>
        <w:rPr>
          <w:noProof/>
        </w:rPr>
        <w:drawing>
          <wp:inline distT="0" distB="0" distL="0" distR="0" wp14:anchorId="382C05AB" wp14:editId="0BE23BAE">
            <wp:extent cx="3500821" cy="1883121"/>
            <wp:effectExtent l="0" t="0" r="4445" b="317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8"/>
                    <a:stretch/>
                  </pic:blipFill>
                  <pic:spPr bwMode="auto">
                    <a:xfrm>
                      <a:off x="0" y="0"/>
                      <a:ext cx="3517675" cy="189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526E5" w14:textId="77777777" w:rsidR="000452DF" w:rsidRDefault="000452DF" w:rsidP="00244FC4"/>
    <w:p w14:paraId="44453574" w14:textId="0C41D54B" w:rsidR="00244FC4" w:rsidRDefault="00244FC4" w:rsidP="00244FC4">
      <w:r>
        <w:t>3)</w:t>
      </w:r>
    </w:p>
    <w:p w14:paraId="54A05744" w14:textId="77777777" w:rsidR="000452DF" w:rsidRDefault="000452DF" w:rsidP="00244FC4"/>
    <w:p w14:paraId="2E207D95" w14:textId="77777777" w:rsidR="00244FC4" w:rsidRDefault="00244FC4" w:rsidP="00244FC4">
      <w:r w:rsidRPr="00895656">
        <w:rPr>
          <w:noProof/>
        </w:rPr>
        <w:drawing>
          <wp:inline distT="0" distB="0" distL="0" distR="0" wp14:anchorId="01182B6D" wp14:editId="1746A454">
            <wp:extent cx="5760720" cy="61404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2426" w14:textId="77777777" w:rsidR="000452DF" w:rsidRDefault="000452DF" w:rsidP="00244FC4"/>
    <w:p w14:paraId="11559939" w14:textId="77777777" w:rsidR="000452DF" w:rsidRDefault="000452DF" w:rsidP="00244FC4"/>
    <w:p w14:paraId="0CFE9133" w14:textId="77777777" w:rsidR="000452DF" w:rsidRDefault="000452DF" w:rsidP="00244FC4"/>
    <w:p w14:paraId="4B597E6E" w14:textId="77777777" w:rsidR="000452DF" w:rsidRDefault="000452DF" w:rsidP="00244FC4"/>
    <w:p w14:paraId="0DC3CD40" w14:textId="77777777" w:rsidR="000452DF" w:rsidRDefault="000452DF" w:rsidP="00244FC4"/>
    <w:p w14:paraId="11EDC143" w14:textId="77777777" w:rsidR="000452DF" w:rsidRDefault="000452DF" w:rsidP="00244FC4"/>
    <w:p w14:paraId="6DBA492E" w14:textId="77777777" w:rsidR="000452DF" w:rsidRDefault="000452DF" w:rsidP="00244FC4"/>
    <w:p w14:paraId="098CDD3A" w14:textId="77777777" w:rsidR="000452DF" w:rsidRDefault="000452DF" w:rsidP="00244FC4"/>
    <w:p w14:paraId="00848568" w14:textId="77777777" w:rsidR="000452DF" w:rsidRDefault="000452DF" w:rsidP="00244FC4"/>
    <w:p w14:paraId="1FC42F69" w14:textId="77777777" w:rsidR="000452DF" w:rsidRDefault="000452DF" w:rsidP="00244FC4"/>
    <w:p w14:paraId="5E780C70" w14:textId="77777777" w:rsidR="000452DF" w:rsidRDefault="000452DF" w:rsidP="00244FC4"/>
    <w:p w14:paraId="2F7E79D2" w14:textId="507CCAAC" w:rsidR="00244FC4" w:rsidRDefault="00244FC4" w:rsidP="00244FC4">
      <w:r>
        <w:t>4)</w:t>
      </w:r>
    </w:p>
    <w:p w14:paraId="22144C13" w14:textId="77777777" w:rsidR="00244FC4" w:rsidRDefault="00244FC4" w:rsidP="00244FC4">
      <w:r>
        <w:rPr>
          <w:noProof/>
        </w:rPr>
        <w:drawing>
          <wp:inline distT="0" distB="0" distL="0" distR="0" wp14:anchorId="0C1AF90C" wp14:editId="01D0E7C4">
            <wp:extent cx="4572000" cy="2743200"/>
            <wp:effectExtent l="0" t="0" r="0" b="0"/>
            <wp:docPr id="24" name="Graphique 24">
              <a:extLst xmlns:a="http://schemas.openxmlformats.org/drawingml/2006/main">
                <a:ext uri="{FF2B5EF4-FFF2-40B4-BE49-F238E27FC236}">
                  <a16:creationId xmlns:a16="http://schemas.microsoft.com/office/drawing/2014/main" id="{3F17E7C4-B85B-99E6-7180-1FCA8A26A9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FB7461F" w14:textId="3E820A5E" w:rsidR="00244FC4" w:rsidRDefault="00244FC4" w:rsidP="00244FC4">
      <w:r>
        <w:rPr>
          <w:noProof/>
        </w:rPr>
        <w:drawing>
          <wp:inline distT="0" distB="0" distL="0" distR="0" wp14:anchorId="4657EDFB" wp14:editId="365198FB">
            <wp:extent cx="4572000" cy="2743200"/>
            <wp:effectExtent l="0" t="0" r="0" b="0"/>
            <wp:docPr id="6" name="Graphique 6">
              <a:extLst xmlns:a="http://schemas.openxmlformats.org/drawingml/2006/main">
                <a:ext uri="{FF2B5EF4-FFF2-40B4-BE49-F238E27FC236}">
                  <a16:creationId xmlns:a16="http://schemas.microsoft.com/office/drawing/2014/main" id="{F2D865BF-EE05-7D55-0ABC-474A9BED60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t xml:space="preserve"> </w:t>
      </w:r>
    </w:p>
    <w:p w14:paraId="1DD47E49" w14:textId="77777777" w:rsidR="000452DF" w:rsidRDefault="000452DF" w:rsidP="00244FC4"/>
    <w:p w14:paraId="350A0F92" w14:textId="77777777" w:rsidR="00244FC4" w:rsidRDefault="00244FC4" w:rsidP="00244FC4">
      <w:r>
        <w:t xml:space="preserve">5) D’après la courbe au-dessus le filtre a une fréquence de coupure au cinquième point c’est-à-dire a 5 kHz. </w:t>
      </w:r>
    </w:p>
    <w:p w14:paraId="5E0414B3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t>f</w:t>
      </w:r>
      <w:r>
        <w:rPr>
          <w:vertAlign w:val="subscript"/>
        </w:rPr>
        <w:t>c</w:t>
      </w:r>
      <w:r>
        <w:t>=f2</w:t>
      </w:r>
      <w:r w:rsidRPr="00021070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π = 5000*2</w:t>
      </w:r>
      <w:r w:rsidRPr="00021070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π= </w:t>
      </w:r>
      <w:r w:rsidRPr="00C1122B">
        <w:rPr>
          <w:rFonts w:ascii="Arial" w:hAnsi="Arial" w:cs="Arial"/>
          <w:color w:val="202122"/>
          <w:sz w:val="21"/>
          <w:szCs w:val="21"/>
          <w:shd w:val="clear" w:color="auto" w:fill="FFFFFF"/>
        </w:rPr>
        <w:t>31415,9265359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rad/s </w:t>
      </w:r>
    </w:p>
    <w:p w14:paraId="5D9B0DDD" w14:textId="7BFD6A97" w:rsidR="00244FC4" w:rsidRDefault="00244FC4" w:rsidP="00244FC4">
      <w:pPr>
        <w:rPr>
          <w:rFonts w:ascii="Arial" w:eastAsiaTheme="minorEastAsia" w:hAnsi="Arial" w:cs="Arial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Q=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</w:p>
    <w:p w14:paraId="43EF2C46" w14:textId="77777777" w:rsidR="000452DF" w:rsidRDefault="000452DF" w:rsidP="00244FC4">
      <w:pPr>
        <w:rPr>
          <w:rFonts w:ascii="Arial" w:eastAsiaTheme="minorEastAsia" w:hAnsi="Arial" w:cs="Arial"/>
        </w:rPr>
      </w:pPr>
    </w:p>
    <w:p w14:paraId="206FB446" w14:textId="77777777" w:rsidR="00244FC4" w:rsidRDefault="00244FC4" w:rsidP="00244FC4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6)</w:t>
      </w:r>
    </w:p>
    <w:p w14:paraId="7863A4DD" w14:textId="4982585D" w:rsidR="00244FC4" w:rsidRDefault="00244FC4" w:rsidP="00244FC4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La bande passante à -3dB est de 1000 à 5000 w</w:t>
      </w:r>
      <w:r>
        <w:rPr>
          <w:rFonts w:ascii="Arial" w:eastAsiaTheme="minorEastAsia" w:hAnsi="Arial" w:cs="Arial"/>
          <w:vertAlign w:val="subscript"/>
        </w:rPr>
        <w:t>0</w:t>
      </w:r>
      <w:r>
        <w:rPr>
          <w:rFonts w:ascii="Arial" w:eastAsiaTheme="minorEastAsia" w:hAnsi="Arial" w:cs="Arial"/>
        </w:rPr>
        <w:t>.</w:t>
      </w:r>
    </w:p>
    <w:p w14:paraId="2884C6F2" w14:textId="77777777" w:rsidR="000452DF" w:rsidRDefault="000452DF" w:rsidP="00244FC4">
      <w:pPr>
        <w:rPr>
          <w:rFonts w:ascii="Arial" w:eastAsiaTheme="minorEastAsia" w:hAnsi="Arial" w:cs="Arial"/>
        </w:rPr>
      </w:pPr>
    </w:p>
    <w:p w14:paraId="21B89E69" w14:textId="77777777" w:rsidR="00244FC4" w:rsidRDefault="00244FC4" w:rsidP="00244FC4">
      <w:r>
        <w:t>7)</w:t>
      </w:r>
    </w:p>
    <w:p w14:paraId="42A1D9D1" w14:textId="08D0FF9E" w:rsidR="00244FC4" w:rsidRDefault="00244FC4" w:rsidP="00244FC4">
      <w:r>
        <w:t xml:space="preserve">Nous pouvons conclure que la bande a -3dB et la fréquence de coupure sont proches, ce qui confirme notre partie théorique. </w:t>
      </w:r>
    </w:p>
    <w:p w14:paraId="54EB11BC" w14:textId="5914421F" w:rsidR="000452DF" w:rsidRDefault="000452DF" w:rsidP="00244FC4"/>
    <w:p w14:paraId="79397D85" w14:textId="2D91447D" w:rsidR="000452DF" w:rsidRDefault="000452DF" w:rsidP="00244FC4"/>
    <w:p w14:paraId="38FD3BEA" w14:textId="65F044F1" w:rsidR="000452DF" w:rsidRDefault="000452DF" w:rsidP="00244FC4"/>
    <w:p w14:paraId="4D91AF96" w14:textId="6909E5C1" w:rsidR="000452DF" w:rsidRDefault="000452DF" w:rsidP="00244FC4"/>
    <w:p w14:paraId="3BC01C44" w14:textId="77777777" w:rsidR="000452DF" w:rsidRPr="00FB7811" w:rsidRDefault="000452DF" w:rsidP="00244FC4"/>
    <w:p w14:paraId="562DFF31" w14:textId="3A322972" w:rsidR="00244FC4" w:rsidRPr="000452DF" w:rsidRDefault="00244FC4" w:rsidP="00244FC4">
      <w:pPr>
        <w:rPr>
          <w:b/>
          <w:bCs/>
          <w:u w:val="single"/>
        </w:rPr>
      </w:pPr>
      <w:r w:rsidRPr="000452DF">
        <w:rPr>
          <w:b/>
          <w:bCs/>
          <w:u w:val="single"/>
        </w:rPr>
        <w:t xml:space="preserve">6 </w:t>
      </w:r>
      <w:r w:rsidR="000452DF" w:rsidRPr="000452DF">
        <w:rPr>
          <w:b/>
          <w:bCs/>
          <w:u w:val="single"/>
        </w:rPr>
        <w:t xml:space="preserve">– </w:t>
      </w:r>
      <w:r w:rsidRPr="000452DF">
        <w:rPr>
          <w:b/>
          <w:bCs/>
          <w:u w:val="single"/>
        </w:rPr>
        <w:t>Etude d’un filtre passe-bas du second ordre</w:t>
      </w:r>
      <w:r w:rsidR="000452DF" w:rsidRPr="000452DF">
        <w:rPr>
          <w:b/>
          <w:bCs/>
          <w:u w:val="single"/>
        </w:rPr>
        <w:t> :</w:t>
      </w:r>
    </w:p>
    <w:p w14:paraId="3DA3D397" w14:textId="77777777" w:rsidR="00244FC4" w:rsidRPr="00FB7811" w:rsidRDefault="00244FC4" w:rsidP="00244FC4">
      <w:r>
        <w:rPr>
          <w:noProof/>
        </w:rPr>
        <w:drawing>
          <wp:inline distT="0" distB="0" distL="0" distR="0" wp14:anchorId="73669F5C" wp14:editId="42FC85E1">
            <wp:extent cx="3495675" cy="173355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2B0F" w14:textId="26EEE176" w:rsidR="00244FC4" w:rsidRPr="000452DF" w:rsidRDefault="00244FC4" w:rsidP="00244FC4">
      <w:pPr>
        <w:rPr>
          <w:u w:val="single"/>
        </w:rPr>
      </w:pPr>
      <w:r w:rsidRPr="000452DF">
        <w:rPr>
          <w:u w:val="single"/>
        </w:rPr>
        <w:t>6.1 Etude théorique</w:t>
      </w:r>
    </w:p>
    <w:p w14:paraId="372E9240" w14:textId="77777777" w:rsidR="000452DF" w:rsidRPr="00FB7811" w:rsidRDefault="000452DF" w:rsidP="00244FC4"/>
    <w:p w14:paraId="01F5CB2D" w14:textId="77777777" w:rsidR="00244FC4" w:rsidRPr="00FB7811" w:rsidRDefault="00244FC4" w:rsidP="00244FC4">
      <w:r w:rsidRPr="00FB7811">
        <w:t>C’est un circuit RLC avec R = 330Ω, C = 0.1µF et L = 10mH :</w:t>
      </w:r>
    </w:p>
    <w:p w14:paraId="4D801FF7" w14:textId="393A79B8" w:rsidR="00244FC4" w:rsidRDefault="00244FC4" w:rsidP="00244FC4">
      <w:r w:rsidRPr="00FB7811">
        <w:t>La bobine est supposée idéale.</w:t>
      </w:r>
    </w:p>
    <w:p w14:paraId="135C4883" w14:textId="77777777" w:rsidR="000452DF" w:rsidRPr="00FB7811" w:rsidRDefault="000452DF" w:rsidP="00244FC4"/>
    <w:p w14:paraId="47571D6D" w14:textId="77777777" w:rsidR="00244FC4" w:rsidRPr="00FB7811" w:rsidRDefault="00244FC4" w:rsidP="00244FC4">
      <w:r w:rsidRPr="00FB7811">
        <w:t>1)</w:t>
      </w:r>
    </w:p>
    <w:p w14:paraId="7410AF25" w14:textId="77777777" w:rsidR="00244FC4" w:rsidRPr="00FB7811" w:rsidRDefault="00244FC4" w:rsidP="00244FC4">
      <w:r w:rsidRPr="00FB7811">
        <w:t>C’est un circuit RLC avec une résistance en parallèle avec un condensateur, je vais calculer Z</w:t>
      </w:r>
      <w:r w:rsidRPr="00FB7811">
        <w:rPr>
          <w:vertAlign w:val="subscript"/>
        </w:rPr>
        <w:t>eq</w:t>
      </w:r>
      <w:r w:rsidRPr="00FB7811">
        <w:t xml:space="preserve"> l’impédance équivalente de la résistance et le condensateur, pour trouver la fonction de transfert. </w:t>
      </w:r>
    </w:p>
    <w:p w14:paraId="3F1C0265" w14:textId="77777777" w:rsidR="00244FC4" w:rsidRPr="00FB7811" w:rsidRDefault="00244FC4" w:rsidP="00244FC4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eq</m:t>
                </m:r>
              </m:sub>
            </m:sSub>
          </m:den>
        </m:f>
      </m:oMath>
      <w:r w:rsidRPr="00FB7811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den>
        </m:f>
      </m:oMath>
      <w:r w:rsidRPr="00FB7811">
        <w:rPr>
          <w:rFonts w:eastAsiaTheme="minorEastAsia"/>
        </w:rPr>
        <w:t xml:space="preserve"> </w:t>
      </w:r>
      <w:r w:rsidRPr="00FB7811">
        <w:rPr>
          <w:rFonts w:eastAsiaTheme="minorEastAsia"/>
        </w:rPr>
        <w:sym w:font="Wingdings" w:char="F0F3"/>
      </w:r>
      <w:r w:rsidRPr="00FB7811">
        <w:rPr>
          <w:rFonts w:eastAsiaTheme="minorEastAsia"/>
        </w:rPr>
        <w:t xml:space="preserve"> </w:t>
      </w:r>
      <w:bookmarkStart w:id="1" w:name="_Hlk128301075"/>
      <w:r w:rsidRPr="00FB7811">
        <w:rPr>
          <w:rFonts w:eastAsiaTheme="minorEastAsia"/>
        </w:rPr>
        <w:t>Z</w:t>
      </w:r>
      <w:r w:rsidRPr="00FB7811">
        <w:rPr>
          <w:rFonts w:eastAsiaTheme="minorEastAsia"/>
          <w:vertAlign w:val="subscript"/>
        </w:rPr>
        <w:t>eq</w:t>
      </w:r>
      <w:bookmarkEnd w:id="1"/>
      <w:r w:rsidRPr="00FB7811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</m:num>
              <m:den>
                <m:r>
                  <w:rPr>
                    <w:rFonts w:ascii="Cambria Math" w:hAnsi="Cambria Math"/>
                  </w:rPr>
                  <m:t>jCw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jCw</m:t>
                </m:r>
              </m:den>
            </m:f>
            <m:r>
              <w:rPr>
                <w:rFonts w:ascii="Cambria Math" w:hAnsi="Cambria Math"/>
              </w:rPr>
              <m:t>+R</m:t>
            </m:r>
          </m:den>
        </m:f>
      </m:oMath>
    </w:p>
    <w:p w14:paraId="3094C285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Je multiplie par jCw pour simplifier : </w:t>
      </w:r>
    </w:p>
    <w:p w14:paraId="55F73C63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>Z</w:t>
      </w:r>
      <w:r w:rsidRPr="00FB7811">
        <w:rPr>
          <w:rFonts w:eastAsiaTheme="minorEastAsia"/>
          <w:vertAlign w:val="subscript"/>
        </w:rPr>
        <w:t>eq</w:t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1+jRCw</m:t>
            </m:r>
          </m:den>
        </m:f>
      </m:oMath>
    </w:p>
    <w:p w14:paraId="08D4742A" w14:textId="77777777" w:rsidR="00244FC4" w:rsidRPr="00FB7811" w:rsidRDefault="00244FC4" w:rsidP="00244FC4">
      <w:pPr>
        <w:rPr>
          <w:rFonts w:eastAsiaTheme="minorEastAsia"/>
        </w:rPr>
      </w:pPr>
      <w:r w:rsidRPr="00FB7811">
        <w:t xml:space="preserve">Fonction de transfert H : </w:t>
      </w:r>
      <w:r w:rsidRPr="00FB7811">
        <w:rPr>
          <w:rFonts w:ascii="Cambria Math" w:hAnsi="Cambria Math" w:cs="Cambria Math"/>
          <w:u w:val="single"/>
        </w:rPr>
        <w:t>𝐻</w:t>
      </w:r>
      <w:r w:rsidRPr="00FB7811">
        <w:t xml:space="preserve"> 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E</m:t>
                </m:r>
              </m:sub>
            </m:sSub>
          </m:den>
        </m:f>
      </m:oMath>
      <w:r w:rsidRPr="00FB7811">
        <w:rPr>
          <w:rFonts w:eastAsiaTheme="minorEastAsia"/>
        </w:rPr>
        <w:t xml:space="preserve"> </w:t>
      </w:r>
      <w:r w:rsidRPr="00FB7811">
        <w:t xml:space="preserve"> (Il doit y avoir une barre en dessous de u</w:t>
      </w:r>
      <w:r w:rsidRPr="00FB7811">
        <w:rPr>
          <w:vertAlign w:val="subscript"/>
        </w:rPr>
        <w:t xml:space="preserve">S </w:t>
      </w:r>
      <w:r w:rsidRPr="00FB7811">
        <w:rPr>
          <w:rFonts w:eastAsiaTheme="minorEastAsia"/>
        </w:rPr>
        <w:t>et u</w:t>
      </w:r>
      <w:r w:rsidRPr="00FB7811">
        <w:rPr>
          <w:rFonts w:eastAsiaTheme="minorEastAsia"/>
          <w:vertAlign w:val="subscript"/>
        </w:rPr>
        <w:t>E</w:t>
      </w:r>
      <w:r w:rsidRPr="00FB7811">
        <w:rPr>
          <w:rFonts w:eastAsiaTheme="minorEastAsia"/>
        </w:rPr>
        <w:t xml:space="preserve"> mais ce n’est pas possible avec word)</w:t>
      </w:r>
    </w:p>
    <w:p w14:paraId="59792CB3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Pont diviseur de tension : </w:t>
      </w:r>
    </w:p>
    <w:p w14:paraId="18B4A6C5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eq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eq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  <w:r w:rsidRPr="00FB7811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</m:num>
              <m:den>
                <m:r>
                  <w:rPr>
                    <w:rFonts w:ascii="Cambria Math" w:hAnsi="Cambria Math"/>
                  </w:rPr>
                  <m:t>1+jRCw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</m:num>
              <m:den>
                <m:r>
                  <w:rPr>
                    <w:rFonts w:ascii="Cambria Math" w:hAnsi="Cambria Math"/>
                  </w:rPr>
                  <m:t>1+jRCw</m:t>
                </m:r>
              </m:den>
            </m:f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jLw</m:t>
            </m:r>
          </m:den>
        </m:f>
      </m:oMath>
      <w:r w:rsidRPr="00FB7811">
        <w:rPr>
          <w:rFonts w:eastAsiaTheme="minorEastAsia"/>
        </w:rPr>
        <w:t xml:space="preserve"> </w:t>
      </w:r>
    </w:p>
    <w:p w14:paraId="656EA1F0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Je simplifie en multipliant par </w:t>
      </w:r>
      <m:oMath>
        <m:r>
          <w:rPr>
            <w:rFonts w:ascii="Cambria Math" w:hAnsi="Cambria Math"/>
          </w:rPr>
          <m:t>1+jRCw</m:t>
        </m:r>
      </m:oMath>
      <w:r w:rsidRPr="00FB7811">
        <w:rPr>
          <w:rFonts w:eastAsiaTheme="minorEastAsia"/>
        </w:rPr>
        <w:t xml:space="preserve"> en haut et en bas : </w:t>
      </w:r>
    </w:p>
    <w:p w14:paraId="6047743D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</m:num>
              <m:den>
                <m:r>
                  <w:rPr>
                    <w:rFonts w:ascii="Cambria Math" w:hAnsi="Cambria Math"/>
                  </w:rPr>
                  <m:t>1+jRCw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</m:num>
              <m:den>
                <m:r>
                  <w:rPr>
                    <w:rFonts w:ascii="Cambria Math" w:hAnsi="Cambria Math"/>
                  </w:rPr>
                  <m:t>1+jRCw</m:t>
                </m:r>
              </m:den>
            </m:f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jLw</m:t>
            </m:r>
          </m:den>
        </m:f>
      </m:oMath>
      <w:r w:rsidRPr="00FB7811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ascii="Cambria Math" w:hAnsi="Cambria Math" w:cs="Cambria Math"/>
          </w:rPr>
          <m:t>×</m:t>
        </m:r>
      </m:oMath>
      <w:r w:rsidRPr="00FB7811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hAnsi="Cambria Math"/>
              </w:rPr>
              <m:t>1+jRCw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1+jRCw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den>
        </m:f>
      </m:oMath>
    </w:p>
    <w:p w14:paraId="30433243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jLw-RLC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1CEBEF9C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Je simplifie en multipliant par R en haut et en bas : </w:t>
      </w:r>
    </w:p>
    <w:p w14:paraId="22540126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jLw-RLC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FB781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×</m:t>
        </m:r>
      </m:oMath>
      <w:r w:rsidRPr="00FB7811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</w:p>
    <w:p w14:paraId="0BBCE19B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jLw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-LC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FB7811">
        <w:rPr>
          <w:rFonts w:eastAsiaTheme="minorEastAsia"/>
        </w:rPr>
        <w:t xml:space="preserve"> </w:t>
      </w:r>
    </w:p>
    <w:p w14:paraId="68279FC5" w14:textId="77777777" w:rsidR="00244FC4" w:rsidRPr="00FB7811" w:rsidRDefault="00244FC4" w:rsidP="00244FC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Cambria Math"/>
            <w:u w:val="single"/>
          </w:rPr>
          <m:t>H</m:t>
        </m:r>
      </m:oMath>
      <w:r w:rsidRPr="00FB7811">
        <w:rPr>
          <w:rFonts w:eastAsiaTheme="minorEastAsia"/>
          <w:u w:val="single"/>
        </w:rPr>
        <w:t xml:space="preserve"> </w:t>
      </w:r>
      <w:r w:rsidRPr="00FB7811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+j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532925B4" w14:textId="565673B3" w:rsidR="00244FC4" w:rsidRDefault="00244FC4" w:rsidP="00244FC4">
      <w:pPr>
        <w:rPr>
          <w:rFonts w:eastAsiaTheme="minorEastAsia"/>
        </w:rPr>
      </w:pPr>
      <w:r w:rsidRPr="00FB7811">
        <w:t>Avec A=</w:t>
      </w: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Pr="00FB7811">
        <w:rPr>
          <w:rFonts w:eastAsiaTheme="minorEastAsia"/>
        </w:rPr>
        <w:t xml:space="preserve">, Q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LC</m:t>
                </m:r>
              </m:e>
            </m:rad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FB7811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FB7811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LC</m:t>
                </m:r>
              </m:e>
            </m:rad>
          </m:den>
        </m:f>
      </m:oMath>
    </w:p>
    <w:p w14:paraId="4DA17703" w14:textId="77777777" w:rsidR="000452DF" w:rsidRPr="00FB7811" w:rsidRDefault="000452DF" w:rsidP="00244FC4">
      <w:pPr>
        <w:rPr>
          <w:rFonts w:eastAsiaTheme="minorEastAsia"/>
        </w:rPr>
      </w:pPr>
    </w:p>
    <w:p w14:paraId="6C983BC3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>2)</w:t>
      </w:r>
    </w:p>
    <w:p w14:paraId="27398BB9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>G=|H|</w:t>
      </w:r>
    </w:p>
    <w:p w14:paraId="65B1F0A0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>G =</w:t>
      </w:r>
      <m:oMath>
        <m:r>
          <w:rPr>
            <w:rFonts w:ascii="Cambria Math" w:eastAsiaTheme="minorEastAsia" w:hAnsi="Cambria Math"/>
          </w:rPr>
          <m:t>|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+j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FB7811">
        <w:rPr>
          <w:rFonts w:eastAsiaTheme="minorEastAsia"/>
        </w:rPr>
        <w:t>|</w:t>
      </w:r>
    </w:p>
    <w:p w14:paraId="766921B5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>G=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3A3F1910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 xml:space="preserve">Le gain en décibels : </w:t>
      </w:r>
    </w:p>
    <w:p w14:paraId="21B13B7A" w14:textId="77777777" w:rsidR="00244FC4" w:rsidRPr="00FB7811" w:rsidRDefault="00244FC4" w:rsidP="00244FC4">
      <w:pPr>
        <w:rPr>
          <w:rFonts w:eastAsiaTheme="minorEastAsia"/>
        </w:rPr>
      </w:pPr>
      <w:r w:rsidRPr="00FB7811">
        <w:rPr>
          <w:rFonts w:eastAsiaTheme="minorEastAsia"/>
        </w:rPr>
        <w:t>G</w:t>
      </w:r>
      <w:r w:rsidRPr="00FB7811">
        <w:rPr>
          <w:rFonts w:eastAsiaTheme="minorEastAsia"/>
          <w:vertAlign w:val="subscript"/>
        </w:rPr>
        <w:t>dB</w:t>
      </w:r>
      <w:r w:rsidRPr="00FB7811">
        <w:rPr>
          <w:rFonts w:eastAsiaTheme="minorEastAsia"/>
        </w:rPr>
        <w:t>=20log(G)</w:t>
      </w:r>
    </w:p>
    <w:p w14:paraId="274387CC" w14:textId="77777777" w:rsidR="00244FC4" w:rsidRPr="00017C75" w:rsidRDefault="00244FC4" w:rsidP="00244FC4">
      <w:pPr>
        <w:rPr>
          <w:rFonts w:eastAsiaTheme="minorEastAsia"/>
          <w:lang w:val="en-US"/>
        </w:rPr>
      </w:pPr>
      <w:r w:rsidRPr="00017C75">
        <w:rPr>
          <w:rFonts w:eastAsiaTheme="minorEastAsia"/>
          <w:lang w:val="en-US"/>
        </w:rPr>
        <w:t>G</w:t>
      </w:r>
      <w:r w:rsidRPr="00017C75">
        <w:rPr>
          <w:rFonts w:eastAsiaTheme="minorEastAsia"/>
          <w:vertAlign w:val="subscript"/>
          <w:lang w:val="en-US"/>
        </w:rPr>
        <w:t>dB</w:t>
      </w:r>
      <w:r w:rsidRPr="00017C75">
        <w:rPr>
          <w:rFonts w:eastAsiaTheme="minorEastAsia"/>
          <w:lang w:val="en-US"/>
        </w:rPr>
        <w:t xml:space="preserve"> = 20log(1) - 20log(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hAnsi="Cambria Math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</m:oMath>
      <w:r w:rsidRPr="00017C75">
        <w:rPr>
          <w:rFonts w:eastAsiaTheme="minorEastAsia"/>
          <w:lang w:val="en-US"/>
        </w:rPr>
        <w:t>)</w:t>
      </w:r>
    </w:p>
    <w:p w14:paraId="64BD53BB" w14:textId="77777777" w:rsidR="00244FC4" w:rsidRPr="00017C75" w:rsidRDefault="00244FC4" w:rsidP="00244FC4">
      <w:pPr>
        <w:rPr>
          <w:rFonts w:eastAsiaTheme="minorEastAsia"/>
          <w:lang w:val="en-US"/>
        </w:rPr>
      </w:pPr>
      <w:r w:rsidRPr="00017C75">
        <w:rPr>
          <w:rFonts w:eastAsiaTheme="minorEastAsia"/>
          <w:lang w:val="en-US"/>
        </w:rPr>
        <w:t>G</w:t>
      </w:r>
      <w:r w:rsidRPr="00017C75">
        <w:rPr>
          <w:rFonts w:eastAsiaTheme="minorEastAsia"/>
          <w:vertAlign w:val="subscript"/>
          <w:lang w:val="en-US"/>
        </w:rPr>
        <w:t>dB</w:t>
      </w:r>
      <w:r w:rsidRPr="00017C75">
        <w:rPr>
          <w:rFonts w:eastAsiaTheme="minorEastAsia"/>
          <w:lang w:val="en-US"/>
        </w:rPr>
        <w:t xml:space="preserve"> = - 10log(</w:t>
      </w:r>
      <m:oMath>
        <m:r>
          <m:rPr>
            <m:sty m:val="p"/>
          </m:rPr>
          <w:rPr>
            <w:rFonts w:ascii="Cambria Math" w:hAnsi="Cambria Math"/>
            <w:lang w:val="en-US"/>
          </w:rPr>
          <m:t>1</m:t>
        </m:r>
        <m: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ctrlPr>
                  <w:rPr>
                    <w:rFonts w:ascii="Cambria Math" w:hAnsi="Cambria Math"/>
                  </w:rPr>
                </m:ctrlP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Pr="00017C75">
        <w:rPr>
          <w:rFonts w:eastAsiaTheme="minorEastAsia"/>
          <w:lang w:val="en-US"/>
        </w:rPr>
        <w:t>)</w:t>
      </w:r>
    </w:p>
    <w:p w14:paraId="4E4216BB" w14:textId="77777777" w:rsidR="00244FC4" w:rsidRPr="00017C75" w:rsidRDefault="00244FC4" w:rsidP="00244FC4">
      <w:pPr>
        <w:rPr>
          <w:rFonts w:eastAsiaTheme="minorEastAsia"/>
          <w:lang w:val="en-US"/>
        </w:rPr>
      </w:pPr>
      <w:r w:rsidRPr="00017C75">
        <w:rPr>
          <w:rFonts w:eastAsiaTheme="minorEastAsia"/>
          <w:lang w:val="en-US"/>
        </w:rPr>
        <w:t xml:space="preserve">Argument: </w:t>
      </w:r>
    </w:p>
    <w:p w14:paraId="586EF00E" w14:textId="77777777" w:rsidR="00244FC4" w:rsidRPr="00017C75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  <w:r w:rsidRPr="00FB7811">
        <w:rPr>
          <w:rFonts w:ascii="Arial" w:hAnsi="Arial" w:cs="Arial"/>
          <w:color w:val="202122"/>
          <w:sz w:val="21"/>
          <w:szCs w:val="21"/>
          <w:shd w:val="clear" w:color="auto" w:fill="FFFFFF"/>
        </w:rPr>
        <w:t>Φ</w:t>
      </w:r>
      <w:r w:rsidRPr="00017C75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= arg(H)=-arctan (</w:t>
      </w:r>
      <m:oMath>
        <m:f>
          <m:fPr>
            <m:ctrlP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den>
            </m:f>
          </m:num>
          <m:den>
            <m: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  <w:lang w:val="en-US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den>
            </m:f>
          </m:den>
        </m:f>
      </m:oMath>
      <w:r w:rsidRPr="00017C75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)</w:t>
      </w:r>
    </w:p>
    <w:p w14:paraId="32FC270C" w14:textId="77777777" w:rsidR="00244FC4" w:rsidRPr="00017C75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  <m:oMath>
        <m:func>
          <m:func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color w:val="202122"/>
                    <w:sz w:val="21"/>
                    <w:szCs w:val="21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w</m:t>
                </m:r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  <w:lang w:val="en-US"/>
                  </w:rPr>
                  <m:t>→0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= 0</m:t>
            </m:r>
          </m:e>
        </m:func>
      </m:oMath>
      <w:r w:rsidRPr="00017C75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</w:t>
      </w:r>
    </w:p>
    <w:p w14:paraId="0E72C8A9" w14:textId="77777777" w:rsidR="00244FC4" w:rsidRPr="00017C75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  <m:oMath>
        <m:func>
          <m:func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color w:val="202122"/>
                    <w:sz w:val="21"/>
                    <w:szCs w:val="21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w</m:t>
                </m:r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  <w:lang w:val="en-US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dB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= </m:t>
            </m:r>
          </m:e>
        </m:func>
      </m:oMath>
      <w:r w:rsidRPr="00017C75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-</w:t>
      </w:r>
      <m:oMath>
        <m: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  <w:lang w:val="en-US"/>
          </w:rPr>
          <m:t>∞</m:t>
        </m:r>
      </m:oMath>
    </w:p>
    <w:p w14:paraId="6488B1F1" w14:textId="77777777" w:rsidR="00244FC4" w:rsidRPr="00017C75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  <m:oMath>
        <m:func>
          <m:func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color w:val="202122"/>
                    <w:sz w:val="21"/>
                    <w:szCs w:val="21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w</m:t>
                </m:r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  <w:lang w:val="en-US"/>
                  </w:rPr>
                  <m:t>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  <m:t>Φ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= 0</m:t>
            </m:r>
          </m:e>
        </m:func>
      </m:oMath>
      <w:r w:rsidRPr="00017C75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</w:t>
      </w:r>
    </w:p>
    <w:p w14:paraId="6B1F4D61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m:oMath>
        <m:func>
          <m:funcPr>
            <m:ctrlPr>
              <w:rPr>
                <w:rFonts w:ascii="Cambria Math" w:hAnsi="Cambria Math" w:cs="Arial"/>
                <w:i/>
                <w:color w:val="202122"/>
                <w:sz w:val="21"/>
                <w:szCs w:val="21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  <w:color w:val="202122"/>
                    <w:sz w:val="21"/>
                    <w:szCs w:val="21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color w:val="202122"/>
                    <w:sz w:val="21"/>
                    <w:szCs w:val="21"/>
                    <w:shd w:val="clear" w:color="auto" w:fill="FFFFFF"/>
                  </w:rPr>
                  <m:t>w→∞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  <m:t>Φ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=-</m:t>
            </m:r>
            <m:r>
              <w:rPr>
                <w:rFonts w:ascii="Cambria Math" w:eastAsiaTheme="minorEastAsia" w:hAnsi="Cambria Math"/>
              </w:rPr>
              <m:t>π</m:t>
            </m:r>
          </m:e>
        </m:func>
      </m:oMath>
      <w:r w:rsidRPr="00FB7811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2AE8727C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327CB66C" w14:textId="77777777" w:rsidR="00244FC4" w:rsidRPr="002542C6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Diagramme de Bode avec le gain (en décibels) en ordonnée et la fréquence (en Hertz) en abscisse. </w:t>
      </w:r>
    </w:p>
    <w:p w14:paraId="756F09A0" w14:textId="77777777" w:rsidR="00244FC4" w:rsidRPr="00FB7811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CA8F382" wp14:editId="2892BC36">
            <wp:extent cx="5760720" cy="2356485"/>
            <wp:effectExtent l="0" t="0" r="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2866" w14:textId="77777777" w:rsidR="00244FC4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Diagramme de Bode avec la phase (en radian) en ordonnée et la fréquence (en Hertz) en abscisse. </w:t>
      </w:r>
    </w:p>
    <w:p w14:paraId="5607B2D6" w14:textId="77777777" w:rsidR="00244FC4" w:rsidRDefault="00244FC4" w:rsidP="00244FC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04B325E" wp14:editId="7FD81650">
            <wp:extent cx="5760720" cy="206248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9729" w14:textId="77777777" w:rsidR="00244FC4" w:rsidRPr="00FB7811" w:rsidRDefault="00244FC4" w:rsidP="00244FC4">
      <w:r>
        <w:t xml:space="preserve"> </w:t>
      </w:r>
    </w:p>
    <w:p w14:paraId="2E07A416" w14:textId="77777777" w:rsidR="00244FC4" w:rsidRDefault="00244FC4" w:rsidP="00244FC4">
      <w:r>
        <w:t xml:space="preserve">3) La bande passante a -3dB de ce filtre passe haut du second ordre : </w:t>
      </w:r>
    </w:p>
    <w:p w14:paraId="762EAF91" w14:textId="77777777" w:rsidR="00244FC4" w:rsidRPr="0069080C" w:rsidRDefault="00244FC4" w:rsidP="00244FC4">
      <w:pPr>
        <w:rPr>
          <w:lang w:val="en-US"/>
        </w:rPr>
      </w:pPr>
      <w:r w:rsidRPr="0069080C">
        <w:rPr>
          <w:lang w:val="en-US"/>
        </w:rPr>
        <w:t xml:space="preserve">Gain G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2</m:t>
                </m:r>
              </m:e>
            </m:rad>
          </m:den>
        </m:f>
      </m:oMath>
      <w:r w:rsidRPr="0069080C">
        <w:rPr>
          <w:lang w:val="en-US"/>
        </w:rPr>
        <w:t xml:space="preserve"> </w:t>
      </w:r>
    </w:p>
    <w:p w14:paraId="78123227" w14:textId="77777777" w:rsidR="00244FC4" w:rsidRPr="0069080C" w:rsidRDefault="00244FC4" w:rsidP="00244FC4">
      <w:pPr>
        <w:rPr>
          <w:lang w:val="en-US"/>
        </w:rPr>
      </w:pPr>
      <w:r w:rsidRPr="0069080C">
        <w:rPr>
          <w:lang w:val="en-US"/>
        </w:rPr>
        <w:t>w=w</w:t>
      </w:r>
      <w:r w:rsidRPr="0069080C">
        <w:rPr>
          <w:vertAlign w:val="subscript"/>
          <w:lang w:val="en-US"/>
        </w:rPr>
        <w:t>0</w:t>
      </w:r>
      <w:r w:rsidRPr="0069080C">
        <w:rPr>
          <w:lang w:val="en-US"/>
        </w:rPr>
        <w:t>=w</w:t>
      </w:r>
      <w:r w:rsidRPr="0069080C">
        <w:rPr>
          <w:vertAlign w:val="subscript"/>
          <w:lang w:val="en-US"/>
        </w:rPr>
        <w:t>c</w:t>
      </w:r>
    </w:p>
    <w:p w14:paraId="6D1AF255" w14:textId="77777777" w:rsidR="00244FC4" w:rsidRPr="0069080C" w:rsidRDefault="00244FC4" w:rsidP="00244FC4">
      <w:pPr>
        <w:rPr>
          <w:rFonts w:eastAsiaTheme="minorEastAsia"/>
          <w:lang w:val="en-US"/>
        </w:rPr>
      </w:pPr>
      <w:r w:rsidRPr="0069080C">
        <w:rPr>
          <w:lang w:val="en-US"/>
        </w:rPr>
        <w:t>w</w:t>
      </w:r>
      <w:r w:rsidRPr="0069080C">
        <w:rPr>
          <w:vertAlign w:val="subscript"/>
          <w:lang w:val="en-US"/>
        </w:rPr>
        <w:t>c</w:t>
      </w:r>
      <w:r w:rsidRPr="0069080C">
        <w:rPr>
          <w:lang w:val="en-US"/>
        </w:rPr>
        <w:t>=</w:t>
      </w:r>
      <m:oMath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LC</m:t>
                </m:r>
              </m:den>
            </m:f>
          </m:e>
        </m:rad>
      </m:oMath>
      <w:r w:rsidRPr="0069080C">
        <w:rPr>
          <w:rFonts w:eastAsiaTheme="minorEastAsia"/>
          <w:lang w:val="en-US"/>
        </w:rPr>
        <w:t>=</w:t>
      </w:r>
      <m:oMath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10×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-7</m:t>
                    </m:r>
                  </m:sup>
                </m:sSup>
              </m:den>
            </m:f>
          </m:e>
        </m:rad>
      </m:oMath>
      <w:r w:rsidRPr="0069080C">
        <w:rPr>
          <w:rFonts w:eastAsiaTheme="minorEastAsia"/>
          <w:lang w:val="en-US"/>
        </w:rPr>
        <w:t xml:space="preserve">=31623 rad/s </w:t>
      </w:r>
    </w:p>
    <w:p w14:paraId="3DCFA3EF" w14:textId="77777777" w:rsidR="00244FC4" w:rsidRDefault="00244FC4" w:rsidP="00244FC4">
      <w:r>
        <w:rPr>
          <w:rFonts w:eastAsiaTheme="minorEastAsia"/>
        </w:rPr>
        <w:t xml:space="preserve">31623 rad/s donne </w:t>
      </w:r>
      <w:r w:rsidRPr="0069080C">
        <w:t>5032.9567711</w:t>
      </w:r>
      <w:r>
        <w:t xml:space="preserve"> Hertz </w:t>
      </w:r>
    </w:p>
    <w:p w14:paraId="61D0E7CE" w14:textId="77777777" w:rsidR="00244FC4" w:rsidRPr="003C4BE1" w:rsidRDefault="00244FC4" w:rsidP="00244FC4">
      <w:r>
        <w:t xml:space="preserve">Donc la bande va de 0 à </w:t>
      </w:r>
      <w:r w:rsidRPr="0069080C">
        <w:t>5032.9567711</w:t>
      </w:r>
      <w:r>
        <w:t xml:space="preserve"> Hertz </w:t>
      </w:r>
    </w:p>
    <w:p w14:paraId="751E248B" w14:textId="77777777" w:rsidR="00244FC4" w:rsidRDefault="00244FC4" w:rsidP="00244FC4"/>
    <w:p w14:paraId="206CECBF" w14:textId="44FC3D66" w:rsidR="00244FC4" w:rsidRPr="000452DF" w:rsidRDefault="00244FC4" w:rsidP="00244FC4">
      <w:pPr>
        <w:rPr>
          <w:u w:val="single"/>
        </w:rPr>
      </w:pPr>
      <w:r w:rsidRPr="000452DF">
        <w:rPr>
          <w:u w:val="single"/>
        </w:rPr>
        <w:t>6.2 Manipulations</w:t>
      </w:r>
    </w:p>
    <w:p w14:paraId="0DC325CB" w14:textId="297A680F" w:rsidR="00244FC4" w:rsidRDefault="00244FC4" w:rsidP="00244FC4"/>
    <w:p w14:paraId="128D9E63" w14:textId="77777777" w:rsidR="00244FC4" w:rsidRDefault="00244FC4" w:rsidP="00244FC4">
      <w:r>
        <w:t xml:space="preserve">2) </w:t>
      </w:r>
    </w:p>
    <w:p w14:paraId="5E01F3EF" w14:textId="65A6EBEC" w:rsidR="00244FC4" w:rsidRDefault="00244FC4" w:rsidP="00244FC4">
      <w:r>
        <w:rPr>
          <w:noProof/>
        </w:rPr>
        <w:drawing>
          <wp:inline distT="0" distB="0" distL="0" distR="0" wp14:anchorId="1FDCF6EC" wp14:editId="7AF978F3">
            <wp:extent cx="2105177" cy="4145052"/>
            <wp:effectExtent l="889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25" t="1" b="234"/>
                    <a:stretch/>
                  </pic:blipFill>
                  <pic:spPr bwMode="auto">
                    <a:xfrm rot="16200000">
                      <a:off x="0" y="0"/>
                      <a:ext cx="2110674" cy="415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5B49E" w14:textId="77777777" w:rsidR="000452DF" w:rsidRDefault="000452DF" w:rsidP="00244FC4"/>
    <w:p w14:paraId="0BF80BF7" w14:textId="77777777" w:rsidR="00244FC4" w:rsidRDefault="00244FC4" w:rsidP="00244FC4">
      <w:r>
        <w:t>3)</w:t>
      </w:r>
    </w:p>
    <w:p w14:paraId="45EFCB09" w14:textId="08DF0338" w:rsidR="00244FC4" w:rsidRDefault="00244FC4" w:rsidP="00244FC4">
      <w:pPr>
        <w:jc w:val="center"/>
      </w:pPr>
      <w:r w:rsidRPr="00895656">
        <w:rPr>
          <w:noProof/>
        </w:rPr>
        <w:drawing>
          <wp:inline distT="0" distB="0" distL="0" distR="0" wp14:anchorId="4FA1EB7A" wp14:editId="11D38210">
            <wp:extent cx="5760720" cy="6140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2B72" w14:textId="77777777" w:rsidR="000452DF" w:rsidRDefault="000452DF" w:rsidP="00244FC4">
      <w:pPr>
        <w:jc w:val="center"/>
      </w:pPr>
    </w:p>
    <w:p w14:paraId="1B4CFCFA" w14:textId="77777777" w:rsidR="00244FC4" w:rsidRDefault="00244FC4" w:rsidP="00244FC4">
      <w:r>
        <w:t>4)</w:t>
      </w:r>
    </w:p>
    <w:p w14:paraId="7391BB17" w14:textId="77777777" w:rsidR="00244FC4" w:rsidRDefault="00244FC4" w:rsidP="00244FC4">
      <w:r>
        <w:rPr>
          <w:noProof/>
        </w:rPr>
        <w:drawing>
          <wp:inline distT="0" distB="0" distL="0" distR="0" wp14:anchorId="7A315203" wp14:editId="512431C1">
            <wp:extent cx="4572000" cy="2743200"/>
            <wp:effectExtent l="0" t="0" r="0" b="0"/>
            <wp:docPr id="29" name="Graphique 29">
              <a:extLst xmlns:a="http://schemas.openxmlformats.org/drawingml/2006/main">
                <a:ext uri="{FF2B5EF4-FFF2-40B4-BE49-F238E27FC236}">
                  <a16:creationId xmlns:a16="http://schemas.microsoft.com/office/drawing/2014/main" id="{651B8B44-DE02-54EF-0C50-25243C3CD3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8C34B01" w14:textId="77777777" w:rsidR="00244FC4" w:rsidRDefault="00244FC4" w:rsidP="00244FC4">
      <w:r>
        <w:rPr>
          <w:noProof/>
        </w:rPr>
        <w:drawing>
          <wp:inline distT="0" distB="0" distL="0" distR="0" wp14:anchorId="74958BE8" wp14:editId="28253879">
            <wp:extent cx="4572000" cy="2743200"/>
            <wp:effectExtent l="0" t="0" r="0" b="0"/>
            <wp:docPr id="10" name="Graphique 10">
              <a:extLst xmlns:a="http://schemas.openxmlformats.org/drawingml/2006/main">
                <a:ext uri="{FF2B5EF4-FFF2-40B4-BE49-F238E27FC236}">
                  <a16:creationId xmlns:a16="http://schemas.microsoft.com/office/drawing/2014/main" id="{F3B86495-A22C-FEC7-10D9-DC834D4864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372143B3" w14:textId="77777777" w:rsidR="00244FC4" w:rsidRDefault="00244FC4" w:rsidP="00244FC4">
      <w:r>
        <w:t xml:space="preserve"> </w:t>
      </w:r>
    </w:p>
    <w:p w14:paraId="122EF7CE" w14:textId="77777777" w:rsidR="00244FC4" w:rsidRDefault="00244FC4" w:rsidP="00244FC4">
      <w:r>
        <w:t>5)</w:t>
      </w:r>
    </w:p>
    <w:p w14:paraId="2EE56225" w14:textId="77777777" w:rsidR="00244FC4" w:rsidRDefault="00244FC4" w:rsidP="00244FC4">
      <w:r>
        <w:t>La fréquence de coupure du circuit est de 5200 pulsations, ce qui nous donne :</w:t>
      </w:r>
    </w:p>
    <w:p w14:paraId="30F2E3C8" w14:textId="77777777" w:rsidR="00244FC4" w:rsidRPr="00637269" w:rsidRDefault="00244FC4" w:rsidP="00244FC4">
      <w:pP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  <w:r w:rsidRPr="00637269">
        <w:rPr>
          <w:lang w:val="en-US"/>
        </w:rPr>
        <w:t>f</w:t>
      </w:r>
      <w:r w:rsidRPr="00637269">
        <w:rPr>
          <w:vertAlign w:val="subscript"/>
          <w:lang w:val="en-US"/>
        </w:rPr>
        <w:t>c</w:t>
      </w:r>
      <w:r w:rsidRPr="00637269">
        <w:rPr>
          <w:lang w:val="en-US"/>
        </w:rPr>
        <w:t>=f2</w:t>
      </w:r>
      <w:r w:rsidRPr="00637269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π</w:t>
      </w:r>
      <w:r w:rsidRPr="00637269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= 5200*2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π</w:t>
      </w:r>
      <w:r w:rsidRPr="00637269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= 32672,5635973 rad/s </w:t>
      </w:r>
    </w:p>
    <w:p w14:paraId="71194E4A" w14:textId="5762ECD6" w:rsidR="00244FC4" w:rsidRDefault="00244FC4" w:rsidP="00244FC4">
      <w:pPr>
        <w:rPr>
          <w:rFonts w:eastAsiaTheme="minorEastAsia"/>
          <w:lang w:val="en-US"/>
        </w:rPr>
      </w:pPr>
      <w:r w:rsidRPr="00637269">
        <w:rPr>
          <w:lang w:val="en-US"/>
        </w:rPr>
        <w:t>Q</w:t>
      </w:r>
      <w:r>
        <w:rPr>
          <w:lang w:val="en-US"/>
        </w:rPr>
        <w:t>=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2</m:t>
                </m:r>
              </m:e>
            </m:rad>
          </m:den>
        </m:f>
      </m:oMath>
    </w:p>
    <w:p w14:paraId="0924A291" w14:textId="77777777" w:rsidR="000452DF" w:rsidRDefault="000452DF" w:rsidP="00244FC4">
      <w:pPr>
        <w:rPr>
          <w:rFonts w:eastAsiaTheme="minorEastAsia"/>
          <w:lang w:val="en-US"/>
        </w:rPr>
      </w:pPr>
    </w:p>
    <w:p w14:paraId="72DD5687" w14:textId="77777777" w:rsidR="00244FC4" w:rsidRDefault="00244FC4" w:rsidP="00244FC4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6)</w:t>
      </w:r>
    </w:p>
    <w:p w14:paraId="304D7DBE" w14:textId="5D7D3977" w:rsidR="00244FC4" w:rsidRDefault="00244FC4" w:rsidP="00244FC4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La bande passante à -3dB est de 5000 à 50000 w</w:t>
      </w:r>
      <w:r>
        <w:rPr>
          <w:rFonts w:ascii="Arial" w:eastAsiaTheme="minorEastAsia" w:hAnsi="Arial" w:cs="Arial"/>
          <w:vertAlign w:val="subscript"/>
        </w:rPr>
        <w:t>0</w:t>
      </w:r>
      <w:r>
        <w:rPr>
          <w:rFonts w:ascii="Arial" w:eastAsiaTheme="minorEastAsia" w:hAnsi="Arial" w:cs="Arial"/>
        </w:rPr>
        <w:t>.</w:t>
      </w:r>
    </w:p>
    <w:p w14:paraId="28126B31" w14:textId="77777777" w:rsidR="000452DF" w:rsidRDefault="000452DF" w:rsidP="00244FC4">
      <w:pPr>
        <w:rPr>
          <w:rFonts w:ascii="Arial" w:eastAsiaTheme="minorEastAsia" w:hAnsi="Arial" w:cs="Arial"/>
        </w:rPr>
      </w:pPr>
    </w:p>
    <w:p w14:paraId="27DDAFE0" w14:textId="77777777" w:rsidR="00244FC4" w:rsidRDefault="00244FC4" w:rsidP="00244FC4">
      <w:r>
        <w:t>7)</w:t>
      </w:r>
    </w:p>
    <w:p w14:paraId="7EB0F3A5" w14:textId="77777777" w:rsidR="00244FC4" w:rsidRPr="00622782" w:rsidRDefault="00244FC4" w:rsidP="00244FC4">
      <w:r>
        <w:t xml:space="preserve">Nous pouvons conclure que la bande a -3dB et la fréquence de coupure sont proches, ce qui confirme notre partie théorique. </w:t>
      </w:r>
    </w:p>
    <w:p w14:paraId="6350222F" w14:textId="77777777" w:rsidR="00244FC4" w:rsidRPr="002D091F" w:rsidRDefault="00244FC4" w:rsidP="00F645BF">
      <w:pPr>
        <w:rPr>
          <w:rFonts w:eastAsiaTheme="minorEastAsia"/>
        </w:rPr>
      </w:pPr>
    </w:p>
    <w:sectPr w:rsidR="00244FC4" w:rsidRPr="002D09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36A"/>
    <w:rsid w:val="00024D59"/>
    <w:rsid w:val="00043F8C"/>
    <w:rsid w:val="000452DF"/>
    <w:rsid w:val="0005115E"/>
    <w:rsid w:val="0006365E"/>
    <w:rsid w:val="00091F43"/>
    <w:rsid w:val="00153EB5"/>
    <w:rsid w:val="001D50BC"/>
    <w:rsid w:val="00244FC4"/>
    <w:rsid w:val="00266838"/>
    <w:rsid w:val="0027170F"/>
    <w:rsid w:val="0028051C"/>
    <w:rsid w:val="002A3F59"/>
    <w:rsid w:val="002A59AD"/>
    <w:rsid w:val="002A6A62"/>
    <w:rsid w:val="002B67D6"/>
    <w:rsid w:val="002B748C"/>
    <w:rsid w:val="002D091F"/>
    <w:rsid w:val="003134ED"/>
    <w:rsid w:val="0032566F"/>
    <w:rsid w:val="00394DA6"/>
    <w:rsid w:val="00397D11"/>
    <w:rsid w:val="003C6346"/>
    <w:rsid w:val="003E1D24"/>
    <w:rsid w:val="00483197"/>
    <w:rsid w:val="00496235"/>
    <w:rsid w:val="004A6C3A"/>
    <w:rsid w:val="004B7277"/>
    <w:rsid w:val="00500084"/>
    <w:rsid w:val="00550A69"/>
    <w:rsid w:val="00551EE7"/>
    <w:rsid w:val="00585C33"/>
    <w:rsid w:val="005B2A54"/>
    <w:rsid w:val="005B636A"/>
    <w:rsid w:val="00611BD9"/>
    <w:rsid w:val="006204B7"/>
    <w:rsid w:val="0062127C"/>
    <w:rsid w:val="006220B1"/>
    <w:rsid w:val="00630C85"/>
    <w:rsid w:val="0063524A"/>
    <w:rsid w:val="00682B8B"/>
    <w:rsid w:val="006E43F0"/>
    <w:rsid w:val="00705E8D"/>
    <w:rsid w:val="00725E8B"/>
    <w:rsid w:val="00734611"/>
    <w:rsid w:val="00796C30"/>
    <w:rsid w:val="007C28F1"/>
    <w:rsid w:val="007F26DD"/>
    <w:rsid w:val="00836B93"/>
    <w:rsid w:val="008A3FE6"/>
    <w:rsid w:val="009627B3"/>
    <w:rsid w:val="009666D6"/>
    <w:rsid w:val="009A281D"/>
    <w:rsid w:val="00A71F94"/>
    <w:rsid w:val="00A754DF"/>
    <w:rsid w:val="00AB12CD"/>
    <w:rsid w:val="00AE4565"/>
    <w:rsid w:val="00B112A2"/>
    <w:rsid w:val="00B15759"/>
    <w:rsid w:val="00B21CF5"/>
    <w:rsid w:val="00B302B2"/>
    <w:rsid w:val="00B44EA1"/>
    <w:rsid w:val="00BC01C8"/>
    <w:rsid w:val="00BE1E7C"/>
    <w:rsid w:val="00C077EB"/>
    <w:rsid w:val="00C40DF7"/>
    <w:rsid w:val="00C708E4"/>
    <w:rsid w:val="00CC1802"/>
    <w:rsid w:val="00CF122F"/>
    <w:rsid w:val="00D305A3"/>
    <w:rsid w:val="00D32E4B"/>
    <w:rsid w:val="00D55219"/>
    <w:rsid w:val="00D81786"/>
    <w:rsid w:val="00DA3B88"/>
    <w:rsid w:val="00DF7CF1"/>
    <w:rsid w:val="00E215ED"/>
    <w:rsid w:val="00E33E1E"/>
    <w:rsid w:val="00E84E5F"/>
    <w:rsid w:val="00E94B96"/>
    <w:rsid w:val="00F21CF2"/>
    <w:rsid w:val="00F439D7"/>
    <w:rsid w:val="00F645BF"/>
    <w:rsid w:val="00F81C35"/>
    <w:rsid w:val="00FF20D2"/>
    <w:rsid w:val="00FF6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95E7B"/>
  <w15:chartTrackingRefBased/>
  <w15:docId w15:val="{BDD79EB8-998D-4E88-953C-253D1833D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5B636A"/>
    <w:rPr>
      <w:color w:val="808080"/>
    </w:rPr>
  </w:style>
  <w:style w:type="table" w:styleId="Grilledutableau">
    <w:name w:val="Table Grid"/>
    <w:basedOn w:val="TableauNormal"/>
    <w:uiPriority w:val="39"/>
    <w:rsid w:val="002B748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8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4.xml"/><Relationship Id="rId18" Type="http://schemas.openxmlformats.org/officeDocument/2006/relationships/image" Target="media/image11.emf"/><Relationship Id="rId26" Type="http://schemas.openxmlformats.org/officeDocument/2006/relationships/chart" Target="charts/chart7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hart" Target="charts/chart1.xml"/><Relationship Id="rId12" Type="http://schemas.openxmlformats.org/officeDocument/2006/relationships/chart" Target="charts/chart3.xml"/><Relationship Id="rId17" Type="http://schemas.openxmlformats.org/officeDocument/2006/relationships/image" Target="media/image10.jpeg"/><Relationship Id="rId25" Type="http://schemas.openxmlformats.org/officeDocument/2006/relationships/image" Target="media/image16.emf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chart" Target="charts/chart6.xm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24" Type="http://schemas.openxmlformats.org/officeDocument/2006/relationships/image" Target="media/image15.jpeg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chart" Target="charts/chart5.xm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chart" Target="charts/chart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myjunia-my.sharepoint.com/personal/jules_roy_student_junia_com/Documents/Physique/Electronique/TP/TP6/tableaux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myjunia-my.sharepoint.com/personal/jules_roy_student_junia_com/Documents/Physique/Electronique/TP/TP6/tableaux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myjunia-my.sharepoint.com/personal/jules_roy_student_junia_com/Documents/Physique/Electronique/TP/TP6/tableaux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myjunia-my.sharepoint.com/personal/jules_roy_student_junia_com/Documents/Physique/Electronique/TP/TP6/tableaux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ownloads\passe-bas_passe-haut%20(1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ownloads\passe-bas_passe-haut%20(2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ownloads\passe-bas_passe-haut%20(1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\Downloads\passe-bas_passe-haut%20(2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G(db)</a:t>
            </a:r>
            <a:r>
              <a:rPr lang="fr-FR" baseline="0"/>
              <a:t> Filtre RL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Feuil2!$B$17:$K$17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0.5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  <c:pt idx="6">
                  <c:v>10</c:v>
                </c:pt>
                <c:pt idx="7">
                  <c:v>20</c:v>
                </c:pt>
                <c:pt idx="8">
                  <c:v>50</c:v>
                </c:pt>
                <c:pt idx="9">
                  <c:v>100</c:v>
                </c:pt>
              </c:numCache>
            </c:numRef>
          </c:xVal>
          <c:yVal>
            <c:numRef>
              <c:f>Feuil2!$B$19:$K$19</c:f>
              <c:numCache>
                <c:formatCode>General</c:formatCode>
                <c:ptCount val="10"/>
                <c:pt idx="0">
                  <c:v>-1.8948790250309755</c:v>
                </c:pt>
                <c:pt idx="1">
                  <c:v>-1.9382002601611279</c:v>
                </c:pt>
                <c:pt idx="2">
                  <c:v>-1.9382002601611279</c:v>
                </c:pt>
                <c:pt idx="3">
                  <c:v>-1.9817386452466188</c:v>
                </c:pt>
                <c:pt idx="4">
                  <c:v>-2.2027655748362309</c:v>
                </c:pt>
                <c:pt idx="5">
                  <c:v>-3.8222826528037581</c:v>
                </c:pt>
                <c:pt idx="6">
                  <c:v>-6.8972313037723589</c:v>
                </c:pt>
                <c:pt idx="7">
                  <c:v>-11.70053304058364</c:v>
                </c:pt>
                <c:pt idx="8">
                  <c:v>-18.71084021546163</c:v>
                </c:pt>
                <c:pt idx="9">
                  <c:v>-23.349821745875271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637-4BCB-8353-C037F1EA1B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0858416"/>
        <c:axId val="2060857168"/>
      </c:scatterChart>
      <c:valAx>
        <c:axId val="2060858416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Fréquence (kHz)</a:t>
                </a:r>
              </a:p>
            </c:rich>
          </c:tx>
          <c:layout>
            <c:manualLayout>
              <c:xMode val="edge"/>
              <c:yMode val="edge"/>
              <c:x val="7.7833333333333338E-2"/>
              <c:y val="8.701370662000583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2060857168"/>
        <c:crosses val="autoZero"/>
        <c:crossBetween val="midCat"/>
      </c:valAx>
      <c:valAx>
        <c:axId val="2060857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Gain (db)</a:t>
                </a:r>
              </a:p>
            </c:rich>
          </c:tx>
          <c:layout>
            <c:manualLayout>
              <c:xMode val="edge"/>
              <c:yMode val="edge"/>
              <c:x val="1.9444444444444445E-2"/>
              <c:y val="0.3716666666666666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20608584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Déphasage</a:t>
            </a:r>
            <a:r>
              <a:rPr lang="fr-FR" baseline="0"/>
              <a:t> Filtre RL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Feuil2!$B$17:$K$17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0.5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  <c:pt idx="6">
                  <c:v>10</c:v>
                </c:pt>
                <c:pt idx="7">
                  <c:v>20</c:v>
                </c:pt>
                <c:pt idx="8">
                  <c:v>50</c:v>
                </c:pt>
                <c:pt idx="9">
                  <c:v>100</c:v>
                </c:pt>
              </c:numCache>
            </c:numRef>
          </c:xVal>
          <c:yVal>
            <c:numRef>
              <c:f>Feuil2!$B$20:$K$20</c:f>
              <c:numCache>
                <c:formatCode>General</c:formatCode>
                <c:ptCount val="10"/>
                <c:pt idx="0">
                  <c:v>-0.04</c:v>
                </c:pt>
                <c:pt idx="1">
                  <c:v>-0.02</c:v>
                </c:pt>
                <c:pt idx="2">
                  <c:v>-0.15</c:v>
                </c:pt>
                <c:pt idx="3">
                  <c:v>-0.22</c:v>
                </c:pt>
                <c:pt idx="4">
                  <c:v>-0.41</c:v>
                </c:pt>
                <c:pt idx="5">
                  <c:v>-0.8</c:v>
                </c:pt>
                <c:pt idx="6">
                  <c:v>-1</c:v>
                </c:pt>
                <c:pt idx="7">
                  <c:v>-1.3</c:v>
                </c:pt>
                <c:pt idx="8">
                  <c:v>-1.45</c:v>
                </c:pt>
                <c:pt idx="9">
                  <c:v>-1.54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CA0-439F-99DD-7D8C22E88B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2928511"/>
        <c:axId val="996951167"/>
      </c:scatterChart>
      <c:valAx>
        <c:axId val="1102928511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Fréquence</a:t>
                </a:r>
                <a:r>
                  <a:rPr lang="fr-FR" baseline="0"/>
                  <a:t> (kHz)</a:t>
                </a:r>
                <a:endParaRPr lang="fr-FR"/>
              </a:p>
            </c:rich>
          </c:tx>
          <c:layout>
            <c:manualLayout>
              <c:xMode val="edge"/>
              <c:yMode val="edge"/>
              <c:x val="7.8222222222222207E-2"/>
              <c:y val="8.701370662000584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996951167"/>
        <c:crosses val="autoZero"/>
        <c:crossBetween val="midCat"/>
      </c:valAx>
      <c:valAx>
        <c:axId val="996951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Déphasage (rad)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1029285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G(db) Filtre RC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Feuil2!$B$25:$K$25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0.5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  <c:pt idx="6">
                  <c:v>10</c:v>
                </c:pt>
                <c:pt idx="7">
                  <c:v>20</c:v>
                </c:pt>
                <c:pt idx="8">
                  <c:v>50</c:v>
                </c:pt>
                <c:pt idx="9">
                  <c:v>100</c:v>
                </c:pt>
              </c:numCache>
            </c:numRef>
          </c:xVal>
          <c:yVal>
            <c:numRef>
              <c:f>Feuil2!$B$27:$K$27</c:f>
              <c:numCache>
                <c:formatCode>General</c:formatCode>
                <c:ptCount val="10"/>
                <c:pt idx="0">
                  <c:v>-32.995039633316743</c:v>
                </c:pt>
                <c:pt idx="1">
                  <c:v>-27.290325063701758</c:v>
                </c:pt>
                <c:pt idx="2">
                  <c:v>-19.331524890261004</c:v>
                </c:pt>
                <c:pt idx="3">
                  <c:v>-13.555614105321613</c:v>
                </c:pt>
                <c:pt idx="4">
                  <c:v>-8.5891412023620504</c:v>
                </c:pt>
                <c:pt idx="5">
                  <c:v>-3.4526145389234957</c:v>
                </c:pt>
                <c:pt idx="6">
                  <c:v>-1.8517727845082763</c:v>
                </c:pt>
                <c:pt idx="7">
                  <c:v>-1.2697251504221332</c:v>
                </c:pt>
                <c:pt idx="8">
                  <c:v>-1.0317406844279784</c:v>
                </c:pt>
                <c:pt idx="9">
                  <c:v>-0.9538398067574948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77C-4834-9BBD-396246386E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0161439"/>
        <c:axId val="992911647"/>
      </c:scatterChart>
      <c:valAx>
        <c:axId val="1100161439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Fréquence (kHz)</a:t>
                </a:r>
              </a:p>
            </c:rich>
          </c:tx>
          <c:layout>
            <c:manualLayout>
              <c:xMode val="edge"/>
              <c:yMode val="edge"/>
              <c:x val="8.3777777777777784E-2"/>
              <c:y val="8.238407699037621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992911647"/>
        <c:crosses val="autoZero"/>
        <c:crossBetween val="midCat"/>
      </c:valAx>
      <c:valAx>
        <c:axId val="992911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Gain (db)</a:t>
                </a:r>
              </a:p>
            </c:rich>
          </c:tx>
          <c:layout>
            <c:manualLayout>
              <c:xMode val="edge"/>
              <c:yMode val="edge"/>
              <c:x val="1.6666666666666666E-2"/>
              <c:y val="0.2902890784485272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10016143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Déphasage Filtre RC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Feuil2!$B$25:$K$25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0.5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  <c:pt idx="6">
                  <c:v>10</c:v>
                </c:pt>
                <c:pt idx="7">
                  <c:v>20</c:v>
                </c:pt>
                <c:pt idx="8">
                  <c:v>50</c:v>
                </c:pt>
                <c:pt idx="9">
                  <c:v>100</c:v>
                </c:pt>
              </c:numCache>
            </c:numRef>
          </c:xVal>
          <c:yVal>
            <c:numRef>
              <c:f>Feuil2!$B$28:$K$28</c:f>
              <c:numCache>
                <c:formatCode>General</c:formatCode>
                <c:ptCount val="10"/>
                <c:pt idx="0">
                  <c:v>1.7</c:v>
                </c:pt>
                <c:pt idx="1">
                  <c:v>1.6</c:v>
                </c:pt>
                <c:pt idx="2">
                  <c:v>1.54</c:v>
                </c:pt>
                <c:pt idx="3">
                  <c:v>1.3</c:v>
                </c:pt>
                <c:pt idx="4">
                  <c:v>1.17</c:v>
                </c:pt>
                <c:pt idx="5">
                  <c:v>0.8</c:v>
                </c:pt>
                <c:pt idx="6">
                  <c:v>0.5</c:v>
                </c:pt>
                <c:pt idx="7">
                  <c:v>0.25</c:v>
                </c:pt>
                <c:pt idx="8">
                  <c:v>0.15</c:v>
                </c:pt>
                <c:pt idx="9">
                  <c:v>0.12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6B2-4159-9379-F3BE087ECA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55362751"/>
        <c:axId val="1543753727"/>
      </c:scatterChart>
      <c:valAx>
        <c:axId val="1455362751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Fréquence</a:t>
                </a:r>
                <a:r>
                  <a:rPr lang="fr-FR" baseline="0"/>
                  <a:t> (kHz)</a:t>
                </a:r>
                <a:endParaRPr lang="fr-FR"/>
              </a:p>
            </c:rich>
          </c:tx>
          <c:layout>
            <c:manualLayout>
              <c:xMode val="edge"/>
              <c:yMode val="edge"/>
              <c:x val="7.2666666666666671E-2"/>
              <c:y val="0.878680373286672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543753727"/>
        <c:crosses val="autoZero"/>
        <c:crossBetween val="midCat"/>
      </c:valAx>
      <c:valAx>
        <c:axId val="1543753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Déphasage (rad)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4553627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La</a:t>
            </a:r>
            <a:r>
              <a:rPr lang="fr-FR" baseline="0"/>
              <a:t> courbe du </a:t>
            </a:r>
            <a:r>
              <a:rPr lang="fr-FR" sz="1400" b="0" i="0" u="none" strike="noStrike" baseline="0"/>
              <a:t>gain G </a:t>
            </a:r>
            <a:r>
              <a:rPr lang="fr-FR" baseline="0"/>
              <a:t>d'un </a:t>
            </a:r>
            <a:r>
              <a:rPr lang="fr-FR" sz="1400" b="0" i="0" u="none" strike="noStrike" baseline="0"/>
              <a:t>filtre passe-haut du second ordre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Feuil2!$B$32:$K$32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0.5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  <c:pt idx="6">
                  <c:v>10</c:v>
                </c:pt>
                <c:pt idx="7">
                  <c:v>20</c:v>
                </c:pt>
                <c:pt idx="8">
                  <c:v>50</c:v>
                </c:pt>
                <c:pt idx="9">
                  <c:v>100</c:v>
                </c:pt>
              </c:numCache>
            </c:numRef>
          </c:xVal>
          <c:yVal>
            <c:numRef>
              <c:f>Feuil2!$B$34:$K$34</c:f>
              <c:numCache>
                <c:formatCode>General</c:formatCode>
                <c:ptCount val="10"/>
                <c:pt idx="0">
                  <c:v>-40</c:v>
                </c:pt>
                <c:pt idx="1">
                  <c:v>-40</c:v>
                </c:pt>
                <c:pt idx="2">
                  <c:v>-33.979400086720375</c:v>
                </c:pt>
                <c:pt idx="3">
                  <c:v>-27.290325063701758</c:v>
                </c:pt>
                <c:pt idx="4">
                  <c:v>-15.78827950189687</c:v>
                </c:pt>
                <c:pt idx="5">
                  <c:v>-1.8517727845082763</c:v>
                </c:pt>
                <c:pt idx="6">
                  <c:v>-0.64904047562275924</c:v>
                </c:pt>
                <c:pt idx="7">
                  <c:v>-0.9538398067574948</c:v>
                </c:pt>
                <c:pt idx="8">
                  <c:v>-1.0317406844279784</c:v>
                </c:pt>
                <c:pt idx="9">
                  <c:v>-0.9538398067574948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8FA-4662-8173-65E0106DF7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6948192"/>
        <c:axId val="1716948608"/>
      </c:scatterChart>
      <c:valAx>
        <c:axId val="1716948192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La</a:t>
                </a:r>
                <a:r>
                  <a:rPr lang="fr-FR" baseline="0"/>
                  <a:t> fréquence en kHz</a:t>
                </a:r>
                <a:endParaRPr lang="fr-F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16948608"/>
        <c:crosses val="autoZero"/>
        <c:crossBetween val="midCat"/>
      </c:valAx>
      <c:valAx>
        <c:axId val="1716948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Le</a:t>
                </a:r>
                <a:r>
                  <a:rPr lang="fr-FR" baseline="0"/>
                  <a:t> Gain en dB</a:t>
                </a:r>
                <a:endParaRPr lang="fr-F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16948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 sz="1400" b="0" i="0" kern="1200" spc="0" baseline="0">
                <a:solidFill>
                  <a:srgbClr val="595959"/>
                </a:solidFill>
                <a:effectLst/>
                <a:latin typeface="Calibri" panose="020F0502020204030204" pitchFamily="34" charset="0"/>
              </a:rPr>
              <a:t>La courbe du déphassage en rad d'un filtre passe-haut du second ordre</a:t>
            </a:r>
            <a:endParaRPr lang="fr-FR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Feuil2!$B$32:$K$32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0.5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  <c:pt idx="6">
                  <c:v>10</c:v>
                </c:pt>
                <c:pt idx="7">
                  <c:v>20</c:v>
                </c:pt>
                <c:pt idx="8">
                  <c:v>50</c:v>
                </c:pt>
                <c:pt idx="9">
                  <c:v>100</c:v>
                </c:pt>
              </c:numCache>
            </c:numRef>
          </c:xVal>
          <c:yVal>
            <c:numRef>
              <c:f>Feuil2!$B$35:$K$35</c:f>
              <c:numCache>
                <c:formatCode>General</c:formatCode>
                <c:ptCount val="10"/>
                <c:pt idx="0">
                  <c:v>4.57</c:v>
                </c:pt>
                <c:pt idx="1">
                  <c:v>2</c:v>
                </c:pt>
                <c:pt idx="2">
                  <c:v>2.2999999999999998</c:v>
                </c:pt>
                <c:pt idx="3">
                  <c:v>2.5</c:v>
                </c:pt>
                <c:pt idx="4">
                  <c:v>2.4</c:v>
                </c:pt>
                <c:pt idx="5">
                  <c:v>1.5</c:v>
                </c:pt>
                <c:pt idx="6">
                  <c:v>0.7</c:v>
                </c:pt>
                <c:pt idx="7">
                  <c:v>0.2</c:v>
                </c:pt>
                <c:pt idx="8">
                  <c:v>7.4999999999999997E-2</c:v>
                </c:pt>
                <c:pt idx="9">
                  <c:v>6.4000000000000001E-2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289-4388-937E-FE6E73DE5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03116447"/>
        <c:axId val="586161487"/>
      </c:scatterChart>
      <c:valAx>
        <c:axId val="803116447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 sz="1000" b="0" i="0" u="none" strike="noStrike" baseline="0">
                    <a:effectLst/>
                  </a:rPr>
                  <a:t>La fréquence en kHz</a:t>
                </a:r>
                <a:endParaRPr lang="fr-F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586161487"/>
        <c:crosses val="autoZero"/>
        <c:crossBetween val="midCat"/>
      </c:valAx>
      <c:valAx>
        <c:axId val="5861614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Le déphassage en rad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8031164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 sz="1400" b="0" i="0" kern="1200" spc="0" baseline="0">
                <a:solidFill>
                  <a:srgbClr val="595959"/>
                </a:solidFill>
                <a:effectLst/>
                <a:latin typeface="Calibri" panose="020F0502020204030204" pitchFamily="34" charset="0"/>
              </a:rPr>
              <a:t>La courbe du gain G d'un filtre passe-bas du second ordre</a:t>
            </a:r>
            <a:endParaRPr lang="fr-FR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Feuil2!$B$39:$K$39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0.5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  <c:pt idx="6">
                  <c:v>10</c:v>
                </c:pt>
                <c:pt idx="7">
                  <c:v>20</c:v>
                </c:pt>
                <c:pt idx="8">
                  <c:v>50</c:v>
                </c:pt>
                <c:pt idx="9">
                  <c:v>100</c:v>
                </c:pt>
              </c:numCache>
            </c:numRef>
          </c:xVal>
          <c:yVal>
            <c:numRef>
              <c:f>Feuil2!$B$40:$K$40</c:f>
              <c:numCache>
                <c:formatCode>General</c:formatCode>
                <c:ptCount val="10"/>
                <c:pt idx="0">
                  <c:v>4.0599999999999996</c:v>
                </c:pt>
                <c:pt idx="1">
                  <c:v>4.0199999999999996</c:v>
                </c:pt>
                <c:pt idx="2">
                  <c:v>4.0599999999999996</c:v>
                </c:pt>
                <c:pt idx="3">
                  <c:v>4.1399999999999997</c:v>
                </c:pt>
                <c:pt idx="4">
                  <c:v>4.26</c:v>
                </c:pt>
                <c:pt idx="5">
                  <c:v>4</c:v>
                </c:pt>
                <c:pt idx="6">
                  <c:v>1.46</c:v>
                </c:pt>
                <c:pt idx="7">
                  <c:v>0.4</c:v>
                </c:pt>
                <c:pt idx="8">
                  <c:v>0.14000000000000001</c:v>
                </c:pt>
                <c:pt idx="9">
                  <c:v>0.1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767-4EBC-8831-BCEF6F1547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6947360"/>
        <c:axId val="1716947776"/>
      </c:scatterChart>
      <c:valAx>
        <c:axId val="1716947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 sz="1000" b="0" i="0" u="none" strike="noStrike" baseline="0">
                    <a:effectLst/>
                  </a:rPr>
                  <a:t>La fréquence en kHz</a:t>
                </a:r>
                <a:endParaRPr lang="fr-F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16947776"/>
        <c:crosses val="autoZero"/>
        <c:crossBetween val="midCat"/>
      </c:valAx>
      <c:valAx>
        <c:axId val="1716947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 sz="1000" b="0" i="0" baseline="0">
                    <a:effectLst/>
                  </a:rPr>
                  <a:t>Le Gain en dB</a:t>
                </a:r>
                <a:endParaRPr lang="fr-FR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16947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 sz="1400" b="0" i="0" kern="1200" spc="0" baseline="0">
                <a:solidFill>
                  <a:srgbClr val="595959"/>
                </a:solidFill>
                <a:effectLst/>
                <a:latin typeface="Calibri" panose="020F0502020204030204" pitchFamily="34" charset="0"/>
              </a:rPr>
              <a:t>La courbe du déphassage en rad d'un filtre passe-bas du second ordre</a:t>
            </a:r>
            <a:endParaRPr lang="fr-FR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Feuil2!$B$39:$K$39</c:f>
              <c:numCache>
                <c:formatCode>General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0.5</c:v>
                </c:pt>
                <c:pt idx="3">
                  <c:v>1</c:v>
                </c:pt>
                <c:pt idx="4">
                  <c:v>2</c:v>
                </c:pt>
                <c:pt idx="5">
                  <c:v>5</c:v>
                </c:pt>
                <c:pt idx="6">
                  <c:v>10</c:v>
                </c:pt>
                <c:pt idx="7">
                  <c:v>20</c:v>
                </c:pt>
                <c:pt idx="8">
                  <c:v>50</c:v>
                </c:pt>
                <c:pt idx="9">
                  <c:v>100</c:v>
                </c:pt>
              </c:numCache>
            </c:numRef>
          </c:xVal>
          <c:yVal>
            <c:numRef>
              <c:f>Feuil2!$B$42:$K$42</c:f>
              <c:numCache>
                <c:formatCode>General</c:formatCode>
                <c:ptCount val="10"/>
                <c:pt idx="0">
                  <c:v>7.0000000000000007E-2</c:v>
                </c:pt>
                <c:pt idx="1">
                  <c:v>0.13</c:v>
                </c:pt>
                <c:pt idx="2">
                  <c:v>0.22</c:v>
                </c:pt>
                <c:pt idx="3">
                  <c:v>0.32</c:v>
                </c:pt>
                <c:pt idx="4">
                  <c:v>0.45</c:v>
                </c:pt>
                <c:pt idx="5">
                  <c:v>1.4</c:v>
                </c:pt>
                <c:pt idx="6">
                  <c:v>2.4300000000000002</c:v>
                </c:pt>
                <c:pt idx="7">
                  <c:v>2.85</c:v>
                </c:pt>
                <c:pt idx="8">
                  <c:v>3.06</c:v>
                </c:pt>
                <c:pt idx="9">
                  <c:v>3.09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7D3-4F21-9FD7-42E6D475E1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7825663"/>
        <c:axId val="787828991"/>
      </c:scatterChart>
      <c:valAx>
        <c:axId val="787825663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La fréquence en kHz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787828991"/>
        <c:crosses val="autoZero"/>
        <c:crossBetween val="midCat"/>
      </c:valAx>
      <c:valAx>
        <c:axId val="787828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Le déphassage en rad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7878256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18</Pages>
  <Words>1682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ROY</dc:creator>
  <cp:keywords/>
  <dc:description/>
  <cp:lastModifiedBy>ROY Jules</cp:lastModifiedBy>
  <cp:revision>75</cp:revision>
  <dcterms:created xsi:type="dcterms:W3CDTF">2023-02-15T09:26:00Z</dcterms:created>
  <dcterms:modified xsi:type="dcterms:W3CDTF">2023-03-04T11:15:00Z</dcterms:modified>
</cp:coreProperties>
</file>