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CD168" w14:textId="77777777" w:rsidR="001E5773" w:rsidRDefault="001E5773" w:rsidP="001E5773">
      <w:r>
        <w:t xml:space="preserve">MODULE 1 – INTRO TO ADVENT 2026 </w:t>
      </w:r>
    </w:p>
    <w:p w14:paraId="117A5475" w14:textId="77777777" w:rsidR="001E5773" w:rsidRDefault="001E5773" w:rsidP="001E5773">
      <w:r>
        <w:t>Page 2</w:t>
      </w:r>
    </w:p>
    <w:p w14:paraId="1D06BF88" w14:textId="77777777" w:rsidR="001E5773" w:rsidRPr="004D5E32" w:rsidRDefault="001E5773" w:rsidP="001E5773">
      <w:r w:rsidRPr="004D5E32">
        <w:t>Introduction to Advent</w:t>
      </w:r>
    </w:p>
    <w:p w14:paraId="26EE92A2" w14:textId="77777777" w:rsidR="001E5773" w:rsidRPr="004D5E32" w:rsidRDefault="001E5773" w:rsidP="001E5773">
      <w:r w:rsidRPr="004D5E32">
        <w:rPr>
          <w:b/>
          <w:bCs/>
        </w:rPr>
        <w:t>Introduction to the Season of Advent</w:t>
      </w:r>
    </w:p>
    <w:p w14:paraId="297C1C9B" w14:textId="77777777" w:rsidR="001E5773" w:rsidRPr="004D5E32" w:rsidRDefault="001E5773" w:rsidP="001E5773">
      <w:r w:rsidRPr="004D5E32">
        <w:t xml:space="preserve">Advent marks the beginning of the Christian liturgical year and serves as a sacred season of anticipation, preparation, and hope. Spanning the four Sundays before Christmas, Advent invites believers to pause </w:t>
      </w:r>
      <w:proofErr w:type="gramStart"/>
      <w:r w:rsidRPr="004D5E32">
        <w:t>in the midst of</w:t>
      </w:r>
      <w:proofErr w:type="gramEnd"/>
      <w:r w:rsidRPr="004D5E32">
        <w:t xml:space="preserve"> a busy world and turn their hearts toward the coming of Christ—past, present, and future.</w:t>
      </w:r>
    </w:p>
    <w:p w14:paraId="1962324A" w14:textId="77777777" w:rsidR="001E5773" w:rsidRPr="004D5E32" w:rsidRDefault="001E5773" w:rsidP="001E5773">
      <w:r w:rsidRPr="004D5E32">
        <w:t>In a culture that often rushes to celebrate Christmas prematurely, Advent offers a countercultural rhythm: a call to wait, to reflect, and to long deeply for the arrival of our Savior. It is a time to remember the longing of Israel for the Messiah, to recognize our ongoing need for Christ’s presence in our lives today, and to look forward with hope to His promised return.</w:t>
      </w:r>
    </w:p>
    <w:p w14:paraId="672FFB66" w14:textId="77777777" w:rsidR="001E5773" w:rsidRPr="004D5E32" w:rsidRDefault="001E5773" w:rsidP="001E5773">
      <w:r w:rsidRPr="004D5E32">
        <w:t xml:space="preserve">Giving attention to this sacred season helps cultivate spiritual attentiveness, patience, and humility. </w:t>
      </w:r>
      <w:proofErr w:type="gramStart"/>
      <w:r w:rsidRPr="004D5E32">
        <w:t>It</w:t>
      </w:r>
      <w:proofErr w:type="gramEnd"/>
      <w:r w:rsidRPr="004D5E32">
        <w:t xml:space="preserve"> re-centers us on the story of God’s faithfulness and invites us to prepare not only our homes but our hearts for the wonder of the Incarnation. In this way, Advent becomes more than a countdown to Christmas—it becomes a journey of renewal, awakening us again to the profound mystery and joy of Emmanuel: God with us.</w:t>
      </w:r>
    </w:p>
    <w:p w14:paraId="36CC72F0" w14:textId="77777777" w:rsidR="001E5773" w:rsidRPr="004D5E32" w:rsidRDefault="001E5773" w:rsidP="001E5773">
      <w:r w:rsidRPr="004D5E32">
        <w:t> </w:t>
      </w:r>
    </w:p>
    <w:p w14:paraId="5C6236D4" w14:textId="77777777" w:rsidR="001E5773" w:rsidRDefault="001E5773" w:rsidP="001E5773">
      <w:hyperlink r:id="rId4" w:history="1">
        <w:r w:rsidRPr="004C2B6C">
          <w:rPr>
            <w:rStyle w:val="Hyperlink"/>
          </w:rPr>
          <w:t>https://youtu.be/YZjvvE33B4k</w:t>
        </w:r>
      </w:hyperlink>
    </w:p>
    <w:p w14:paraId="04594F8B" w14:textId="77777777" w:rsidR="001E5773" w:rsidRDefault="001E5773"/>
    <w:sectPr w:rsidR="001E57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773"/>
    <w:rsid w:val="001E5773"/>
    <w:rsid w:val="004E46F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5D044"/>
  <w15:chartTrackingRefBased/>
  <w15:docId w15:val="{FC343586-EA69-407D-9312-4EE42D8F2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773"/>
  </w:style>
  <w:style w:type="paragraph" w:styleId="Heading1">
    <w:name w:val="heading 1"/>
    <w:basedOn w:val="Normal"/>
    <w:next w:val="Normal"/>
    <w:link w:val="Heading1Char"/>
    <w:uiPriority w:val="9"/>
    <w:qFormat/>
    <w:rsid w:val="001E57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57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57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57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57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57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7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7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7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7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57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57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57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57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57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7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7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773"/>
    <w:rPr>
      <w:rFonts w:eastAsiaTheme="majorEastAsia" w:cstheme="majorBidi"/>
      <w:color w:val="272727" w:themeColor="text1" w:themeTint="D8"/>
    </w:rPr>
  </w:style>
  <w:style w:type="paragraph" w:styleId="Title">
    <w:name w:val="Title"/>
    <w:basedOn w:val="Normal"/>
    <w:next w:val="Normal"/>
    <w:link w:val="TitleChar"/>
    <w:uiPriority w:val="10"/>
    <w:qFormat/>
    <w:rsid w:val="001E57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7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7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7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773"/>
    <w:pPr>
      <w:spacing w:before="160"/>
      <w:jc w:val="center"/>
    </w:pPr>
    <w:rPr>
      <w:i/>
      <w:iCs/>
      <w:color w:val="404040" w:themeColor="text1" w:themeTint="BF"/>
    </w:rPr>
  </w:style>
  <w:style w:type="character" w:customStyle="1" w:styleId="QuoteChar">
    <w:name w:val="Quote Char"/>
    <w:basedOn w:val="DefaultParagraphFont"/>
    <w:link w:val="Quote"/>
    <w:uiPriority w:val="29"/>
    <w:rsid w:val="001E5773"/>
    <w:rPr>
      <w:i/>
      <w:iCs/>
      <w:color w:val="404040" w:themeColor="text1" w:themeTint="BF"/>
    </w:rPr>
  </w:style>
  <w:style w:type="paragraph" w:styleId="ListParagraph">
    <w:name w:val="List Paragraph"/>
    <w:basedOn w:val="Normal"/>
    <w:uiPriority w:val="34"/>
    <w:qFormat/>
    <w:rsid w:val="001E5773"/>
    <w:pPr>
      <w:ind w:left="720"/>
      <w:contextualSpacing/>
    </w:pPr>
  </w:style>
  <w:style w:type="character" w:styleId="IntenseEmphasis">
    <w:name w:val="Intense Emphasis"/>
    <w:basedOn w:val="DefaultParagraphFont"/>
    <w:uiPriority w:val="21"/>
    <w:qFormat/>
    <w:rsid w:val="001E5773"/>
    <w:rPr>
      <w:i/>
      <w:iCs/>
      <w:color w:val="0F4761" w:themeColor="accent1" w:themeShade="BF"/>
    </w:rPr>
  </w:style>
  <w:style w:type="paragraph" w:styleId="IntenseQuote">
    <w:name w:val="Intense Quote"/>
    <w:basedOn w:val="Normal"/>
    <w:next w:val="Normal"/>
    <w:link w:val="IntenseQuoteChar"/>
    <w:uiPriority w:val="30"/>
    <w:qFormat/>
    <w:rsid w:val="001E57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773"/>
    <w:rPr>
      <w:i/>
      <w:iCs/>
      <w:color w:val="0F4761" w:themeColor="accent1" w:themeShade="BF"/>
    </w:rPr>
  </w:style>
  <w:style w:type="character" w:styleId="IntenseReference">
    <w:name w:val="Intense Reference"/>
    <w:basedOn w:val="DefaultParagraphFont"/>
    <w:uiPriority w:val="32"/>
    <w:qFormat/>
    <w:rsid w:val="001E5773"/>
    <w:rPr>
      <w:b/>
      <w:bCs/>
      <w:smallCaps/>
      <w:color w:val="0F4761" w:themeColor="accent1" w:themeShade="BF"/>
      <w:spacing w:val="5"/>
    </w:rPr>
  </w:style>
  <w:style w:type="character" w:styleId="Hyperlink">
    <w:name w:val="Hyperlink"/>
    <w:basedOn w:val="DefaultParagraphFont"/>
    <w:uiPriority w:val="99"/>
    <w:unhideWhenUsed/>
    <w:rsid w:val="001E577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youtu.be/YZjvvE33B4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192</Words>
  <Characters>1096</Characters>
  <Application>Microsoft Office Word</Application>
  <DocSecurity>0</DocSecurity>
  <Lines>9</Lines>
  <Paragraphs>2</Paragraphs>
  <ScaleCrop>false</ScaleCrop>
  <Company/>
  <LinksUpToDate>false</LinksUpToDate>
  <CharactersWithSpaces>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Julene Tegerstrand</dc:creator>
  <cp:keywords/>
  <dc:description/>
  <cp:lastModifiedBy>Julene Tegerstrand</cp:lastModifiedBy>
  <cp:revision>1</cp:revision>
  <dcterms:created xsi:type="dcterms:W3CDTF">2026-10-16T01:56:00Z</dcterms:created>
  <dcterms:modified xsi:type="dcterms:W3CDTF">2026-10-16T01:58:00Z</dcterms:modified>
</cp:coreProperties>
</file>