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B266" w14:textId="00F7004E" w:rsidR="003C7438" w:rsidRDefault="004761E8">
      <w:pPr>
        <w:pStyle w:val="Ttulo"/>
      </w:pPr>
      <w:proofErr w:type="spellStart"/>
      <w:r>
        <w:t>Iterazio</w:t>
      </w:r>
      <w:proofErr w:type="spellEnd"/>
      <w:r>
        <w:t xml:space="preserve"> Plana 1</w:t>
      </w:r>
    </w:p>
    <w:p w14:paraId="5484C83F" w14:textId="77777777" w:rsidR="003C7438" w:rsidRDefault="003C7438">
      <w:pPr>
        <w:pStyle w:val="Ttulo"/>
        <w:jc w:val="left"/>
      </w:pPr>
    </w:p>
    <w:p w14:paraId="050306E3" w14:textId="77777777" w:rsidR="003D20BC" w:rsidRPr="000B6D46" w:rsidRDefault="003D20BC" w:rsidP="00676232">
      <w:pPr>
        <w:rPr>
          <w:rFonts w:ascii="Times" w:hAnsi="Times"/>
          <w:color w:val="0000FF"/>
        </w:rPr>
      </w:pPr>
      <w:r w:rsidRPr="000B6D46">
        <w:rPr>
          <w:rFonts w:ascii="Times" w:hAnsi="Times"/>
          <w:color w:val="0000FF"/>
        </w:rPr>
        <w:t xml:space="preserve">There is guidance within this template that appears in a style named </w:t>
      </w:r>
      <w:proofErr w:type="spellStart"/>
      <w:r w:rsidRPr="000B6D46">
        <w:rPr>
          <w:rFonts w:ascii="Times" w:hAnsi="Times"/>
          <w:color w:val="0000FF"/>
        </w:rPr>
        <w:t>InfoBlue</w:t>
      </w:r>
      <w:proofErr w:type="spellEnd"/>
      <w:r w:rsidRPr="000B6D46">
        <w:rPr>
          <w:rFonts w:ascii="Times" w:hAnsi="Times"/>
          <w:color w:val="0000FF"/>
        </w:rPr>
        <w:t xml:space="preserve">. This style has a hidden font attribute that allows you to toggle whether it is visible or hidden in this template. Use the </w:t>
      </w:r>
      <w:r w:rsidR="00676232" w:rsidRPr="000B6D46">
        <w:rPr>
          <w:rFonts w:ascii="Times" w:hAnsi="Times"/>
          <w:color w:val="0000FF"/>
        </w:rPr>
        <w:t>Microsoft® Word®</w:t>
      </w:r>
      <w:r w:rsidRPr="000B6D46">
        <w:rPr>
          <w:rFonts w:ascii="Times" w:hAnsi="Times"/>
          <w:color w:val="0000FF"/>
        </w:rPr>
        <w:t xml:space="preserve"> menu Tools &gt; Options &gt; View &gt; Hidden Text check box to toggle this setting. There is also an option for printing: Tools &gt; Options &gt; Print.</w:t>
      </w:r>
    </w:p>
    <w:p w14:paraId="602BD874" w14:textId="77777777" w:rsidR="003D20BC" w:rsidRPr="003D20BC" w:rsidRDefault="003D20BC" w:rsidP="003D20BC"/>
    <w:p w14:paraId="0D1BB781" w14:textId="38737076" w:rsidR="003C7438" w:rsidRPr="008A4D87" w:rsidRDefault="008A4D87" w:rsidP="008A4D87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p w14:paraId="7B5B8FC6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77777777" w:rsidR="003C7438" w:rsidRDefault="003C7438"/>
        </w:tc>
      </w:tr>
      <w:tr w:rsidR="003C7438" w14:paraId="20553456" w14:textId="77777777">
        <w:tc>
          <w:tcPr>
            <w:tcW w:w="4608" w:type="dxa"/>
          </w:tcPr>
          <w:p w14:paraId="74746C3A" w14:textId="77777777" w:rsidR="003C7438" w:rsidRDefault="003C7438"/>
        </w:tc>
        <w:tc>
          <w:tcPr>
            <w:tcW w:w="1872" w:type="dxa"/>
          </w:tcPr>
          <w:p w14:paraId="3168E63B" w14:textId="77777777" w:rsidR="003C7438" w:rsidRDefault="003C7438"/>
        </w:tc>
      </w:tr>
      <w:tr w:rsidR="003C7438" w14:paraId="1E726A71" w14:textId="77777777">
        <w:tc>
          <w:tcPr>
            <w:tcW w:w="4608" w:type="dxa"/>
          </w:tcPr>
          <w:p w14:paraId="7FC584FB" w14:textId="77777777" w:rsidR="003C7438" w:rsidRDefault="003C7438"/>
        </w:tc>
        <w:tc>
          <w:tcPr>
            <w:tcW w:w="1872" w:type="dxa"/>
          </w:tcPr>
          <w:p w14:paraId="578B84CC" w14:textId="77777777" w:rsidR="003C7438" w:rsidRDefault="003C7438"/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77777777" w:rsidR="003C7438" w:rsidRDefault="003C7438"/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proofErr w:type="spellStart"/>
      <w:r w:rsidR="004761E8">
        <w:t>Goi-mailako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F8BEC99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14:paraId="16009A94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14:paraId="3036CFF2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14:paraId="41D448E3" w14:textId="77777777" w:rsidR="000561FC" w:rsidRPr="00B7002B" w:rsidRDefault="00612E0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14:paraId="07FCFB5E" w14:textId="04328983" w:rsidR="00A15332" w:rsidRPr="00A15332" w:rsidRDefault="008A4D87" w:rsidP="00B7002B">
      <w:pPr>
        <w:pStyle w:val="Ttulo1"/>
      </w:pPr>
      <w:r>
        <w:t xml:space="preserve">3.  </w:t>
      </w:r>
      <w:r w:rsidR="004761E8">
        <w:t xml:space="preserve">Lan </w:t>
      </w:r>
      <w:proofErr w:type="spellStart"/>
      <w:r w:rsidR="004761E8">
        <w:t>ataza</w:t>
      </w:r>
      <w:proofErr w:type="spellEnd"/>
      <w:r w:rsidR="004761E8">
        <w:t xml:space="preserve"> </w:t>
      </w:r>
      <w:proofErr w:type="spellStart"/>
      <w:r w:rsidR="004761E8">
        <w:t>esleipenak</w:t>
      </w:r>
      <w:proofErr w:type="spellEnd"/>
    </w:p>
    <w:p w14:paraId="0F4402E5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</w:t>
      </w:r>
      <w:proofErr w:type="gramStart"/>
      <w:r>
        <w:rPr>
          <w:vanish w:val="0"/>
        </w:rPr>
        <w:t>whether or not</w:t>
      </w:r>
      <w:proofErr w:type="gramEnd"/>
      <w:r>
        <w:rPr>
          <w:vanish w:val="0"/>
        </w:rPr>
        <w:t xml:space="preserve">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14:paraId="3F2FB214" w14:textId="77777777" w:rsidR="00A15332" w:rsidRDefault="00A15332" w:rsidP="008A4D87">
      <w:pPr>
        <w:pStyle w:val="Textoindependiente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23CF8D86" w14:textId="77777777" w:rsidR="00A15332" w:rsidRPr="008A4D87" w:rsidRDefault="001E146F" w:rsidP="008A4D87">
      <w:pPr>
        <w:pStyle w:val="Textoindependiente"/>
        <w:ind w:left="360"/>
      </w:pPr>
      <w:r>
        <w:t>or</w:t>
      </w:r>
    </w:p>
    <w:p w14:paraId="6C750280" w14:textId="77777777" w:rsidR="00A15332" w:rsidRDefault="00A15332" w:rsidP="00612E0C">
      <w:pPr>
        <w:pStyle w:val="Textoindependiente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761E8" w14:paraId="28C2AB27" w14:textId="77777777">
        <w:trPr>
          <w:trHeight w:val="728"/>
        </w:trPr>
        <w:tc>
          <w:tcPr>
            <w:tcW w:w="1543" w:type="dxa"/>
            <w:shd w:val="clear" w:color="auto" w:fill="D9D9D9"/>
          </w:tcPr>
          <w:p w14:paraId="5FEDEAE0" w14:textId="48869486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Izena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edo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deskribapena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14:paraId="45586F50" w14:textId="49A402DB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Lehentasuna</w:t>
            </w:r>
            <w:proofErr w:type="spellEnd"/>
            <w:r w:rsidR="00A15332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14:paraId="6CB32507" w14:textId="7D4F617E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Tamaina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estimazioa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puntuak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720" w:type="dxa"/>
            <w:shd w:val="clear" w:color="auto" w:fill="D9D9D9"/>
          </w:tcPr>
          <w:p w14:paraId="2FA07CFF" w14:textId="462092F5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1170" w:type="dxa"/>
            <w:shd w:val="clear" w:color="auto" w:fill="D9D9D9"/>
          </w:tcPr>
          <w:p w14:paraId="3AE81B6D" w14:textId="08423565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Erreferentzia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757107CD" w14:textId="5A0B06F1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iterazioa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14:paraId="0C453032" w14:textId="211C4F7E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Nori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esleitua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5556B738" w14:textId="05C2E3AC" w:rsidR="00A15332" w:rsidRPr="008A4D87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Lan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orduak</w:t>
            </w:r>
            <w:proofErr w:type="spellEnd"/>
            <w:r w:rsidR="008A4D87"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14:paraId="7ABFBD00" w14:textId="117401A5" w:rsidR="00A15332" w:rsidRPr="004761E8" w:rsidRDefault="004761E8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</w:pPr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 xml:space="preserve">Falta </w:t>
            </w:r>
            <w:proofErr w:type="spellStart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>diren</w:t>
            </w:r>
            <w:proofErr w:type="spellEnd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 xml:space="preserve"> </w:t>
            </w:r>
            <w:proofErr w:type="spellStart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>lan</w:t>
            </w:r>
            <w:proofErr w:type="spellEnd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 xml:space="preserve"> </w:t>
            </w:r>
            <w:proofErr w:type="spellStart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>orduen</w:t>
            </w:r>
            <w:proofErr w:type="spellEnd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 xml:space="preserve"> </w:t>
            </w:r>
            <w:proofErr w:type="spellStart"/>
            <w:r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>estimazioa</w:t>
            </w:r>
            <w:proofErr w:type="spellEnd"/>
            <w:r w:rsidR="008A4D87" w:rsidRPr="004761E8">
              <w:rPr>
                <w:rFonts w:ascii="Arial" w:hAnsi="Arial" w:cs="Arial"/>
                <w:b/>
                <w:sz w:val="18"/>
                <w:szCs w:val="18"/>
                <w:lang w:val="es-ES" w:eastAsia="ja-JP"/>
              </w:rPr>
              <w:t xml:space="preserve"> </w:t>
            </w:r>
          </w:p>
        </w:tc>
      </w:tr>
      <w:tr w:rsidR="009D6937" w:rsidRPr="004761E8" w14:paraId="4C38F3DC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4F2CBE4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8C6BBC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00DB8C7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9768DF4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430841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4480D8A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B3C6744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7524032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9758340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9D6937" w:rsidRPr="004761E8" w14:paraId="1F5F1213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3FF00EF2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7A3373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614C54E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5E20500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AE6854D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894AC93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AAD2F7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102943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AFCCD5D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  <w:tr w:rsidR="009D6937" w:rsidRPr="004761E8" w14:paraId="2B014CC2" w14:textId="7777777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14:paraId="1D45199A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F3F358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CB8554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DC6EC3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360C7D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2DF05BB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0EB981F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937B826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9A0704E" w14:textId="77777777" w:rsidR="00A15332" w:rsidRPr="004761E8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es-ES" w:eastAsia="ja-JP"/>
              </w:rPr>
            </w:pPr>
          </w:p>
        </w:tc>
      </w:tr>
    </w:tbl>
    <w:p w14:paraId="6BEA81F2" w14:textId="77777777" w:rsidR="004D621B" w:rsidRPr="004761E8" w:rsidRDefault="004D621B" w:rsidP="00A15332">
      <w:pPr>
        <w:pStyle w:val="Textoindependiente"/>
        <w:rPr>
          <w:lang w:val="es-ES"/>
        </w:rPr>
      </w:pPr>
    </w:p>
    <w:p w14:paraId="1E880818" w14:textId="77777777" w:rsidR="00D8366F" w:rsidRPr="004761E8" w:rsidRDefault="00D8366F" w:rsidP="00D8366F">
      <w:pPr>
        <w:pStyle w:val="Ttulo1"/>
        <w:numPr>
          <w:ilvl w:val="0"/>
          <w:numId w:val="36"/>
        </w:numPr>
        <w:rPr>
          <w:lang w:val="es-ES"/>
        </w:rPr>
        <w:sectPr w:rsidR="00D8366F" w:rsidRPr="004761E8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3AB38D7" w14:textId="1E17E52F" w:rsidR="000245C9" w:rsidRDefault="000245C9" w:rsidP="000245C9">
      <w:pPr>
        <w:pStyle w:val="Ttulo1"/>
        <w:rPr>
          <w:b w:val="0"/>
        </w:rPr>
      </w:pPr>
      <w:r>
        <w:lastRenderedPageBreak/>
        <w:t xml:space="preserve">4.  </w:t>
      </w:r>
      <w:proofErr w:type="spellStart"/>
      <w:r w:rsidR="004761E8">
        <w:t>Arazoak</w:t>
      </w:r>
      <w:proofErr w:type="spellEnd"/>
    </w:p>
    <w:p w14:paraId="3AB06BD1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1D25175B" w14:textId="77777777" w:rsidR="00D8366F" w:rsidRDefault="00D8366F" w:rsidP="00D8366F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2"/>
        <w:gridCol w:w="4803"/>
      </w:tblGrid>
      <w:tr w:rsidR="00D8366F" w14:paraId="46F44AB4" w14:textId="77777777" w:rsidTr="00D77D4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D8366F" w14:paraId="7A86B7B9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4BE" w14:textId="77777777" w:rsidR="00D8366F" w:rsidRDefault="00D8366F">
            <w:pPr>
              <w:pStyle w:val="Textoindependiente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F56" w14:textId="77777777" w:rsidR="00D8366F" w:rsidRDefault="00D8366F">
            <w:pPr>
              <w:pStyle w:val="Textoindependiente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691" w14:textId="77777777" w:rsidR="00D8366F" w:rsidRDefault="00D8366F">
            <w:pPr>
              <w:pStyle w:val="Textoindependiente"/>
              <w:ind w:left="0"/>
            </w:pPr>
          </w:p>
        </w:tc>
      </w:tr>
    </w:tbl>
    <w:p w14:paraId="1D432640" w14:textId="77777777" w:rsidR="00D8366F" w:rsidRDefault="00D8366F" w:rsidP="00D8366F"/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AAACAB9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14:paraId="752FE71B" w14:textId="77777777"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14:paraId="49C1F716" w14:textId="77777777"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14:paraId="3130DFA2" w14:textId="77777777" w:rsidR="00FA118F" w:rsidRPr="005F5C34" w:rsidRDefault="000561FC" w:rsidP="005F5C34">
      <w:pPr>
        <w:pStyle w:val="Ttulo2"/>
      </w:pPr>
      <w:r w:rsidRPr="005F5C34">
        <w:t>Favorable response to technical demo.</w:t>
      </w:r>
    </w:p>
    <w:p w14:paraId="3B001F1F" w14:textId="5BA9F51D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p w14:paraId="0EB6B6DD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77777777" w:rsidR="00766B33" w:rsidRPr="001E146F" w:rsidRDefault="001E146F" w:rsidP="001E146F">
            <w:pPr>
              <w:spacing w:before="40" w:after="40"/>
              <w:rPr>
                <w:bCs/>
                <w:iCs/>
              </w:rPr>
            </w:pPr>
            <w:r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iCs/>
                <w:vanish/>
              </w:rPr>
              <w:t xml:space="preserve"> </w:t>
            </w:r>
            <w:proofErr w:type="spellStart"/>
            <w:r w:rsidR="00766B33" w:rsidRPr="001E146F">
              <w:rPr>
                <w:rFonts w:ascii="Times" w:hAnsi="Times"/>
                <w:iCs/>
                <w:color w:val="0000FF"/>
              </w:rPr>
              <w:t>ould</w:t>
            </w:r>
            <w:proofErr w:type="spellEnd"/>
            <w:r w:rsidR="00766B33" w:rsidRPr="001E146F">
              <w:rPr>
                <w:rFonts w:ascii="Times" w:hAnsi="Times"/>
                <w:iCs/>
                <w:color w:val="0000FF"/>
              </w:rPr>
              <w:t xml:space="preserve">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77777777" w:rsidR="00766B33" w:rsidRPr="001E146F" w:rsidRDefault="001E146F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</w:t>
            </w:r>
          </w:p>
        </w:tc>
      </w:tr>
    </w:tbl>
    <w:p w14:paraId="2C3ADF31" w14:textId="77777777" w:rsidR="00766B33" w:rsidRPr="00AB7CE1" w:rsidRDefault="00766B33" w:rsidP="00766B33"/>
    <w:p w14:paraId="699117DD" w14:textId="7F60533A" w:rsidR="00766B33" w:rsidRPr="00766B33" w:rsidRDefault="004761E8" w:rsidP="005F5C34">
      <w:pPr>
        <w:pStyle w:val="Ttulo2"/>
        <w:numPr>
          <w:ilvl w:val="0"/>
          <w:numId w:val="30"/>
        </w:numPr>
      </w:pPr>
      <w:proofErr w:type="spellStart"/>
      <w:r>
        <w:t>Helburuekiko</w:t>
      </w:r>
      <w:proofErr w:type="spellEnd"/>
      <w:r>
        <w:t xml:space="preserve"> </w:t>
      </w:r>
      <w:proofErr w:type="spellStart"/>
      <w:r>
        <w:t>ebaluazioa</w:t>
      </w:r>
      <w:proofErr w:type="spellEnd"/>
    </w:p>
    <w:p w14:paraId="7E4D7AE8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7D711F9F" w14:textId="6C050D8B" w:rsidR="00766B33" w:rsidRPr="00D77D46" w:rsidRDefault="00D77D46" w:rsidP="005F5C34">
      <w:pPr>
        <w:pStyle w:val="Ttulo2"/>
        <w:numPr>
          <w:ilvl w:val="0"/>
          <w:numId w:val="29"/>
        </w:numPr>
        <w:rPr>
          <w:lang w:val="es-ES"/>
        </w:rPr>
      </w:pPr>
      <w:proofErr w:type="spellStart"/>
      <w:r w:rsidRPr="00D77D46">
        <w:rPr>
          <w:lang w:val="es-ES"/>
        </w:rPr>
        <w:t>Planifikatutako</w:t>
      </w:r>
      <w:proofErr w:type="spellEnd"/>
      <w:r w:rsidRPr="00D77D46">
        <w:rPr>
          <w:lang w:val="es-ES"/>
        </w:rPr>
        <w:t xml:space="preserve"> eta </w:t>
      </w:r>
      <w:proofErr w:type="spellStart"/>
      <w:r w:rsidRPr="00D77D46">
        <w:rPr>
          <w:lang w:val="es-ES"/>
        </w:rPr>
        <w:t>burututako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lan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a</w:t>
      </w:r>
      <w:r>
        <w:rPr>
          <w:lang w:val="es-ES"/>
        </w:rPr>
        <w:t>tazak</w:t>
      </w:r>
      <w:proofErr w:type="spellEnd"/>
    </w:p>
    <w:p w14:paraId="77D71503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114E16D8" w14:textId="2CE82AFA" w:rsidR="00766B33" w:rsidRDefault="00D77D46" w:rsidP="00D77D46">
      <w:pPr>
        <w:pStyle w:val="Ttulo2"/>
        <w:numPr>
          <w:ilvl w:val="0"/>
          <w:numId w:val="29"/>
        </w:numPr>
      </w:pPr>
      <w:proofErr w:type="spellStart"/>
      <w:r>
        <w:t>Proben</w:t>
      </w:r>
      <w:proofErr w:type="spellEnd"/>
      <w:r>
        <w:t xml:space="preserve"> </w:t>
      </w:r>
      <w:proofErr w:type="spellStart"/>
      <w:r>
        <w:t>emaitzen</w:t>
      </w:r>
      <w:proofErr w:type="spellEnd"/>
      <w:r>
        <w:t xml:space="preserve"> </w:t>
      </w:r>
      <w:proofErr w:type="spellStart"/>
      <w:r>
        <w:t>araberako</w:t>
      </w:r>
      <w:proofErr w:type="spellEnd"/>
      <w:r>
        <w:t xml:space="preserve"> </w:t>
      </w:r>
      <w:proofErr w:type="spellStart"/>
      <w:r>
        <w:t>ebaluazioa</w:t>
      </w:r>
      <w:proofErr w:type="spellEnd"/>
    </w:p>
    <w:p w14:paraId="7BCF0E98" w14:textId="7777777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516FCAEA" w14:textId="01C7A6EA" w:rsidR="00766B33" w:rsidRDefault="00D77D46" w:rsidP="005F5C34">
      <w:pPr>
        <w:pStyle w:val="Ttulo2"/>
        <w:numPr>
          <w:ilvl w:val="0"/>
          <w:numId w:val="29"/>
        </w:numPr>
      </w:pPr>
      <w:proofErr w:type="spellStart"/>
      <w:r>
        <w:t>Beste</w:t>
      </w:r>
      <w:proofErr w:type="spellEnd"/>
      <w:r>
        <w:t xml:space="preserve"> </w:t>
      </w:r>
      <w:proofErr w:type="spellStart"/>
      <w:r>
        <w:t>kezkak</w:t>
      </w:r>
      <w:proofErr w:type="spellEnd"/>
      <w:r>
        <w:t xml:space="preserve"> eta </w:t>
      </w:r>
      <w:proofErr w:type="spellStart"/>
      <w:r>
        <w:t>desbiderapenak</w:t>
      </w:r>
      <w:proofErr w:type="spellEnd"/>
    </w:p>
    <w:p w14:paraId="48C849D9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23EE9" w14:textId="77777777" w:rsidR="007C62A1" w:rsidRDefault="007C62A1">
      <w:r>
        <w:separator/>
      </w:r>
    </w:p>
  </w:endnote>
  <w:endnote w:type="continuationSeparator" w:id="0">
    <w:p w14:paraId="3B7E1B32" w14:textId="77777777" w:rsidR="007C62A1" w:rsidRDefault="007C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76A5" w14:textId="14BC8D91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/01/2</w:t>
    </w:r>
    <w:r w:rsidR="003F143C">
      <w:rPr>
        <w:rFonts w:asciiTheme="minorHAnsi" w:hAnsiTheme="minorHAnsi" w:cstheme="minorHAnsi"/>
        <w:sz w:val="22"/>
        <w:szCs w:val="22"/>
      </w:rPr>
      <w:t>2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07AD" w14:textId="77777777" w:rsidR="007C62A1" w:rsidRDefault="007C62A1">
      <w:r>
        <w:separator/>
      </w:r>
    </w:p>
  </w:footnote>
  <w:footnote w:type="continuationSeparator" w:id="0">
    <w:p w14:paraId="2E75807E" w14:textId="77777777" w:rsidR="007C62A1" w:rsidRDefault="007C6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6B5397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9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170DD9"/>
    <w:rsid w:val="001E146F"/>
    <w:rsid w:val="00241C30"/>
    <w:rsid w:val="00385986"/>
    <w:rsid w:val="003C7438"/>
    <w:rsid w:val="003D20BC"/>
    <w:rsid w:val="003F143C"/>
    <w:rsid w:val="004761E8"/>
    <w:rsid w:val="004D621B"/>
    <w:rsid w:val="004E307A"/>
    <w:rsid w:val="005F5C34"/>
    <w:rsid w:val="00612E0C"/>
    <w:rsid w:val="00676232"/>
    <w:rsid w:val="00766B33"/>
    <w:rsid w:val="007C62A1"/>
    <w:rsid w:val="008038E0"/>
    <w:rsid w:val="008526D0"/>
    <w:rsid w:val="008A4D87"/>
    <w:rsid w:val="009367DD"/>
    <w:rsid w:val="009D6937"/>
    <w:rsid w:val="009E06D0"/>
    <w:rsid w:val="00A15332"/>
    <w:rsid w:val="00A31804"/>
    <w:rsid w:val="00AC5C10"/>
    <w:rsid w:val="00B5408F"/>
    <w:rsid w:val="00B7002B"/>
    <w:rsid w:val="00BB2A09"/>
    <w:rsid w:val="00C031D9"/>
    <w:rsid w:val="00C72CDA"/>
    <w:rsid w:val="00C93D0D"/>
    <w:rsid w:val="00CB4A37"/>
    <w:rsid w:val="00D1755E"/>
    <w:rsid w:val="00D77D46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oogle%20Drive\Ingeniaritza%20Informatikoa\4.%20Maila\2.%20Lauhilekoa\GrAL\GrAL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23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Julen Etxaniz Aragoneses</dc:creator>
  <cp:keywords/>
  <dc:description/>
  <cp:lastModifiedBy>Julen Etxaniz Aragoneses</cp:lastModifiedBy>
  <cp:revision>5</cp:revision>
  <cp:lastPrinted>2021-01-22T22:12:00Z</cp:lastPrinted>
  <dcterms:created xsi:type="dcterms:W3CDTF">2021-01-22T21:49:00Z</dcterms:created>
  <dcterms:modified xsi:type="dcterms:W3CDTF">2021-01-22T22:12:00Z</dcterms:modified>
</cp:coreProperties>
</file>