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D23F" w14:textId="4C234829" w:rsidR="004034F0" w:rsidRDefault="002959DF" w:rsidP="002959DF">
      <w:pPr>
        <w:pStyle w:val="Ttulo"/>
      </w:pPr>
      <w:r>
        <w:t>Diseinua ModelEditor</w:t>
      </w:r>
    </w:p>
    <w:p w14:paraId="4F0EE6ED" w14:textId="42BF9D57" w:rsidR="002959DF" w:rsidRPr="006C39C7" w:rsidRDefault="002959DF" w:rsidP="002959DF">
      <w:pPr>
        <w:jc w:val="both"/>
        <w:rPr>
          <w:lang w:val="eu-ES"/>
        </w:rPr>
      </w:pPr>
      <w:r w:rsidRPr="006C39C7">
        <w:rPr>
          <w:lang w:val="eu-ES"/>
        </w:rPr>
        <w:t xml:space="preserve">Metodologientzako metaeredu moduan UMA metaeredua erabiltzea erabaki da, SPEM estandarraren bertsio hobetua. Metaeredu hau oso konplexua da, edozein metodologia definitzeko beharrezko klase eta atributuak baititu. Metaereduaren tamainaren ideia bat egiteko </w:t>
      </w:r>
      <w:r w:rsidRPr="006C39C7">
        <w:rPr>
          <w:lang w:val="eu-ES"/>
        </w:rPr>
        <w:fldChar w:fldCharType="begin"/>
      </w:r>
      <w:r w:rsidRPr="006C39C7">
        <w:rPr>
          <w:lang w:val="eu-ES"/>
        </w:rPr>
        <w:instrText xml:space="preserve"> REF _Ref80915144 \h </w:instrText>
      </w:r>
      <w:r w:rsidRPr="006C39C7">
        <w:rPr>
          <w:lang w:val="eu-ES"/>
        </w:rPr>
      </w:r>
      <w:r w:rsidRPr="006C39C7">
        <w:rPr>
          <w:lang w:val="eu-ES"/>
        </w:rPr>
        <w:fldChar w:fldCharType="separate"/>
      </w:r>
      <w:r w:rsidR="00DF6865">
        <w:rPr>
          <w:noProof/>
          <w:lang w:val="eu-ES"/>
        </w:rPr>
        <w:t>1</w:t>
      </w:r>
      <w:r w:rsidR="00DF6865" w:rsidRPr="006C39C7">
        <w:rPr>
          <w:lang w:val="eu-ES"/>
        </w:rPr>
        <w:t>. Irudia</w:t>
      </w:r>
      <w:r w:rsidRPr="006C39C7">
        <w:rPr>
          <w:lang w:val="eu-ES"/>
        </w:rPr>
        <w:fldChar w:fldCharType="end"/>
      </w:r>
      <w:r w:rsidRPr="006C39C7">
        <w:rPr>
          <w:lang w:val="eu-ES"/>
        </w:rPr>
        <w:t xml:space="preserve"> ikus daiteke.</w:t>
      </w:r>
    </w:p>
    <w:p w14:paraId="09BDE439" w14:textId="77777777" w:rsidR="002959DF" w:rsidRPr="006C39C7" w:rsidRDefault="002959DF" w:rsidP="002959DF">
      <w:pPr>
        <w:keepNext/>
        <w:jc w:val="center"/>
        <w:rPr>
          <w:lang w:val="eu-ES"/>
        </w:rPr>
      </w:pPr>
      <w:r w:rsidRPr="006C39C7">
        <w:rPr>
          <w:noProof/>
          <w:lang w:val="eu-ES" w:eastAsia="eu-ES"/>
        </w:rPr>
        <w:drawing>
          <wp:inline distT="0" distB="0" distL="0" distR="0" wp14:anchorId="7D8F6E48" wp14:editId="0286BF77">
            <wp:extent cx="5308600" cy="6582688"/>
            <wp:effectExtent l="0" t="0" r="635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29" cy="663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Ref80915144"/>
    <w:bookmarkStart w:id="1" w:name="_Toc81763628"/>
    <w:p w14:paraId="54E920A5" w14:textId="6C9735CD" w:rsidR="002959DF" w:rsidRDefault="002959DF" w:rsidP="002959DF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DF6865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6C39C7">
        <w:rPr>
          <w:lang w:val="eu-ES"/>
        </w:rPr>
        <w:t>. Irudia</w:t>
      </w:r>
      <w:bookmarkEnd w:id="0"/>
      <w:r w:rsidRPr="006C39C7">
        <w:rPr>
          <w:lang w:val="eu-ES"/>
        </w:rPr>
        <w:t>. UMA metaeredua graphviz formatuan.</w:t>
      </w:r>
      <w:bookmarkEnd w:id="1"/>
    </w:p>
    <w:p w14:paraId="65523D64" w14:textId="77777777" w:rsidR="001957C3" w:rsidRDefault="001957C3" w:rsidP="002959DF">
      <w:pPr>
        <w:jc w:val="both"/>
        <w:rPr>
          <w:lang w:val="eu-ES"/>
        </w:rPr>
      </w:pPr>
    </w:p>
    <w:p w14:paraId="0E962DCA" w14:textId="3BF70484" w:rsidR="002959DF" w:rsidRPr="005F5176" w:rsidRDefault="002959DF" w:rsidP="002959DF">
      <w:pPr>
        <w:jc w:val="both"/>
        <w:rPr>
          <w:lang w:val="eu-ES"/>
        </w:rPr>
      </w:pPr>
      <w:r>
        <w:rPr>
          <w:lang w:val="eu-ES"/>
        </w:rPr>
        <w:lastRenderedPageBreak/>
        <w:t xml:space="preserve">Diagrama handiegia denez, ez dira klaseen izenak ikusten. Horregatik, klaseak eta atributuak nolakoak diren ikusteko, </w:t>
      </w:r>
      <w:r w:rsidRPr="002959DF">
        <w:rPr>
          <w:sz w:val="22"/>
          <w:szCs w:val="24"/>
          <w:lang w:val="eu-ES"/>
        </w:rPr>
        <w:fldChar w:fldCharType="begin"/>
      </w:r>
      <w:r w:rsidRPr="002959DF">
        <w:rPr>
          <w:sz w:val="22"/>
          <w:szCs w:val="24"/>
          <w:lang w:val="eu-ES"/>
        </w:rPr>
        <w:instrText xml:space="preserve"> REF _Ref81601083 \h </w:instrText>
      </w:r>
      <w:r>
        <w:rPr>
          <w:sz w:val="22"/>
          <w:szCs w:val="24"/>
          <w:lang w:val="eu-ES"/>
        </w:rPr>
        <w:instrText xml:space="preserve"> \* MERGEFORMAT </w:instrText>
      </w:r>
      <w:r w:rsidRPr="002959DF">
        <w:rPr>
          <w:sz w:val="22"/>
          <w:szCs w:val="24"/>
          <w:lang w:val="eu-ES"/>
        </w:rPr>
      </w:r>
      <w:r w:rsidRPr="002959DF">
        <w:rPr>
          <w:sz w:val="22"/>
          <w:szCs w:val="24"/>
          <w:lang w:val="eu-ES"/>
        </w:rPr>
        <w:fldChar w:fldCharType="separate"/>
      </w:r>
      <w:r w:rsidR="00DF6865" w:rsidRPr="00DF6865">
        <w:rPr>
          <w:noProof/>
          <w:lang w:val="eu-ES"/>
        </w:rPr>
        <w:t>2.</w:t>
      </w:r>
      <w:r w:rsidR="00DF6865" w:rsidRPr="00DF6865">
        <w:rPr>
          <w:lang w:val="eu-ES"/>
        </w:rPr>
        <w:t xml:space="preserve"> Irudia</w:t>
      </w:r>
      <w:r w:rsidRPr="002959DF">
        <w:rPr>
          <w:sz w:val="22"/>
          <w:szCs w:val="24"/>
          <w:lang w:val="eu-ES"/>
        </w:rPr>
        <w:fldChar w:fldCharType="end"/>
      </w:r>
      <w:r>
        <w:rPr>
          <w:lang w:val="eu-ES"/>
        </w:rPr>
        <w:t>n zati bat gertuagotik agertzen da. Bertan, ezagunak diren kontzeptu batzuk aurki ditzakegu: metodologia, prozesua, diagrama, disziplina, rola, etab. Klaseen arteko hainbat erlazio mota ere ikus daitezke.</w:t>
      </w:r>
    </w:p>
    <w:p w14:paraId="32675BAD" w14:textId="77777777" w:rsidR="002959DF" w:rsidRDefault="002959DF" w:rsidP="002959DF">
      <w:pPr>
        <w:keepNext/>
        <w:jc w:val="center"/>
      </w:pPr>
      <w:r>
        <w:rPr>
          <w:noProof/>
        </w:rPr>
        <w:drawing>
          <wp:inline distT="0" distB="0" distL="0" distR="0" wp14:anchorId="066BDCB9" wp14:editId="72FF6A4A">
            <wp:extent cx="5400040" cy="270573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_Ref81601083"/>
    <w:bookmarkStart w:id="3" w:name="_Toc81763629"/>
    <w:p w14:paraId="009429A9" w14:textId="1E680F82" w:rsidR="002959DF" w:rsidRPr="002959DF" w:rsidRDefault="002959DF" w:rsidP="002959DF">
      <w:pPr>
        <w:jc w:val="center"/>
        <w:rPr>
          <w:sz w:val="18"/>
          <w:szCs w:val="20"/>
          <w:lang w:val="eu-ES"/>
        </w:rPr>
      </w:pPr>
      <w:r w:rsidRPr="002959DF">
        <w:rPr>
          <w:sz w:val="18"/>
          <w:szCs w:val="20"/>
        </w:rPr>
        <w:fldChar w:fldCharType="begin"/>
      </w:r>
      <w:r w:rsidRPr="002959DF">
        <w:rPr>
          <w:sz w:val="18"/>
          <w:szCs w:val="20"/>
        </w:rPr>
        <w:instrText xml:space="preserve"> SEQ Irudia \* ARABIC \s 1 </w:instrText>
      </w:r>
      <w:r w:rsidRPr="002959DF">
        <w:rPr>
          <w:sz w:val="18"/>
          <w:szCs w:val="20"/>
        </w:rPr>
        <w:fldChar w:fldCharType="separate"/>
      </w:r>
      <w:r w:rsidR="00DF6865">
        <w:rPr>
          <w:noProof/>
          <w:sz w:val="18"/>
          <w:szCs w:val="20"/>
        </w:rPr>
        <w:t>2</w:t>
      </w:r>
      <w:r w:rsidRPr="002959DF">
        <w:rPr>
          <w:sz w:val="18"/>
          <w:szCs w:val="20"/>
        </w:rPr>
        <w:fldChar w:fldCharType="end"/>
      </w:r>
      <w:r w:rsidRPr="002959DF">
        <w:rPr>
          <w:sz w:val="18"/>
          <w:szCs w:val="20"/>
        </w:rPr>
        <w:t>. Irudia</w:t>
      </w:r>
      <w:bookmarkEnd w:id="2"/>
      <w:r w:rsidRPr="002959DF">
        <w:rPr>
          <w:sz w:val="18"/>
          <w:szCs w:val="20"/>
        </w:rPr>
        <w:t>. UMA metaereduaren zati bat graphviz formatuan.</w:t>
      </w:r>
      <w:bookmarkEnd w:id="3"/>
    </w:p>
    <w:sectPr w:rsidR="002959DF" w:rsidRPr="002959DF" w:rsidSect="004E1BA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A2F38" w14:textId="77777777" w:rsidR="00042DA4" w:rsidRDefault="00042DA4" w:rsidP="001400EC">
      <w:pPr>
        <w:spacing w:after="0" w:line="240" w:lineRule="auto"/>
      </w:pPr>
      <w:r>
        <w:separator/>
      </w:r>
    </w:p>
  </w:endnote>
  <w:endnote w:type="continuationSeparator" w:id="0">
    <w:p w14:paraId="5BFDCC8A" w14:textId="77777777" w:rsidR="00042DA4" w:rsidRDefault="00042DA4" w:rsidP="00140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0C6E2" w14:textId="6218D85F" w:rsidR="00FA48D8" w:rsidRDefault="00FA48D8">
    <w:pPr>
      <w:pStyle w:val="Piedepgina"/>
    </w:pPr>
  </w:p>
  <w:p w14:paraId="4C664723" w14:textId="77777777" w:rsidR="00FA48D8" w:rsidRDefault="00FA48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C1C9" w14:textId="3470E919" w:rsidR="00FA48D8" w:rsidRPr="003D504B" w:rsidRDefault="001E3C9F" w:rsidP="00235121">
    <w:pPr>
      <w:pStyle w:val="Piedepgina"/>
      <w:rPr>
        <w:lang w:val="eu-ES"/>
      </w:rPr>
    </w:pPr>
    <w:r>
      <w:rPr>
        <w:lang w:val="eu-ES"/>
      </w:rPr>
      <w:t>Diseinua</w:t>
    </w:r>
    <w:r w:rsidR="00FA48D8" w:rsidRPr="003D504B">
      <w:rPr>
        <w:lang w:val="eu-ES"/>
      </w:rPr>
      <w:ptab w:relativeTo="margin" w:alignment="center" w:leader="none"/>
    </w:r>
    <w:r w:rsidR="00FA48D8" w:rsidRPr="003D504B">
      <w:rPr>
        <w:lang w:val="eu-ES"/>
      </w:rPr>
      <w:t>2021</w:t>
    </w:r>
    <w:r w:rsidR="00DB4937">
      <w:rPr>
        <w:lang w:val="eu-ES"/>
      </w:rPr>
      <w:t>-09-05</w:t>
    </w:r>
    <w:r w:rsidR="00FA48D8" w:rsidRPr="003D504B">
      <w:rPr>
        <w:lang w:val="eu-ES"/>
      </w:rPr>
      <w:ptab w:relativeTo="margin" w:alignment="right" w:leader="none"/>
    </w:r>
    <w:r w:rsidR="00FA48D8" w:rsidRPr="003D504B">
      <w:rPr>
        <w:lang w:val="eu-ES"/>
      </w:rPr>
      <w:fldChar w:fldCharType="begin"/>
    </w:r>
    <w:r w:rsidR="00FA48D8" w:rsidRPr="003D504B">
      <w:rPr>
        <w:lang w:val="eu-ES"/>
      </w:rPr>
      <w:instrText>PAGE  \* Arabic  \* MERGEFORMAT</w:instrText>
    </w:r>
    <w:r w:rsidR="00FA48D8" w:rsidRPr="003D504B">
      <w:rPr>
        <w:lang w:val="eu-ES"/>
      </w:rPr>
      <w:fldChar w:fldCharType="separate"/>
    </w:r>
    <w:r w:rsidR="00FA48D8" w:rsidRPr="003D504B">
      <w:rPr>
        <w:lang w:val="eu-ES"/>
      </w:rPr>
      <w:t>1</w:t>
    </w:r>
    <w:r w:rsidR="00FA48D8" w:rsidRPr="003D504B">
      <w:rPr>
        <w:lang w:val="eu-ES"/>
      </w:rPr>
      <w:fldChar w:fldCharType="end"/>
    </w:r>
    <w:r w:rsidR="00FA48D8" w:rsidRPr="003D504B">
      <w:rPr>
        <w:lang w:val="eu-ES"/>
      </w:rPr>
      <w:t xml:space="preserve"> / </w:t>
    </w:r>
    <w:r w:rsidR="00E32C69" w:rsidRPr="003D504B">
      <w:rPr>
        <w:lang w:val="eu-ES"/>
      </w:rPr>
      <w:fldChar w:fldCharType="begin"/>
    </w:r>
    <w:r w:rsidR="00E32C69" w:rsidRPr="003D504B">
      <w:rPr>
        <w:lang w:val="eu-ES"/>
      </w:rPr>
      <w:instrText>NUMPAGES  \* Arabic  \* MERGEFORMAT</w:instrText>
    </w:r>
    <w:r w:rsidR="00E32C69" w:rsidRPr="003D504B">
      <w:rPr>
        <w:lang w:val="eu-ES"/>
      </w:rPr>
      <w:fldChar w:fldCharType="separate"/>
    </w:r>
    <w:r w:rsidR="00FA48D8" w:rsidRPr="003D504B">
      <w:rPr>
        <w:lang w:val="eu-ES"/>
      </w:rPr>
      <w:t>2</w:t>
    </w:r>
    <w:r w:rsidR="00E32C69" w:rsidRPr="003D504B">
      <w:rPr>
        <w:lang w:val="eu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3D81F" w14:textId="77777777" w:rsidR="001E3C9F" w:rsidRDefault="001E3C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9B9CA" w14:textId="77777777" w:rsidR="00042DA4" w:rsidRDefault="00042DA4" w:rsidP="001400EC">
      <w:pPr>
        <w:spacing w:after="0" w:line="240" w:lineRule="auto"/>
      </w:pPr>
      <w:r>
        <w:separator/>
      </w:r>
    </w:p>
  </w:footnote>
  <w:footnote w:type="continuationSeparator" w:id="0">
    <w:p w14:paraId="153FF207" w14:textId="77777777" w:rsidR="00042DA4" w:rsidRDefault="00042DA4" w:rsidP="00140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9F652" w14:textId="200E2ACB" w:rsidR="00FA48D8" w:rsidRDefault="00FA48D8">
    <w:pPr>
      <w:pStyle w:val="Encabezado"/>
    </w:pPr>
  </w:p>
  <w:p w14:paraId="7627D79F" w14:textId="77777777" w:rsidR="00FA48D8" w:rsidRDefault="00FA48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8494"/>
    </w:tblGrid>
    <w:tr w:rsidR="00FA48D8" w14:paraId="52D38721" w14:textId="77777777" w:rsidTr="003273CE">
      <w:tc>
        <w:tcPr>
          <w:tcW w:w="9736" w:type="dxa"/>
        </w:tcPr>
        <w:p w14:paraId="17F3E1C3" w14:textId="4A869D04" w:rsidR="00FA48D8" w:rsidRPr="005D3E0A" w:rsidRDefault="00FA48D8" w:rsidP="00BD7002">
          <w:pPr>
            <w:pStyle w:val="Encabezado"/>
            <w:tabs>
              <w:tab w:val="left" w:pos="2020"/>
              <w:tab w:val="center" w:pos="3366"/>
            </w:tabs>
            <w:jc w:val="center"/>
            <w:rPr>
              <w:lang w:val="eu-ES"/>
            </w:rPr>
          </w:pPr>
          <w:r w:rsidRPr="005D3E0A">
            <w:rPr>
              <w:noProof/>
              <w:lang w:val="eu-ES"/>
            </w:rPr>
            <w:drawing>
              <wp:anchor distT="0" distB="0" distL="114300" distR="114300" simplePos="0" relativeHeight="251664384" behindDoc="1" locked="0" layoutInCell="1" allowOverlap="1" wp14:anchorId="3643D99D" wp14:editId="11B6392D">
                <wp:simplePos x="0" y="0"/>
                <wp:positionH relativeFrom="margin">
                  <wp:posOffset>5560695</wp:posOffset>
                </wp:positionH>
                <wp:positionV relativeFrom="paragraph">
                  <wp:posOffset>0</wp:posOffset>
                </wp:positionV>
                <wp:extent cx="514350" cy="514350"/>
                <wp:effectExtent l="0" t="0" r="0" b="0"/>
                <wp:wrapTight wrapText="bothSides">
                  <wp:wrapPolygon edited="0">
                    <wp:start x="5600" y="0"/>
                    <wp:lineTo x="0" y="15200"/>
                    <wp:lineTo x="0" y="20800"/>
                    <wp:lineTo x="20800" y="20800"/>
                    <wp:lineTo x="20800" y="13600"/>
                    <wp:lineTo x="15200" y="0"/>
                    <wp:lineTo x="5600" y="0"/>
                  </wp:wrapPolygon>
                </wp:wrapTight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D3E0A">
            <w:rPr>
              <w:noProof/>
              <w:lang w:val="eu-ES"/>
            </w:rPr>
            <w:drawing>
              <wp:anchor distT="0" distB="0" distL="114300" distR="114300" simplePos="0" relativeHeight="251665408" behindDoc="1" locked="0" layoutInCell="1" allowOverlap="1" wp14:anchorId="7633EEA6" wp14:editId="04943790">
                <wp:simplePos x="0" y="0"/>
                <wp:positionH relativeFrom="margin">
                  <wp:posOffset>-34290</wp:posOffset>
                </wp:positionH>
                <wp:positionV relativeFrom="paragraph">
                  <wp:posOffset>3175</wp:posOffset>
                </wp:positionV>
                <wp:extent cx="1188085" cy="513715"/>
                <wp:effectExtent l="0" t="0" r="0" b="635"/>
                <wp:wrapTight wrapText="bothSides">
                  <wp:wrapPolygon edited="0">
                    <wp:start x="0" y="0"/>
                    <wp:lineTo x="0" y="20826"/>
                    <wp:lineTo x="21127" y="20826"/>
                    <wp:lineTo x="21127" y="0"/>
                    <wp:lineTo x="0" y="0"/>
                  </wp:wrapPolygon>
                </wp:wrapTight>
                <wp:docPr id="10" name="Imagen 10" descr="Código QR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Código QR&#10;&#10;Descripción generada automáticamente con confianza media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85" cy="513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D3E0A">
            <w:rPr>
              <w:lang w:val="eu-ES"/>
            </w:rPr>
            <w:t>Proiektua: ProMeta</w:t>
          </w:r>
        </w:p>
        <w:p w14:paraId="0228A5CC" w14:textId="1A9657C7" w:rsidR="00FA48D8" w:rsidRPr="005D3E0A" w:rsidRDefault="00FA48D8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Egilea: Julen Etxaniz Aragoneses</w:t>
          </w:r>
        </w:p>
        <w:p w14:paraId="0C41C948" w14:textId="618C72B3" w:rsidR="00FA48D8" w:rsidRPr="003273CE" w:rsidRDefault="00FA48D8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Tutorea: Juan Manuel Pikatza Atxa</w:t>
          </w:r>
        </w:p>
      </w:tc>
    </w:tr>
  </w:tbl>
  <w:p w14:paraId="4C469C9E" w14:textId="77777777" w:rsidR="00FA48D8" w:rsidRDefault="00FA48D8" w:rsidP="00503EF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54E8" w14:textId="77777777" w:rsidR="001E3C9F" w:rsidRDefault="001E3C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5C6A"/>
    <w:multiLevelType w:val="hybridMultilevel"/>
    <w:tmpl w:val="253A94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27A3"/>
    <w:multiLevelType w:val="hybridMultilevel"/>
    <w:tmpl w:val="E6B0A1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E5079"/>
    <w:multiLevelType w:val="multilevel"/>
    <w:tmpl w:val="DEA642AA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2381364"/>
    <w:multiLevelType w:val="hybridMultilevel"/>
    <w:tmpl w:val="149634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3301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FD42DC"/>
    <w:multiLevelType w:val="hybridMultilevel"/>
    <w:tmpl w:val="61683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35FC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9C68F8"/>
    <w:multiLevelType w:val="multilevel"/>
    <w:tmpl w:val="119AC7E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56B5DB8"/>
    <w:multiLevelType w:val="hybridMultilevel"/>
    <w:tmpl w:val="4B72A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7"/>
  </w:num>
  <w:num w:numId="6">
    <w:abstractNumId w:val="8"/>
  </w:num>
  <w:num w:numId="7">
    <w:abstractNumId w:val="1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19"/>
    <w:rsid w:val="00042DA4"/>
    <w:rsid w:val="00056903"/>
    <w:rsid w:val="000877B9"/>
    <w:rsid w:val="000E172B"/>
    <w:rsid w:val="00114443"/>
    <w:rsid w:val="001261B6"/>
    <w:rsid w:val="001400EC"/>
    <w:rsid w:val="00152052"/>
    <w:rsid w:val="00154C33"/>
    <w:rsid w:val="001957C3"/>
    <w:rsid w:val="001D3B12"/>
    <w:rsid w:val="001E3264"/>
    <w:rsid w:val="001E3C9F"/>
    <w:rsid w:val="001F7C5E"/>
    <w:rsid w:val="00205D53"/>
    <w:rsid w:val="00235121"/>
    <w:rsid w:val="00254709"/>
    <w:rsid w:val="002602EA"/>
    <w:rsid w:val="00270B8D"/>
    <w:rsid w:val="00283F59"/>
    <w:rsid w:val="0029298C"/>
    <w:rsid w:val="002952D0"/>
    <w:rsid w:val="002959DF"/>
    <w:rsid w:val="003013A0"/>
    <w:rsid w:val="003038E5"/>
    <w:rsid w:val="00321E47"/>
    <w:rsid w:val="003273CE"/>
    <w:rsid w:val="0035186E"/>
    <w:rsid w:val="003B2653"/>
    <w:rsid w:val="003C21EF"/>
    <w:rsid w:val="003D26FE"/>
    <w:rsid w:val="003D504B"/>
    <w:rsid w:val="003F1E1E"/>
    <w:rsid w:val="004034F0"/>
    <w:rsid w:val="00404C19"/>
    <w:rsid w:val="00413D72"/>
    <w:rsid w:val="004156C2"/>
    <w:rsid w:val="004540F8"/>
    <w:rsid w:val="00457CCA"/>
    <w:rsid w:val="004B6A5D"/>
    <w:rsid w:val="004B6F21"/>
    <w:rsid w:val="004E1BA1"/>
    <w:rsid w:val="004E74CE"/>
    <w:rsid w:val="00503EFF"/>
    <w:rsid w:val="005068A4"/>
    <w:rsid w:val="005471DE"/>
    <w:rsid w:val="00574C8C"/>
    <w:rsid w:val="005859F8"/>
    <w:rsid w:val="00597D7E"/>
    <w:rsid w:val="005A39FF"/>
    <w:rsid w:val="005D3E0A"/>
    <w:rsid w:val="005D7C84"/>
    <w:rsid w:val="00652BD0"/>
    <w:rsid w:val="0065747A"/>
    <w:rsid w:val="006E3EFE"/>
    <w:rsid w:val="006F554C"/>
    <w:rsid w:val="00704D36"/>
    <w:rsid w:val="00736C13"/>
    <w:rsid w:val="0076138F"/>
    <w:rsid w:val="00774F48"/>
    <w:rsid w:val="007A14B9"/>
    <w:rsid w:val="007A738B"/>
    <w:rsid w:val="007B4A35"/>
    <w:rsid w:val="00822D32"/>
    <w:rsid w:val="008250C7"/>
    <w:rsid w:val="00854A1B"/>
    <w:rsid w:val="0089281D"/>
    <w:rsid w:val="00904021"/>
    <w:rsid w:val="00912558"/>
    <w:rsid w:val="009136B0"/>
    <w:rsid w:val="00914890"/>
    <w:rsid w:val="009300D7"/>
    <w:rsid w:val="00937A81"/>
    <w:rsid w:val="00A13B78"/>
    <w:rsid w:val="00A23C63"/>
    <w:rsid w:val="00A30666"/>
    <w:rsid w:val="00A3136E"/>
    <w:rsid w:val="00A41CE8"/>
    <w:rsid w:val="00A516E7"/>
    <w:rsid w:val="00A673E4"/>
    <w:rsid w:val="00A8147E"/>
    <w:rsid w:val="00AD5E10"/>
    <w:rsid w:val="00B51A5F"/>
    <w:rsid w:val="00BA10E0"/>
    <w:rsid w:val="00BA1CBF"/>
    <w:rsid w:val="00BC2CA1"/>
    <w:rsid w:val="00BD1303"/>
    <w:rsid w:val="00BD7002"/>
    <w:rsid w:val="00C05C8F"/>
    <w:rsid w:val="00C63D1A"/>
    <w:rsid w:val="00C84120"/>
    <w:rsid w:val="00CB72AD"/>
    <w:rsid w:val="00CE480F"/>
    <w:rsid w:val="00CF53D3"/>
    <w:rsid w:val="00D63F85"/>
    <w:rsid w:val="00D740BD"/>
    <w:rsid w:val="00D83AB1"/>
    <w:rsid w:val="00D94897"/>
    <w:rsid w:val="00DB4937"/>
    <w:rsid w:val="00DD566F"/>
    <w:rsid w:val="00DF6865"/>
    <w:rsid w:val="00E02559"/>
    <w:rsid w:val="00E21F0C"/>
    <w:rsid w:val="00E22A53"/>
    <w:rsid w:val="00E32C69"/>
    <w:rsid w:val="00E97AA7"/>
    <w:rsid w:val="00EA0BAF"/>
    <w:rsid w:val="00EC288A"/>
    <w:rsid w:val="00F137B2"/>
    <w:rsid w:val="00F240A9"/>
    <w:rsid w:val="00F56DED"/>
    <w:rsid w:val="00F6723F"/>
    <w:rsid w:val="00F7549D"/>
    <w:rsid w:val="00FA48D8"/>
    <w:rsid w:val="00FA5D27"/>
    <w:rsid w:val="00FB6D20"/>
    <w:rsid w:val="00FE504F"/>
    <w:rsid w:val="00FE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C5373"/>
  <w15:chartTrackingRefBased/>
  <w15:docId w15:val="{32F1B195-EF91-477B-AF02-E1F7F772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80F"/>
    <w:rPr>
      <w:sz w:val="20"/>
    </w:rPr>
  </w:style>
  <w:style w:type="paragraph" w:styleId="Ttulo1">
    <w:name w:val="heading 1"/>
    <w:basedOn w:val="Normal"/>
    <w:next w:val="Normal"/>
    <w:link w:val="Ttulo1Car"/>
    <w:qFormat/>
    <w:rsid w:val="0023512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u-ES"/>
    </w:rPr>
  </w:style>
  <w:style w:type="paragraph" w:styleId="Ttulo2">
    <w:name w:val="heading 2"/>
    <w:basedOn w:val="Normal"/>
    <w:next w:val="Normal"/>
    <w:link w:val="Ttulo2Car"/>
    <w:unhideWhenUsed/>
    <w:qFormat/>
    <w:rsid w:val="00CF53D3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CF53D3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nhideWhenUsed/>
    <w:qFormat/>
    <w:rsid w:val="00CF53D3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hAnsiTheme="majorHAnsi" w:cstheme="majorHAnsi"/>
      <w:b/>
      <w:lang w:val="eu-ES"/>
    </w:rPr>
  </w:style>
  <w:style w:type="paragraph" w:styleId="Ttulo5">
    <w:name w:val="heading 5"/>
    <w:basedOn w:val="Normal"/>
    <w:next w:val="Normal"/>
    <w:link w:val="Ttulo5Car"/>
    <w:unhideWhenUsed/>
    <w:qFormat/>
    <w:rsid w:val="00CF53D3"/>
    <w:pPr>
      <w:keepNext/>
      <w:keepLines/>
      <w:numPr>
        <w:ilvl w:val="4"/>
        <w:numId w:val="4"/>
      </w:numPr>
      <w:spacing w:before="40" w:after="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nhideWhenUsed/>
    <w:qFormat/>
    <w:rsid w:val="004B6F21"/>
    <w:pPr>
      <w:keepNext/>
      <w:keepLines/>
      <w:numPr>
        <w:ilvl w:val="5"/>
        <w:numId w:val="4"/>
      </w:numPr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nhideWhenUsed/>
    <w:qFormat/>
    <w:rsid w:val="004B6F2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nhideWhenUsed/>
    <w:qFormat/>
    <w:rsid w:val="004B6F21"/>
    <w:pPr>
      <w:keepNext/>
      <w:keepLines/>
      <w:numPr>
        <w:ilvl w:val="7"/>
        <w:numId w:val="4"/>
      </w:numPr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nhideWhenUsed/>
    <w:qFormat/>
    <w:rsid w:val="004B6F2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5121"/>
    <w:rPr>
      <w:rFonts w:asciiTheme="majorHAnsi" w:eastAsiaTheme="majorEastAsia" w:hAnsiTheme="majorHAnsi" w:cstheme="majorBidi"/>
      <w:b/>
      <w:bCs/>
      <w:sz w:val="32"/>
      <w:szCs w:val="32"/>
      <w:lang w:val="eu-ES"/>
    </w:rPr>
  </w:style>
  <w:style w:type="character" w:customStyle="1" w:styleId="Ttulo2Car">
    <w:name w:val="Título 2 Car"/>
    <w:basedOn w:val="Fuentedeprrafopredeter"/>
    <w:link w:val="Ttulo2"/>
    <w:rsid w:val="00CF53D3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F53D3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F53D3"/>
    <w:rPr>
      <w:rFonts w:asciiTheme="majorHAnsi" w:hAnsiTheme="majorHAnsi" w:cstheme="majorHAnsi"/>
      <w:b/>
      <w:lang w:val="eu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3D3"/>
    <w:rPr>
      <w:b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6F21"/>
  </w:style>
  <w:style w:type="character" w:customStyle="1" w:styleId="Ttulo7Car">
    <w:name w:val="Título 7 Car"/>
    <w:basedOn w:val="Fuentedeprrafopredeter"/>
    <w:link w:val="Ttulo7"/>
    <w:uiPriority w:val="9"/>
    <w:semiHidden/>
    <w:rsid w:val="004B6F21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6F21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6F2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B6F2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6F2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5A39FF"/>
    <w:pPr>
      <w:spacing w:after="200" w:line="240" w:lineRule="auto"/>
    </w:pPr>
    <w:rPr>
      <w:i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321E47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sz w:val="44"/>
      <w:szCs w:val="44"/>
      <w:lang w:val="eu-ES"/>
    </w:rPr>
  </w:style>
  <w:style w:type="character" w:customStyle="1" w:styleId="TtuloCar">
    <w:name w:val="Título Car"/>
    <w:basedOn w:val="Fuentedeprrafopredeter"/>
    <w:link w:val="Ttulo"/>
    <w:uiPriority w:val="10"/>
    <w:rsid w:val="00321E47"/>
    <w:rPr>
      <w:rFonts w:asciiTheme="majorHAnsi" w:eastAsiaTheme="majorEastAsia" w:hAnsiTheme="majorHAnsi" w:cstheme="majorBidi"/>
      <w:b/>
      <w:bCs/>
      <w:spacing w:val="-10"/>
      <w:sz w:val="44"/>
      <w:szCs w:val="44"/>
      <w:lang w:val="eu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4B6F2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B6F21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4B6F21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4B6F21"/>
    <w:rPr>
      <w:i/>
      <w:iCs/>
      <w:color w:val="auto"/>
    </w:rPr>
  </w:style>
  <w:style w:type="paragraph" w:styleId="Sinespaciado">
    <w:name w:val="No Spacing"/>
    <w:uiPriority w:val="1"/>
    <w:qFormat/>
    <w:rsid w:val="004B6F2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B6F2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6F2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6F2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6F21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4B6F2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B6F2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B6F2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4B6F21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4B6F21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B6F21"/>
    <w:pPr>
      <w:outlineLvl w:val="9"/>
    </w:pPr>
  </w:style>
  <w:style w:type="paragraph" w:styleId="Prrafodelista">
    <w:name w:val="List Paragraph"/>
    <w:basedOn w:val="Normal"/>
    <w:uiPriority w:val="34"/>
    <w:qFormat/>
    <w:rsid w:val="004540F8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unhideWhenUsed/>
    <w:rsid w:val="001400EC"/>
    <w:pPr>
      <w:spacing w:after="0"/>
      <w:ind w:left="220" w:hanging="220"/>
    </w:pPr>
    <w:rPr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1400EC"/>
    <w:pPr>
      <w:spacing w:after="0"/>
      <w:ind w:left="440" w:hanging="220"/>
    </w:pPr>
    <w:rPr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1400EC"/>
    <w:pPr>
      <w:spacing w:after="0"/>
      <w:ind w:left="660" w:hanging="220"/>
    </w:pPr>
    <w:rPr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1400EC"/>
    <w:pPr>
      <w:spacing w:after="0"/>
      <w:ind w:left="880" w:hanging="220"/>
    </w:pPr>
    <w:rPr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1400EC"/>
    <w:pPr>
      <w:spacing w:after="0"/>
      <w:ind w:left="1100" w:hanging="220"/>
    </w:pPr>
    <w:rPr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1400EC"/>
    <w:pPr>
      <w:spacing w:after="0"/>
      <w:ind w:left="1320" w:hanging="220"/>
    </w:pPr>
    <w:rPr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1400EC"/>
    <w:pPr>
      <w:spacing w:after="0"/>
      <w:ind w:left="1540" w:hanging="220"/>
    </w:pPr>
    <w:rPr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1400EC"/>
    <w:pPr>
      <w:spacing w:after="0"/>
      <w:ind w:left="1760" w:hanging="220"/>
    </w:pPr>
    <w:rPr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1400EC"/>
    <w:pPr>
      <w:spacing w:after="0"/>
      <w:ind w:left="1980" w:hanging="220"/>
    </w:pPr>
    <w:rPr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1400EC"/>
    <w:pPr>
      <w:spacing w:before="120" w:after="120"/>
    </w:pPr>
    <w:rPr>
      <w:b/>
      <w:bCs/>
      <w:i/>
      <w:iCs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0EC"/>
  </w:style>
  <w:style w:type="paragraph" w:styleId="Piedepgina">
    <w:name w:val="footer"/>
    <w:basedOn w:val="Normal"/>
    <w:link w:val="Piedepgina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0EC"/>
  </w:style>
  <w:style w:type="paragraph" w:styleId="TDC1">
    <w:name w:val="toc 1"/>
    <w:basedOn w:val="Normal"/>
    <w:next w:val="Normal"/>
    <w:autoRedefine/>
    <w:uiPriority w:val="39"/>
    <w:unhideWhenUsed/>
    <w:rsid w:val="006F55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554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F554C"/>
    <w:pPr>
      <w:spacing w:after="100"/>
      <w:ind w:left="440"/>
    </w:pPr>
  </w:style>
  <w:style w:type="paragraph" w:styleId="Revisin">
    <w:name w:val="Revision"/>
    <w:hidden/>
    <w:uiPriority w:val="99"/>
    <w:semiHidden/>
    <w:rsid w:val="00F137B2"/>
    <w:pPr>
      <w:spacing w:after="0" w:line="240" w:lineRule="auto"/>
    </w:pPr>
  </w:style>
  <w:style w:type="paragraph" w:customStyle="1" w:styleId="Portada3">
    <w:name w:val="Portada_3"/>
    <w:basedOn w:val="Normal"/>
    <w:qFormat/>
    <w:rsid w:val="00FA5D27"/>
    <w:pPr>
      <w:suppressAutoHyphens/>
      <w:spacing w:before="227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n-GB" w:eastAsia="de-DE"/>
    </w:rPr>
  </w:style>
  <w:style w:type="paragraph" w:customStyle="1" w:styleId="Portada1">
    <w:name w:val="Portada_1"/>
    <w:basedOn w:val="Normal"/>
    <w:qFormat/>
    <w:rsid w:val="00FA5D27"/>
    <w:pPr>
      <w:suppressAutoHyphens/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GB" w:eastAsia="de-DE"/>
    </w:rPr>
  </w:style>
  <w:style w:type="paragraph" w:customStyle="1" w:styleId="Portada2">
    <w:name w:val="Portada_2"/>
    <w:basedOn w:val="Normal"/>
    <w:qFormat/>
    <w:rsid w:val="00FA5D27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36"/>
      <w:lang w:val="en-GB" w:eastAsia="de-DE"/>
    </w:rPr>
  </w:style>
  <w:style w:type="table" w:styleId="Tablaconcuadrcula">
    <w:name w:val="Table Grid"/>
    <w:basedOn w:val="Tablanormal"/>
    <w:uiPriority w:val="39"/>
    <w:rsid w:val="00FE7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240A9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21F0C"/>
    <w:pPr>
      <w:spacing w:after="100"/>
      <w:ind w:left="660"/>
    </w:pPr>
    <w:rPr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E21F0C"/>
    <w:pPr>
      <w:spacing w:after="100"/>
      <w:ind w:left="880"/>
    </w:pPr>
    <w:rPr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E21F0C"/>
    <w:pPr>
      <w:spacing w:after="100"/>
      <w:ind w:left="1100"/>
    </w:pPr>
    <w:rPr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E21F0C"/>
    <w:pPr>
      <w:spacing w:after="100"/>
      <w:ind w:left="1320"/>
    </w:pPr>
    <w:rPr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E21F0C"/>
    <w:pPr>
      <w:spacing w:after="100"/>
      <w:ind w:left="1540"/>
    </w:pPr>
    <w:rPr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E21F0C"/>
    <w:pPr>
      <w:spacing w:after="100"/>
      <w:ind w:left="1760"/>
    </w:pPr>
    <w:rPr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937A8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37A81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37A8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37A8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37A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6B05-C8A2-4C68-AAB3-A11BC3E61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2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Tamaina ete Esfortzu Estimazioa</vt:lpstr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Diseinua ModelEditor</dc:title>
  <dc:subject/>
  <dc:creator>Julen Etxaniz Aragoneses</dc:creator>
  <cp:keywords/>
  <dc:description/>
  <cp:lastModifiedBy>Julen Etxaniz Aragoneses</cp:lastModifiedBy>
  <cp:revision>63</cp:revision>
  <cp:lastPrinted>2021-09-07T17:36:00Z</cp:lastPrinted>
  <dcterms:created xsi:type="dcterms:W3CDTF">2020-11-08T10:50:00Z</dcterms:created>
  <dcterms:modified xsi:type="dcterms:W3CDTF">2021-09-07T17:37:00Z</dcterms:modified>
</cp:coreProperties>
</file>