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2D9" w:rsidRPr="001B65A0" w:rsidRDefault="001442D9" w:rsidP="001442D9">
      <w:pPr>
        <w:pStyle w:val="StyleArial145ptBoldBlackRight"/>
        <w:ind w:right="180"/>
      </w:pPr>
      <w:bookmarkStart w:id="0" w:name="_Toc396990008"/>
      <w:bookmarkStart w:id="1" w:name="_Ref301880912"/>
      <w:bookmarkStart w:id="2" w:name="_Toc396990009"/>
      <w:bookmarkStart w:id="3" w:name="_Toc78259447"/>
      <w:bookmarkStart w:id="4" w:name="_Toc80688358"/>
      <w:bookmarkStart w:id="5" w:name="_Toc89069575"/>
      <w:r>
        <w:t>1 Ju</w:t>
      </w:r>
      <w:r w:rsidR="00AD58A1">
        <w:t>ly</w:t>
      </w:r>
      <w:r w:rsidRPr="001B65A0">
        <w:t xml:space="preserve"> 201</w:t>
      </w:r>
      <w:r>
        <w:t>5</w:t>
      </w:r>
    </w:p>
    <w:p w:rsidR="001442D9" w:rsidRPr="001B65A0" w:rsidRDefault="001442D9" w:rsidP="001442D9">
      <w:pPr>
        <w:pStyle w:val="StyleArial145ptBoldBlackRight"/>
        <w:pBdr>
          <w:bottom w:val="single" w:sz="12" w:space="1" w:color="auto"/>
        </w:pBdr>
        <w:ind w:right="180"/>
        <w:rPr>
          <w:sz w:val="20"/>
        </w:rPr>
      </w:pPr>
    </w:p>
    <w:p w:rsidR="001442D9" w:rsidRPr="001B65A0" w:rsidRDefault="001442D9" w:rsidP="001442D9">
      <w:pPr>
        <w:pStyle w:val="StyleArial145ptBoldBlackRight"/>
        <w:spacing w:before="240"/>
        <w:ind w:right="187"/>
      </w:pPr>
      <w:r>
        <w:t>Design Documentation</w:t>
      </w:r>
    </w:p>
    <w:p w:rsidR="001442D9" w:rsidRDefault="001442D9" w:rsidP="001442D9">
      <w:pPr>
        <w:pStyle w:val="StyleArial145ptBoldBlackRight"/>
        <w:ind w:right="180"/>
        <w:rPr>
          <w:sz w:val="40"/>
          <w:szCs w:val="40"/>
        </w:rPr>
      </w:pPr>
      <w:r>
        <w:rPr>
          <w:sz w:val="40"/>
          <w:szCs w:val="40"/>
        </w:rPr>
        <w:t xml:space="preserve">SysML to AADL Translator </w:t>
      </w:r>
    </w:p>
    <w:p w:rsidR="001442D9" w:rsidRDefault="001442D9" w:rsidP="001442D9">
      <w:pPr>
        <w:pStyle w:val="StyleArial145ptBoldBlackRight"/>
        <w:ind w:right="180"/>
        <w:rPr>
          <w:sz w:val="40"/>
          <w:szCs w:val="40"/>
        </w:rPr>
      </w:pPr>
      <w:r>
        <w:rPr>
          <w:sz w:val="40"/>
          <w:szCs w:val="40"/>
        </w:rPr>
        <w:t>Developer’s Manual</w:t>
      </w:r>
    </w:p>
    <w:p w:rsidR="00616F95" w:rsidRPr="00616F95" w:rsidRDefault="00616F95" w:rsidP="001442D9">
      <w:pPr>
        <w:pStyle w:val="StyleArial145ptBoldBlackRight"/>
        <w:ind w:right="180"/>
        <w:rPr>
          <w:sz w:val="24"/>
          <w:szCs w:val="24"/>
        </w:rPr>
      </w:pPr>
      <w:r w:rsidRPr="00616F95">
        <w:rPr>
          <w:sz w:val="24"/>
          <w:szCs w:val="24"/>
        </w:rPr>
        <w:t>Version 1.0</w:t>
      </w:r>
    </w:p>
    <w:p w:rsidR="001442D9" w:rsidRPr="001B65A0" w:rsidRDefault="001442D9" w:rsidP="001442D9">
      <w:pPr>
        <w:pStyle w:val="StyleArial145ptBoldBlackRight"/>
        <w:pBdr>
          <w:bottom w:val="single" w:sz="12" w:space="1" w:color="auto"/>
        </w:pBdr>
        <w:ind w:right="180"/>
        <w:rPr>
          <w:sz w:val="20"/>
        </w:rPr>
      </w:pPr>
    </w:p>
    <w:p w:rsidR="001442D9" w:rsidRDefault="001442D9" w:rsidP="001442D9">
      <w:pPr>
        <w:pStyle w:val="StyleArial145ptBoldBlackRight"/>
        <w:spacing w:before="240"/>
        <w:ind w:right="187"/>
      </w:pPr>
      <w:r>
        <w:t>Prepared for DARPA S</w:t>
      </w:r>
      <w:r w:rsidRPr="001B65A0">
        <w:t>TO</w:t>
      </w:r>
    </w:p>
    <w:p w:rsidR="00616F95" w:rsidRPr="00616F95" w:rsidRDefault="00616F95" w:rsidP="00616F95">
      <w:pPr>
        <w:pStyle w:val="StyleArial145ptBoldBlackRight"/>
        <w:ind w:right="180"/>
        <w:rPr>
          <w:sz w:val="24"/>
          <w:szCs w:val="24"/>
        </w:rPr>
      </w:pPr>
      <w:r>
        <w:rPr>
          <w:sz w:val="24"/>
          <w:szCs w:val="24"/>
        </w:rPr>
        <w:t>System of Systems Integration Technology and Experimentation</w:t>
      </w:r>
    </w:p>
    <w:p w:rsidR="001442D9" w:rsidRDefault="001442D9" w:rsidP="001442D9">
      <w:pPr>
        <w:pStyle w:val="StyleArial145ptBoldBlackRight"/>
        <w:ind w:right="180"/>
      </w:pPr>
      <w:r>
        <w:t>SoSITE</w:t>
      </w:r>
    </w:p>
    <w:p w:rsidR="001442D9" w:rsidRPr="00F90750" w:rsidRDefault="001442D9" w:rsidP="001442D9">
      <w:pPr>
        <w:pStyle w:val="StyleArial145ptBoldBlackRight"/>
        <w:ind w:right="180"/>
        <w:rPr>
          <w:sz w:val="20"/>
        </w:rPr>
      </w:pPr>
      <w:r w:rsidRPr="00F90750">
        <w:rPr>
          <w:sz w:val="20"/>
        </w:rPr>
        <w:t xml:space="preserve">Contract </w:t>
      </w:r>
      <w:r>
        <w:rPr>
          <w:rFonts w:cs="Arial"/>
          <w:sz w:val="18"/>
          <w:szCs w:val="18"/>
        </w:rPr>
        <w:t>FA8650-14-C-7437</w:t>
      </w:r>
    </w:p>
    <w:p w:rsidR="001442D9" w:rsidRPr="001B65A0" w:rsidRDefault="001442D9" w:rsidP="001442D9">
      <w:pPr>
        <w:pStyle w:val="StyleArial145ptBoldBlackRight"/>
        <w:pBdr>
          <w:bottom w:val="single" w:sz="12" w:space="1" w:color="auto"/>
        </w:pBdr>
        <w:ind w:right="180"/>
        <w:rPr>
          <w:sz w:val="20"/>
        </w:rPr>
      </w:pPr>
    </w:p>
    <w:p w:rsidR="001442D9" w:rsidRPr="001B65A0" w:rsidRDefault="001442D9" w:rsidP="001442D9">
      <w:pPr>
        <w:widowControl w:val="0"/>
        <w:autoSpaceDE w:val="0"/>
        <w:autoSpaceDN w:val="0"/>
        <w:adjustRightInd w:val="0"/>
        <w:rPr>
          <w:rFonts w:ascii="Arial" w:hAnsi="Arial" w:cs="Arial"/>
          <w:b/>
          <w:bCs/>
          <w:color w:val="000000"/>
          <w:sz w:val="20"/>
        </w:rPr>
      </w:pPr>
    </w:p>
    <w:tbl>
      <w:tblPr>
        <w:tblW w:w="0" w:type="auto"/>
        <w:tblLook w:val="01E0" w:firstRow="1" w:lastRow="1" w:firstColumn="1" w:lastColumn="1" w:noHBand="0" w:noVBand="0"/>
      </w:tblPr>
      <w:tblGrid>
        <w:gridCol w:w="4518"/>
        <w:gridCol w:w="4724"/>
      </w:tblGrid>
      <w:tr w:rsidR="001442D9" w:rsidRPr="00352EEE" w:rsidTr="00170BB0">
        <w:tc>
          <w:tcPr>
            <w:tcW w:w="4518" w:type="dxa"/>
          </w:tcPr>
          <w:p w:rsidR="001442D9" w:rsidRPr="001B65A0" w:rsidRDefault="001442D9" w:rsidP="000905E0">
            <w:pPr>
              <w:widowControl w:val="0"/>
              <w:autoSpaceDE w:val="0"/>
              <w:autoSpaceDN w:val="0"/>
              <w:adjustRightInd w:val="0"/>
              <w:spacing w:before="40" w:after="0"/>
              <w:ind w:right="187"/>
            </w:pPr>
            <w:r w:rsidRPr="00352EEE">
              <w:rPr>
                <w:rFonts w:ascii="Arial" w:hAnsi="Arial" w:cs="Arial"/>
                <w:b/>
                <w:bCs/>
                <w:color w:val="0000FF"/>
                <w:sz w:val="20"/>
              </w:rPr>
              <w:t>Technical Point of Contact:</w:t>
            </w:r>
            <w:r w:rsidRPr="00352EEE">
              <w:rPr>
                <w:rFonts w:ascii="Arial" w:hAnsi="Arial" w:cs="Arial"/>
                <w:b/>
                <w:bCs/>
                <w:color w:val="0000FF"/>
                <w:sz w:val="20"/>
              </w:rPr>
              <w:tab/>
            </w:r>
            <w:r w:rsidRPr="00352EEE">
              <w:rPr>
                <w:rFonts w:ascii="Arial" w:hAnsi="Arial" w:cs="Arial"/>
                <w:b/>
                <w:bCs/>
                <w:color w:val="0000FF"/>
                <w:sz w:val="20"/>
              </w:rPr>
              <w:tab/>
            </w:r>
          </w:p>
          <w:p w:rsidR="001442D9" w:rsidRPr="00352EEE" w:rsidRDefault="001442D9" w:rsidP="000905E0">
            <w:pPr>
              <w:widowControl w:val="0"/>
              <w:autoSpaceDE w:val="0"/>
              <w:autoSpaceDN w:val="0"/>
              <w:adjustRightInd w:val="0"/>
              <w:spacing w:before="40" w:after="0"/>
              <w:ind w:right="187"/>
              <w:rPr>
                <w:rFonts w:ascii="Arial" w:hAnsi="Arial" w:cs="Arial"/>
                <w:b/>
                <w:bCs/>
                <w:color w:val="000000"/>
                <w:sz w:val="20"/>
              </w:rPr>
            </w:pPr>
            <w:r>
              <w:rPr>
                <w:rFonts w:ascii="Arial" w:hAnsi="Arial" w:cs="Arial"/>
                <w:b/>
                <w:bCs/>
                <w:color w:val="000000"/>
                <w:sz w:val="20"/>
              </w:rPr>
              <w:t>Dr. Steven P. Miller</w:t>
            </w:r>
          </w:p>
          <w:p w:rsidR="001442D9" w:rsidRPr="001B65A0" w:rsidRDefault="001442D9" w:rsidP="000905E0">
            <w:pPr>
              <w:widowControl w:val="0"/>
              <w:autoSpaceDE w:val="0"/>
              <w:autoSpaceDN w:val="0"/>
              <w:adjustRightInd w:val="0"/>
              <w:spacing w:before="40" w:after="0"/>
              <w:ind w:right="187"/>
            </w:pPr>
            <w:r w:rsidRPr="00352EEE">
              <w:rPr>
                <w:rFonts w:ascii="Arial" w:hAnsi="Arial" w:cs="Arial"/>
                <w:sz w:val="20"/>
              </w:rPr>
              <w:t>Rockwell Collins, Inc.</w:t>
            </w:r>
          </w:p>
          <w:p w:rsidR="001442D9" w:rsidRPr="001B65A0" w:rsidRDefault="001442D9" w:rsidP="000905E0">
            <w:pPr>
              <w:widowControl w:val="0"/>
              <w:autoSpaceDE w:val="0"/>
              <w:autoSpaceDN w:val="0"/>
              <w:adjustRightInd w:val="0"/>
              <w:spacing w:before="40" w:after="0"/>
              <w:ind w:right="187"/>
            </w:pPr>
            <w:r>
              <w:rPr>
                <w:rFonts w:ascii="Arial" w:hAnsi="Arial" w:cs="Arial"/>
                <w:sz w:val="20"/>
              </w:rPr>
              <w:t>400 Collins Road NE</w:t>
            </w:r>
          </w:p>
          <w:p w:rsidR="001442D9" w:rsidRPr="001B65A0" w:rsidRDefault="001442D9" w:rsidP="000905E0">
            <w:pPr>
              <w:widowControl w:val="0"/>
              <w:autoSpaceDE w:val="0"/>
              <w:autoSpaceDN w:val="0"/>
              <w:adjustRightInd w:val="0"/>
              <w:spacing w:before="40" w:after="0"/>
              <w:ind w:right="187"/>
            </w:pPr>
            <w:r>
              <w:rPr>
                <w:rFonts w:ascii="Arial" w:hAnsi="Arial" w:cs="Arial"/>
                <w:sz w:val="20"/>
              </w:rPr>
              <w:t>Cedar Rapids, IA 52498</w:t>
            </w:r>
            <w:r w:rsidRPr="00352EEE">
              <w:rPr>
                <w:rFonts w:ascii="Arial" w:hAnsi="Arial" w:cs="Arial"/>
                <w:sz w:val="20"/>
              </w:rPr>
              <w:tab/>
            </w:r>
          </w:p>
          <w:p w:rsidR="001442D9" w:rsidRPr="001B65A0" w:rsidRDefault="001442D9" w:rsidP="000905E0">
            <w:pPr>
              <w:widowControl w:val="0"/>
              <w:autoSpaceDE w:val="0"/>
              <w:autoSpaceDN w:val="0"/>
              <w:adjustRightInd w:val="0"/>
              <w:spacing w:before="40" w:after="0"/>
              <w:ind w:right="187"/>
            </w:pPr>
            <w:r>
              <w:rPr>
                <w:rFonts w:ascii="Arial" w:hAnsi="Arial" w:cs="Arial"/>
                <w:sz w:val="20"/>
              </w:rPr>
              <w:t>Telephone: (319) 295-2055</w:t>
            </w:r>
          </w:p>
          <w:p w:rsidR="001442D9" w:rsidRPr="00352EEE" w:rsidRDefault="001442D9" w:rsidP="000905E0">
            <w:pPr>
              <w:widowControl w:val="0"/>
              <w:autoSpaceDE w:val="0"/>
              <w:autoSpaceDN w:val="0"/>
              <w:adjustRightInd w:val="0"/>
              <w:spacing w:before="40" w:after="0"/>
              <w:ind w:right="187"/>
              <w:rPr>
                <w:rFonts w:ascii="Courier New" w:hAnsi="Courier New" w:cs="Courier New"/>
                <w:b/>
                <w:bCs/>
                <w:color w:val="0000FF"/>
                <w:sz w:val="20"/>
              </w:rPr>
            </w:pPr>
          </w:p>
        </w:tc>
        <w:tc>
          <w:tcPr>
            <w:tcW w:w="4724" w:type="dxa"/>
          </w:tcPr>
          <w:p w:rsidR="001442D9" w:rsidRPr="001B65A0" w:rsidRDefault="001442D9" w:rsidP="000905E0">
            <w:pPr>
              <w:widowControl w:val="0"/>
              <w:autoSpaceDE w:val="0"/>
              <w:autoSpaceDN w:val="0"/>
              <w:adjustRightInd w:val="0"/>
              <w:spacing w:before="40" w:after="0"/>
              <w:ind w:right="187"/>
            </w:pPr>
            <w:r w:rsidRPr="00352EEE">
              <w:rPr>
                <w:rFonts w:ascii="Arial" w:hAnsi="Arial" w:cs="Arial"/>
                <w:b/>
                <w:bCs/>
                <w:color w:val="0000FF"/>
                <w:sz w:val="20"/>
              </w:rPr>
              <w:t>Business Point of Contact:</w:t>
            </w:r>
          </w:p>
          <w:p w:rsidR="001442D9" w:rsidRPr="001854A0" w:rsidRDefault="001442D9" w:rsidP="000905E0">
            <w:pPr>
              <w:widowControl w:val="0"/>
              <w:autoSpaceDE w:val="0"/>
              <w:autoSpaceDN w:val="0"/>
              <w:adjustRightInd w:val="0"/>
              <w:spacing w:before="40" w:after="0"/>
              <w:ind w:right="187"/>
              <w:rPr>
                <w:rFonts w:ascii="Arial" w:hAnsi="Arial" w:cs="Arial"/>
              </w:rPr>
            </w:pPr>
            <w:r>
              <w:rPr>
                <w:rFonts w:ascii="Arial" w:hAnsi="Arial" w:cs="Arial"/>
                <w:b/>
                <w:color w:val="000000"/>
                <w:sz w:val="20"/>
              </w:rPr>
              <w:t>Ms. Kelsey Rwayitare</w:t>
            </w:r>
          </w:p>
          <w:p w:rsidR="001442D9" w:rsidRPr="001B65A0" w:rsidRDefault="001442D9" w:rsidP="000905E0">
            <w:pPr>
              <w:widowControl w:val="0"/>
              <w:autoSpaceDE w:val="0"/>
              <w:autoSpaceDN w:val="0"/>
              <w:adjustRightInd w:val="0"/>
              <w:spacing w:before="40" w:after="0"/>
              <w:ind w:right="187"/>
            </w:pPr>
            <w:r w:rsidRPr="00352EEE">
              <w:rPr>
                <w:rFonts w:ascii="Arial" w:hAnsi="Arial" w:cs="Arial"/>
                <w:sz w:val="20"/>
              </w:rPr>
              <w:t>Rockwell Collins, Inc.</w:t>
            </w:r>
          </w:p>
          <w:p w:rsidR="001442D9" w:rsidRPr="008D1FF8" w:rsidRDefault="001442D9" w:rsidP="000905E0">
            <w:pPr>
              <w:widowControl w:val="0"/>
              <w:autoSpaceDE w:val="0"/>
              <w:autoSpaceDN w:val="0"/>
              <w:adjustRightInd w:val="0"/>
              <w:spacing w:before="40" w:after="0"/>
              <w:ind w:right="187"/>
              <w:rPr>
                <w:lang w:val="fr-FR"/>
              </w:rPr>
            </w:pPr>
            <w:smartTag w:uri="urn:schemas-microsoft-com:office:smarttags" w:element="City">
              <w:r w:rsidRPr="00352EEE">
                <w:rPr>
                  <w:rFonts w:ascii="Arial" w:hAnsi="Arial" w:cs="Arial"/>
                  <w:sz w:val="20"/>
                </w:rPr>
                <w:t>400</w:t>
              </w:r>
            </w:smartTag>
            <w:r w:rsidRPr="00352EEE">
              <w:rPr>
                <w:rFonts w:ascii="Arial" w:hAnsi="Arial" w:cs="Arial"/>
                <w:sz w:val="20"/>
              </w:rPr>
              <w:t xml:space="preserve"> Collins Rd. </w:t>
            </w:r>
            <w:r w:rsidRPr="008D1FF8">
              <w:rPr>
                <w:rFonts w:ascii="Arial" w:hAnsi="Arial" w:cs="Arial"/>
                <w:sz w:val="20"/>
                <w:lang w:val="fr-FR"/>
              </w:rPr>
              <w:t>NE, MS 121-200</w:t>
            </w:r>
          </w:p>
          <w:p w:rsidR="001442D9" w:rsidRPr="002677D5" w:rsidRDefault="001442D9" w:rsidP="000905E0">
            <w:pPr>
              <w:widowControl w:val="0"/>
              <w:autoSpaceDE w:val="0"/>
              <w:autoSpaceDN w:val="0"/>
              <w:adjustRightInd w:val="0"/>
              <w:spacing w:before="40" w:after="0"/>
              <w:ind w:right="187"/>
              <w:rPr>
                <w:lang w:val="fr-FR"/>
              </w:rPr>
            </w:pPr>
            <w:r w:rsidRPr="002677D5">
              <w:rPr>
                <w:rFonts w:ascii="Arial" w:hAnsi="Arial" w:cs="Arial"/>
                <w:sz w:val="20"/>
                <w:lang w:val="fr-FR"/>
              </w:rPr>
              <w:t>Cedar Rapids, IA  52498</w:t>
            </w:r>
          </w:p>
          <w:p w:rsidR="001442D9" w:rsidRPr="001B65A0" w:rsidRDefault="001442D9" w:rsidP="000905E0">
            <w:pPr>
              <w:widowControl w:val="0"/>
              <w:autoSpaceDE w:val="0"/>
              <w:autoSpaceDN w:val="0"/>
              <w:adjustRightInd w:val="0"/>
              <w:spacing w:before="40" w:after="0"/>
              <w:ind w:right="187"/>
            </w:pPr>
            <w:r>
              <w:rPr>
                <w:rFonts w:ascii="Arial" w:hAnsi="Arial" w:cs="Arial"/>
                <w:sz w:val="20"/>
              </w:rPr>
              <w:t>Telephone: (319) 263-3101</w:t>
            </w:r>
          </w:p>
          <w:p w:rsidR="001442D9" w:rsidRPr="00352EEE" w:rsidRDefault="007D5BEB" w:rsidP="000905E0">
            <w:pPr>
              <w:widowControl w:val="0"/>
              <w:autoSpaceDE w:val="0"/>
              <w:autoSpaceDN w:val="0"/>
              <w:adjustRightInd w:val="0"/>
              <w:spacing w:before="40" w:after="0"/>
              <w:ind w:right="187"/>
              <w:rPr>
                <w:rFonts w:ascii="Courier New" w:hAnsi="Courier New" w:cs="Courier New"/>
                <w:b/>
                <w:bCs/>
                <w:sz w:val="20"/>
              </w:rPr>
            </w:pPr>
            <w:hyperlink r:id="rId9" w:history="1">
              <w:r w:rsidR="001442D9" w:rsidRPr="00F90147">
                <w:rPr>
                  <w:rStyle w:val="Hyperlink"/>
                  <w:rFonts w:ascii="Courier New" w:hAnsi="Courier New" w:cs="Courier New"/>
                  <w:sz w:val="20"/>
                </w:rPr>
                <w:t>kelsey.rwayitare@rockwellcollins.com</w:t>
              </w:r>
            </w:hyperlink>
          </w:p>
        </w:tc>
      </w:tr>
    </w:tbl>
    <w:p w:rsidR="00170BB0" w:rsidRDefault="00170BB0" w:rsidP="00170BB0">
      <w:pPr>
        <w:rPr>
          <w:rFonts w:ascii="Arial" w:hAnsi="Arial" w:cs="Arial"/>
          <w:b/>
          <w:sz w:val="32"/>
          <w:szCs w:val="32"/>
        </w:rPr>
      </w:pPr>
    </w:p>
    <w:p w:rsidR="00170BB0" w:rsidRDefault="00170BB0" w:rsidP="00170BB0">
      <w:pPr>
        <w:rPr>
          <w:rFonts w:ascii="Arial" w:hAnsi="Arial" w:cs="Arial"/>
          <w:b/>
          <w:sz w:val="32"/>
          <w:szCs w:val="32"/>
        </w:rPr>
      </w:pPr>
      <w:r w:rsidRPr="00170BB0">
        <w:rPr>
          <w:rFonts w:ascii="Arial" w:hAnsi="Arial" w:cs="Arial"/>
          <w:noProof/>
          <w:color w:val="222222"/>
          <w:sz w:val="19"/>
          <w:szCs w:val="19"/>
          <w:shd w:val="clear" w:color="auto" w:fill="FFFFFF"/>
        </w:rPr>
        <mc:AlternateContent>
          <mc:Choice Requires="wps">
            <w:drawing>
              <wp:anchor distT="0" distB="0" distL="114300" distR="114300" simplePos="0" relativeHeight="251760640" behindDoc="0" locked="0" layoutInCell="1" allowOverlap="1" wp14:anchorId="19C90D29" wp14:editId="510AAA65">
                <wp:simplePos x="0" y="0"/>
                <wp:positionH relativeFrom="column">
                  <wp:align>center</wp:align>
                </wp:positionH>
                <wp:positionV relativeFrom="paragraph">
                  <wp:posOffset>0</wp:posOffset>
                </wp:positionV>
                <wp:extent cx="5918200" cy="419100"/>
                <wp:effectExtent l="0" t="0" r="2540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419100"/>
                        </a:xfrm>
                        <a:prstGeom prst="rect">
                          <a:avLst/>
                        </a:prstGeom>
                        <a:solidFill>
                          <a:srgbClr val="FFFFFF"/>
                        </a:solidFill>
                        <a:ln w="9525">
                          <a:solidFill>
                            <a:srgbClr val="000000"/>
                          </a:solidFill>
                          <a:miter lim="800000"/>
                          <a:headEnd/>
                          <a:tailEnd/>
                        </a:ln>
                      </wps:spPr>
                      <wps:txbx>
                        <w:txbxContent>
                          <w:p w:rsidR="00170BB0" w:rsidRDefault="00170BB0">
                            <w:r>
                              <w:rPr>
                                <w:rFonts w:ascii="Arial" w:hAnsi="Arial" w:cs="Arial"/>
                                <w:color w:val="222222"/>
                                <w:sz w:val="19"/>
                                <w:szCs w:val="19"/>
                                <w:shd w:val="clear" w:color="auto" w:fill="FFFFFF"/>
                              </w:rPr>
                              <w:t>The views, opinions,</w:t>
                            </w:r>
                            <w:r>
                              <w:rPr>
                                <w:rFonts w:ascii="Arial" w:hAnsi="Arial" w:cs="Arial"/>
                                <w:color w:val="222222"/>
                                <w:sz w:val="19"/>
                                <w:szCs w:val="19"/>
                              </w:rPr>
                              <w:t xml:space="preserve"> </w:t>
                            </w:r>
                            <w:r>
                              <w:rPr>
                                <w:rFonts w:ascii="Arial" w:hAnsi="Arial" w:cs="Arial"/>
                                <w:color w:val="222222"/>
                                <w:sz w:val="19"/>
                                <w:szCs w:val="19"/>
                                <w:shd w:val="clear" w:color="auto" w:fill="FFFFFF"/>
                              </w:rPr>
                              <w:t>and/or findings expressed are those of the author</w:t>
                            </w:r>
                            <w:r>
                              <w:rPr>
                                <w:rFonts w:ascii="Arial" w:hAnsi="Arial" w:cs="Arial"/>
                                <w:color w:val="222222"/>
                                <w:sz w:val="19"/>
                                <w:szCs w:val="19"/>
                                <w:shd w:val="clear" w:color="auto" w:fill="FFFFFF"/>
                              </w:rPr>
                              <w:t>s</w:t>
                            </w:r>
                            <w:r>
                              <w:rPr>
                                <w:rFonts w:ascii="Arial" w:hAnsi="Arial" w:cs="Arial"/>
                                <w:color w:val="222222"/>
                                <w:sz w:val="19"/>
                                <w:szCs w:val="19"/>
                                <w:shd w:val="clear" w:color="auto" w:fill="FFFFFF"/>
                              </w:rPr>
                              <w:t xml:space="preserve"> and should not be</w:t>
                            </w:r>
                            <w:r>
                              <w:rPr>
                                <w:rFonts w:ascii="Arial" w:hAnsi="Arial" w:cs="Arial"/>
                                <w:color w:val="222222"/>
                                <w:sz w:val="19"/>
                                <w:szCs w:val="19"/>
                              </w:rPr>
                              <w:t xml:space="preserve"> </w:t>
                            </w:r>
                            <w:r>
                              <w:rPr>
                                <w:rFonts w:ascii="Arial" w:hAnsi="Arial" w:cs="Arial"/>
                                <w:color w:val="222222"/>
                                <w:sz w:val="19"/>
                                <w:szCs w:val="19"/>
                                <w:shd w:val="clear" w:color="auto" w:fill="FFFFFF"/>
                              </w:rPr>
                              <w:t xml:space="preserve">interpreted as </w:t>
                            </w:r>
                            <w:r>
                              <w:rPr>
                                <w:rFonts w:ascii="Arial" w:hAnsi="Arial" w:cs="Arial"/>
                                <w:color w:val="222222"/>
                                <w:sz w:val="19"/>
                                <w:szCs w:val="19"/>
                                <w:shd w:val="clear" w:color="auto" w:fill="FFFFFF"/>
                              </w:rPr>
                              <w:t>representing the official views or policies of the Department</w:t>
                            </w:r>
                            <w:r>
                              <w:rPr>
                                <w:rFonts w:ascii="Arial" w:hAnsi="Arial" w:cs="Arial"/>
                                <w:color w:val="222222"/>
                                <w:sz w:val="19"/>
                                <w:szCs w:val="19"/>
                              </w:rPr>
                              <w:t xml:space="preserve"> </w:t>
                            </w:r>
                            <w:r>
                              <w:rPr>
                                <w:rFonts w:ascii="Arial" w:hAnsi="Arial" w:cs="Arial"/>
                                <w:color w:val="222222"/>
                                <w:sz w:val="19"/>
                                <w:szCs w:val="19"/>
                                <w:shd w:val="clear" w:color="auto" w:fill="FFFFFF"/>
                              </w:rPr>
                              <w:t>of Defense or the U.S. Government</w:t>
                            </w:r>
                            <w:r>
                              <w:rPr>
                                <w:rFonts w:ascii="Arial" w:hAnsi="Arial" w:cs="Arial"/>
                                <w:bCs/>
                                <w:color w:val="000000"/>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margin-left:0;margin-top:0;width:466pt;height:33pt;z-index:2517606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">
                <v:textbox>
                  <w:txbxContent>
                    <w:p w:rsidR="00170BB0" w:rsidRDefault="00170BB0">
                      <w:r>
                        <w:rPr>
                          <w:rFonts w:ascii="Arial" w:hAnsi="Arial" w:cs="Arial"/>
                          <w:color w:val="222222"/>
                          <w:sz w:val="19"/>
                          <w:szCs w:val="19"/>
                          <w:shd w:val="clear" w:color="auto" w:fill="FFFFFF"/>
                        </w:rPr>
                        <w:t>The views, opinions,</w:t>
                      </w:r>
                      <w:r>
                        <w:rPr>
                          <w:rFonts w:ascii="Arial" w:hAnsi="Arial" w:cs="Arial"/>
                          <w:color w:val="222222"/>
                          <w:sz w:val="19"/>
                          <w:szCs w:val="19"/>
                        </w:rPr>
                        <w:t xml:space="preserve"> </w:t>
                      </w:r>
                      <w:r>
                        <w:rPr>
                          <w:rFonts w:ascii="Arial" w:hAnsi="Arial" w:cs="Arial"/>
                          <w:color w:val="222222"/>
                          <w:sz w:val="19"/>
                          <w:szCs w:val="19"/>
                          <w:shd w:val="clear" w:color="auto" w:fill="FFFFFF"/>
                        </w:rPr>
                        <w:t>and/or findings expressed are those of the author</w:t>
                      </w:r>
                      <w:r>
                        <w:rPr>
                          <w:rFonts w:ascii="Arial" w:hAnsi="Arial" w:cs="Arial"/>
                          <w:color w:val="222222"/>
                          <w:sz w:val="19"/>
                          <w:szCs w:val="19"/>
                          <w:shd w:val="clear" w:color="auto" w:fill="FFFFFF"/>
                        </w:rPr>
                        <w:t>s</w:t>
                      </w:r>
                      <w:r>
                        <w:rPr>
                          <w:rFonts w:ascii="Arial" w:hAnsi="Arial" w:cs="Arial"/>
                          <w:color w:val="222222"/>
                          <w:sz w:val="19"/>
                          <w:szCs w:val="19"/>
                          <w:shd w:val="clear" w:color="auto" w:fill="FFFFFF"/>
                        </w:rPr>
                        <w:t xml:space="preserve"> and should not be</w:t>
                      </w:r>
                      <w:r>
                        <w:rPr>
                          <w:rFonts w:ascii="Arial" w:hAnsi="Arial" w:cs="Arial"/>
                          <w:color w:val="222222"/>
                          <w:sz w:val="19"/>
                          <w:szCs w:val="19"/>
                        </w:rPr>
                        <w:t xml:space="preserve"> </w:t>
                      </w:r>
                      <w:r>
                        <w:rPr>
                          <w:rFonts w:ascii="Arial" w:hAnsi="Arial" w:cs="Arial"/>
                          <w:color w:val="222222"/>
                          <w:sz w:val="19"/>
                          <w:szCs w:val="19"/>
                          <w:shd w:val="clear" w:color="auto" w:fill="FFFFFF"/>
                        </w:rPr>
                        <w:t xml:space="preserve">interpreted as </w:t>
                      </w:r>
                      <w:r>
                        <w:rPr>
                          <w:rFonts w:ascii="Arial" w:hAnsi="Arial" w:cs="Arial"/>
                          <w:color w:val="222222"/>
                          <w:sz w:val="19"/>
                          <w:szCs w:val="19"/>
                          <w:shd w:val="clear" w:color="auto" w:fill="FFFFFF"/>
                        </w:rPr>
                        <w:t>representing the official views or policies of the Department</w:t>
                      </w:r>
                      <w:r>
                        <w:rPr>
                          <w:rFonts w:ascii="Arial" w:hAnsi="Arial" w:cs="Arial"/>
                          <w:color w:val="222222"/>
                          <w:sz w:val="19"/>
                          <w:szCs w:val="19"/>
                        </w:rPr>
                        <w:t xml:space="preserve"> </w:t>
                      </w:r>
                      <w:r>
                        <w:rPr>
                          <w:rFonts w:ascii="Arial" w:hAnsi="Arial" w:cs="Arial"/>
                          <w:color w:val="222222"/>
                          <w:sz w:val="19"/>
                          <w:szCs w:val="19"/>
                          <w:shd w:val="clear" w:color="auto" w:fill="FFFFFF"/>
                        </w:rPr>
                        <w:t>of Defense or the U.S. Government</w:t>
                      </w:r>
                      <w:r>
                        <w:rPr>
                          <w:rFonts w:ascii="Arial" w:hAnsi="Arial" w:cs="Arial"/>
                          <w:bCs/>
                          <w:color w:val="000000"/>
                          <w:sz w:val="20"/>
                        </w:rPr>
                        <w:t>.</w:t>
                      </w:r>
                    </w:p>
                  </w:txbxContent>
                </v:textbox>
              </v:shape>
            </w:pict>
          </mc:Fallback>
        </mc:AlternateContent>
      </w:r>
      <w:bookmarkStart w:id="6" w:name="_Toc74543157"/>
      <w:bookmarkStart w:id="7" w:name="_Toc78259448"/>
      <w:bookmarkStart w:id="8" w:name="_Toc80688359"/>
      <w:bookmarkStart w:id="9" w:name="_Toc89069576"/>
      <w:bookmarkEnd w:id="3"/>
      <w:bookmarkEnd w:id="4"/>
      <w:bookmarkEnd w:id="5"/>
    </w:p>
    <w:p w:rsidR="00170BB0" w:rsidRDefault="00170BB0" w:rsidP="008D1FF8">
      <w:pPr>
        <w:spacing w:before="40" w:after="0"/>
        <w:ind w:right="720"/>
        <w:jc w:val="right"/>
        <w:rPr>
          <w:rFonts w:ascii="Arial" w:hAnsi="Arial" w:cs="Arial"/>
          <w:b/>
          <w:sz w:val="32"/>
          <w:szCs w:val="32"/>
        </w:rPr>
      </w:pPr>
    </w:p>
    <w:p w:rsidR="00170BB0" w:rsidRDefault="00170BB0" w:rsidP="008D1FF8">
      <w:pPr>
        <w:spacing w:before="40" w:after="0"/>
        <w:ind w:right="720"/>
        <w:jc w:val="right"/>
        <w:rPr>
          <w:rFonts w:ascii="Arial" w:hAnsi="Arial" w:cs="Arial"/>
          <w:b/>
          <w:sz w:val="32"/>
          <w:szCs w:val="32"/>
        </w:rPr>
      </w:pPr>
    </w:p>
    <w:p w:rsidR="00170BB0" w:rsidRDefault="00170BB0" w:rsidP="008D1FF8">
      <w:pPr>
        <w:spacing w:before="40" w:after="0"/>
        <w:ind w:right="720"/>
        <w:jc w:val="right"/>
        <w:rPr>
          <w:rFonts w:ascii="Arial" w:hAnsi="Arial" w:cs="Arial"/>
          <w:b/>
          <w:sz w:val="32"/>
          <w:szCs w:val="32"/>
        </w:rPr>
      </w:pPr>
    </w:p>
    <w:p w:rsidR="00170BB0" w:rsidRDefault="00170BB0" w:rsidP="008D1FF8">
      <w:pPr>
        <w:spacing w:before="40" w:after="0"/>
        <w:ind w:right="720"/>
        <w:jc w:val="right"/>
        <w:rPr>
          <w:rFonts w:ascii="Arial" w:hAnsi="Arial" w:cs="Arial"/>
          <w:b/>
          <w:sz w:val="32"/>
          <w:szCs w:val="32"/>
        </w:rPr>
      </w:pPr>
    </w:p>
    <w:p w:rsidR="00170BB0" w:rsidRDefault="00170BB0" w:rsidP="008D1FF8">
      <w:pPr>
        <w:spacing w:before="40" w:after="0"/>
        <w:ind w:right="720"/>
        <w:jc w:val="right"/>
        <w:rPr>
          <w:rFonts w:ascii="Arial" w:hAnsi="Arial" w:cs="Arial"/>
          <w:b/>
          <w:sz w:val="32"/>
          <w:szCs w:val="32"/>
        </w:rPr>
      </w:pPr>
    </w:p>
    <w:p w:rsidR="00170BB0" w:rsidRDefault="00170BB0" w:rsidP="008D1FF8">
      <w:pPr>
        <w:spacing w:before="40" w:after="0"/>
        <w:ind w:right="720"/>
        <w:jc w:val="right"/>
        <w:rPr>
          <w:rFonts w:ascii="Arial" w:hAnsi="Arial" w:cs="Arial"/>
          <w:b/>
          <w:sz w:val="32"/>
          <w:szCs w:val="32"/>
        </w:rPr>
      </w:pPr>
    </w:p>
    <w:p w:rsidR="001442D9" w:rsidRDefault="001B782E" w:rsidP="008D1FF8">
      <w:pPr>
        <w:spacing w:before="40" w:after="0"/>
        <w:ind w:right="720"/>
        <w:jc w:val="right"/>
        <w:rPr>
          <w:rFonts w:ascii="Arial" w:hAnsi="Arial" w:cs="Arial"/>
          <w:b/>
          <w:sz w:val="32"/>
          <w:szCs w:val="32"/>
        </w:rPr>
      </w:pPr>
      <w:r>
        <w:rPr>
          <w:noProof/>
        </w:rPr>
        <w:drawing>
          <wp:anchor distT="0" distB="0" distL="114300" distR="114300" simplePos="0" relativeHeight="251728896" behindDoc="0" locked="0" layoutInCell="1" allowOverlap="1" wp14:anchorId="2137CFFE" wp14:editId="7532FAF1">
            <wp:simplePos x="0" y="0"/>
            <wp:positionH relativeFrom="column">
              <wp:posOffset>2447925</wp:posOffset>
            </wp:positionH>
            <wp:positionV relativeFrom="page">
              <wp:posOffset>7446645</wp:posOffset>
            </wp:positionV>
            <wp:extent cx="3724275" cy="1362075"/>
            <wp:effectExtent l="0" t="0" r="0" b="0"/>
            <wp:wrapNone/>
            <wp:docPr id="63" name="Picture 63" descr="RClogo_col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Clogo_col_rgb"/>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242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42D9">
        <w:rPr>
          <w:noProof/>
        </w:rPr>
        <mc:AlternateContent>
          <mc:Choice Requires="wps">
            <w:drawing>
              <wp:anchor distT="0" distB="0" distL="114300" distR="114300" simplePos="0" relativeHeight="251727872" behindDoc="0" locked="0" layoutInCell="1" allowOverlap="1" wp14:anchorId="3FD1EE2E" wp14:editId="73AB3380">
                <wp:simplePos x="0" y="0"/>
                <wp:positionH relativeFrom="margin">
                  <wp:align>right</wp:align>
                </wp:positionH>
                <wp:positionV relativeFrom="margin">
                  <wp:align>bottom</wp:align>
                </wp:positionV>
                <wp:extent cx="1894840" cy="703580"/>
                <wp:effectExtent l="0" t="0" r="635" b="1270"/>
                <wp:wrapSquare wrapText="bothSides"/>
                <wp:docPr id="716"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703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7992" w:rsidRDefault="00C77992"/>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6" o:spid="_x0000_s1027" type="#_x0000_t202" style="position:absolute;left:0;text-align:left;margin-left:98pt;margin-top:0;width:149.2pt;height:55.4pt;z-index:251727872;visibility:visible;mso-wrap-style:non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" stroked="f">
                <v:textbox>
                  <w:txbxContent>
                    <w:p w:rsidR="00C77992" w:rsidRDefault="00C77992"/>
                  </w:txbxContent>
                </v:textbox>
                <w10:wrap type="square" anchorx="margin" anchory="margin"/>
              </v:shape>
            </w:pict>
          </mc:Fallback>
        </mc:AlternateContent>
      </w:r>
      <w:bookmarkStart w:id="10" w:name="_Ref275348068"/>
      <w:r w:rsidR="001442D9">
        <w:rPr>
          <w:rFonts w:ascii="Arial" w:hAnsi="Arial" w:cs="Arial"/>
          <w:b/>
          <w:sz w:val="32"/>
          <w:szCs w:val="32"/>
        </w:rPr>
        <w:br w:type="page"/>
      </w:r>
    </w:p>
    <w:p w:rsidR="00B75848" w:rsidRDefault="00B75848" w:rsidP="001442D9">
      <w:pPr>
        <w:spacing w:after="240"/>
        <w:jc w:val="center"/>
        <w:rPr>
          <w:rFonts w:ascii="Arial" w:hAnsi="Arial" w:cs="Arial"/>
          <w:b/>
          <w:sz w:val="32"/>
          <w:szCs w:val="32"/>
        </w:rPr>
        <w:sectPr w:rsidR="00B75848">
          <w:headerReference w:type="default" r:id="rId11"/>
          <w:footerReference w:type="default" r:id="rId12"/>
          <w:pgSz w:w="12240" w:h="15840"/>
          <w:pgMar w:top="1440" w:right="1440" w:bottom="1440" w:left="1440" w:header="720" w:footer="720" w:gutter="0"/>
          <w:cols w:space="720"/>
          <w:docGrid w:linePitch="360"/>
        </w:sectPr>
      </w:pPr>
    </w:p>
    <w:p w:rsidR="001442D9" w:rsidRPr="00467A67" w:rsidRDefault="001442D9" w:rsidP="001442D9">
      <w:pPr>
        <w:spacing w:after="240"/>
        <w:jc w:val="center"/>
        <w:rPr>
          <w:rFonts w:ascii="Arial" w:hAnsi="Arial" w:cs="Arial"/>
          <w:b/>
          <w:sz w:val="32"/>
          <w:szCs w:val="32"/>
        </w:rPr>
      </w:pPr>
      <w:r w:rsidRPr="00467A67">
        <w:rPr>
          <w:rFonts w:ascii="Arial" w:hAnsi="Arial" w:cs="Arial"/>
          <w:b/>
          <w:sz w:val="32"/>
          <w:szCs w:val="32"/>
        </w:rPr>
        <w:lastRenderedPageBreak/>
        <w:t>Table of Contents</w:t>
      </w:r>
    </w:p>
    <w:p w:rsidR="008873AC" w:rsidRDefault="001442D9">
      <w:pPr>
        <w:pStyle w:val="TOC1"/>
        <w:tabs>
          <w:tab w:val="left" w:pos="504"/>
          <w:tab w:val="right" w:leader="dot" w:pos="9350"/>
        </w:tabs>
        <w:rPr>
          <w:rFonts w:asciiTheme="minorHAnsi" w:eastAsiaTheme="minorEastAsia" w:hAnsiTheme="minorHAnsi" w:cstheme="minorBidi"/>
          <w:noProof/>
          <w:sz w:val="22"/>
          <w:szCs w:val="22"/>
        </w:rPr>
      </w:pPr>
      <w:r w:rsidRPr="001B65A0">
        <w:fldChar w:fldCharType="begin"/>
      </w:r>
      <w:r w:rsidRPr="001B65A0">
        <w:instrText xml:space="preserve"> TOC \o "1-3" \h \z \u </w:instrText>
      </w:r>
      <w:r w:rsidRPr="001B65A0">
        <w:fldChar w:fldCharType="separate"/>
      </w:r>
      <w:hyperlink w:anchor="_Toc421017866" w:history="1">
        <w:r w:rsidR="008873AC" w:rsidRPr="00710408">
          <w:rPr>
            <w:rStyle w:val="Hyperlink"/>
            <w:noProof/>
          </w:rPr>
          <w:t>1</w:t>
        </w:r>
        <w:r w:rsidR="008873AC">
          <w:rPr>
            <w:rFonts w:asciiTheme="minorHAnsi" w:eastAsiaTheme="minorEastAsia" w:hAnsiTheme="minorHAnsi" w:cstheme="minorBidi"/>
            <w:noProof/>
            <w:sz w:val="22"/>
            <w:szCs w:val="22"/>
          </w:rPr>
          <w:tab/>
        </w:r>
        <w:r w:rsidR="008873AC" w:rsidRPr="00710408">
          <w:rPr>
            <w:rStyle w:val="Hyperlink"/>
            <w:noProof/>
          </w:rPr>
          <w:t>Introduction</w:t>
        </w:r>
        <w:r w:rsidR="008873AC">
          <w:rPr>
            <w:noProof/>
            <w:webHidden/>
          </w:rPr>
          <w:tab/>
        </w:r>
        <w:r w:rsidR="008873AC">
          <w:rPr>
            <w:noProof/>
            <w:webHidden/>
          </w:rPr>
          <w:fldChar w:fldCharType="begin"/>
        </w:r>
        <w:r w:rsidR="008873AC">
          <w:rPr>
            <w:noProof/>
            <w:webHidden/>
          </w:rPr>
          <w:instrText xml:space="preserve"> PAGEREF _Toc421017866 \h </w:instrText>
        </w:r>
        <w:r w:rsidR="008873AC">
          <w:rPr>
            <w:noProof/>
            <w:webHidden/>
          </w:rPr>
        </w:r>
        <w:r w:rsidR="008873AC">
          <w:rPr>
            <w:noProof/>
            <w:webHidden/>
          </w:rPr>
          <w:fldChar w:fldCharType="separate"/>
        </w:r>
        <w:r w:rsidR="00E558BA">
          <w:rPr>
            <w:noProof/>
            <w:webHidden/>
          </w:rPr>
          <w:t>1</w:t>
        </w:r>
        <w:r w:rsidR="008873AC">
          <w:rPr>
            <w:noProof/>
            <w:webHidden/>
          </w:rPr>
          <w:fldChar w:fldCharType="end"/>
        </w:r>
      </w:hyperlink>
    </w:p>
    <w:p w:rsidR="008873AC" w:rsidRDefault="007D5BEB">
      <w:pPr>
        <w:pStyle w:val="TOC1"/>
        <w:tabs>
          <w:tab w:val="left" w:pos="504"/>
          <w:tab w:val="right" w:leader="dot" w:pos="9350"/>
        </w:tabs>
        <w:rPr>
          <w:rFonts w:asciiTheme="minorHAnsi" w:eastAsiaTheme="minorEastAsia" w:hAnsiTheme="minorHAnsi" w:cstheme="minorBidi"/>
          <w:noProof/>
          <w:sz w:val="22"/>
          <w:szCs w:val="22"/>
        </w:rPr>
      </w:pPr>
      <w:hyperlink w:anchor="_Toc421017867" w:history="1">
        <w:r w:rsidR="008873AC" w:rsidRPr="00710408">
          <w:rPr>
            <w:rStyle w:val="Hyperlink"/>
            <w:noProof/>
          </w:rPr>
          <w:t>2</w:t>
        </w:r>
        <w:r w:rsidR="008873AC">
          <w:rPr>
            <w:rFonts w:asciiTheme="minorHAnsi" w:eastAsiaTheme="minorEastAsia" w:hAnsiTheme="minorHAnsi" w:cstheme="minorBidi"/>
            <w:noProof/>
            <w:sz w:val="22"/>
            <w:szCs w:val="22"/>
          </w:rPr>
          <w:tab/>
        </w:r>
        <w:r w:rsidR="008873AC" w:rsidRPr="00710408">
          <w:rPr>
            <w:rStyle w:val="Hyperlink"/>
            <w:noProof/>
          </w:rPr>
          <w:t>The Translator Architecture</w:t>
        </w:r>
        <w:r w:rsidR="008873AC">
          <w:rPr>
            <w:noProof/>
            <w:webHidden/>
          </w:rPr>
          <w:tab/>
        </w:r>
        <w:r w:rsidR="008873AC">
          <w:rPr>
            <w:noProof/>
            <w:webHidden/>
          </w:rPr>
          <w:fldChar w:fldCharType="begin"/>
        </w:r>
        <w:r w:rsidR="008873AC">
          <w:rPr>
            <w:noProof/>
            <w:webHidden/>
          </w:rPr>
          <w:instrText xml:space="preserve"> PAGEREF _Toc421017867 \h </w:instrText>
        </w:r>
        <w:r w:rsidR="008873AC">
          <w:rPr>
            <w:noProof/>
            <w:webHidden/>
          </w:rPr>
        </w:r>
        <w:r w:rsidR="008873AC">
          <w:rPr>
            <w:noProof/>
            <w:webHidden/>
          </w:rPr>
          <w:fldChar w:fldCharType="separate"/>
        </w:r>
        <w:r w:rsidR="00E558BA">
          <w:rPr>
            <w:noProof/>
            <w:webHidden/>
          </w:rPr>
          <w:t>2</w:t>
        </w:r>
        <w:r w:rsidR="008873AC">
          <w:rPr>
            <w:noProof/>
            <w:webHidden/>
          </w:rPr>
          <w:fldChar w:fldCharType="end"/>
        </w:r>
      </w:hyperlink>
    </w:p>
    <w:p w:rsidR="008873AC" w:rsidRDefault="007D5BEB">
      <w:pPr>
        <w:pStyle w:val="TOC2"/>
        <w:rPr>
          <w:rFonts w:asciiTheme="minorHAnsi" w:eastAsiaTheme="minorEastAsia" w:hAnsiTheme="minorHAnsi" w:cstheme="minorBidi"/>
          <w:noProof/>
          <w:sz w:val="22"/>
          <w:szCs w:val="22"/>
        </w:rPr>
      </w:pPr>
      <w:hyperlink w:anchor="_Toc421017868" w:history="1">
        <w:r w:rsidR="008873AC" w:rsidRPr="00710408">
          <w:rPr>
            <w:rStyle w:val="Hyperlink"/>
            <w:noProof/>
          </w:rPr>
          <w:t>2.1</w:t>
        </w:r>
        <w:r w:rsidR="008873AC">
          <w:rPr>
            <w:rFonts w:asciiTheme="minorHAnsi" w:eastAsiaTheme="minorEastAsia" w:hAnsiTheme="minorHAnsi" w:cstheme="minorBidi"/>
            <w:noProof/>
            <w:sz w:val="22"/>
            <w:szCs w:val="22"/>
          </w:rPr>
          <w:tab/>
        </w:r>
        <w:r w:rsidR="008873AC" w:rsidRPr="00710408">
          <w:rPr>
            <w:rStyle w:val="Hyperlink"/>
            <w:noProof/>
          </w:rPr>
          <w:t>Creating the Ecore Model</w:t>
        </w:r>
        <w:r w:rsidR="008873AC">
          <w:rPr>
            <w:noProof/>
            <w:webHidden/>
          </w:rPr>
          <w:tab/>
        </w:r>
        <w:r w:rsidR="008873AC">
          <w:rPr>
            <w:noProof/>
            <w:webHidden/>
          </w:rPr>
          <w:fldChar w:fldCharType="begin"/>
        </w:r>
        <w:r w:rsidR="008873AC">
          <w:rPr>
            <w:noProof/>
            <w:webHidden/>
          </w:rPr>
          <w:instrText xml:space="preserve"> PAGEREF _Toc421017868 \h </w:instrText>
        </w:r>
        <w:r w:rsidR="008873AC">
          <w:rPr>
            <w:noProof/>
            <w:webHidden/>
          </w:rPr>
        </w:r>
        <w:r w:rsidR="008873AC">
          <w:rPr>
            <w:noProof/>
            <w:webHidden/>
          </w:rPr>
          <w:fldChar w:fldCharType="separate"/>
        </w:r>
        <w:r w:rsidR="00E558BA">
          <w:rPr>
            <w:noProof/>
            <w:webHidden/>
          </w:rPr>
          <w:t>3</w:t>
        </w:r>
        <w:r w:rsidR="008873AC">
          <w:rPr>
            <w:noProof/>
            <w:webHidden/>
          </w:rPr>
          <w:fldChar w:fldCharType="end"/>
        </w:r>
      </w:hyperlink>
    </w:p>
    <w:p w:rsidR="008873AC" w:rsidRDefault="007D5BEB">
      <w:pPr>
        <w:pStyle w:val="TOC2"/>
        <w:rPr>
          <w:rFonts w:asciiTheme="minorHAnsi" w:eastAsiaTheme="minorEastAsia" w:hAnsiTheme="minorHAnsi" w:cstheme="minorBidi"/>
          <w:noProof/>
          <w:sz w:val="22"/>
          <w:szCs w:val="22"/>
        </w:rPr>
      </w:pPr>
      <w:hyperlink w:anchor="_Toc421017869" w:history="1">
        <w:r w:rsidR="008873AC" w:rsidRPr="00710408">
          <w:rPr>
            <w:rStyle w:val="Hyperlink"/>
            <w:noProof/>
          </w:rPr>
          <w:t>2.2</w:t>
        </w:r>
        <w:r w:rsidR="008873AC">
          <w:rPr>
            <w:rFonts w:asciiTheme="minorHAnsi" w:eastAsiaTheme="minorEastAsia" w:hAnsiTheme="minorHAnsi" w:cstheme="minorBidi"/>
            <w:noProof/>
            <w:sz w:val="22"/>
            <w:szCs w:val="22"/>
          </w:rPr>
          <w:tab/>
        </w:r>
        <w:r w:rsidR="008873AC" w:rsidRPr="00710408">
          <w:rPr>
            <w:rStyle w:val="Hyperlink"/>
            <w:noProof/>
          </w:rPr>
          <w:t>Generating the XMI Parser</w:t>
        </w:r>
        <w:r w:rsidR="008873AC">
          <w:rPr>
            <w:noProof/>
            <w:webHidden/>
          </w:rPr>
          <w:tab/>
        </w:r>
        <w:r w:rsidR="008873AC">
          <w:rPr>
            <w:noProof/>
            <w:webHidden/>
          </w:rPr>
          <w:fldChar w:fldCharType="begin"/>
        </w:r>
        <w:r w:rsidR="008873AC">
          <w:rPr>
            <w:noProof/>
            <w:webHidden/>
          </w:rPr>
          <w:instrText xml:space="preserve"> PAGEREF _Toc421017869 \h </w:instrText>
        </w:r>
        <w:r w:rsidR="008873AC">
          <w:rPr>
            <w:noProof/>
            <w:webHidden/>
          </w:rPr>
        </w:r>
        <w:r w:rsidR="008873AC">
          <w:rPr>
            <w:noProof/>
            <w:webHidden/>
          </w:rPr>
          <w:fldChar w:fldCharType="separate"/>
        </w:r>
        <w:r w:rsidR="00E558BA">
          <w:rPr>
            <w:noProof/>
            <w:webHidden/>
          </w:rPr>
          <w:t>6</w:t>
        </w:r>
        <w:r w:rsidR="008873AC">
          <w:rPr>
            <w:noProof/>
            <w:webHidden/>
          </w:rPr>
          <w:fldChar w:fldCharType="end"/>
        </w:r>
      </w:hyperlink>
    </w:p>
    <w:p w:rsidR="008873AC" w:rsidRDefault="007D5BEB">
      <w:pPr>
        <w:pStyle w:val="TOC2"/>
        <w:rPr>
          <w:rFonts w:asciiTheme="minorHAnsi" w:eastAsiaTheme="minorEastAsia" w:hAnsiTheme="minorHAnsi" w:cstheme="minorBidi"/>
          <w:noProof/>
          <w:sz w:val="22"/>
          <w:szCs w:val="22"/>
        </w:rPr>
      </w:pPr>
      <w:hyperlink w:anchor="_Toc421017870" w:history="1">
        <w:r w:rsidR="008873AC" w:rsidRPr="00710408">
          <w:rPr>
            <w:rStyle w:val="Hyperlink"/>
            <w:noProof/>
          </w:rPr>
          <w:t>2.3</w:t>
        </w:r>
        <w:r w:rsidR="008873AC">
          <w:rPr>
            <w:rFonts w:asciiTheme="minorHAnsi" w:eastAsiaTheme="minorEastAsia" w:hAnsiTheme="minorHAnsi" w:cstheme="minorBidi"/>
            <w:noProof/>
            <w:sz w:val="22"/>
            <w:szCs w:val="22"/>
          </w:rPr>
          <w:tab/>
        </w:r>
        <w:r w:rsidR="008873AC" w:rsidRPr="00710408">
          <w:rPr>
            <w:rStyle w:val="Hyperlink"/>
            <w:noProof/>
          </w:rPr>
          <w:t>Generating AADL</w:t>
        </w:r>
        <w:r w:rsidR="008873AC">
          <w:rPr>
            <w:noProof/>
            <w:webHidden/>
          </w:rPr>
          <w:tab/>
        </w:r>
        <w:r w:rsidR="008873AC">
          <w:rPr>
            <w:noProof/>
            <w:webHidden/>
          </w:rPr>
          <w:fldChar w:fldCharType="begin"/>
        </w:r>
        <w:r w:rsidR="008873AC">
          <w:rPr>
            <w:noProof/>
            <w:webHidden/>
          </w:rPr>
          <w:instrText xml:space="preserve"> PAGEREF _Toc421017870 \h </w:instrText>
        </w:r>
        <w:r w:rsidR="008873AC">
          <w:rPr>
            <w:noProof/>
            <w:webHidden/>
          </w:rPr>
        </w:r>
        <w:r w:rsidR="008873AC">
          <w:rPr>
            <w:noProof/>
            <w:webHidden/>
          </w:rPr>
          <w:fldChar w:fldCharType="separate"/>
        </w:r>
        <w:r w:rsidR="00E558BA">
          <w:rPr>
            <w:noProof/>
            <w:webHidden/>
          </w:rPr>
          <w:t>7</w:t>
        </w:r>
        <w:r w:rsidR="008873AC">
          <w:rPr>
            <w:noProof/>
            <w:webHidden/>
          </w:rPr>
          <w:fldChar w:fldCharType="end"/>
        </w:r>
      </w:hyperlink>
    </w:p>
    <w:p w:rsidR="008873AC" w:rsidRDefault="007D5BEB">
      <w:pPr>
        <w:pStyle w:val="TOC2"/>
        <w:rPr>
          <w:rFonts w:asciiTheme="minorHAnsi" w:eastAsiaTheme="minorEastAsia" w:hAnsiTheme="minorHAnsi" w:cstheme="minorBidi"/>
          <w:noProof/>
          <w:sz w:val="22"/>
          <w:szCs w:val="22"/>
        </w:rPr>
      </w:pPr>
      <w:hyperlink w:anchor="_Toc421017871" w:history="1">
        <w:r w:rsidR="008873AC" w:rsidRPr="00710408">
          <w:rPr>
            <w:rStyle w:val="Hyperlink"/>
            <w:noProof/>
          </w:rPr>
          <w:t>2.4</w:t>
        </w:r>
        <w:r w:rsidR="008873AC">
          <w:rPr>
            <w:rFonts w:asciiTheme="minorHAnsi" w:eastAsiaTheme="minorEastAsia" w:hAnsiTheme="minorHAnsi" w:cstheme="minorBidi"/>
            <w:noProof/>
            <w:sz w:val="22"/>
            <w:szCs w:val="22"/>
          </w:rPr>
          <w:tab/>
        </w:r>
        <w:r w:rsidR="008873AC" w:rsidRPr="00710408">
          <w:rPr>
            <w:rStyle w:val="Hyperlink"/>
            <w:noProof/>
          </w:rPr>
          <w:t>Translation of State Machines</w:t>
        </w:r>
        <w:r w:rsidR="008873AC">
          <w:rPr>
            <w:noProof/>
            <w:webHidden/>
          </w:rPr>
          <w:tab/>
        </w:r>
        <w:r w:rsidR="008873AC">
          <w:rPr>
            <w:noProof/>
            <w:webHidden/>
          </w:rPr>
          <w:fldChar w:fldCharType="begin"/>
        </w:r>
        <w:r w:rsidR="008873AC">
          <w:rPr>
            <w:noProof/>
            <w:webHidden/>
          </w:rPr>
          <w:instrText xml:space="preserve"> PAGEREF _Toc421017871 \h </w:instrText>
        </w:r>
        <w:r w:rsidR="008873AC">
          <w:rPr>
            <w:noProof/>
            <w:webHidden/>
          </w:rPr>
        </w:r>
        <w:r w:rsidR="008873AC">
          <w:rPr>
            <w:noProof/>
            <w:webHidden/>
          </w:rPr>
          <w:fldChar w:fldCharType="separate"/>
        </w:r>
        <w:r w:rsidR="00E558BA">
          <w:rPr>
            <w:noProof/>
            <w:webHidden/>
          </w:rPr>
          <w:t>9</w:t>
        </w:r>
        <w:r w:rsidR="008873AC">
          <w:rPr>
            <w:noProof/>
            <w:webHidden/>
          </w:rPr>
          <w:fldChar w:fldCharType="end"/>
        </w:r>
      </w:hyperlink>
    </w:p>
    <w:p w:rsidR="001442D9" w:rsidRDefault="001442D9" w:rsidP="001442D9">
      <w:r w:rsidRPr="001B65A0">
        <w:fldChar w:fldCharType="end"/>
      </w:r>
    </w:p>
    <w:p w:rsidR="001442D9" w:rsidRDefault="001442D9" w:rsidP="001442D9">
      <w:pPr>
        <w:jc w:val="center"/>
      </w:pPr>
      <w:r>
        <w:br w:type="page"/>
      </w:r>
    </w:p>
    <w:p w:rsidR="001442D9" w:rsidRDefault="001442D9" w:rsidP="001442D9">
      <w:pPr>
        <w:jc w:val="center"/>
        <w:rPr>
          <w:rFonts w:ascii="Arial" w:hAnsi="Arial" w:cs="Arial"/>
          <w:b/>
          <w:sz w:val="32"/>
          <w:szCs w:val="32"/>
        </w:rPr>
      </w:pPr>
      <w:r>
        <w:rPr>
          <w:rFonts w:ascii="Arial" w:hAnsi="Arial" w:cs="Arial"/>
          <w:b/>
          <w:sz w:val="32"/>
          <w:szCs w:val="32"/>
        </w:rPr>
        <w:lastRenderedPageBreak/>
        <w:t>List of Figures</w:t>
      </w:r>
    </w:p>
    <w:p w:rsidR="001442D9" w:rsidRPr="00467A67" w:rsidRDefault="001442D9" w:rsidP="001442D9">
      <w:pPr>
        <w:jc w:val="center"/>
        <w:rPr>
          <w:rFonts w:ascii="Arial" w:hAnsi="Arial" w:cs="Arial"/>
          <w:b/>
          <w:sz w:val="32"/>
          <w:szCs w:val="32"/>
        </w:rPr>
      </w:pPr>
    </w:p>
    <w:p w:rsidR="008873AC" w:rsidRDefault="004C775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21017872" w:history="1">
        <w:r w:rsidR="008873AC" w:rsidRPr="00472B94">
          <w:rPr>
            <w:rStyle w:val="Hyperlink"/>
            <w:noProof/>
          </w:rPr>
          <w:t>Figure 1 - SysML to AADL Translator Overview</w:t>
        </w:r>
        <w:r w:rsidR="008873AC">
          <w:rPr>
            <w:noProof/>
            <w:webHidden/>
          </w:rPr>
          <w:tab/>
        </w:r>
        <w:r w:rsidR="008873AC">
          <w:rPr>
            <w:noProof/>
            <w:webHidden/>
          </w:rPr>
          <w:fldChar w:fldCharType="begin"/>
        </w:r>
        <w:r w:rsidR="008873AC">
          <w:rPr>
            <w:noProof/>
            <w:webHidden/>
          </w:rPr>
          <w:instrText xml:space="preserve"> PAGEREF _Toc421017872 \h </w:instrText>
        </w:r>
        <w:r w:rsidR="008873AC">
          <w:rPr>
            <w:noProof/>
            <w:webHidden/>
          </w:rPr>
        </w:r>
        <w:r w:rsidR="008873AC">
          <w:rPr>
            <w:noProof/>
            <w:webHidden/>
          </w:rPr>
          <w:fldChar w:fldCharType="separate"/>
        </w:r>
        <w:r w:rsidR="00E558BA">
          <w:rPr>
            <w:noProof/>
            <w:webHidden/>
          </w:rPr>
          <w:t>3</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73" w:history="1">
        <w:r w:rsidR="008873AC" w:rsidRPr="00472B94">
          <w:rPr>
            <w:rStyle w:val="Hyperlink"/>
            <w:noProof/>
          </w:rPr>
          <w:t>Figure 2 – The Ecore Meta Model and XMI File</w:t>
        </w:r>
        <w:r w:rsidR="008873AC">
          <w:rPr>
            <w:noProof/>
            <w:webHidden/>
          </w:rPr>
          <w:tab/>
        </w:r>
        <w:r w:rsidR="008873AC">
          <w:rPr>
            <w:noProof/>
            <w:webHidden/>
          </w:rPr>
          <w:fldChar w:fldCharType="begin"/>
        </w:r>
        <w:r w:rsidR="008873AC">
          <w:rPr>
            <w:noProof/>
            <w:webHidden/>
          </w:rPr>
          <w:instrText xml:space="preserve"> PAGEREF _Toc421017873 \h </w:instrText>
        </w:r>
        <w:r w:rsidR="008873AC">
          <w:rPr>
            <w:noProof/>
            <w:webHidden/>
          </w:rPr>
        </w:r>
        <w:r w:rsidR="008873AC">
          <w:rPr>
            <w:noProof/>
            <w:webHidden/>
          </w:rPr>
          <w:fldChar w:fldCharType="separate"/>
        </w:r>
        <w:r w:rsidR="00E558BA">
          <w:rPr>
            <w:noProof/>
            <w:webHidden/>
          </w:rPr>
          <w:t>4</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74" w:history="1">
        <w:r w:rsidR="008873AC" w:rsidRPr="00472B94">
          <w:rPr>
            <w:rStyle w:val="Hyperlink"/>
            <w:noProof/>
          </w:rPr>
          <w:t>Figure 3 - Generating the XMI Parser</w:t>
        </w:r>
        <w:r w:rsidR="008873AC">
          <w:rPr>
            <w:noProof/>
            <w:webHidden/>
          </w:rPr>
          <w:tab/>
        </w:r>
        <w:r w:rsidR="008873AC">
          <w:rPr>
            <w:noProof/>
            <w:webHidden/>
          </w:rPr>
          <w:fldChar w:fldCharType="begin"/>
        </w:r>
        <w:r w:rsidR="008873AC">
          <w:rPr>
            <w:noProof/>
            <w:webHidden/>
          </w:rPr>
          <w:instrText xml:space="preserve"> PAGEREF _Toc421017874 \h </w:instrText>
        </w:r>
        <w:r w:rsidR="008873AC">
          <w:rPr>
            <w:noProof/>
            <w:webHidden/>
          </w:rPr>
        </w:r>
        <w:r w:rsidR="008873AC">
          <w:rPr>
            <w:noProof/>
            <w:webHidden/>
          </w:rPr>
          <w:fldChar w:fldCharType="separate"/>
        </w:r>
        <w:r w:rsidR="00E558BA">
          <w:rPr>
            <w:noProof/>
            <w:webHidden/>
          </w:rPr>
          <w:t>6</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75" w:history="1">
        <w:r w:rsidR="008873AC" w:rsidRPr="00472B94">
          <w:rPr>
            <w:rStyle w:val="Hyperlink"/>
            <w:noProof/>
          </w:rPr>
          <w:t>Figure 4 - Ecore Model and the XMI Parser</w:t>
        </w:r>
        <w:r w:rsidR="008873AC">
          <w:rPr>
            <w:noProof/>
            <w:webHidden/>
          </w:rPr>
          <w:tab/>
        </w:r>
        <w:r w:rsidR="008873AC">
          <w:rPr>
            <w:noProof/>
            <w:webHidden/>
          </w:rPr>
          <w:fldChar w:fldCharType="begin"/>
        </w:r>
        <w:r w:rsidR="008873AC">
          <w:rPr>
            <w:noProof/>
            <w:webHidden/>
          </w:rPr>
          <w:instrText xml:space="preserve"> PAGEREF _Toc421017875 \h </w:instrText>
        </w:r>
        <w:r w:rsidR="008873AC">
          <w:rPr>
            <w:noProof/>
            <w:webHidden/>
          </w:rPr>
        </w:r>
        <w:r w:rsidR="008873AC">
          <w:rPr>
            <w:noProof/>
            <w:webHidden/>
          </w:rPr>
          <w:fldChar w:fldCharType="separate"/>
        </w:r>
        <w:r w:rsidR="00E558BA">
          <w:rPr>
            <w:noProof/>
            <w:webHidden/>
          </w:rPr>
          <w:t>7</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76" w:history="1">
        <w:r w:rsidR="008873AC" w:rsidRPr="00472B94">
          <w:rPr>
            <w:rStyle w:val="Hyperlink"/>
            <w:noProof/>
          </w:rPr>
          <w:t>Figure 5 - Translating EMF model to AADL Objects</w:t>
        </w:r>
        <w:r w:rsidR="008873AC">
          <w:rPr>
            <w:noProof/>
            <w:webHidden/>
          </w:rPr>
          <w:tab/>
        </w:r>
        <w:r w:rsidR="008873AC">
          <w:rPr>
            <w:noProof/>
            <w:webHidden/>
          </w:rPr>
          <w:fldChar w:fldCharType="begin"/>
        </w:r>
        <w:r w:rsidR="008873AC">
          <w:rPr>
            <w:noProof/>
            <w:webHidden/>
          </w:rPr>
          <w:instrText xml:space="preserve"> PAGEREF _Toc421017876 \h </w:instrText>
        </w:r>
        <w:r w:rsidR="008873AC">
          <w:rPr>
            <w:noProof/>
            <w:webHidden/>
          </w:rPr>
        </w:r>
        <w:r w:rsidR="008873AC">
          <w:rPr>
            <w:noProof/>
            <w:webHidden/>
          </w:rPr>
          <w:fldChar w:fldCharType="separate"/>
        </w:r>
        <w:r w:rsidR="00E558BA">
          <w:rPr>
            <w:noProof/>
            <w:webHidden/>
          </w:rPr>
          <w:t>8</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77" w:history="1">
        <w:r w:rsidR="008873AC" w:rsidRPr="00472B94">
          <w:rPr>
            <w:rStyle w:val="Hyperlink"/>
            <w:noProof/>
          </w:rPr>
          <w:t>Figure 6 – Example State Machine</w:t>
        </w:r>
        <w:r w:rsidR="008873AC">
          <w:rPr>
            <w:noProof/>
            <w:webHidden/>
          </w:rPr>
          <w:tab/>
        </w:r>
        <w:r w:rsidR="008873AC">
          <w:rPr>
            <w:noProof/>
            <w:webHidden/>
          </w:rPr>
          <w:fldChar w:fldCharType="begin"/>
        </w:r>
        <w:r w:rsidR="008873AC">
          <w:rPr>
            <w:noProof/>
            <w:webHidden/>
          </w:rPr>
          <w:instrText xml:space="preserve"> PAGEREF _Toc421017877 \h </w:instrText>
        </w:r>
        <w:r w:rsidR="008873AC">
          <w:rPr>
            <w:noProof/>
            <w:webHidden/>
          </w:rPr>
        </w:r>
        <w:r w:rsidR="008873AC">
          <w:rPr>
            <w:noProof/>
            <w:webHidden/>
          </w:rPr>
          <w:fldChar w:fldCharType="separate"/>
        </w:r>
        <w:r w:rsidR="00E558BA">
          <w:rPr>
            <w:noProof/>
            <w:webHidden/>
          </w:rPr>
          <w:t>9</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78" w:history="1">
        <w:r w:rsidR="008873AC" w:rsidRPr="00472B94">
          <w:rPr>
            <w:rStyle w:val="Hyperlink"/>
            <w:noProof/>
          </w:rPr>
          <w:t>Figure 7 - States in AGREE</w:t>
        </w:r>
        <w:r w:rsidR="008873AC">
          <w:rPr>
            <w:noProof/>
            <w:webHidden/>
          </w:rPr>
          <w:tab/>
        </w:r>
        <w:r w:rsidR="008873AC">
          <w:rPr>
            <w:noProof/>
            <w:webHidden/>
          </w:rPr>
          <w:fldChar w:fldCharType="begin"/>
        </w:r>
        <w:r w:rsidR="008873AC">
          <w:rPr>
            <w:noProof/>
            <w:webHidden/>
          </w:rPr>
          <w:instrText xml:space="preserve"> PAGEREF _Toc421017878 \h </w:instrText>
        </w:r>
        <w:r w:rsidR="008873AC">
          <w:rPr>
            <w:noProof/>
            <w:webHidden/>
          </w:rPr>
        </w:r>
        <w:r w:rsidR="008873AC">
          <w:rPr>
            <w:noProof/>
            <w:webHidden/>
          </w:rPr>
          <w:fldChar w:fldCharType="separate"/>
        </w:r>
        <w:r w:rsidR="00E558BA">
          <w:rPr>
            <w:noProof/>
            <w:webHidden/>
          </w:rPr>
          <w:t>10</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79" w:history="1">
        <w:r w:rsidR="008873AC" w:rsidRPr="00472B94">
          <w:rPr>
            <w:rStyle w:val="Hyperlink"/>
            <w:noProof/>
          </w:rPr>
          <w:t>Figure 8 - Guaranteeing Only One Child State Active</w:t>
        </w:r>
        <w:r w:rsidR="008873AC">
          <w:rPr>
            <w:noProof/>
            <w:webHidden/>
          </w:rPr>
          <w:tab/>
        </w:r>
        <w:r w:rsidR="008873AC">
          <w:rPr>
            <w:noProof/>
            <w:webHidden/>
          </w:rPr>
          <w:fldChar w:fldCharType="begin"/>
        </w:r>
        <w:r w:rsidR="008873AC">
          <w:rPr>
            <w:noProof/>
            <w:webHidden/>
          </w:rPr>
          <w:instrText xml:space="preserve"> PAGEREF _Toc421017879 \h </w:instrText>
        </w:r>
        <w:r w:rsidR="008873AC">
          <w:rPr>
            <w:noProof/>
            <w:webHidden/>
          </w:rPr>
        </w:r>
        <w:r w:rsidR="008873AC">
          <w:rPr>
            <w:noProof/>
            <w:webHidden/>
          </w:rPr>
          <w:fldChar w:fldCharType="separate"/>
        </w:r>
        <w:r w:rsidR="00E558BA">
          <w:rPr>
            <w:noProof/>
            <w:webHidden/>
          </w:rPr>
          <w:t>10</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80" w:history="1">
        <w:r w:rsidR="008873AC" w:rsidRPr="00472B94">
          <w:rPr>
            <w:rStyle w:val="Hyperlink"/>
            <w:noProof/>
          </w:rPr>
          <w:t>Figure 9 – Local Variables</w:t>
        </w:r>
        <w:r w:rsidR="008873AC">
          <w:rPr>
            <w:noProof/>
            <w:webHidden/>
          </w:rPr>
          <w:tab/>
        </w:r>
        <w:r w:rsidR="008873AC">
          <w:rPr>
            <w:noProof/>
            <w:webHidden/>
          </w:rPr>
          <w:fldChar w:fldCharType="begin"/>
        </w:r>
        <w:r w:rsidR="008873AC">
          <w:rPr>
            <w:noProof/>
            <w:webHidden/>
          </w:rPr>
          <w:instrText xml:space="preserve"> PAGEREF _Toc421017880 \h </w:instrText>
        </w:r>
        <w:r w:rsidR="008873AC">
          <w:rPr>
            <w:noProof/>
            <w:webHidden/>
          </w:rPr>
        </w:r>
        <w:r w:rsidR="008873AC">
          <w:rPr>
            <w:noProof/>
            <w:webHidden/>
          </w:rPr>
          <w:fldChar w:fldCharType="separate"/>
        </w:r>
        <w:r w:rsidR="00E558BA">
          <w:rPr>
            <w:noProof/>
            <w:webHidden/>
          </w:rPr>
          <w:t>11</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81" w:history="1">
        <w:r w:rsidR="008873AC" w:rsidRPr="00472B94">
          <w:rPr>
            <w:rStyle w:val="Hyperlink"/>
            <w:noProof/>
          </w:rPr>
          <w:t>Figure 10 – Specification of the Initial State</w:t>
        </w:r>
        <w:r w:rsidR="008873AC">
          <w:rPr>
            <w:noProof/>
            <w:webHidden/>
          </w:rPr>
          <w:tab/>
        </w:r>
        <w:r w:rsidR="008873AC">
          <w:rPr>
            <w:noProof/>
            <w:webHidden/>
          </w:rPr>
          <w:fldChar w:fldCharType="begin"/>
        </w:r>
        <w:r w:rsidR="008873AC">
          <w:rPr>
            <w:noProof/>
            <w:webHidden/>
          </w:rPr>
          <w:instrText xml:space="preserve"> PAGEREF _Toc421017881 \h </w:instrText>
        </w:r>
        <w:r w:rsidR="008873AC">
          <w:rPr>
            <w:noProof/>
            <w:webHidden/>
          </w:rPr>
        </w:r>
        <w:r w:rsidR="008873AC">
          <w:rPr>
            <w:noProof/>
            <w:webHidden/>
          </w:rPr>
          <w:fldChar w:fldCharType="separate"/>
        </w:r>
        <w:r w:rsidR="00E558BA">
          <w:rPr>
            <w:noProof/>
            <w:webHidden/>
          </w:rPr>
          <w:t>11</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82" w:history="1">
        <w:r w:rsidR="008873AC" w:rsidRPr="00472B94">
          <w:rPr>
            <w:rStyle w:val="Hyperlink"/>
            <w:noProof/>
          </w:rPr>
          <w:t>Figure 11 – Specification of Transition T4</w:t>
        </w:r>
        <w:r w:rsidR="008873AC">
          <w:rPr>
            <w:noProof/>
            <w:webHidden/>
          </w:rPr>
          <w:tab/>
        </w:r>
        <w:r w:rsidR="008873AC">
          <w:rPr>
            <w:noProof/>
            <w:webHidden/>
          </w:rPr>
          <w:fldChar w:fldCharType="begin"/>
        </w:r>
        <w:r w:rsidR="008873AC">
          <w:rPr>
            <w:noProof/>
            <w:webHidden/>
          </w:rPr>
          <w:instrText xml:space="preserve"> PAGEREF _Toc421017882 \h </w:instrText>
        </w:r>
        <w:r w:rsidR="008873AC">
          <w:rPr>
            <w:noProof/>
            <w:webHidden/>
          </w:rPr>
        </w:r>
        <w:r w:rsidR="008873AC">
          <w:rPr>
            <w:noProof/>
            <w:webHidden/>
          </w:rPr>
          <w:fldChar w:fldCharType="separate"/>
        </w:r>
        <w:r w:rsidR="00E558BA">
          <w:rPr>
            <w:noProof/>
            <w:webHidden/>
          </w:rPr>
          <w:t>11</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83" w:history="1">
        <w:r w:rsidR="008873AC" w:rsidRPr="00472B94">
          <w:rPr>
            <w:rStyle w:val="Hyperlink"/>
            <w:noProof/>
          </w:rPr>
          <w:t>Figure 12 – Composite Transition into Meta-States</w:t>
        </w:r>
        <w:r w:rsidR="008873AC">
          <w:rPr>
            <w:noProof/>
            <w:webHidden/>
          </w:rPr>
          <w:tab/>
        </w:r>
        <w:r w:rsidR="008873AC">
          <w:rPr>
            <w:noProof/>
            <w:webHidden/>
          </w:rPr>
          <w:fldChar w:fldCharType="begin"/>
        </w:r>
        <w:r w:rsidR="008873AC">
          <w:rPr>
            <w:noProof/>
            <w:webHidden/>
          </w:rPr>
          <w:instrText xml:space="preserve"> PAGEREF _Toc421017883 \h </w:instrText>
        </w:r>
        <w:r w:rsidR="008873AC">
          <w:rPr>
            <w:noProof/>
            <w:webHidden/>
          </w:rPr>
        </w:r>
        <w:r w:rsidR="008873AC">
          <w:rPr>
            <w:noProof/>
            <w:webHidden/>
          </w:rPr>
          <w:fldChar w:fldCharType="separate"/>
        </w:r>
        <w:r w:rsidR="00E558BA">
          <w:rPr>
            <w:noProof/>
            <w:webHidden/>
          </w:rPr>
          <w:t>12</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84" w:history="1">
        <w:r w:rsidR="008873AC" w:rsidRPr="00472B94">
          <w:rPr>
            <w:rStyle w:val="Hyperlink"/>
            <w:noProof/>
          </w:rPr>
          <w:t>Figure 13 – During Transitions</w:t>
        </w:r>
        <w:r w:rsidR="008873AC">
          <w:rPr>
            <w:noProof/>
            <w:webHidden/>
          </w:rPr>
          <w:tab/>
        </w:r>
        <w:r w:rsidR="008873AC">
          <w:rPr>
            <w:noProof/>
            <w:webHidden/>
          </w:rPr>
          <w:fldChar w:fldCharType="begin"/>
        </w:r>
        <w:r w:rsidR="008873AC">
          <w:rPr>
            <w:noProof/>
            <w:webHidden/>
          </w:rPr>
          <w:instrText xml:space="preserve"> PAGEREF _Toc421017884 \h </w:instrText>
        </w:r>
        <w:r w:rsidR="008873AC">
          <w:rPr>
            <w:noProof/>
            <w:webHidden/>
          </w:rPr>
        </w:r>
        <w:r w:rsidR="008873AC">
          <w:rPr>
            <w:noProof/>
            <w:webHidden/>
          </w:rPr>
          <w:fldChar w:fldCharType="separate"/>
        </w:r>
        <w:r w:rsidR="00E558BA">
          <w:rPr>
            <w:noProof/>
            <w:webHidden/>
          </w:rPr>
          <w:t>12</w:t>
        </w:r>
        <w:r w:rsidR="008873AC">
          <w:rPr>
            <w:noProof/>
            <w:webHidden/>
          </w:rPr>
          <w:fldChar w:fldCharType="end"/>
        </w:r>
      </w:hyperlink>
    </w:p>
    <w:p w:rsidR="008873AC" w:rsidRDefault="007D5BEB">
      <w:pPr>
        <w:pStyle w:val="TableofFigures"/>
        <w:tabs>
          <w:tab w:val="right" w:leader="dot" w:pos="9350"/>
        </w:tabs>
        <w:rPr>
          <w:rFonts w:asciiTheme="minorHAnsi" w:eastAsiaTheme="minorEastAsia" w:hAnsiTheme="minorHAnsi" w:cstheme="minorBidi"/>
          <w:noProof/>
          <w:sz w:val="22"/>
          <w:szCs w:val="22"/>
        </w:rPr>
      </w:pPr>
      <w:hyperlink w:anchor="_Toc421017885" w:history="1">
        <w:r w:rsidR="008873AC" w:rsidRPr="00472B94">
          <w:rPr>
            <w:rStyle w:val="Hyperlink"/>
            <w:noProof/>
          </w:rPr>
          <w:t>Figure 14 - No Change Guarantees</w:t>
        </w:r>
        <w:r w:rsidR="008873AC">
          <w:rPr>
            <w:noProof/>
            <w:webHidden/>
          </w:rPr>
          <w:tab/>
        </w:r>
        <w:r w:rsidR="008873AC">
          <w:rPr>
            <w:noProof/>
            <w:webHidden/>
          </w:rPr>
          <w:fldChar w:fldCharType="begin"/>
        </w:r>
        <w:r w:rsidR="008873AC">
          <w:rPr>
            <w:noProof/>
            <w:webHidden/>
          </w:rPr>
          <w:instrText xml:space="preserve"> PAGEREF _Toc421017885 \h </w:instrText>
        </w:r>
        <w:r w:rsidR="008873AC">
          <w:rPr>
            <w:noProof/>
            <w:webHidden/>
          </w:rPr>
        </w:r>
        <w:r w:rsidR="008873AC">
          <w:rPr>
            <w:noProof/>
            <w:webHidden/>
          </w:rPr>
          <w:fldChar w:fldCharType="separate"/>
        </w:r>
        <w:r w:rsidR="00E558BA">
          <w:rPr>
            <w:noProof/>
            <w:webHidden/>
          </w:rPr>
          <w:t>13</w:t>
        </w:r>
        <w:r w:rsidR="008873AC">
          <w:rPr>
            <w:noProof/>
            <w:webHidden/>
          </w:rPr>
          <w:fldChar w:fldCharType="end"/>
        </w:r>
      </w:hyperlink>
    </w:p>
    <w:p w:rsidR="001442D9" w:rsidRPr="0005337B" w:rsidRDefault="004C7751" w:rsidP="001442D9">
      <w:r>
        <w:fldChar w:fldCharType="end"/>
      </w:r>
    </w:p>
    <w:p w:rsidR="001442D9" w:rsidRPr="0005337B" w:rsidRDefault="001442D9" w:rsidP="001442D9">
      <w:pPr>
        <w:jc w:val="center"/>
        <w:rPr>
          <w:rFonts w:ascii="Arial" w:hAnsi="Arial" w:cs="Arial"/>
          <w:b/>
          <w:sz w:val="32"/>
          <w:szCs w:val="32"/>
        </w:rPr>
      </w:pPr>
    </w:p>
    <w:p w:rsidR="00616F95" w:rsidRDefault="00616F95">
      <w:pPr>
        <w:rPr>
          <w:rFonts w:ascii="Arial" w:eastAsia="Times New Roman" w:hAnsi="Arial" w:cs="Arial"/>
          <w:b/>
          <w:sz w:val="28"/>
          <w:szCs w:val="28"/>
        </w:rPr>
      </w:pPr>
      <w:bookmarkStart w:id="11" w:name="_Ref276125825"/>
      <w:r>
        <w:br w:type="page"/>
      </w:r>
    </w:p>
    <w:tbl>
      <w:tblPr>
        <w:tblStyle w:val="TableGrid"/>
        <w:tblW w:w="0" w:type="auto"/>
        <w:tblInd w:w="432" w:type="dxa"/>
        <w:tblLook w:val="04A0" w:firstRow="1" w:lastRow="0" w:firstColumn="1" w:lastColumn="0" w:noHBand="0" w:noVBand="1"/>
      </w:tblPr>
      <w:tblGrid>
        <w:gridCol w:w="1566"/>
        <w:gridCol w:w="1097"/>
        <w:gridCol w:w="2863"/>
        <w:gridCol w:w="3618"/>
      </w:tblGrid>
      <w:tr w:rsidR="003C4CCA" w:rsidTr="00BF43A3">
        <w:tc>
          <w:tcPr>
            <w:tcW w:w="9144" w:type="dxa"/>
            <w:gridSpan w:val="4"/>
            <w:tcBorders>
              <w:top w:val="nil"/>
              <w:left w:val="nil"/>
              <w:bottom w:val="single" w:sz="4" w:space="0" w:color="auto"/>
              <w:right w:val="nil"/>
            </w:tcBorders>
          </w:tcPr>
          <w:p w:rsidR="003C4CCA" w:rsidRDefault="003C4CCA" w:rsidP="00616F95">
            <w:pPr>
              <w:jc w:val="center"/>
              <w:rPr>
                <w:rFonts w:ascii="Arial" w:hAnsi="Arial" w:cs="Arial"/>
                <w:b/>
                <w:sz w:val="28"/>
                <w:szCs w:val="28"/>
              </w:rPr>
            </w:pPr>
            <w:r w:rsidRPr="00616F95">
              <w:rPr>
                <w:rFonts w:ascii="Arial" w:hAnsi="Arial" w:cs="Arial"/>
                <w:b/>
                <w:sz w:val="28"/>
                <w:szCs w:val="28"/>
              </w:rPr>
              <w:lastRenderedPageBreak/>
              <w:t>Release History</w:t>
            </w:r>
          </w:p>
          <w:p w:rsidR="003C4CCA" w:rsidRPr="00616F95" w:rsidRDefault="003C4CCA" w:rsidP="00616F95">
            <w:pPr>
              <w:jc w:val="center"/>
              <w:rPr>
                <w:rFonts w:ascii="Arial" w:hAnsi="Arial" w:cs="Arial"/>
                <w:b/>
                <w:sz w:val="28"/>
                <w:szCs w:val="28"/>
              </w:rPr>
            </w:pPr>
          </w:p>
        </w:tc>
      </w:tr>
      <w:tr w:rsidR="00616F95" w:rsidTr="003C4CCA">
        <w:tc>
          <w:tcPr>
            <w:tcW w:w="1566" w:type="dxa"/>
            <w:tcBorders>
              <w:top w:val="single" w:sz="4" w:space="0" w:color="auto"/>
            </w:tcBorders>
          </w:tcPr>
          <w:p w:rsidR="00616F95" w:rsidRPr="00616F95" w:rsidRDefault="00616F95" w:rsidP="00616F95">
            <w:pPr>
              <w:jc w:val="center"/>
              <w:rPr>
                <w:rFonts w:ascii="Arial" w:hAnsi="Arial" w:cs="Arial"/>
                <w:b/>
                <w:sz w:val="24"/>
                <w:szCs w:val="24"/>
              </w:rPr>
            </w:pPr>
            <w:r w:rsidRPr="00616F95">
              <w:rPr>
                <w:rFonts w:ascii="Arial" w:hAnsi="Arial" w:cs="Arial"/>
                <w:b/>
                <w:sz w:val="24"/>
                <w:szCs w:val="24"/>
              </w:rPr>
              <w:t>Date</w:t>
            </w:r>
          </w:p>
        </w:tc>
        <w:tc>
          <w:tcPr>
            <w:tcW w:w="1097" w:type="dxa"/>
            <w:tcBorders>
              <w:top w:val="single" w:sz="4" w:space="0" w:color="auto"/>
            </w:tcBorders>
          </w:tcPr>
          <w:p w:rsidR="00616F95" w:rsidRPr="00616F95" w:rsidRDefault="00616F95" w:rsidP="00616F95">
            <w:pPr>
              <w:jc w:val="center"/>
              <w:rPr>
                <w:rFonts w:ascii="Arial" w:hAnsi="Arial" w:cs="Arial"/>
                <w:b/>
                <w:sz w:val="24"/>
                <w:szCs w:val="24"/>
              </w:rPr>
            </w:pPr>
            <w:r w:rsidRPr="00616F95">
              <w:rPr>
                <w:rFonts w:ascii="Arial" w:hAnsi="Arial" w:cs="Arial"/>
                <w:b/>
                <w:sz w:val="24"/>
                <w:szCs w:val="24"/>
              </w:rPr>
              <w:t>Version</w:t>
            </w:r>
          </w:p>
        </w:tc>
        <w:tc>
          <w:tcPr>
            <w:tcW w:w="2863" w:type="dxa"/>
            <w:tcBorders>
              <w:top w:val="single" w:sz="4" w:space="0" w:color="auto"/>
            </w:tcBorders>
          </w:tcPr>
          <w:p w:rsidR="00616F95" w:rsidRPr="00616F95" w:rsidRDefault="00616F95" w:rsidP="00616F95">
            <w:pPr>
              <w:jc w:val="center"/>
              <w:rPr>
                <w:rFonts w:ascii="Arial" w:hAnsi="Arial" w:cs="Arial"/>
                <w:b/>
                <w:sz w:val="24"/>
                <w:szCs w:val="24"/>
              </w:rPr>
            </w:pPr>
            <w:r w:rsidRPr="00616F95">
              <w:rPr>
                <w:rFonts w:ascii="Arial" w:hAnsi="Arial" w:cs="Arial"/>
                <w:b/>
                <w:sz w:val="24"/>
                <w:szCs w:val="24"/>
              </w:rPr>
              <w:t>Author</w:t>
            </w:r>
          </w:p>
        </w:tc>
        <w:tc>
          <w:tcPr>
            <w:tcW w:w="3618" w:type="dxa"/>
            <w:tcBorders>
              <w:top w:val="single" w:sz="4" w:space="0" w:color="auto"/>
            </w:tcBorders>
          </w:tcPr>
          <w:p w:rsidR="00616F95" w:rsidRPr="00616F95" w:rsidRDefault="00616F95" w:rsidP="00616F95">
            <w:pPr>
              <w:jc w:val="center"/>
              <w:rPr>
                <w:rFonts w:ascii="Arial" w:hAnsi="Arial" w:cs="Arial"/>
                <w:b/>
                <w:sz w:val="24"/>
                <w:szCs w:val="24"/>
              </w:rPr>
            </w:pPr>
            <w:r>
              <w:rPr>
                <w:rFonts w:ascii="Arial" w:hAnsi="Arial" w:cs="Arial"/>
                <w:b/>
                <w:sz w:val="24"/>
                <w:szCs w:val="24"/>
              </w:rPr>
              <w:t>Description</w:t>
            </w:r>
          </w:p>
        </w:tc>
      </w:tr>
      <w:tr w:rsidR="00616F95" w:rsidTr="003C4CCA">
        <w:tc>
          <w:tcPr>
            <w:tcW w:w="1566" w:type="dxa"/>
          </w:tcPr>
          <w:p w:rsidR="00616F95" w:rsidRDefault="00170BB0" w:rsidP="00616F95">
            <w:pPr>
              <w:jc w:val="center"/>
            </w:pPr>
            <w:r>
              <w:t>July 1</w:t>
            </w:r>
            <w:r w:rsidR="00616F95">
              <w:t>, 2015</w:t>
            </w:r>
          </w:p>
        </w:tc>
        <w:tc>
          <w:tcPr>
            <w:tcW w:w="1097" w:type="dxa"/>
          </w:tcPr>
          <w:p w:rsidR="00616F95" w:rsidRDefault="00616F95" w:rsidP="00616F95">
            <w:pPr>
              <w:jc w:val="center"/>
            </w:pPr>
            <w:r>
              <w:t>1.0</w:t>
            </w:r>
          </w:p>
        </w:tc>
        <w:tc>
          <w:tcPr>
            <w:tcW w:w="2863" w:type="dxa"/>
          </w:tcPr>
          <w:p w:rsidR="00616F95" w:rsidRDefault="00616F95" w:rsidP="00616F95">
            <w:pPr>
              <w:jc w:val="center"/>
            </w:pPr>
            <w:r>
              <w:t>Siddhartha Bhattarcharyya</w:t>
            </w:r>
          </w:p>
        </w:tc>
        <w:tc>
          <w:tcPr>
            <w:tcW w:w="3618" w:type="dxa"/>
          </w:tcPr>
          <w:p w:rsidR="00616F95" w:rsidRDefault="00616F95" w:rsidP="00616F95">
            <w:pPr>
              <w:jc w:val="center"/>
            </w:pPr>
            <w:r>
              <w:t>Initial Release</w:t>
            </w:r>
          </w:p>
        </w:tc>
      </w:tr>
      <w:tr w:rsidR="00616F95" w:rsidTr="003C4CCA">
        <w:tc>
          <w:tcPr>
            <w:tcW w:w="1566" w:type="dxa"/>
          </w:tcPr>
          <w:p w:rsidR="00616F95" w:rsidRDefault="00616F95" w:rsidP="00616F95">
            <w:pPr>
              <w:jc w:val="center"/>
            </w:pPr>
          </w:p>
        </w:tc>
        <w:tc>
          <w:tcPr>
            <w:tcW w:w="1097" w:type="dxa"/>
          </w:tcPr>
          <w:p w:rsidR="00616F95" w:rsidRDefault="00616F95" w:rsidP="00616F95">
            <w:pPr>
              <w:jc w:val="center"/>
            </w:pPr>
          </w:p>
        </w:tc>
        <w:tc>
          <w:tcPr>
            <w:tcW w:w="2863" w:type="dxa"/>
          </w:tcPr>
          <w:p w:rsidR="00616F95" w:rsidRDefault="00616F95" w:rsidP="00616F95">
            <w:pPr>
              <w:jc w:val="center"/>
            </w:pPr>
          </w:p>
        </w:tc>
        <w:tc>
          <w:tcPr>
            <w:tcW w:w="3618" w:type="dxa"/>
          </w:tcPr>
          <w:p w:rsidR="00616F95" w:rsidRDefault="00616F95" w:rsidP="00616F95">
            <w:pPr>
              <w:jc w:val="center"/>
            </w:pPr>
          </w:p>
        </w:tc>
      </w:tr>
      <w:tr w:rsidR="00616F95" w:rsidTr="003C4CCA">
        <w:tc>
          <w:tcPr>
            <w:tcW w:w="1566" w:type="dxa"/>
          </w:tcPr>
          <w:p w:rsidR="00616F95" w:rsidRDefault="00616F95" w:rsidP="00616F95">
            <w:pPr>
              <w:jc w:val="center"/>
            </w:pPr>
          </w:p>
        </w:tc>
        <w:tc>
          <w:tcPr>
            <w:tcW w:w="1097" w:type="dxa"/>
          </w:tcPr>
          <w:p w:rsidR="00616F95" w:rsidRDefault="00616F95" w:rsidP="00616F95">
            <w:pPr>
              <w:jc w:val="center"/>
            </w:pPr>
          </w:p>
        </w:tc>
        <w:tc>
          <w:tcPr>
            <w:tcW w:w="2863" w:type="dxa"/>
          </w:tcPr>
          <w:p w:rsidR="00616F95" w:rsidRDefault="00616F95" w:rsidP="00616F95">
            <w:pPr>
              <w:jc w:val="center"/>
            </w:pPr>
          </w:p>
        </w:tc>
        <w:tc>
          <w:tcPr>
            <w:tcW w:w="3618" w:type="dxa"/>
          </w:tcPr>
          <w:p w:rsidR="00616F95" w:rsidRDefault="00616F95" w:rsidP="00616F95">
            <w:pPr>
              <w:jc w:val="center"/>
            </w:pPr>
          </w:p>
        </w:tc>
      </w:tr>
    </w:tbl>
    <w:p w:rsidR="00E90870" w:rsidRDefault="00E90870" w:rsidP="00E90870">
      <w:pPr>
        <w:pStyle w:val="BodyText"/>
      </w:pPr>
    </w:p>
    <w:p w:rsidR="00B75848" w:rsidRDefault="001442D9" w:rsidP="00616F95">
      <w:pPr>
        <w:pStyle w:val="Heading1"/>
        <w:sectPr w:rsidR="00B75848" w:rsidSect="00B75848">
          <w:footerReference w:type="default" r:id="rId13"/>
          <w:type w:val="continuous"/>
          <w:pgSz w:w="12240" w:h="15840"/>
          <w:pgMar w:top="1440" w:right="1440" w:bottom="1440" w:left="1440" w:header="720" w:footer="720" w:gutter="0"/>
          <w:pgNumType w:fmt="lowerRoman" w:start="1"/>
          <w:cols w:space="720"/>
          <w:docGrid w:linePitch="360"/>
        </w:sectPr>
      </w:pPr>
      <w:r>
        <w:br w:type="page"/>
      </w:r>
      <w:bookmarkEnd w:id="6"/>
      <w:bookmarkEnd w:id="7"/>
      <w:bookmarkEnd w:id="8"/>
      <w:bookmarkEnd w:id="9"/>
      <w:bookmarkEnd w:id="10"/>
      <w:bookmarkEnd w:id="11"/>
    </w:p>
    <w:p w:rsidR="00C24D6A" w:rsidRDefault="00AE0748" w:rsidP="009E6164">
      <w:pPr>
        <w:pStyle w:val="Heading1"/>
        <w:numPr>
          <w:ilvl w:val="0"/>
          <w:numId w:val="31"/>
        </w:numPr>
      </w:pPr>
      <w:bookmarkStart w:id="12" w:name="_Toc420678014"/>
      <w:bookmarkStart w:id="13" w:name="_Toc421017866"/>
      <w:r>
        <w:lastRenderedPageBreak/>
        <w:t>Introduction</w:t>
      </w:r>
      <w:bookmarkEnd w:id="0"/>
      <w:bookmarkEnd w:id="12"/>
      <w:bookmarkEnd w:id="13"/>
    </w:p>
    <w:p w:rsidR="00281BDA" w:rsidRDefault="00281BDA" w:rsidP="00281BDA">
      <w:pPr>
        <w:rPr>
          <w:rFonts w:ascii="Times New Roman" w:hAnsi="Times New Roman" w:cs="Times New Roman"/>
          <w:sz w:val="24"/>
          <w:szCs w:val="24"/>
        </w:rPr>
      </w:pPr>
      <w:r>
        <w:rPr>
          <w:rFonts w:ascii="Times New Roman" w:hAnsi="Times New Roman" w:cs="Times New Roman"/>
          <w:sz w:val="24"/>
          <w:szCs w:val="24"/>
        </w:rPr>
        <w:t>The SysML to AADL translator translates system architectural models specified in a subset of the Systems Modeling Language (SysML) to models specified in a subset of the Architectural Analysis and Description Language (AADL). SysML is an open standard published by the Object Management Group (OMG) for the specification of system architectures. AADL is an open standard published by the Society of Automotive Engineers (SAE) for the specification of system architectures for embedded systems.</w:t>
      </w:r>
    </w:p>
    <w:p w:rsidR="00281BDA" w:rsidRDefault="00281BDA" w:rsidP="00281BDA">
      <w:pPr>
        <w:rPr>
          <w:rFonts w:ascii="Times New Roman" w:hAnsi="Times New Roman" w:cs="Times New Roman"/>
          <w:sz w:val="24"/>
          <w:szCs w:val="24"/>
        </w:rPr>
      </w:pPr>
      <w:r>
        <w:rPr>
          <w:rFonts w:ascii="Times New Roman" w:hAnsi="Times New Roman" w:cs="Times New Roman"/>
          <w:sz w:val="24"/>
          <w:szCs w:val="24"/>
        </w:rPr>
        <w:t>The SysML models are created using the Sparx Systems Enterprise Architect</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(EA) tool and then exported as an Extensible Markup Language (XML) Metadata Interchange (XMI) file using the export option provided by EA. The translator currently supports the 2.1 version of XMI. A SysML profile for AADL extends SysML with constructs commonly used in AADL. These include AADL component categories such as system, process, thread, data, device, processor, bus and memory and AADL features such as port, data access, and bus access. These constructs are provided on an AADL toolbar palette in Enterprise Architect to simplify the development of SysML models that can be translated to AADL. </w:t>
      </w:r>
    </w:p>
    <w:p w:rsidR="00281BDA" w:rsidRDefault="00281BDA" w:rsidP="00281BDA">
      <w:pPr>
        <w:rPr>
          <w:rFonts w:ascii="Times New Roman" w:hAnsi="Times New Roman" w:cs="Times New Roman"/>
          <w:sz w:val="24"/>
          <w:szCs w:val="24"/>
        </w:rPr>
      </w:pPr>
      <w:r>
        <w:rPr>
          <w:rFonts w:ascii="Times New Roman" w:hAnsi="Times New Roman" w:cs="Times New Roman"/>
          <w:sz w:val="24"/>
          <w:szCs w:val="24"/>
        </w:rPr>
        <w:t xml:space="preserve">The SysML translator only translates a subset of the SysML constructs. A mapping of SysML constructs and the AADL constructs to which they translate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_Ref427141932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 xml:space="preserve">Table </w:t>
      </w:r>
      <w:r>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p>
    <w:p w:rsidR="00281BDA" w:rsidRDefault="00281BDA" w:rsidP="00281BDA">
      <w:pPr>
        <w:rPr>
          <w:rFonts w:ascii="Times New Roman" w:hAnsi="Times New Roman" w:cs="Times New Roman"/>
          <w:sz w:val="24"/>
          <w:szCs w:val="24"/>
        </w:rPr>
      </w:pPr>
      <w:r>
        <w:rPr>
          <w:rFonts w:ascii="Times New Roman" w:hAnsi="Times New Roman" w:cs="Times New Roman"/>
          <w:sz w:val="24"/>
          <w:szCs w:val="24"/>
        </w:rPr>
        <w:t xml:space="preserve">The translator is invoked from within the OSATE (Open Source Architectural Tool Environment). OSATE is an open-source Eclipse-based framework for constructing and analyzing AADL models. The translator is written in the Java programming language and is packaged as plug-ins for the Eclipse development environment containing Java source code, executable byte code, and supporting XML files. It can be installed using the standard Eclipse facilities for installing new software. Once installed, new menu items are provided to the OSATE user to import a XMI-based XML model generated by the SysML tool to generate an AADL model. </w:t>
      </w:r>
    </w:p>
    <w:p w:rsidR="00281BDA" w:rsidRDefault="00281BDA" w:rsidP="00281BDA">
      <w:pPr>
        <w:rPr>
          <w:rFonts w:ascii="Times New Roman" w:hAnsi="Times New Roman" w:cs="Times New Roman"/>
          <w:sz w:val="24"/>
          <w:szCs w:val="24"/>
        </w:rPr>
      </w:pPr>
      <w:r>
        <w:rPr>
          <w:rFonts w:ascii="Times New Roman" w:hAnsi="Times New Roman" w:cs="Times New Roman"/>
          <w:sz w:val="24"/>
          <w:szCs w:val="24"/>
        </w:rPr>
        <w:t>Detailed i</w:t>
      </w:r>
      <w:r w:rsidRPr="008C014A">
        <w:rPr>
          <w:rFonts w:ascii="Times New Roman" w:hAnsi="Times New Roman" w:cs="Times New Roman"/>
          <w:sz w:val="24"/>
          <w:szCs w:val="24"/>
        </w:rPr>
        <w:t xml:space="preserve">nstructions for installing and using the translator are </w:t>
      </w:r>
      <w:r>
        <w:rPr>
          <w:rFonts w:ascii="Times New Roman" w:hAnsi="Times New Roman" w:cs="Times New Roman"/>
          <w:sz w:val="24"/>
          <w:szCs w:val="24"/>
        </w:rPr>
        <w:t>provided</w:t>
      </w:r>
      <w:r w:rsidRPr="008C014A">
        <w:rPr>
          <w:rFonts w:ascii="Times New Roman" w:hAnsi="Times New Roman" w:cs="Times New Roman"/>
          <w:sz w:val="24"/>
          <w:szCs w:val="24"/>
        </w:rPr>
        <w:t xml:space="preserve"> in the User’s Manual. This document provides information for updating and maintaining the translator. </w:t>
      </w:r>
      <w:r>
        <w:rPr>
          <w:rFonts w:ascii="Times New Roman" w:hAnsi="Times New Roman" w:cs="Times New Roman"/>
          <w:sz w:val="24"/>
          <w:szCs w:val="24"/>
        </w:rPr>
        <w:t>The translator would likely need to be updated for versions of EA other than EA, or in the event that SysML constructs not currently supported for translation to AADL are required for a particular program or task.</w:t>
      </w:r>
      <w:r w:rsidRPr="008C014A">
        <w:rPr>
          <w:rFonts w:ascii="Times New Roman" w:hAnsi="Times New Roman" w:cs="Times New Roman"/>
          <w:sz w:val="24"/>
          <w:szCs w:val="24"/>
        </w:rPr>
        <w:t xml:space="preserve"> </w:t>
      </w:r>
      <w:r>
        <w:rPr>
          <w:rFonts w:ascii="Times New Roman" w:hAnsi="Times New Roman" w:cs="Times New Roman"/>
          <w:sz w:val="24"/>
          <w:szCs w:val="24"/>
        </w:rPr>
        <w:br w:type="page"/>
      </w:r>
    </w:p>
    <w:p w:rsidR="00281BDA" w:rsidRDefault="00281BDA" w:rsidP="00281BDA">
      <w:pPr>
        <w:pStyle w:val="Caption"/>
        <w:rPr>
          <w:rFonts w:ascii="Times New Roman" w:hAnsi="Times New Roman" w:cs="Times New Roman"/>
          <w:sz w:val="24"/>
          <w:szCs w:val="24"/>
        </w:rPr>
      </w:pPr>
      <w:bookmarkStart w:id="14" w:name="_Ref427141932"/>
      <w:r>
        <w:lastRenderedPageBreak/>
        <w:t xml:space="preserve">Table </w:t>
      </w:r>
      <w:r w:rsidR="007D5BEB">
        <w:fldChar w:fldCharType="begin"/>
      </w:r>
      <w:r w:rsidR="007D5BEB">
        <w:instrText xml:space="preserve"> SEQ Table \* ARABIC </w:instrText>
      </w:r>
      <w:r w:rsidR="007D5BEB">
        <w:fldChar w:fldCharType="separate"/>
      </w:r>
      <w:r>
        <w:rPr>
          <w:noProof/>
        </w:rPr>
        <w:t>1</w:t>
      </w:r>
      <w:r w:rsidR="007D5BEB">
        <w:rPr>
          <w:noProof/>
        </w:rPr>
        <w:fldChar w:fldCharType="end"/>
      </w:r>
      <w:bookmarkEnd w:id="14"/>
      <w:r>
        <w:rPr>
          <w:noProof/>
        </w:rPr>
        <w:t xml:space="preserve"> - SysML to AADL Objects</w:t>
      </w:r>
    </w:p>
    <w:tbl>
      <w:tblPr>
        <w:tblStyle w:val="TableGrid"/>
        <w:tblW w:w="0" w:type="auto"/>
        <w:tblLook w:val="04A0" w:firstRow="1" w:lastRow="0" w:firstColumn="1" w:lastColumn="0" w:noHBand="0" w:noVBand="1"/>
      </w:tblPr>
      <w:tblGrid>
        <w:gridCol w:w="4788"/>
        <w:gridCol w:w="4369"/>
      </w:tblGrid>
      <w:tr w:rsidR="00281BDA" w:rsidTr="006F200E">
        <w:tc>
          <w:tcPr>
            <w:tcW w:w="4788" w:type="dxa"/>
            <w:tcBorders>
              <w:top w:val="single" w:sz="4" w:space="0" w:color="auto"/>
              <w:left w:val="single" w:sz="4" w:space="0" w:color="auto"/>
              <w:bottom w:val="single" w:sz="4" w:space="0" w:color="auto"/>
              <w:right w:val="single" w:sz="4" w:space="0" w:color="auto"/>
            </w:tcBorders>
            <w:hideMark/>
          </w:tcPr>
          <w:p w:rsidR="00281BDA" w:rsidRDefault="00281BDA">
            <w:pPr>
              <w:jc w:val="center"/>
              <w:rPr>
                <w:rFonts w:ascii="Arial" w:hAnsi="Arial" w:cs="Arial"/>
                <w:b/>
                <w:sz w:val="24"/>
                <w:szCs w:val="24"/>
              </w:rPr>
            </w:pPr>
            <w:r>
              <w:rPr>
                <w:rFonts w:ascii="Arial" w:hAnsi="Arial" w:cs="Arial"/>
                <w:b/>
                <w:sz w:val="24"/>
                <w:szCs w:val="24"/>
              </w:rPr>
              <w:t>SysML Structure</w:t>
            </w:r>
          </w:p>
        </w:tc>
        <w:tc>
          <w:tcPr>
            <w:tcW w:w="4369" w:type="dxa"/>
            <w:tcBorders>
              <w:top w:val="single" w:sz="4" w:space="0" w:color="auto"/>
              <w:left w:val="single" w:sz="4" w:space="0" w:color="auto"/>
              <w:bottom w:val="single" w:sz="4" w:space="0" w:color="auto"/>
              <w:right w:val="single" w:sz="4" w:space="0" w:color="auto"/>
            </w:tcBorders>
            <w:hideMark/>
          </w:tcPr>
          <w:p w:rsidR="00281BDA" w:rsidRDefault="00281BDA">
            <w:pPr>
              <w:jc w:val="center"/>
              <w:rPr>
                <w:rFonts w:ascii="Arial" w:hAnsi="Arial" w:cs="Arial"/>
                <w:b/>
                <w:sz w:val="24"/>
                <w:szCs w:val="24"/>
              </w:rPr>
            </w:pPr>
            <w:r>
              <w:rPr>
                <w:rFonts w:ascii="Arial" w:hAnsi="Arial" w:cs="Arial"/>
                <w:b/>
                <w:sz w:val="24"/>
                <w:szCs w:val="24"/>
              </w:rPr>
              <w:t>AADL Object</w:t>
            </w:r>
          </w:p>
        </w:tc>
      </w:tr>
      <w:tr w:rsidR="00281BDA" w:rsidTr="006F200E">
        <w:tc>
          <w:tcPr>
            <w:tcW w:w="4788"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Block</w:t>
            </w:r>
          </w:p>
        </w:tc>
        <w:tc>
          <w:tcPr>
            <w:tcW w:w="4369"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ComponentType</w:t>
            </w:r>
          </w:p>
        </w:tc>
      </w:tr>
      <w:tr w:rsidR="00281BDA" w:rsidTr="006F200E">
        <w:tc>
          <w:tcPr>
            <w:tcW w:w="4788"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Block as a Client in Realization Relation</w:t>
            </w:r>
          </w:p>
        </w:tc>
        <w:tc>
          <w:tcPr>
            <w:tcW w:w="4369"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ComponentImplementation</w:t>
            </w:r>
          </w:p>
        </w:tc>
      </w:tr>
      <w:tr w:rsidR="00281BDA" w:rsidTr="006F200E">
        <w:tc>
          <w:tcPr>
            <w:tcW w:w="4788"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Flowports</w:t>
            </w:r>
          </w:p>
        </w:tc>
        <w:tc>
          <w:tcPr>
            <w:tcW w:w="4369"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Ports</w:t>
            </w:r>
          </w:p>
        </w:tc>
      </w:tr>
      <w:tr w:rsidR="00281BDA" w:rsidTr="006F200E">
        <w:tc>
          <w:tcPr>
            <w:tcW w:w="4788"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Binding Connector</w:t>
            </w:r>
          </w:p>
        </w:tc>
        <w:tc>
          <w:tcPr>
            <w:tcW w:w="4369"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Connection</w:t>
            </w:r>
          </w:p>
        </w:tc>
      </w:tr>
      <w:tr w:rsidR="00281BDA" w:rsidTr="006F200E">
        <w:tc>
          <w:tcPr>
            <w:tcW w:w="4788"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SysML part (block property)</w:t>
            </w:r>
          </w:p>
        </w:tc>
        <w:tc>
          <w:tcPr>
            <w:tcW w:w="4369"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Subcomponent</w:t>
            </w:r>
          </w:p>
        </w:tc>
      </w:tr>
      <w:tr w:rsidR="006F200E" w:rsidTr="006F200E">
        <w:tc>
          <w:tcPr>
            <w:tcW w:w="4788" w:type="dxa"/>
            <w:tcBorders>
              <w:top w:val="single" w:sz="4" w:space="0" w:color="auto"/>
              <w:left w:val="single" w:sz="4" w:space="0" w:color="auto"/>
              <w:bottom w:val="single" w:sz="4" w:space="0" w:color="auto"/>
              <w:right w:val="single" w:sz="4" w:space="0" w:color="auto"/>
            </w:tcBorders>
          </w:tcPr>
          <w:p w:rsidR="006F200E" w:rsidRDefault="006F200E">
            <w:pPr>
              <w:rPr>
                <w:sz w:val="24"/>
                <w:szCs w:val="24"/>
              </w:rPr>
            </w:pPr>
            <w:r>
              <w:rPr>
                <w:sz w:val="24"/>
                <w:szCs w:val="24"/>
              </w:rPr>
              <w:t>Multiplicity of parts or ports</w:t>
            </w:r>
          </w:p>
        </w:tc>
        <w:tc>
          <w:tcPr>
            <w:tcW w:w="4369" w:type="dxa"/>
            <w:tcBorders>
              <w:top w:val="single" w:sz="4" w:space="0" w:color="auto"/>
              <w:left w:val="single" w:sz="4" w:space="0" w:color="auto"/>
              <w:bottom w:val="single" w:sz="4" w:space="0" w:color="auto"/>
              <w:right w:val="single" w:sz="4" w:space="0" w:color="auto"/>
            </w:tcBorders>
          </w:tcPr>
          <w:p w:rsidR="006F200E" w:rsidRDefault="006F200E">
            <w:pPr>
              <w:rPr>
                <w:sz w:val="24"/>
                <w:szCs w:val="24"/>
              </w:rPr>
            </w:pPr>
            <w:r>
              <w:rPr>
                <w:sz w:val="24"/>
                <w:szCs w:val="24"/>
              </w:rPr>
              <w:t>Arrays of subcomponents or ports</w:t>
            </w:r>
          </w:p>
        </w:tc>
      </w:tr>
      <w:tr w:rsidR="00281BDA" w:rsidTr="006F200E">
        <w:tc>
          <w:tcPr>
            <w:tcW w:w="4788"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State</w:t>
            </w:r>
          </w:p>
        </w:tc>
        <w:tc>
          <w:tcPr>
            <w:tcW w:w="4369"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Boolean variable in an AGREE annex</w:t>
            </w:r>
          </w:p>
        </w:tc>
      </w:tr>
      <w:tr w:rsidR="00281BDA" w:rsidTr="006F200E">
        <w:tc>
          <w:tcPr>
            <w:tcW w:w="4788"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Transition</w:t>
            </w:r>
          </w:p>
        </w:tc>
        <w:tc>
          <w:tcPr>
            <w:tcW w:w="4369"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Boolean variable in AGREE</w:t>
            </w:r>
          </w:p>
        </w:tc>
      </w:tr>
      <w:tr w:rsidR="00281BDA" w:rsidTr="006F200E">
        <w:tc>
          <w:tcPr>
            <w:tcW w:w="4788"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Transition Guard</w:t>
            </w:r>
          </w:p>
        </w:tc>
        <w:tc>
          <w:tcPr>
            <w:tcW w:w="4369"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Boolean expression (in transition)</w:t>
            </w:r>
          </w:p>
        </w:tc>
      </w:tr>
      <w:tr w:rsidR="00281BDA" w:rsidTr="006F200E">
        <w:tc>
          <w:tcPr>
            <w:tcW w:w="4788"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Transition Action</w:t>
            </w:r>
          </w:p>
        </w:tc>
        <w:tc>
          <w:tcPr>
            <w:tcW w:w="4369"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Guarantee in a ComponentType</w:t>
            </w:r>
          </w:p>
          <w:p w:rsidR="00281BDA" w:rsidRDefault="00281BDA">
            <w:pPr>
              <w:rPr>
                <w:sz w:val="24"/>
                <w:szCs w:val="24"/>
              </w:rPr>
            </w:pPr>
            <w:r>
              <w:rPr>
                <w:sz w:val="24"/>
                <w:szCs w:val="24"/>
              </w:rPr>
              <w:t>Assertion in a ComponentImplementation</w:t>
            </w:r>
          </w:p>
        </w:tc>
      </w:tr>
      <w:tr w:rsidR="00281BDA" w:rsidTr="006F200E">
        <w:tc>
          <w:tcPr>
            <w:tcW w:w="4788"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Tagged Value</w:t>
            </w:r>
          </w:p>
        </w:tc>
        <w:tc>
          <w:tcPr>
            <w:tcW w:w="4369" w:type="dxa"/>
            <w:tcBorders>
              <w:top w:val="single" w:sz="4" w:space="0" w:color="auto"/>
              <w:left w:val="single" w:sz="4" w:space="0" w:color="auto"/>
              <w:bottom w:val="single" w:sz="4" w:space="0" w:color="auto"/>
              <w:right w:val="single" w:sz="4" w:space="0" w:color="auto"/>
            </w:tcBorders>
            <w:hideMark/>
          </w:tcPr>
          <w:p w:rsidR="00281BDA" w:rsidRDefault="00281BDA">
            <w:pPr>
              <w:rPr>
                <w:sz w:val="24"/>
                <w:szCs w:val="24"/>
              </w:rPr>
            </w:pPr>
            <w:r>
              <w:rPr>
                <w:sz w:val="24"/>
                <w:szCs w:val="24"/>
              </w:rPr>
              <w:t xml:space="preserve">AADL </w:t>
            </w:r>
            <w:r w:rsidR="006F200E">
              <w:rPr>
                <w:sz w:val="24"/>
                <w:szCs w:val="24"/>
              </w:rPr>
              <w:t xml:space="preserve">subcomponent or connection </w:t>
            </w:r>
            <w:r>
              <w:rPr>
                <w:sz w:val="24"/>
                <w:szCs w:val="24"/>
              </w:rPr>
              <w:t>property</w:t>
            </w:r>
          </w:p>
        </w:tc>
      </w:tr>
    </w:tbl>
    <w:p w:rsidR="00281BDA" w:rsidRDefault="00281BDA" w:rsidP="00281BDA">
      <w:pPr>
        <w:rPr>
          <w:rFonts w:ascii="Times New Roman" w:hAnsi="Times New Roman" w:cs="Times New Roman"/>
          <w:sz w:val="24"/>
          <w:szCs w:val="24"/>
        </w:rPr>
      </w:pPr>
    </w:p>
    <w:p w:rsidR="00D2367E" w:rsidRDefault="00A813FF" w:rsidP="008C014A">
      <w:pPr>
        <w:rPr>
          <w:rFonts w:ascii="Times New Roman" w:hAnsi="Times New Roman" w:cs="Times New Roman"/>
          <w:sz w:val="24"/>
          <w:szCs w:val="24"/>
        </w:rPr>
      </w:pPr>
      <w:bookmarkStart w:id="15" w:name="_Toc420480346"/>
      <w:bookmarkStart w:id="16" w:name="_Toc420480646"/>
      <w:bookmarkStart w:id="17" w:name="_Toc420480349"/>
      <w:bookmarkStart w:id="18" w:name="_Toc420480649"/>
      <w:bookmarkStart w:id="19" w:name="_Toc420480351"/>
      <w:bookmarkStart w:id="20" w:name="_Toc420480651"/>
      <w:bookmarkStart w:id="21" w:name="_Toc420480359"/>
      <w:bookmarkStart w:id="22" w:name="_Toc420480659"/>
      <w:bookmarkStart w:id="23" w:name="_Toc420480360"/>
      <w:bookmarkStart w:id="24" w:name="_Toc420480660"/>
      <w:bookmarkStart w:id="25" w:name="_Toc420480362"/>
      <w:bookmarkStart w:id="26" w:name="_Toc420480662"/>
      <w:bookmarkStart w:id="27" w:name="_Toc420480364"/>
      <w:bookmarkStart w:id="28" w:name="_Toc420480664"/>
      <w:bookmarkStart w:id="29" w:name="_Toc420480366"/>
      <w:bookmarkStart w:id="30" w:name="_Toc420480666"/>
      <w:bookmarkStart w:id="31" w:name="_Toc420480374"/>
      <w:bookmarkStart w:id="32" w:name="_Toc420480674"/>
      <w:bookmarkStart w:id="33" w:name="_Toc420480375"/>
      <w:bookmarkStart w:id="34" w:name="_Toc420480675"/>
      <w:bookmarkStart w:id="35" w:name="_Toc420480381"/>
      <w:bookmarkStart w:id="36" w:name="_Toc420480681"/>
      <w:bookmarkStart w:id="37" w:name="_Toc420480386"/>
      <w:bookmarkStart w:id="38" w:name="_Toc420480686"/>
      <w:bookmarkStart w:id="39" w:name="_Toc420480389"/>
      <w:bookmarkStart w:id="40" w:name="_Toc420480689"/>
      <w:bookmarkStart w:id="41" w:name="_Toc420480392"/>
      <w:bookmarkStart w:id="42" w:name="_Toc420480692"/>
      <w:bookmarkStart w:id="43" w:name="_Toc420480394"/>
      <w:bookmarkStart w:id="44" w:name="_Toc420480694"/>
      <w:bookmarkStart w:id="45" w:name="_Toc420480395"/>
      <w:bookmarkStart w:id="46" w:name="_Toc420480695"/>
      <w:bookmarkStart w:id="47" w:name="_Toc420480399"/>
      <w:bookmarkStart w:id="48" w:name="_Toc420480699"/>
      <w:bookmarkStart w:id="49" w:name="_Toc420480400"/>
      <w:bookmarkStart w:id="50" w:name="_Toc420480700"/>
      <w:bookmarkStart w:id="51" w:name="_Toc420480402"/>
      <w:bookmarkStart w:id="52" w:name="_Toc420480702"/>
      <w:bookmarkStart w:id="53" w:name="_Toc420480403"/>
      <w:bookmarkStart w:id="54" w:name="_Toc420480703"/>
      <w:bookmarkStart w:id="55" w:name="_Toc420480404"/>
      <w:bookmarkStart w:id="56" w:name="_Toc420480704"/>
      <w:bookmarkStart w:id="57" w:name="_Toc420480406"/>
      <w:bookmarkStart w:id="58" w:name="_Toc420480706"/>
      <w:bookmarkStart w:id="59" w:name="_Toc420480407"/>
      <w:bookmarkStart w:id="60" w:name="_Toc420480707"/>
      <w:bookmarkStart w:id="61" w:name="_Toc420480408"/>
      <w:bookmarkStart w:id="62" w:name="_Toc420480708"/>
      <w:bookmarkStart w:id="63" w:name="_Toc420480409"/>
      <w:bookmarkStart w:id="64" w:name="_Toc420480709"/>
      <w:bookmarkStart w:id="65" w:name="_Toc420480410"/>
      <w:bookmarkStart w:id="66" w:name="_Toc420480710"/>
      <w:bookmarkStart w:id="67" w:name="_Toc420480411"/>
      <w:bookmarkStart w:id="68" w:name="_Toc420480711"/>
      <w:bookmarkStart w:id="69" w:name="_Toc420480412"/>
      <w:bookmarkStart w:id="70" w:name="_Toc420480712"/>
      <w:bookmarkStart w:id="71" w:name="_Toc420480413"/>
      <w:bookmarkStart w:id="72" w:name="_Toc420480713"/>
      <w:bookmarkStart w:id="73" w:name="_Toc420480414"/>
      <w:bookmarkStart w:id="74" w:name="_Toc420480714"/>
      <w:bookmarkStart w:id="75" w:name="_Toc420480415"/>
      <w:bookmarkStart w:id="76" w:name="_Toc420480715"/>
      <w:bookmarkStart w:id="77" w:name="_Toc420480416"/>
      <w:bookmarkStart w:id="78" w:name="_Toc420480716"/>
      <w:bookmarkStart w:id="79" w:name="_Toc420480417"/>
      <w:bookmarkStart w:id="80" w:name="_Toc420480717"/>
      <w:bookmarkStart w:id="81" w:name="_Toc420480418"/>
      <w:bookmarkStart w:id="82" w:name="_Toc420480718"/>
      <w:bookmarkStart w:id="83" w:name="_Toc420480419"/>
      <w:bookmarkStart w:id="84" w:name="_Toc420480719"/>
      <w:bookmarkStart w:id="85" w:name="_Toc420480421"/>
      <w:bookmarkStart w:id="86" w:name="_Toc420480721"/>
      <w:bookmarkStart w:id="87" w:name="_Toc420480422"/>
      <w:bookmarkStart w:id="88" w:name="_Toc420480722"/>
      <w:bookmarkStart w:id="89" w:name="_Toc420480423"/>
      <w:bookmarkStart w:id="90" w:name="_Toc420480723"/>
      <w:bookmarkStart w:id="91" w:name="_Toc420480424"/>
      <w:bookmarkStart w:id="92" w:name="_Toc420480724"/>
      <w:bookmarkStart w:id="93" w:name="_Toc420480425"/>
      <w:bookmarkStart w:id="94" w:name="_Toc420480725"/>
      <w:bookmarkStart w:id="95" w:name="_Toc420480426"/>
      <w:bookmarkStart w:id="96" w:name="_Toc420480726"/>
      <w:bookmarkStart w:id="97" w:name="_Toc420480427"/>
      <w:bookmarkStart w:id="98" w:name="_Toc420480727"/>
      <w:bookmarkStart w:id="99" w:name="_Toc420480428"/>
      <w:bookmarkStart w:id="100" w:name="_Toc420480728"/>
      <w:bookmarkStart w:id="101" w:name="_Toc420480429"/>
      <w:bookmarkStart w:id="102" w:name="_Toc420480729"/>
      <w:bookmarkStart w:id="103" w:name="_Toc420480430"/>
      <w:bookmarkStart w:id="104" w:name="_Toc420480730"/>
      <w:bookmarkStart w:id="105" w:name="_Toc420480435"/>
      <w:bookmarkStart w:id="106" w:name="_Toc420480735"/>
      <w:bookmarkStart w:id="107" w:name="_Toc420480436"/>
      <w:bookmarkStart w:id="108" w:name="_Toc420480736"/>
      <w:bookmarkStart w:id="109" w:name="_Toc420480443"/>
      <w:bookmarkStart w:id="110" w:name="_Toc420480743"/>
      <w:bookmarkStart w:id="111" w:name="_Toc420480445"/>
      <w:bookmarkStart w:id="112" w:name="_Toc420480745"/>
      <w:bookmarkStart w:id="113" w:name="_Toc420480450"/>
      <w:bookmarkStart w:id="114" w:name="_Toc420480750"/>
      <w:bookmarkStart w:id="115" w:name="_Toc420480457"/>
      <w:bookmarkStart w:id="116" w:name="_Toc420480757"/>
      <w:bookmarkStart w:id="117" w:name="_Toc420480458"/>
      <w:bookmarkStart w:id="118" w:name="_Toc420480758"/>
      <w:bookmarkStart w:id="119" w:name="_Toc420480459"/>
      <w:bookmarkStart w:id="120" w:name="_Toc420480759"/>
      <w:bookmarkStart w:id="121" w:name="_Toc420480460"/>
      <w:bookmarkStart w:id="122" w:name="_Toc420480760"/>
      <w:bookmarkStart w:id="123" w:name="_Toc420480461"/>
      <w:bookmarkStart w:id="124" w:name="_Toc420480761"/>
      <w:bookmarkStart w:id="125" w:name="_Toc420480466"/>
      <w:bookmarkStart w:id="126" w:name="_Toc420480766"/>
      <w:bookmarkStart w:id="127" w:name="_Toc420480469"/>
      <w:bookmarkStart w:id="128" w:name="_Toc420480769"/>
      <w:bookmarkStart w:id="129" w:name="_Toc420480472"/>
      <w:bookmarkStart w:id="130" w:name="_Toc420480772"/>
      <w:bookmarkStart w:id="131" w:name="_Toc420480477"/>
      <w:bookmarkStart w:id="132" w:name="_Toc420480777"/>
      <w:bookmarkStart w:id="133" w:name="_Toc420480480"/>
      <w:bookmarkStart w:id="134" w:name="_Toc420480780"/>
      <w:bookmarkStart w:id="135" w:name="_Toc420480485"/>
      <w:bookmarkStart w:id="136" w:name="_Toc420480785"/>
      <w:bookmarkStart w:id="137" w:name="_Toc420480488"/>
      <w:bookmarkStart w:id="138" w:name="_Toc420480788"/>
      <w:bookmarkStart w:id="139" w:name="_Toc420480489"/>
      <w:bookmarkStart w:id="140" w:name="_Toc420480789"/>
      <w:bookmarkStart w:id="141" w:name="_Toc420480490"/>
      <w:bookmarkStart w:id="142" w:name="_Toc420480790"/>
      <w:bookmarkStart w:id="143" w:name="_Toc420480491"/>
      <w:bookmarkStart w:id="144" w:name="_Toc420480791"/>
      <w:bookmarkStart w:id="145" w:name="_Toc420480493"/>
      <w:bookmarkStart w:id="146" w:name="_Toc420480793"/>
      <w:bookmarkStart w:id="147" w:name="_Toc420480494"/>
      <w:bookmarkStart w:id="148" w:name="_Toc420480794"/>
      <w:bookmarkStart w:id="149" w:name="_Toc420480495"/>
      <w:bookmarkStart w:id="150" w:name="_Toc420480795"/>
      <w:bookmarkStart w:id="151" w:name="_Toc420480497"/>
      <w:bookmarkStart w:id="152" w:name="_Toc420480797"/>
      <w:bookmarkStart w:id="153" w:name="_Toc420480498"/>
      <w:bookmarkStart w:id="154" w:name="_Toc420480798"/>
      <w:bookmarkStart w:id="155" w:name="_Toc420480499"/>
      <w:bookmarkStart w:id="156" w:name="_Toc420480799"/>
      <w:bookmarkStart w:id="157" w:name="_Toc420480500"/>
      <w:bookmarkStart w:id="158" w:name="_Toc420480800"/>
      <w:bookmarkStart w:id="159" w:name="_Toc420480501"/>
      <w:bookmarkStart w:id="160" w:name="_Toc420480801"/>
      <w:bookmarkStart w:id="161" w:name="_Toc420480502"/>
      <w:bookmarkStart w:id="162" w:name="_Toc420480802"/>
      <w:bookmarkStart w:id="163" w:name="_Toc420480503"/>
      <w:bookmarkStart w:id="164" w:name="_Toc420480803"/>
      <w:bookmarkStart w:id="165" w:name="_Toc420480504"/>
      <w:bookmarkStart w:id="166" w:name="_Toc420480804"/>
      <w:bookmarkStart w:id="167" w:name="_Toc420480505"/>
      <w:bookmarkStart w:id="168" w:name="_Toc420480805"/>
      <w:bookmarkStart w:id="169" w:name="_Toc420480506"/>
      <w:bookmarkStart w:id="170" w:name="_Toc420480806"/>
      <w:bookmarkStart w:id="171" w:name="_Toc420480508"/>
      <w:bookmarkStart w:id="172" w:name="_Toc420480808"/>
      <w:bookmarkStart w:id="173" w:name="_Toc420480509"/>
      <w:bookmarkStart w:id="174" w:name="_Toc420480809"/>
      <w:bookmarkStart w:id="175" w:name="_Toc420480511"/>
      <w:bookmarkStart w:id="176" w:name="_Toc420480811"/>
      <w:bookmarkStart w:id="177" w:name="_Toc420480545"/>
      <w:bookmarkStart w:id="178" w:name="_Toc420480845"/>
      <w:bookmarkStart w:id="179" w:name="_Toc420480587"/>
      <w:bookmarkStart w:id="180" w:name="_Toc420480887"/>
      <w:bookmarkStart w:id="181" w:name="_Toc420480625"/>
      <w:bookmarkStart w:id="182" w:name="_Toc420480925"/>
      <w:bookmarkStart w:id="183" w:name="_Ref301881084"/>
      <w:bookmarkEnd w:id="1"/>
      <w:bookmarkEnd w:id="2"/>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sidRPr="008C014A">
        <w:rPr>
          <w:rFonts w:ascii="Times New Roman" w:hAnsi="Times New Roman" w:cs="Times New Roman"/>
          <w:sz w:val="24"/>
          <w:szCs w:val="24"/>
        </w:rPr>
        <w:br w:type="page"/>
      </w:r>
      <w:bookmarkStart w:id="184" w:name="_Ref363809178"/>
      <w:bookmarkStart w:id="185" w:name="_Toc396990031"/>
    </w:p>
    <w:p w:rsidR="00A813FF" w:rsidRPr="00D2367E" w:rsidRDefault="00A813FF">
      <w:pPr>
        <w:pStyle w:val="Heading1"/>
      </w:pPr>
      <w:bookmarkStart w:id="186" w:name="_Toc420678015"/>
      <w:bookmarkStart w:id="187" w:name="_Toc421017867"/>
      <w:r w:rsidRPr="00D2367E">
        <w:lastRenderedPageBreak/>
        <w:t>The Translator Architecture</w:t>
      </w:r>
      <w:bookmarkEnd w:id="183"/>
      <w:bookmarkEnd w:id="184"/>
      <w:bookmarkEnd w:id="185"/>
      <w:bookmarkEnd w:id="186"/>
      <w:bookmarkEnd w:id="187"/>
    </w:p>
    <w:p w:rsidR="00540731" w:rsidRDefault="00883B71" w:rsidP="00540731">
      <w:pPr>
        <w:rPr>
          <w:rFonts w:ascii="Times New Roman" w:hAnsi="Times New Roman" w:cs="Times New Roman"/>
          <w:sz w:val="24"/>
          <w:szCs w:val="24"/>
        </w:rPr>
      </w:pPr>
      <w:r>
        <w:rPr>
          <w:rFonts w:ascii="Times New Roman" w:hAnsi="Times New Roman" w:cs="Times New Roman"/>
          <w:sz w:val="24"/>
          <w:szCs w:val="24"/>
        </w:rPr>
        <w:t>This section is an overview of the SysML to AADL translator architecture a</w:t>
      </w:r>
      <w:r w:rsidR="00B228F5">
        <w:rPr>
          <w:rFonts w:ascii="Times New Roman" w:hAnsi="Times New Roman" w:cs="Times New Roman"/>
          <w:sz w:val="24"/>
          <w:szCs w:val="24"/>
        </w:rPr>
        <w:t xml:space="preserve"> high-level</w:t>
      </w:r>
      <w:r w:rsidR="00B228F5" w:rsidRPr="008C2E23">
        <w:rPr>
          <w:rFonts w:ascii="Times New Roman" w:hAnsi="Times New Roman" w:cs="Times New Roman"/>
          <w:sz w:val="24"/>
          <w:szCs w:val="24"/>
        </w:rPr>
        <w:t xml:space="preserve"> </w:t>
      </w:r>
      <w:r>
        <w:rPr>
          <w:rFonts w:ascii="Times New Roman" w:hAnsi="Times New Roman" w:cs="Times New Roman"/>
          <w:sz w:val="24"/>
          <w:szCs w:val="24"/>
        </w:rPr>
        <w:t>representation</w:t>
      </w:r>
      <w:r w:rsidR="008C2E23" w:rsidRPr="008C2E23">
        <w:rPr>
          <w:rFonts w:ascii="Times New Roman" w:hAnsi="Times New Roman" w:cs="Times New Roman"/>
          <w:sz w:val="24"/>
          <w:szCs w:val="24"/>
        </w:rPr>
        <w:t xml:space="preserve"> </w:t>
      </w:r>
      <w:r w:rsidR="00B228F5">
        <w:rPr>
          <w:rFonts w:ascii="Times New Roman" w:hAnsi="Times New Roman" w:cs="Times New Roman"/>
          <w:sz w:val="24"/>
          <w:szCs w:val="24"/>
        </w:rPr>
        <w:t xml:space="preserve">is </w:t>
      </w:r>
      <w:r w:rsidR="008C2E23" w:rsidRPr="008C2E23">
        <w:rPr>
          <w:rFonts w:ascii="Times New Roman" w:hAnsi="Times New Roman" w:cs="Times New Roman"/>
          <w:sz w:val="24"/>
          <w:szCs w:val="24"/>
        </w:rPr>
        <w:t xml:space="preserve">shown in </w:t>
      </w:r>
      <w:r w:rsidR="008C2E23" w:rsidRPr="008C2E23">
        <w:rPr>
          <w:rFonts w:ascii="Times New Roman" w:hAnsi="Times New Roman" w:cs="Times New Roman"/>
          <w:sz w:val="24"/>
          <w:szCs w:val="24"/>
        </w:rPr>
        <w:fldChar w:fldCharType="begin"/>
      </w:r>
      <w:r w:rsidR="008C2E23" w:rsidRPr="008C2E23">
        <w:rPr>
          <w:rFonts w:ascii="Times New Roman" w:hAnsi="Times New Roman" w:cs="Times New Roman"/>
          <w:sz w:val="24"/>
          <w:szCs w:val="24"/>
        </w:rPr>
        <w:instrText xml:space="preserve"> REF _Ref416269011 \h  \* MERGEFORMAT </w:instrText>
      </w:r>
      <w:r w:rsidR="008C2E23" w:rsidRPr="008C2E23">
        <w:rPr>
          <w:rFonts w:ascii="Times New Roman" w:hAnsi="Times New Roman" w:cs="Times New Roman"/>
          <w:sz w:val="24"/>
          <w:szCs w:val="24"/>
        </w:rPr>
      </w:r>
      <w:r w:rsidR="008C2E23" w:rsidRPr="008C2E23">
        <w:rPr>
          <w:rFonts w:ascii="Times New Roman" w:hAnsi="Times New Roman" w:cs="Times New Roman"/>
          <w:sz w:val="24"/>
          <w:szCs w:val="24"/>
        </w:rPr>
        <w:fldChar w:fldCharType="separate"/>
      </w:r>
      <w:r w:rsidR="00E558BA" w:rsidRPr="00E558BA">
        <w:rPr>
          <w:rFonts w:ascii="Times New Roman" w:hAnsi="Times New Roman" w:cs="Times New Roman"/>
          <w:sz w:val="24"/>
          <w:szCs w:val="24"/>
        </w:rPr>
        <w:t xml:space="preserve">Figure </w:t>
      </w:r>
      <w:r w:rsidR="00E558BA" w:rsidRPr="00E558BA">
        <w:rPr>
          <w:rFonts w:ascii="Times New Roman" w:hAnsi="Times New Roman" w:cs="Times New Roman"/>
          <w:noProof/>
          <w:sz w:val="24"/>
          <w:szCs w:val="24"/>
        </w:rPr>
        <w:t>1</w:t>
      </w:r>
      <w:r w:rsidR="008C2E23" w:rsidRPr="008C2E23">
        <w:rPr>
          <w:rFonts w:ascii="Times New Roman" w:hAnsi="Times New Roman" w:cs="Times New Roman"/>
          <w:sz w:val="24"/>
          <w:szCs w:val="24"/>
        </w:rPr>
        <w:fldChar w:fldCharType="end"/>
      </w:r>
      <w:r w:rsidR="008C2E23">
        <w:rPr>
          <w:rFonts w:ascii="Times New Roman" w:hAnsi="Times New Roman" w:cs="Times New Roman"/>
          <w:sz w:val="24"/>
          <w:szCs w:val="24"/>
        </w:rPr>
        <w:t xml:space="preserve">. </w:t>
      </w:r>
      <w:r w:rsidR="005915CD">
        <w:rPr>
          <w:rFonts w:ascii="Times New Roman" w:hAnsi="Times New Roman" w:cs="Times New Roman"/>
          <w:sz w:val="24"/>
          <w:szCs w:val="24"/>
        </w:rPr>
        <w:t xml:space="preserve">Initially, a SysML model is developed in Sparx EA and exported as an XMI 2.1 file. </w:t>
      </w:r>
      <w:r w:rsidR="0018378E">
        <w:rPr>
          <w:rFonts w:ascii="Times New Roman" w:hAnsi="Times New Roman" w:cs="Times New Roman"/>
          <w:sz w:val="24"/>
          <w:szCs w:val="24"/>
        </w:rPr>
        <w:t>To create the translator</w:t>
      </w:r>
      <w:r w:rsidR="00AE0748">
        <w:rPr>
          <w:rFonts w:ascii="Times New Roman" w:hAnsi="Times New Roman" w:cs="Times New Roman"/>
          <w:sz w:val="24"/>
          <w:szCs w:val="24"/>
        </w:rPr>
        <w:t xml:space="preserve">, an Ecore model </w:t>
      </w:r>
      <w:r w:rsidR="0075064A">
        <w:rPr>
          <w:rFonts w:ascii="Times New Roman" w:hAnsi="Times New Roman" w:cs="Times New Roman"/>
          <w:sz w:val="24"/>
          <w:szCs w:val="24"/>
        </w:rPr>
        <w:t>is first</w:t>
      </w:r>
      <w:r w:rsidR="00AE0748">
        <w:rPr>
          <w:rFonts w:ascii="Times New Roman" w:hAnsi="Times New Roman" w:cs="Times New Roman"/>
          <w:sz w:val="24"/>
          <w:szCs w:val="24"/>
        </w:rPr>
        <w:t xml:space="preserve"> developed </w:t>
      </w:r>
      <w:r w:rsidR="0018378E">
        <w:rPr>
          <w:rFonts w:ascii="Times New Roman" w:hAnsi="Times New Roman" w:cs="Times New Roman"/>
          <w:sz w:val="24"/>
          <w:szCs w:val="24"/>
        </w:rPr>
        <w:t xml:space="preserve">in Eclipse </w:t>
      </w:r>
      <w:r w:rsidR="005B3FD0">
        <w:rPr>
          <w:rFonts w:ascii="Times New Roman" w:hAnsi="Times New Roman" w:cs="Times New Roman"/>
          <w:sz w:val="24"/>
          <w:szCs w:val="24"/>
        </w:rPr>
        <w:t>describing</w:t>
      </w:r>
      <w:r w:rsidR="0088778B">
        <w:rPr>
          <w:rFonts w:ascii="Times New Roman" w:hAnsi="Times New Roman" w:cs="Times New Roman"/>
          <w:sz w:val="24"/>
          <w:szCs w:val="24"/>
        </w:rPr>
        <w:t xml:space="preserve"> the </w:t>
      </w:r>
      <w:r w:rsidR="0018378E">
        <w:rPr>
          <w:rFonts w:ascii="Times New Roman" w:hAnsi="Times New Roman" w:cs="Times New Roman"/>
          <w:sz w:val="24"/>
          <w:szCs w:val="24"/>
        </w:rPr>
        <w:t>meta-</w:t>
      </w:r>
      <w:r w:rsidR="0088778B">
        <w:rPr>
          <w:rFonts w:ascii="Times New Roman" w:hAnsi="Times New Roman" w:cs="Times New Roman"/>
          <w:sz w:val="24"/>
          <w:szCs w:val="24"/>
        </w:rPr>
        <w:t xml:space="preserve">structure </w:t>
      </w:r>
      <w:r w:rsidR="0018378E">
        <w:rPr>
          <w:rFonts w:ascii="Times New Roman" w:hAnsi="Times New Roman" w:cs="Times New Roman"/>
          <w:sz w:val="24"/>
          <w:szCs w:val="24"/>
        </w:rPr>
        <w:t>of</w:t>
      </w:r>
      <w:r w:rsidR="0088778B">
        <w:rPr>
          <w:rFonts w:ascii="Times New Roman" w:hAnsi="Times New Roman" w:cs="Times New Roman"/>
          <w:sz w:val="24"/>
          <w:szCs w:val="24"/>
        </w:rPr>
        <w:t xml:space="preserve"> the XM</w:t>
      </w:r>
      <w:r w:rsidR="00AE0748">
        <w:rPr>
          <w:rFonts w:ascii="Times New Roman" w:hAnsi="Times New Roman" w:cs="Times New Roman"/>
          <w:sz w:val="24"/>
          <w:szCs w:val="24"/>
        </w:rPr>
        <w:t>I</w:t>
      </w:r>
      <w:r w:rsidR="0088778B">
        <w:rPr>
          <w:rFonts w:ascii="Times New Roman" w:hAnsi="Times New Roman" w:cs="Times New Roman"/>
          <w:sz w:val="24"/>
          <w:szCs w:val="24"/>
        </w:rPr>
        <w:t xml:space="preserve"> file. This Ecore model </w:t>
      </w:r>
      <w:r w:rsidR="00AE0748">
        <w:rPr>
          <w:rFonts w:ascii="Times New Roman" w:hAnsi="Times New Roman" w:cs="Times New Roman"/>
          <w:sz w:val="24"/>
          <w:szCs w:val="24"/>
        </w:rPr>
        <w:t xml:space="preserve">can them be used to generate a parser that will read the XMI file and create an </w:t>
      </w:r>
      <w:r w:rsidR="005915CD">
        <w:rPr>
          <w:rFonts w:ascii="Times New Roman" w:hAnsi="Times New Roman" w:cs="Times New Roman"/>
          <w:sz w:val="24"/>
          <w:szCs w:val="24"/>
        </w:rPr>
        <w:t>Eclipse Modeling Framework (</w:t>
      </w:r>
      <w:r w:rsidR="00AE0748">
        <w:rPr>
          <w:rFonts w:ascii="Times New Roman" w:hAnsi="Times New Roman" w:cs="Times New Roman"/>
          <w:sz w:val="24"/>
          <w:szCs w:val="24"/>
        </w:rPr>
        <w:t>EMF</w:t>
      </w:r>
      <w:r w:rsidR="005915CD">
        <w:rPr>
          <w:rFonts w:ascii="Times New Roman" w:hAnsi="Times New Roman" w:cs="Times New Roman"/>
          <w:sz w:val="24"/>
          <w:szCs w:val="24"/>
        </w:rPr>
        <w:t>)</w:t>
      </w:r>
      <w:r w:rsidR="00AE0748">
        <w:rPr>
          <w:rFonts w:ascii="Times New Roman" w:hAnsi="Times New Roman" w:cs="Times New Roman"/>
          <w:sz w:val="24"/>
          <w:szCs w:val="24"/>
        </w:rPr>
        <w:t xml:space="preserve"> model within Eclipse.</w:t>
      </w:r>
    </w:p>
    <w:p w:rsidR="008C2E23" w:rsidRDefault="00BF767A" w:rsidP="00FA167E">
      <w:pPr>
        <w:rPr>
          <w:b/>
        </w:rPr>
      </w:pPr>
      <w:r>
        <w:rPr>
          <w:rFonts w:ascii="Times New Roman" w:hAnsi="Times New Roman" w:cs="Times New Roman"/>
          <w:noProof/>
          <w:sz w:val="24"/>
          <w:szCs w:val="24"/>
        </w:rPr>
        <w:drawing>
          <wp:inline distT="0" distB="0" distL="0" distR="0" wp14:anchorId="6430F632" wp14:editId="4561CEE1">
            <wp:extent cx="5943600" cy="3044952"/>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44952"/>
                    </a:xfrm>
                    <a:prstGeom prst="rect">
                      <a:avLst/>
                    </a:prstGeom>
                    <a:noFill/>
                  </pic:spPr>
                </pic:pic>
              </a:graphicData>
            </a:graphic>
          </wp:inline>
        </w:drawing>
      </w:r>
    </w:p>
    <w:p w:rsidR="008C2E23" w:rsidRDefault="008C2E23" w:rsidP="008C2E23">
      <w:pPr>
        <w:pStyle w:val="Caption"/>
        <w:rPr>
          <w:noProof/>
        </w:rPr>
      </w:pPr>
      <w:bookmarkStart w:id="188" w:name="_Ref416269011"/>
      <w:bookmarkStart w:id="189" w:name="_Toc420678052"/>
      <w:bookmarkStart w:id="190" w:name="_Toc421017872"/>
      <w:r>
        <w:t xml:space="preserve">Figure </w:t>
      </w:r>
      <w:r w:rsidR="007D5BEB">
        <w:fldChar w:fldCharType="begin"/>
      </w:r>
      <w:r w:rsidR="007D5BEB">
        <w:instrText xml:space="preserve"> SEQ Figure \* ARABIC </w:instrText>
      </w:r>
      <w:r w:rsidR="007D5BEB">
        <w:fldChar w:fldCharType="separate"/>
      </w:r>
      <w:r w:rsidR="00CE5F48">
        <w:rPr>
          <w:noProof/>
        </w:rPr>
        <w:t>1</w:t>
      </w:r>
      <w:r w:rsidR="007D5BEB">
        <w:rPr>
          <w:noProof/>
        </w:rPr>
        <w:fldChar w:fldCharType="end"/>
      </w:r>
      <w:bookmarkEnd w:id="188"/>
      <w:r w:rsidR="00872B84">
        <w:rPr>
          <w:noProof/>
        </w:rPr>
        <w:t xml:space="preserve"> </w:t>
      </w:r>
      <w:r>
        <w:rPr>
          <w:noProof/>
        </w:rPr>
        <w:t xml:space="preserve">- SysML to AADL </w:t>
      </w:r>
      <w:r w:rsidR="0075064A">
        <w:rPr>
          <w:noProof/>
        </w:rPr>
        <w:t>Translator</w:t>
      </w:r>
      <w:r>
        <w:rPr>
          <w:noProof/>
        </w:rPr>
        <w:t xml:space="preserve"> </w:t>
      </w:r>
      <w:r w:rsidR="0075064A">
        <w:rPr>
          <w:noProof/>
        </w:rPr>
        <w:t>Overview</w:t>
      </w:r>
      <w:bookmarkEnd w:id="189"/>
      <w:bookmarkEnd w:id="190"/>
    </w:p>
    <w:p w:rsidR="00B228F5" w:rsidRDefault="0075064A" w:rsidP="00292698">
      <w:pPr>
        <w:rPr>
          <w:rFonts w:ascii="Times New Roman" w:hAnsi="Times New Roman" w:cs="Times New Roman"/>
          <w:sz w:val="24"/>
          <w:szCs w:val="24"/>
        </w:rPr>
      </w:pPr>
      <w:r>
        <w:rPr>
          <w:rFonts w:ascii="Times New Roman" w:hAnsi="Times New Roman" w:cs="Times New Roman"/>
          <w:sz w:val="24"/>
          <w:szCs w:val="24"/>
        </w:rPr>
        <w:t xml:space="preserve">The translator </w:t>
      </w:r>
      <w:r w:rsidR="0063145F">
        <w:rPr>
          <w:rFonts w:ascii="Times New Roman" w:hAnsi="Times New Roman" w:cs="Times New Roman"/>
          <w:sz w:val="24"/>
          <w:szCs w:val="24"/>
        </w:rPr>
        <w:t>then traverses</w:t>
      </w:r>
      <w:r w:rsidR="0018378E">
        <w:rPr>
          <w:rFonts w:ascii="Times New Roman" w:hAnsi="Times New Roman" w:cs="Times New Roman"/>
          <w:sz w:val="24"/>
          <w:szCs w:val="24"/>
        </w:rPr>
        <w:t xml:space="preserve"> the </w:t>
      </w:r>
      <w:r w:rsidR="005B3FD0">
        <w:rPr>
          <w:rFonts w:ascii="Times New Roman" w:hAnsi="Times New Roman" w:cs="Times New Roman"/>
          <w:sz w:val="24"/>
          <w:szCs w:val="24"/>
        </w:rPr>
        <w:t xml:space="preserve">EMF model </w:t>
      </w:r>
      <w:r w:rsidR="0018378E">
        <w:rPr>
          <w:rFonts w:ascii="Times New Roman" w:hAnsi="Times New Roman" w:cs="Times New Roman"/>
          <w:sz w:val="24"/>
          <w:szCs w:val="24"/>
        </w:rPr>
        <w:t xml:space="preserve">and generates the AADL model by making calls to </w:t>
      </w:r>
      <w:r w:rsidR="005B3FD0">
        <w:rPr>
          <w:rFonts w:ascii="Times New Roman" w:hAnsi="Times New Roman" w:cs="Times New Roman"/>
          <w:sz w:val="24"/>
          <w:szCs w:val="24"/>
        </w:rPr>
        <w:t xml:space="preserve">the </w:t>
      </w:r>
      <w:r w:rsidR="00B228F5">
        <w:rPr>
          <w:rFonts w:ascii="Times New Roman" w:hAnsi="Times New Roman" w:cs="Times New Roman"/>
          <w:sz w:val="24"/>
          <w:szCs w:val="24"/>
        </w:rPr>
        <w:t>Application Program Interface (</w:t>
      </w:r>
      <w:r w:rsidR="005B3FD0">
        <w:rPr>
          <w:rFonts w:ascii="Times New Roman" w:hAnsi="Times New Roman" w:cs="Times New Roman"/>
          <w:sz w:val="24"/>
          <w:szCs w:val="24"/>
        </w:rPr>
        <w:t>API</w:t>
      </w:r>
      <w:r w:rsidR="00B228F5">
        <w:rPr>
          <w:rFonts w:ascii="Times New Roman" w:hAnsi="Times New Roman" w:cs="Times New Roman"/>
          <w:sz w:val="24"/>
          <w:szCs w:val="24"/>
        </w:rPr>
        <w:t>)</w:t>
      </w:r>
      <w:r w:rsidR="005B3FD0">
        <w:rPr>
          <w:rFonts w:ascii="Times New Roman" w:hAnsi="Times New Roman" w:cs="Times New Roman"/>
          <w:sz w:val="24"/>
          <w:szCs w:val="24"/>
        </w:rPr>
        <w:t xml:space="preserve"> provided by OSATE.  </w:t>
      </w:r>
    </w:p>
    <w:p w:rsidR="005B3FD0" w:rsidRPr="004C66F8" w:rsidRDefault="005B3FD0" w:rsidP="008D1FF8">
      <w:pPr>
        <w:pStyle w:val="Heading2"/>
      </w:pPr>
      <w:bookmarkStart w:id="191" w:name="_Toc420678016"/>
      <w:bookmarkStart w:id="192" w:name="_Toc421017868"/>
      <w:bookmarkStart w:id="193" w:name="_Ref420478989"/>
      <w:r>
        <w:t xml:space="preserve">Creating the </w:t>
      </w:r>
      <w:r w:rsidR="004C66F8">
        <w:t>Ecore</w:t>
      </w:r>
      <w:r>
        <w:t xml:space="preserve"> Model</w:t>
      </w:r>
      <w:bookmarkEnd w:id="191"/>
      <w:bookmarkEnd w:id="192"/>
      <w:r>
        <w:t xml:space="preserve"> </w:t>
      </w:r>
      <w:bookmarkEnd w:id="193"/>
    </w:p>
    <w:p w:rsidR="00A334F8" w:rsidRDefault="004C66F8" w:rsidP="006526A2">
      <w:pPr>
        <w:rPr>
          <w:rFonts w:ascii="Times New Roman" w:hAnsi="Times New Roman" w:cs="Times New Roman"/>
          <w:sz w:val="24"/>
          <w:szCs w:val="24"/>
        </w:rPr>
      </w:pPr>
      <w:r>
        <w:rPr>
          <w:rFonts w:ascii="Times New Roman" w:hAnsi="Times New Roman" w:cs="Times New Roman"/>
          <w:sz w:val="24"/>
          <w:szCs w:val="24"/>
        </w:rPr>
        <w:t xml:space="preserve">This section </w:t>
      </w:r>
      <w:r w:rsidR="00B228F5">
        <w:rPr>
          <w:rFonts w:ascii="Times New Roman" w:hAnsi="Times New Roman" w:cs="Times New Roman"/>
          <w:sz w:val="24"/>
          <w:szCs w:val="24"/>
        </w:rPr>
        <w:t xml:space="preserve">describes </w:t>
      </w:r>
      <w:r w:rsidR="002927AD">
        <w:rPr>
          <w:rFonts w:ascii="Times New Roman" w:hAnsi="Times New Roman" w:cs="Times New Roman"/>
          <w:sz w:val="24"/>
          <w:szCs w:val="24"/>
        </w:rPr>
        <w:t xml:space="preserve">how to </w:t>
      </w:r>
      <w:r w:rsidR="00F43D60">
        <w:rPr>
          <w:rFonts w:ascii="Times New Roman" w:hAnsi="Times New Roman" w:cs="Times New Roman"/>
          <w:sz w:val="24"/>
          <w:szCs w:val="24"/>
        </w:rPr>
        <w:t xml:space="preserve">develop the </w:t>
      </w:r>
      <w:r>
        <w:rPr>
          <w:rFonts w:ascii="Times New Roman" w:hAnsi="Times New Roman" w:cs="Times New Roman"/>
          <w:sz w:val="24"/>
          <w:szCs w:val="24"/>
        </w:rPr>
        <w:t>Ecore</w:t>
      </w:r>
      <w:r w:rsidR="00D316BC" w:rsidRPr="00CD6794">
        <w:rPr>
          <w:rFonts w:ascii="Times New Roman" w:hAnsi="Times New Roman" w:cs="Times New Roman"/>
          <w:sz w:val="24"/>
          <w:szCs w:val="24"/>
        </w:rPr>
        <w:t xml:space="preserve"> model</w:t>
      </w:r>
      <w:r w:rsidR="00126A61">
        <w:rPr>
          <w:rFonts w:ascii="Times New Roman" w:hAnsi="Times New Roman" w:cs="Times New Roman"/>
          <w:sz w:val="24"/>
          <w:szCs w:val="24"/>
        </w:rPr>
        <w:t xml:space="preserve"> b</w:t>
      </w:r>
      <w:r w:rsidR="00126A61" w:rsidRPr="00CD6794">
        <w:rPr>
          <w:rFonts w:ascii="Times New Roman" w:hAnsi="Times New Roman" w:cs="Times New Roman"/>
          <w:sz w:val="24"/>
          <w:szCs w:val="24"/>
        </w:rPr>
        <w:t xml:space="preserve">ased on </w:t>
      </w:r>
      <w:r>
        <w:rPr>
          <w:rFonts w:ascii="Times New Roman" w:hAnsi="Times New Roman" w:cs="Times New Roman"/>
          <w:sz w:val="24"/>
          <w:szCs w:val="24"/>
        </w:rPr>
        <w:t>an</w:t>
      </w:r>
      <w:r w:rsidR="00126A61" w:rsidRPr="00CD6794">
        <w:rPr>
          <w:rFonts w:ascii="Times New Roman" w:hAnsi="Times New Roman" w:cs="Times New Roman"/>
          <w:sz w:val="24"/>
          <w:szCs w:val="24"/>
        </w:rPr>
        <w:t xml:space="preserve"> understanding of </w:t>
      </w:r>
      <w:r w:rsidR="00126A61">
        <w:rPr>
          <w:rFonts w:ascii="Times New Roman" w:hAnsi="Times New Roman" w:cs="Times New Roman"/>
          <w:sz w:val="24"/>
          <w:szCs w:val="24"/>
        </w:rPr>
        <w:t>the XMI structure</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2"/>
      </w:r>
      <w:r w:rsidR="006526A2">
        <w:rPr>
          <w:rFonts w:ascii="Times New Roman" w:hAnsi="Times New Roman" w:cs="Times New Roman"/>
          <w:sz w:val="24"/>
          <w:szCs w:val="24"/>
        </w:rPr>
        <w:t xml:space="preserve"> </w:t>
      </w:r>
      <w:r w:rsidR="0063145F">
        <w:rPr>
          <w:rFonts w:ascii="Times New Roman" w:hAnsi="Times New Roman" w:cs="Times New Roman"/>
          <w:sz w:val="24"/>
          <w:szCs w:val="24"/>
        </w:rPr>
        <w:t xml:space="preserve">A tutorial on developing an Ecore model is available at </w:t>
      </w:r>
      <w:hyperlink r:id="rId15" w:history="1">
        <w:r w:rsidR="0063145F" w:rsidRPr="00320F14">
          <w:rPr>
            <w:rStyle w:val="Hyperlink"/>
            <w:rFonts w:ascii="Times New Roman" w:hAnsi="Times New Roman" w:cs="Times New Roman"/>
            <w:sz w:val="24"/>
            <w:szCs w:val="24"/>
          </w:rPr>
          <w:t>http://eclipsesource.com/blogs/tutorials/emf-tutorial/</w:t>
        </w:r>
      </w:hyperlink>
      <w:r w:rsidR="0063145F">
        <w:rPr>
          <w:rFonts w:ascii="Times New Roman" w:hAnsi="Times New Roman" w:cs="Times New Roman"/>
          <w:sz w:val="24"/>
          <w:szCs w:val="24"/>
        </w:rPr>
        <w:t xml:space="preserve">. </w:t>
      </w:r>
      <w:r w:rsidR="006526A2">
        <w:rPr>
          <w:rFonts w:ascii="Times New Roman" w:hAnsi="Times New Roman" w:cs="Times New Roman"/>
          <w:sz w:val="24"/>
          <w:szCs w:val="24"/>
        </w:rPr>
        <w:t xml:space="preserve">A portion of the Ecore model for EA is shown in </w:t>
      </w:r>
      <w:r w:rsidR="00A334F8">
        <w:rPr>
          <w:rFonts w:ascii="Times New Roman" w:hAnsi="Times New Roman" w:cs="Times New Roman"/>
          <w:sz w:val="24"/>
          <w:szCs w:val="24"/>
        </w:rPr>
        <w:fldChar w:fldCharType="begin"/>
      </w:r>
      <w:r w:rsidR="00A334F8">
        <w:rPr>
          <w:rFonts w:ascii="Times New Roman" w:hAnsi="Times New Roman" w:cs="Times New Roman"/>
          <w:sz w:val="24"/>
          <w:szCs w:val="24"/>
        </w:rPr>
        <w:instrText xml:space="preserve"> REF _Ref420584323 \h </w:instrText>
      </w:r>
      <w:r w:rsidR="00A334F8">
        <w:rPr>
          <w:rFonts w:ascii="Times New Roman" w:hAnsi="Times New Roman" w:cs="Times New Roman"/>
          <w:sz w:val="24"/>
          <w:szCs w:val="24"/>
        </w:rPr>
      </w:r>
      <w:r w:rsidR="00A334F8">
        <w:rPr>
          <w:rFonts w:ascii="Times New Roman" w:hAnsi="Times New Roman" w:cs="Times New Roman"/>
          <w:sz w:val="24"/>
          <w:szCs w:val="24"/>
        </w:rPr>
        <w:fldChar w:fldCharType="separate"/>
      </w:r>
      <w:r w:rsidR="00A334F8">
        <w:t xml:space="preserve">Figure </w:t>
      </w:r>
      <w:r w:rsidR="00A334F8">
        <w:rPr>
          <w:noProof/>
        </w:rPr>
        <w:t>2</w:t>
      </w:r>
      <w:r w:rsidR="00A334F8">
        <w:rPr>
          <w:rFonts w:ascii="Times New Roman" w:hAnsi="Times New Roman" w:cs="Times New Roman"/>
          <w:sz w:val="24"/>
          <w:szCs w:val="24"/>
        </w:rPr>
        <w:fldChar w:fldCharType="end"/>
      </w:r>
      <w:r w:rsidR="00A334F8">
        <w:rPr>
          <w:rFonts w:ascii="Times New Roman" w:hAnsi="Times New Roman" w:cs="Times New Roman"/>
          <w:sz w:val="24"/>
          <w:szCs w:val="24"/>
        </w:rPr>
        <w:t xml:space="preserve"> .</w:t>
      </w:r>
    </w:p>
    <w:p w:rsidR="006526A2" w:rsidRDefault="006526A2" w:rsidP="006526A2">
      <w:pPr>
        <w:rPr>
          <w:rFonts w:ascii="Times New Roman" w:hAnsi="Times New Roman" w:cs="Times New Roman"/>
          <w:sz w:val="24"/>
          <w:szCs w:val="24"/>
        </w:rPr>
      </w:pPr>
      <w:r>
        <w:rPr>
          <w:rFonts w:ascii="Times New Roman" w:hAnsi="Times New Roman" w:cs="Times New Roman"/>
          <w:sz w:val="24"/>
          <w:szCs w:val="24"/>
        </w:rPr>
        <w:t xml:space="preserve"> The entire model is placed within the </w:t>
      </w:r>
      <w:r w:rsidR="002C12BD">
        <w:rPr>
          <w:rFonts w:ascii="Times New Roman" w:hAnsi="Times New Roman" w:cs="Times New Roman"/>
          <w:i/>
          <w:sz w:val="24"/>
          <w:szCs w:val="24"/>
        </w:rPr>
        <w:t>ea</w:t>
      </w:r>
      <w:r w:rsidR="00132460">
        <w:rPr>
          <w:rFonts w:ascii="Times New Roman" w:hAnsi="Times New Roman" w:cs="Times New Roman"/>
          <w:i/>
          <w:sz w:val="24"/>
          <w:szCs w:val="24"/>
        </w:rPr>
        <w:t>21</w:t>
      </w:r>
      <w:r>
        <w:rPr>
          <w:rFonts w:ascii="Times New Roman" w:hAnsi="Times New Roman" w:cs="Times New Roman"/>
          <w:sz w:val="24"/>
          <w:szCs w:val="24"/>
        </w:rPr>
        <w:t xml:space="preserve"> package</w:t>
      </w:r>
      <w:r w:rsidR="00782214">
        <w:rPr>
          <w:rFonts w:ascii="Times New Roman" w:hAnsi="Times New Roman" w:cs="Times New Roman"/>
          <w:sz w:val="24"/>
          <w:szCs w:val="24"/>
        </w:rPr>
        <w:t xml:space="preserve"> (i.e. the Eclipse </w:t>
      </w:r>
      <w:r w:rsidR="008873AC">
        <w:rPr>
          <w:rFonts w:ascii="Times New Roman" w:hAnsi="Times New Roman" w:cs="Times New Roman"/>
          <w:sz w:val="24"/>
          <w:szCs w:val="24"/>
        </w:rPr>
        <w:t xml:space="preserve">Java </w:t>
      </w:r>
      <w:r w:rsidR="00782214">
        <w:rPr>
          <w:rFonts w:ascii="Times New Roman" w:hAnsi="Times New Roman" w:cs="Times New Roman"/>
          <w:sz w:val="24"/>
          <w:szCs w:val="24"/>
        </w:rPr>
        <w:t>package “com.rockwell.atc.sysml2aadl.ea21”)</w:t>
      </w:r>
      <w:r>
        <w:rPr>
          <w:rFonts w:ascii="Times New Roman" w:hAnsi="Times New Roman" w:cs="Times New Roman"/>
          <w:sz w:val="24"/>
          <w:szCs w:val="24"/>
        </w:rPr>
        <w:t xml:space="preserve">. Examining the XMI file we find that the XMI model </w:t>
      </w:r>
      <w:r>
        <w:rPr>
          <w:rFonts w:ascii="Times New Roman" w:hAnsi="Times New Roman" w:cs="Times New Roman"/>
          <w:sz w:val="24"/>
          <w:szCs w:val="24"/>
        </w:rPr>
        <w:lastRenderedPageBreak/>
        <w:t xml:space="preserve">resides within the tag </w:t>
      </w:r>
      <w:r w:rsidRPr="00F43D60">
        <w:rPr>
          <w:rFonts w:ascii="Times New Roman" w:hAnsi="Times New Roman" w:cs="Times New Roman"/>
          <w:b/>
          <w:sz w:val="24"/>
          <w:szCs w:val="24"/>
        </w:rPr>
        <w:t>&lt;uml:Model&gt;</w:t>
      </w:r>
      <w:r>
        <w:rPr>
          <w:rFonts w:ascii="Times New Roman" w:hAnsi="Times New Roman" w:cs="Times New Roman"/>
          <w:sz w:val="24"/>
          <w:szCs w:val="24"/>
        </w:rPr>
        <w:t xml:space="preserve"> with type </w:t>
      </w:r>
      <w:r w:rsidRPr="002927AD">
        <w:rPr>
          <w:rFonts w:ascii="Times New Roman" w:hAnsi="Times New Roman" w:cs="Times New Roman"/>
          <w:b/>
          <w:sz w:val="24"/>
          <w:szCs w:val="24"/>
        </w:rPr>
        <w:t>uml:Model</w:t>
      </w:r>
      <w:r>
        <w:rPr>
          <w:rFonts w:ascii="Times New Roman" w:hAnsi="Times New Roman" w:cs="Times New Roman"/>
          <w:sz w:val="24"/>
          <w:szCs w:val="24"/>
        </w:rPr>
        <w:t xml:space="preserve">. So in Ecore we create a </w:t>
      </w:r>
      <w:r w:rsidR="003220BF">
        <w:rPr>
          <w:rFonts w:ascii="Times New Roman" w:hAnsi="Times New Roman" w:cs="Times New Roman"/>
          <w:sz w:val="24"/>
          <w:szCs w:val="24"/>
        </w:rPr>
        <w:t xml:space="preserve">nested </w:t>
      </w:r>
      <w:r>
        <w:rPr>
          <w:rFonts w:ascii="Times New Roman" w:hAnsi="Times New Roman" w:cs="Times New Roman"/>
          <w:sz w:val="24"/>
          <w:szCs w:val="24"/>
        </w:rPr>
        <w:t xml:space="preserve">package named </w:t>
      </w:r>
      <w:r w:rsidRPr="008C014A">
        <w:rPr>
          <w:rFonts w:ascii="Times New Roman" w:hAnsi="Times New Roman" w:cs="Times New Roman"/>
          <w:i/>
          <w:sz w:val="24"/>
          <w:szCs w:val="24"/>
        </w:rPr>
        <w:t>UML</w:t>
      </w:r>
      <w:r>
        <w:rPr>
          <w:rFonts w:ascii="Times New Roman" w:hAnsi="Times New Roman" w:cs="Times New Roman"/>
          <w:sz w:val="24"/>
          <w:szCs w:val="24"/>
        </w:rPr>
        <w:t xml:space="preserve"> as shown </w:t>
      </w:r>
      <w:r w:rsidR="003220BF">
        <w:rPr>
          <w:rFonts w:ascii="Times New Roman" w:hAnsi="Times New Roman" w:cs="Times New Roman"/>
          <w:sz w:val="24"/>
          <w:szCs w:val="24"/>
        </w:rPr>
        <w:t>in</w:t>
      </w:r>
      <w:r w:rsidR="003220BF" w:rsidRPr="00A71242">
        <w:rPr>
          <w:rFonts w:ascii="Times New Roman" w:hAnsi="Times New Roman" w:cs="Times New Roman"/>
          <w:sz w:val="24"/>
          <w:szCs w:val="24"/>
        </w:rPr>
        <w:t xml:space="preserve"> </w:t>
      </w:r>
      <w:r w:rsidR="00A71242" w:rsidRPr="008C014A">
        <w:rPr>
          <w:rFonts w:ascii="Times New Roman" w:hAnsi="Times New Roman" w:cs="Times New Roman"/>
          <w:sz w:val="24"/>
          <w:szCs w:val="24"/>
        </w:rPr>
        <w:fldChar w:fldCharType="begin"/>
      </w:r>
      <w:r w:rsidR="00A71242" w:rsidRPr="00A71242">
        <w:rPr>
          <w:rFonts w:ascii="Times New Roman" w:hAnsi="Times New Roman" w:cs="Times New Roman"/>
          <w:sz w:val="24"/>
          <w:szCs w:val="24"/>
        </w:rPr>
        <w:instrText xml:space="preserve"> REF _Ref420584323  \* MERGEFORMAT </w:instrText>
      </w:r>
      <w:r w:rsidR="00A71242" w:rsidRPr="008C014A">
        <w:rPr>
          <w:rFonts w:ascii="Times New Roman" w:hAnsi="Times New Roman" w:cs="Times New Roman"/>
          <w:sz w:val="24"/>
          <w:szCs w:val="24"/>
        </w:rPr>
        <w:fldChar w:fldCharType="separate"/>
      </w:r>
      <w:r w:rsidR="00E558BA" w:rsidRPr="00E558BA">
        <w:rPr>
          <w:rFonts w:ascii="Times New Roman" w:hAnsi="Times New Roman" w:cs="Times New Roman"/>
          <w:sz w:val="24"/>
          <w:szCs w:val="24"/>
        </w:rPr>
        <w:t xml:space="preserve">Figure </w:t>
      </w:r>
      <w:r w:rsidR="00E558BA" w:rsidRPr="00E558BA">
        <w:rPr>
          <w:rFonts w:ascii="Times New Roman" w:hAnsi="Times New Roman" w:cs="Times New Roman"/>
          <w:noProof/>
          <w:sz w:val="24"/>
          <w:szCs w:val="24"/>
        </w:rPr>
        <w:t>2</w:t>
      </w:r>
      <w:r w:rsidR="00A71242" w:rsidRPr="008C014A">
        <w:rPr>
          <w:rFonts w:ascii="Times New Roman" w:hAnsi="Times New Roman" w:cs="Times New Roman"/>
          <w:sz w:val="24"/>
          <w:szCs w:val="24"/>
        </w:rPr>
        <w:fldChar w:fldCharType="end"/>
      </w:r>
      <w:r w:rsidR="00A71242">
        <w:rPr>
          <w:rFonts w:ascii="Times New Roman" w:hAnsi="Times New Roman" w:cs="Times New Roman"/>
          <w:sz w:val="24"/>
          <w:szCs w:val="24"/>
        </w:rPr>
        <w:t>.</w:t>
      </w:r>
    </w:p>
    <w:p w:rsidR="002154E1" w:rsidRDefault="006F200E" w:rsidP="008D1FF8">
      <w:pPr>
        <w:rPr>
          <w:rFonts w:ascii="Times New Roman" w:hAnsi="Times New Roman" w:cs="Times New Roman"/>
          <w:sz w:val="24"/>
          <w:szCs w:val="24"/>
        </w:rPr>
      </w:pPr>
      <w:r>
        <w:rPr>
          <w:noProof/>
        </w:rPr>
        <mc:AlternateContent>
          <mc:Choice Requires="wps">
            <w:drawing>
              <wp:anchor distT="0" distB="0" distL="114300" distR="114300" simplePos="0" relativeHeight="251756544" behindDoc="0" locked="0" layoutInCell="1" allowOverlap="1" wp14:anchorId="16C7C1CF" wp14:editId="0862EBB5">
                <wp:simplePos x="0" y="0"/>
                <wp:positionH relativeFrom="column">
                  <wp:posOffset>2839085</wp:posOffset>
                </wp:positionH>
                <wp:positionV relativeFrom="paragraph">
                  <wp:posOffset>835329</wp:posOffset>
                </wp:positionV>
                <wp:extent cx="914400" cy="347345"/>
                <wp:effectExtent l="0" t="0" r="1270" b="0"/>
                <wp:wrapNone/>
                <wp:docPr id="679" name="Text Box 679"/>
                <wp:cNvGraphicFramePr/>
                <a:graphic xmlns:a="http://schemas.openxmlformats.org/drawingml/2006/main">
                  <a:graphicData uri="http://schemas.microsoft.com/office/word/2010/wordprocessingShape">
                    <wps:wsp>
                      <wps:cNvSpPr txBox="1"/>
                      <wps:spPr>
                        <a:xfrm>
                          <a:off x="0" y="0"/>
                          <a:ext cx="914400" cy="347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7992" w:rsidRPr="008C014A" w:rsidRDefault="00C77992" w:rsidP="006F200E">
                            <w:pPr>
                              <w:rPr>
                                <w:sz w:val="32"/>
                                <w:szCs w:val="32"/>
                              </w:rPr>
                            </w:pPr>
                            <w:r w:rsidRPr="008C014A">
                              <w:rPr>
                                <w:sz w:val="32"/>
                                <w:szCs w:val="32"/>
                              </w:rPr>
                              <w:t xml:space="preserve">XMI File Exported from SysML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9" o:spid="_x0000_s1028" type="#_x0000_t202" style="position:absolute;margin-left:223.55pt;margin-top:65.75pt;width:1in;height:27.35pt;z-index:251756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" fillcolor="white [3201]" stroked="f" strokeweight=".5pt">
                <v:textbox>
                  <w:txbxContent>
                    <w:p w:rsidR="00C77992" w:rsidRPr="008C014A" w:rsidRDefault="00C77992" w:rsidP="006F200E">
                      <w:pPr>
                        <w:rPr>
                          <w:sz w:val="32"/>
                          <w:szCs w:val="32"/>
                        </w:rPr>
                      </w:pPr>
                      <w:r w:rsidRPr="008C014A">
                        <w:rPr>
                          <w:sz w:val="32"/>
                          <w:szCs w:val="32"/>
                        </w:rPr>
                        <w:t xml:space="preserve">XMI File Exported from SysML </w:t>
                      </w:r>
                    </w:p>
                  </w:txbxContent>
                </v:textbox>
              </v:shape>
            </w:pict>
          </mc:Fallback>
        </mc:AlternateContent>
      </w:r>
      <w:r w:rsidR="000A0101">
        <w:rPr>
          <w:rFonts w:ascii="Times New Roman" w:hAnsi="Times New Roman" w:cs="Times New Roman"/>
          <w:sz w:val="24"/>
          <w:szCs w:val="24"/>
        </w:rPr>
        <w:t xml:space="preserve">The XMI model elements typically </w:t>
      </w:r>
      <w:r w:rsidR="000A0101" w:rsidRPr="00CD6794">
        <w:rPr>
          <w:rFonts w:ascii="Times New Roman" w:hAnsi="Times New Roman" w:cs="Times New Roman"/>
          <w:sz w:val="24"/>
          <w:szCs w:val="24"/>
        </w:rPr>
        <w:t>ha</w:t>
      </w:r>
      <w:r w:rsidR="000A0101">
        <w:rPr>
          <w:rFonts w:ascii="Times New Roman" w:hAnsi="Times New Roman" w:cs="Times New Roman"/>
          <w:sz w:val="24"/>
          <w:szCs w:val="24"/>
        </w:rPr>
        <w:t>ve</w:t>
      </w:r>
      <w:r w:rsidR="000A0101" w:rsidRPr="00CD6794">
        <w:rPr>
          <w:rFonts w:ascii="Times New Roman" w:hAnsi="Times New Roman" w:cs="Times New Roman"/>
          <w:sz w:val="24"/>
          <w:szCs w:val="24"/>
        </w:rPr>
        <w:t xml:space="preserve"> </w:t>
      </w:r>
      <w:r w:rsidR="000A0101">
        <w:rPr>
          <w:rFonts w:ascii="Times New Roman" w:hAnsi="Times New Roman" w:cs="Times New Roman"/>
          <w:sz w:val="24"/>
          <w:szCs w:val="24"/>
        </w:rPr>
        <w:t xml:space="preserve">attributes associated with them such as name, body etc. As name is the most widely used attribute it is convenient to create a </w:t>
      </w:r>
      <w:r w:rsidR="000A0101" w:rsidRPr="00932CC0">
        <w:rPr>
          <w:rFonts w:ascii="Times New Roman" w:hAnsi="Times New Roman" w:cs="Times New Roman"/>
          <w:i/>
          <w:sz w:val="24"/>
          <w:szCs w:val="24"/>
        </w:rPr>
        <w:t>NamedElement</w:t>
      </w:r>
      <w:r w:rsidR="000A0101">
        <w:rPr>
          <w:rFonts w:ascii="Times New Roman" w:hAnsi="Times New Roman" w:cs="Times New Roman"/>
          <w:i/>
          <w:sz w:val="24"/>
          <w:szCs w:val="24"/>
        </w:rPr>
        <w:t xml:space="preserve"> </w:t>
      </w:r>
      <w:r w:rsidR="000A0101">
        <w:rPr>
          <w:rFonts w:ascii="Times New Roman" w:hAnsi="Times New Roman" w:cs="Times New Roman"/>
          <w:sz w:val="24"/>
          <w:szCs w:val="24"/>
        </w:rPr>
        <w:t xml:space="preserve">EClass model element with an attribute </w:t>
      </w:r>
      <w:r w:rsidR="000A0101" w:rsidRPr="003C0ADD">
        <w:rPr>
          <w:rFonts w:ascii="Times New Roman" w:hAnsi="Times New Roman" w:cs="Times New Roman"/>
          <w:i/>
          <w:sz w:val="24"/>
          <w:szCs w:val="24"/>
        </w:rPr>
        <w:t>name</w:t>
      </w:r>
      <w:r w:rsidR="000A0101">
        <w:rPr>
          <w:rFonts w:ascii="Times New Roman" w:hAnsi="Times New Roman" w:cs="Times New Roman"/>
          <w:sz w:val="24"/>
          <w:szCs w:val="24"/>
        </w:rPr>
        <w:t xml:space="preserve"> ETyped to EString. To accommodate model elements that do not have a name we also create an </w:t>
      </w:r>
      <w:r w:rsidR="000A0101" w:rsidRPr="00932CC0">
        <w:rPr>
          <w:rFonts w:ascii="Times New Roman" w:hAnsi="Times New Roman" w:cs="Times New Roman"/>
          <w:i/>
          <w:sz w:val="24"/>
          <w:szCs w:val="24"/>
        </w:rPr>
        <w:t>Element</w:t>
      </w:r>
      <w:r w:rsidR="000A0101">
        <w:rPr>
          <w:rFonts w:ascii="Times New Roman" w:hAnsi="Times New Roman" w:cs="Times New Roman"/>
          <w:sz w:val="24"/>
          <w:szCs w:val="24"/>
        </w:rPr>
        <w:t xml:space="preserve"> EClass model</w:t>
      </w:r>
      <w:r w:rsidR="000A0101" w:rsidRPr="008A629F">
        <w:rPr>
          <w:rFonts w:ascii="Times New Roman" w:hAnsi="Times New Roman" w:cs="Times New Roman"/>
          <w:sz w:val="24"/>
          <w:szCs w:val="24"/>
        </w:rPr>
        <w:t xml:space="preserve"> element</w:t>
      </w:r>
      <w:r w:rsidR="000A0101" w:rsidRPr="008D1FF8">
        <w:rPr>
          <w:rFonts w:ascii="Times New Roman" w:hAnsi="Times New Roman" w:cs="Times New Roman"/>
          <w:sz w:val="24"/>
          <w:szCs w:val="24"/>
        </w:rPr>
        <w:t>.</w:t>
      </w:r>
      <w:r w:rsidR="000A0101">
        <w:rPr>
          <w:rFonts w:ascii="Times New Roman" w:hAnsi="Times New Roman" w:cs="Times New Roman"/>
          <w:sz w:val="24"/>
          <w:szCs w:val="24"/>
        </w:rPr>
        <w:t xml:space="preserve"> </w:t>
      </w:r>
      <w:r w:rsidR="002D3DB2">
        <w:rPr>
          <w:noProof/>
        </w:rPr>
        <mc:AlternateContent>
          <mc:Choice Requires="wps">
            <w:drawing>
              <wp:inline distT="0" distB="0" distL="0" distR="0" wp14:anchorId="2C482DA1" wp14:editId="680B31E8">
                <wp:extent cx="1719072" cy="347472"/>
                <wp:effectExtent l="0" t="0" r="0" b="0"/>
                <wp:docPr id="681" name="Text Box 681"/>
                <wp:cNvGraphicFramePr/>
                <a:graphic xmlns:a="http://schemas.openxmlformats.org/drawingml/2006/main">
                  <a:graphicData uri="http://schemas.microsoft.com/office/word/2010/wordprocessingShape">
                    <wps:wsp>
                      <wps:cNvSpPr txBox="1"/>
                      <wps:spPr>
                        <a:xfrm>
                          <a:off x="0" y="0"/>
                          <a:ext cx="1719072" cy="3474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7992" w:rsidRPr="008C014A" w:rsidRDefault="00C77992" w:rsidP="002D3DB2">
                            <w:pPr>
                              <w:rPr>
                                <w:sz w:val="32"/>
                                <w:szCs w:val="32"/>
                              </w:rPr>
                            </w:pPr>
                            <w:r>
                              <w:rPr>
                                <w:sz w:val="32"/>
                                <w:szCs w:val="32"/>
                              </w:rPr>
                              <w:t>Ecore Meta Model</w:t>
                            </w:r>
                            <w:r w:rsidRPr="008C014A">
                              <w:rPr>
                                <w:sz w:val="32"/>
                                <w:szCs w:val="3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1" o:spid="_x0000_s1029" type="#_x0000_t202" style="width:135.35pt;height:27.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" fillcolor="white [3201]" stroked="f" strokeweight=".5pt">
                <v:textbox>
                  <w:txbxContent>
                    <w:p w:rsidR="00C77992" w:rsidRPr="008C014A" w:rsidRDefault="00C77992" w:rsidP="002D3DB2">
                      <w:pPr>
                        <w:rPr>
                          <w:sz w:val="32"/>
                          <w:szCs w:val="32"/>
                        </w:rPr>
                      </w:pPr>
                      <w:r>
                        <w:rPr>
                          <w:sz w:val="32"/>
                          <w:szCs w:val="32"/>
                        </w:rPr>
                        <w:t>Ecore Meta Model</w:t>
                      </w:r>
                      <w:r w:rsidRPr="008C014A">
                        <w:rPr>
                          <w:sz w:val="32"/>
                          <w:szCs w:val="32"/>
                        </w:rPr>
                        <w:t xml:space="preserve"> </w:t>
                      </w:r>
                    </w:p>
                  </w:txbxContent>
                </v:textbox>
                <w10:anchorlock/>
              </v:shape>
            </w:pict>
          </mc:Fallback>
        </mc:AlternateContent>
      </w:r>
    </w:p>
    <w:p w:rsidR="0058202B" w:rsidRPr="008D1FF8" w:rsidRDefault="006F200E" w:rsidP="008D1FF8">
      <w:pPr>
        <w:rPr>
          <w:rFonts w:ascii="Times New Roman" w:hAnsi="Times New Roman" w:cs="Times New Roman"/>
          <w:sz w:val="24"/>
          <w:szCs w:val="24"/>
        </w:rPr>
      </w:pPr>
      <w:r>
        <w:rPr>
          <w:noProof/>
        </w:rPr>
        <mc:AlternateContent>
          <mc:Choice Requires="wps">
            <w:drawing>
              <wp:anchor distT="0" distB="0" distL="114300" distR="114300" simplePos="0" relativeHeight="251758592" behindDoc="0" locked="0" layoutInCell="1" allowOverlap="1" wp14:anchorId="5611C76B" wp14:editId="031C3069">
                <wp:simplePos x="0" y="0"/>
                <wp:positionH relativeFrom="column">
                  <wp:posOffset>2839941</wp:posOffset>
                </wp:positionH>
                <wp:positionV relativeFrom="paragraph">
                  <wp:posOffset>612278</wp:posOffset>
                </wp:positionV>
                <wp:extent cx="3329940" cy="394716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3329940" cy="3947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sz w:val="20"/>
                                <w:szCs w:val="20"/>
                              </w:rPr>
                              <w:t xml:space="preserve">&lt;uml:Model </w:t>
                            </w:r>
                            <w:r w:rsidRPr="008C014A">
                              <w:rPr>
                                <w:color w:val="A6A6A6" w:themeColor="background1" w:themeShade="A6"/>
                                <w:sz w:val="20"/>
                                <w:szCs w:val="20"/>
                              </w:rPr>
                              <w:t>xmi:type=</w:t>
                            </w:r>
                            <w:r w:rsidRPr="008C014A">
                              <w:rPr>
                                <w:sz w:val="20"/>
                                <w:szCs w:val="20"/>
                              </w:rPr>
                              <w:t xml:space="preserve">"uml:Model" </w:t>
                            </w:r>
                            <w:r w:rsidRPr="008C014A">
                              <w:rPr>
                                <w:color w:val="A6A6A6" w:themeColor="background1" w:themeShade="A6"/>
                                <w:sz w:val="20"/>
                                <w:szCs w:val="20"/>
                              </w:rPr>
                              <w:t xml:space="preserve">name="EA_Model" </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 xml:space="preserve">    &lt;</w:t>
                            </w:r>
                            <w:r w:rsidRPr="008C014A">
                              <w:rPr>
                                <w:sz w:val="20"/>
                                <w:szCs w:val="20"/>
                              </w:rPr>
                              <w:t>packagedElement</w:t>
                            </w:r>
                            <w:r w:rsidRPr="008C014A">
                              <w:rPr>
                                <w:color w:val="A6A6A6" w:themeColor="background1" w:themeShade="A6"/>
                                <w:sz w:val="20"/>
                                <w:szCs w:val="20"/>
                              </w:rPr>
                              <w:t xml:space="preserve"> xmi:type</w:t>
                            </w:r>
                            <w:r w:rsidRPr="008C014A">
                              <w:rPr>
                                <w:sz w:val="20"/>
                                <w:szCs w:val="20"/>
                              </w:rPr>
                              <w:t xml:space="preserve">="uml:Package" </w:t>
                            </w:r>
                            <w:r w:rsidRPr="008C014A">
                              <w:rPr>
                                <w:color w:val="A6A6A6" w:themeColor="background1" w:themeShade="A6"/>
                                <w:sz w:val="20"/>
                                <w:szCs w:val="20"/>
                              </w:rPr>
                              <w:t>xmi:id="EA</w:t>
                            </w:r>
                          </w:p>
                          <w:p w:rsidR="00C77992" w:rsidRPr="008C014A" w:rsidRDefault="00C77992" w:rsidP="006F200E">
                            <w:pPr>
                              <w:tabs>
                                <w:tab w:val="left" w:pos="-8370"/>
                                <w:tab w:val="left" w:pos="-6480"/>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 xml:space="preserve">          &lt;</w:t>
                            </w:r>
                            <w:r w:rsidRPr="008C014A">
                              <w:rPr>
                                <w:sz w:val="20"/>
                                <w:szCs w:val="20"/>
                              </w:rPr>
                              <w:t>packagedElement</w:t>
                            </w:r>
                            <w:r w:rsidRPr="008C014A">
                              <w:rPr>
                                <w:color w:val="A6A6A6" w:themeColor="background1" w:themeShade="A6"/>
                                <w:sz w:val="20"/>
                                <w:szCs w:val="20"/>
                              </w:rPr>
                              <w:t xml:space="preserve"> xmi:type="</w:t>
                            </w:r>
                            <w:r w:rsidRPr="008C014A">
                              <w:rPr>
                                <w:sz w:val="20"/>
                                <w:szCs w:val="20"/>
                              </w:rPr>
                              <w:t>uml:Package</w:t>
                            </w:r>
                            <w:r w:rsidRPr="008C014A">
                              <w:rPr>
                                <w:color w:val="A6A6A6" w:themeColor="background1" w:themeShade="A6"/>
                                <w:sz w:val="20"/>
                                <w:szCs w:val="20"/>
                              </w:rPr>
                              <w:t xml:space="preserve">" </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w:t>
                            </w:r>
                            <w:r w:rsidRPr="008C014A">
                              <w:rPr>
                                <w:sz w:val="20"/>
                                <w:szCs w:val="20"/>
                              </w:rPr>
                              <w:t>packagedElement</w:t>
                            </w:r>
                            <w:r w:rsidRPr="008C014A">
                              <w:rPr>
                                <w:color w:val="A6A6A6" w:themeColor="background1" w:themeShade="A6"/>
                                <w:sz w:val="20"/>
                                <w:szCs w:val="20"/>
                              </w:rPr>
                              <w:t xml:space="preserve"> xmi:type</w:t>
                            </w:r>
                            <w:r w:rsidRPr="008C014A">
                              <w:rPr>
                                <w:color w:val="000000" w:themeColor="text1"/>
                                <w:sz w:val="20"/>
                                <w:szCs w:val="20"/>
                              </w:rPr>
                              <w:t>="uml:Class”</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lang w:val="fr-FR"/>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lang w:val="fr-FR"/>
                              </w:rPr>
                              <w:t>&lt;</w:t>
                            </w:r>
                            <w:r w:rsidRPr="008C014A">
                              <w:rPr>
                                <w:color w:val="000000" w:themeColor="text1"/>
                                <w:sz w:val="20"/>
                                <w:szCs w:val="20"/>
                                <w:lang w:val="fr-FR"/>
                              </w:rPr>
                              <w:t>ownedPort</w:t>
                            </w:r>
                            <w:r w:rsidRPr="008C014A">
                              <w:rPr>
                                <w:color w:val="A6A6A6" w:themeColor="background1" w:themeShade="A6"/>
                                <w:sz w:val="20"/>
                                <w:szCs w:val="20"/>
                                <w:lang w:val="fr-FR"/>
                              </w:rPr>
                              <w:t xml:space="preserve"> xmi:type</w:t>
                            </w:r>
                            <w:r w:rsidRPr="008C014A">
                              <w:rPr>
                                <w:color w:val="000000" w:themeColor="text1"/>
                                <w:sz w:val="20"/>
                                <w:szCs w:val="20"/>
                                <w:lang w:val="fr-FR"/>
                              </w:rPr>
                              <w:t xml:space="preserve">="uml:Port" </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rPr>
                              <w:t>&lt;type xmi:idref="EAID_6</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w:t>
                            </w:r>
                            <w:r w:rsidRPr="008C014A">
                              <w:rPr>
                                <w:color w:val="000000" w:themeColor="text1"/>
                                <w:sz w:val="20"/>
                                <w:szCs w:val="20"/>
                              </w:rPr>
                              <w:t>ownedPort</w:t>
                            </w:r>
                            <w:r w:rsidRPr="008C014A">
                              <w:rPr>
                                <w:color w:val="A6A6A6" w:themeColor="background1" w:themeShade="A6"/>
                                <w:sz w:val="20"/>
                                <w:szCs w:val="20"/>
                              </w:rPr>
                              <w: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w:t>
                            </w:r>
                            <w:r w:rsidRPr="008C014A">
                              <w:rPr>
                                <w:color w:val="000000" w:themeColor="text1"/>
                                <w:sz w:val="20"/>
                                <w:szCs w:val="20"/>
                              </w:rPr>
                              <w:t>packagedElement</w:t>
                            </w:r>
                            <w:r w:rsidRPr="008C014A">
                              <w:rPr>
                                <w:color w:val="A6A6A6" w:themeColor="background1" w:themeShade="A6"/>
                                <w:sz w:val="20"/>
                                <w:szCs w:val="20"/>
                              </w:rPr>
                              <w: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w:t>
                            </w:r>
                            <w:r w:rsidRPr="008C014A">
                              <w:rPr>
                                <w:color w:val="000000" w:themeColor="text1"/>
                                <w:sz w:val="20"/>
                                <w:szCs w:val="20"/>
                              </w:rPr>
                              <w:t>packagedElement</w:t>
                            </w:r>
                            <w:r w:rsidRPr="008C014A">
                              <w:rPr>
                                <w:color w:val="A6A6A6" w:themeColor="background1" w:themeShade="A6"/>
                                <w:sz w:val="20"/>
                                <w:szCs w:val="20"/>
                              </w:rPr>
                              <w:t xml:space="preserve"> xmi:type</w:t>
                            </w:r>
                            <w:r w:rsidRPr="008C014A">
                              <w:rPr>
                                <w:color w:val="000000" w:themeColor="text1"/>
                                <w:sz w:val="20"/>
                                <w:szCs w:val="20"/>
                              </w:rPr>
                              <w:t xml:space="preserve">="uml:Class" </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lang w:val="fr-FR"/>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lang w:val="fr-FR"/>
                              </w:rPr>
                              <w:t xml:space="preserve">&lt;ownedPort xmi:type="uml:Port" </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rPr>
                              <w:t>&lt;type xmi:idref="EAID_7</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&lt;/ownedPort&gt;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&lt;ownedConnector xmi:type="uml:</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&lt;end xmi:type="uml:Con</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&lt;end xmi:type="uml:Co</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&lt;/ownedConnector&gt;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w:t>
                            </w:r>
                            <w:r w:rsidRPr="008C014A">
                              <w:rPr>
                                <w:color w:val="000000" w:themeColor="text1"/>
                                <w:sz w:val="20"/>
                                <w:szCs w:val="20"/>
                              </w:rPr>
                              <w:t>packagedElement</w:t>
                            </w:r>
                            <w:r w:rsidRPr="008C014A">
                              <w:rPr>
                                <w:color w:val="A6A6A6" w:themeColor="background1" w:themeShade="A6"/>
                                <w:sz w:val="20"/>
                                <w:szCs w:val="20"/>
                              </w:rPr>
                              <w: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t>&lt;/</w:t>
                            </w:r>
                            <w:r w:rsidRPr="008C014A">
                              <w:rPr>
                                <w:color w:val="000000" w:themeColor="text1"/>
                                <w:sz w:val="20"/>
                                <w:szCs w:val="20"/>
                              </w:rPr>
                              <w:t>packagedElement</w:t>
                            </w:r>
                            <w:r w:rsidRPr="008C014A">
                              <w:rPr>
                                <w:color w:val="A6A6A6" w:themeColor="background1" w:themeShade="A6"/>
                                <w:sz w:val="20"/>
                                <w:szCs w:val="20"/>
                              </w:rPr>
                              <w: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t>&lt;/</w:t>
                            </w:r>
                            <w:r w:rsidRPr="008C014A">
                              <w:rPr>
                                <w:color w:val="000000" w:themeColor="text1"/>
                                <w:sz w:val="20"/>
                                <w:szCs w:val="20"/>
                              </w:rPr>
                              <w:t>packagedElement</w:t>
                            </w:r>
                            <w:r w:rsidRPr="008C014A">
                              <w:rPr>
                                <w:color w:val="A6A6A6" w:themeColor="background1" w:themeShade="A6"/>
                                <w:sz w:val="20"/>
                                <w:szCs w:val="20"/>
                              </w:rPr>
                              <w: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t>&lt;AADL_Elements:system base_Class="EAID_6420855F_DF</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t>&lt;</w:t>
                            </w:r>
                            <w:r w:rsidRPr="008C014A">
                              <w:rPr>
                                <w:color w:val="000000" w:themeColor="text1"/>
                                <w:sz w:val="20"/>
                                <w:szCs w:val="20"/>
                              </w:rPr>
                              <w:t>AADL_Elements</w:t>
                            </w:r>
                            <w:r w:rsidRPr="008C014A">
                              <w:rPr>
                                <w:color w:val="A6A6A6" w:themeColor="background1" w:themeShade="A6"/>
                                <w:sz w:val="20"/>
                                <w:szCs w:val="20"/>
                              </w:rPr>
                              <w:t>:</w:t>
                            </w:r>
                            <w:r w:rsidRPr="008C014A">
                              <w:rPr>
                                <w:color w:val="000000" w:themeColor="text1"/>
                                <w:sz w:val="20"/>
                                <w:szCs w:val="20"/>
                              </w:rPr>
                              <w:t>data</w:t>
                            </w:r>
                            <w:r w:rsidRPr="008C014A">
                              <w:rPr>
                                <w:color w:val="A6A6A6" w:themeColor="background1" w:themeShade="A6"/>
                                <w:sz w:val="20"/>
                                <w:szCs w:val="20"/>
                              </w:rPr>
                              <w:t xml:space="preserve"> </w:t>
                            </w:r>
                            <w:r w:rsidRPr="008C014A">
                              <w:rPr>
                                <w:color w:val="000000" w:themeColor="text1"/>
                                <w:sz w:val="20"/>
                                <w:szCs w:val="20"/>
                              </w:rPr>
                              <w:t>base_Class</w:t>
                            </w:r>
                            <w:r w:rsidRPr="008C014A">
                              <w:rPr>
                                <w:color w:val="A6A6A6" w:themeColor="background1" w:themeShade="A6"/>
                                <w:sz w:val="20"/>
                                <w:szCs w:val="20"/>
                              </w:rPr>
                              <w:t>="EAID_F9EE3B1F_D2B9</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lang w:val="fr-FR"/>
                              </w:rPr>
                            </w:pPr>
                            <w:r w:rsidRPr="008C014A">
                              <w:rPr>
                                <w:color w:val="A6A6A6" w:themeColor="background1" w:themeShade="A6"/>
                                <w:sz w:val="20"/>
                                <w:szCs w:val="20"/>
                              </w:rPr>
                              <w:tab/>
                            </w:r>
                            <w:r w:rsidRPr="008C014A">
                              <w:rPr>
                                <w:color w:val="A6A6A6" w:themeColor="background1" w:themeShade="A6"/>
                                <w:sz w:val="20"/>
                                <w:szCs w:val="20"/>
                                <w:lang w:val="fr-FR"/>
                              </w:rPr>
                              <w:t>&lt;AADL_Elements:port base_Port="EAID_1E84D739_552</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lang w:val="fr-FR"/>
                              </w:rPr>
                              <w:tab/>
                            </w:r>
                            <w:r w:rsidRPr="008C014A">
                              <w:rPr>
                                <w:color w:val="A6A6A6" w:themeColor="background1" w:themeShade="A6"/>
                                <w:sz w:val="20"/>
                                <w:szCs w:val="20"/>
                              </w:rPr>
                              <w:t>&lt;SysML:block base_Class="EAID_C9A76D6F_4F2D_47c3_</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&lt;/</w:t>
                            </w:r>
                            <w:r w:rsidRPr="008C014A">
                              <w:rPr>
                                <w:color w:val="000000" w:themeColor="text1"/>
                                <w:sz w:val="20"/>
                                <w:szCs w:val="20"/>
                              </w:rPr>
                              <w:t>uml:Model</w:t>
                            </w:r>
                            <w:r w:rsidRPr="008C014A">
                              <w:rPr>
                                <w:color w:val="A6A6A6" w:themeColor="background1" w:themeShade="A6"/>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8" o:spid="_x0000_s1030" type="#_x0000_t202" style="position:absolute;margin-left:223.6pt;margin-top:48.2pt;width:262.2pt;height:310.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" filled="f" stroked="f" strokeweight=".5pt">
                <v:textbox>
                  <w:txbxContent>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sz w:val="20"/>
                          <w:szCs w:val="20"/>
                        </w:rPr>
                        <w:t xml:space="preserve">&lt;uml:Model </w:t>
                      </w:r>
                      <w:r w:rsidRPr="008C014A">
                        <w:rPr>
                          <w:color w:val="A6A6A6" w:themeColor="background1" w:themeShade="A6"/>
                          <w:sz w:val="20"/>
                          <w:szCs w:val="20"/>
                        </w:rPr>
                        <w:t>xmi:type=</w:t>
                      </w:r>
                      <w:r w:rsidRPr="008C014A">
                        <w:rPr>
                          <w:sz w:val="20"/>
                          <w:szCs w:val="20"/>
                        </w:rPr>
                        <w:t xml:space="preserve">"uml:Model" </w:t>
                      </w:r>
                      <w:r w:rsidRPr="008C014A">
                        <w:rPr>
                          <w:color w:val="A6A6A6" w:themeColor="background1" w:themeShade="A6"/>
                          <w:sz w:val="20"/>
                          <w:szCs w:val="20"/>
                        </w:rPr>
                        <w:t xml:space="preserve">name="EA_Model" </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 xml:space="preserve">    &lt;</w:t>
                      </w:r>
                      <w:r w:rsidRPr="008C014A">
                        <w:rPr>
                          <w:sz w:val="20"/>
                          <w:szCs w:val="20"/>
                        </w:rPr>
                        <w:t>packagedElement</w:t>
                      </w:r>
                      <w:r w:rsidRPr="008C014A">
                        <w:rPr>
                          <w:color w:val="A6A6A6" w:themeColor="background1" w:themeShade="A6"/>
                          <w:sz w:val="20"/>
                          <w:szCs w:val="20"/>
                        </w:rPr>
                        <w:t xml:space="preserve"> xmi:type</w:t>
                      </w:r>
                      <w:r w:rsidRPr="008C014A">
                        <w:rPr>
                          <w:sz w:val="20"/>
                          <w:szCs w:val="20"/>
                        </w:rPr>
                        <w:t xml:space="preserve">="uml:Package" </w:t>
                      </w:r>
                      <w:r w:rsidRPr="008C014A">
                        <w:rPr>
                          <w:color w:val="A6A6A6" w:themeColor="background1" w:themeShade="A6"/>
                          <w:sz w:val="20"/>
                          <w:szCs w:val="20"/>
                        </w:rPr>
                        <w:t>xmi:id="EA</w:t>
                      </w:r>
                    </w:p>
                    <w:p w:rsidR="00C77992" w:rsidRPr="008C014A" w:rsidRDefault="00C77992" w:rsidP="006F200E">
                      <w:pPr>
                        <w:tabs>
                          <w:tab w:val="left" w:pos="-8370"/>
                          <w:tab w:val="left" w:pos="-6480"/>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 xml:space="preserve">          &lt;</w:t>
                      </w:r>
                      <w:r w:rsidRPr="008C014A">
                        <w:rPr>
                          <w:sz w:val="20"/>
                          <w:szCs w:val="20"/>
                        </w:rPr>
                        <w:t>packagedElement</w:t>
                      </w:r>
                      <w:r w:rsidRPr="008C014A">
                        <w:rPr>
                          <w:color w:val="A6A6A6" w:themeColor="background1" w:themeShade="A6"/>
                          <w:sz w:val="20"/>
                          <w:szCs w:val="20"/>
                        </w:rPr>
                        <w:t xml:space="preserve"> xmi:type="</w:t>
                      </w:r>
                      <w:r w:rsidRPr="008C014A">
                        <w:rPr>
                          <w:sz w:val="20"/>
                          <w:szCs w:val="20"/>
                        </w:rPr>
                        <w:t>uml:Package</w:t>
                      </w:r>
                      <w:r w:rsidRPr="008C014A">
                        <w:rPr>
                          <w:color w:val="A6A6A6" w:themeColor="background1" w:themeShade="A6"/>
                          <w:sz w:val="20"/>
                          <w:szCs w:val="20"/>
                        </w:rPr>
                        <w:t xml:space="preserve">" </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w:t>
                      </w:r>
                      <w:r w:rsidRPr="008C014A">
                        <w:rPr>
                          <w:sz w:val="20"/>
                          <w:szCs w:val="20"/>
                        </w:rPr>
                        <w:t>packagedElement</w:t>
                      </w:r>
                      <w:r w:rsidRPr="008C014A">
                        <w:rPr>
                          <w:color w:val="A6A6A6" w:themeColor="background1" w:themeShade="A6"/>
                          <w:sz w:val="20"/>
                          <w:szCs w:val="20"/>
                        </w:rPr>
                        <w:t xml:space="preserve"> xmi:type</w:t>
                      </w:r>
                      <w:r w:rsidRPr="008C014A">
                        <w:rPr>
                          <w:color w:val="000000" w:themeColor="text1"/>
                          <w:sz w:val="20"/>
                          <w:szCs w:val="20"/>
                        </w:rPr>
                        <w:t>="uml:Class”</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lang w:val="fr-FR"/>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lang w:val="fr-FR"/>
                        </w:rPr>
                        <w:t>&lt;</w:t>
                      </w:r>
                      <w:r w:rsidRPr="008C014A">
                        <w:rPr>
                          <w:color w:val="000000" w:themeColor="text1"/>
                          <w:sz w:val="20"/>
                          <w:szCs w:val="20"/>
                          <w:lang w:val="fr-FR"/>
                        </w:rPr>
                        <w:t>ownedPort</w:t>
                      </w:r>
                      <w:r w:rsidRPr="008C014A">
                        <w:rPr>
                          <w:color w:val="A6A6A6" w:themeColor="background1" w:themeShade="A6"/>
                          <w:sz w:val="20"/>
                          <w:szCs w:val="20"/>
                          <w:lang w:val="fr-FR"/>
                        </w:rPr>
                        <w:t xml:space="preserve"> xmi:type</w:t>
                      </w:r>
                      <w:r w:rsidRPr="008C014A">
                        <w:rPr>
                          <w:color w:val="000000" w:themeColor="text1"/>
                          <w:sz w:val="20"/>
                          <w:szCs w:val="20"/>
                          <w:lang w:val="fr-FR"/>
                        </w:rPr>
                        <w:t xml:space="preserve">="uml:Port" </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rPr>
                        <w:t>&lt;type xmi:idref="EAID_6</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w:t>
                      </w:r>
                      <w:r w:rsidRPr="008C014A">
                        <w:rPr>
                          <w:color w:val="000000" w:themeColor="text1"/>
                          <w:sz w:val="20"/>
                          <w:szCs w:val="20"/>
                        </w:rPr>
                        <w:t>ownedPort</w:t>
                      </w:r>
                      <w:r w:rsidRPr="008C014A">
                        <w:rPr>
                          <w:color w:val="A6A6A6" w:themeColor="background1" w:themeShade="A6"/>
                          <w:sz w:val="20"/>
                          <w:szCs w:val="20"/>
                        </w:rPr>
                        <w: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w:t>
                      </w:r>
                      <w:r w:rsidRPr="008C014A">
                        <w:rPr>
                          <w:color w:val="000000" w:themeColor="text1"/>
                          <w:sz w:val="20"/>
                          <w:szCs w:val="20"/>
                        </w:rPr>
                        <w:t>packagedElement</w:t>
                      </w:r>
                      <w:r w:rsidRPr="008C014A">
                        <w:rPr>
                          <w:color w:val="A6A6A6" w:themeColor="background1" w:themeShade="A6"/>
                          <w:sz w:val="20"/>
                          <w:szCs w:val="20"/>
                        </w:rPr>
                        <w: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w:t>
                      </w:r>
                      <w:r w:rsidRPr="008C014A">
                        <w:rPr>
                          <w:color w:val="000000" w:themeColor="text1"/>
                          <w:sz w:val="20"/>
                          <w:szCs w:val="20"/>
                        </w:rPr>
                        <w:t>packagedElement</w:t>
                      </w:r>
                      <w:r w:rsidRPr="008C014A">
                        <w:rPr>
                          <w:color w:val="A6A6A6" w:themeColor="background1" w:themeShade="A6"/>
                          <w:sz w:val="20"/>
                          <w:szCs w:val="20"/>
                        </w:rPr>
                        <w:t xml:space="preserve"> xmi:type</w:t>
                      </w:r>
                      <w:r w:rsidRPr="008C014A">
                        <w:rPr>
                          <w:color w:val="000000" w:themeColor="text1"/>
                          <w:sz w:val="20"/>
                          <w:szCs w:val="20"/>
                        </w:rPr>
                        <w:t xml:space="preserve">="uml:Class" </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lang w:val="fr-FR"/>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lang w:val="fr-FR"/>
                        </w:rPr>
                        <w:t xml:space="preserve">&lt;ownedPort xmi:type="uml:Port" </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lang w:val="fr-FR"/>
                        </w:rPr>
                        <w:tab/>
                      </w:r>
                      <w:r w:rsidRPr="008C014A">
                        <w:rPr>
                          <w:color w:val="A6A6A6" w:themeColor="background1" w:themeShade="A6"/>
                          <w:sz w:val="20"/>
                          <w:szCs w:val="20"/>
                        </w:rPr>
                        <w:t>&lt;type xmi:idref="EAID_7</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&lt;/ownedPort&gt;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&lt;ownedConnector xmi:type="uml:</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&lt;end xmi:type="uml:Con</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&lt;end xmi:type="uml:Co</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&lt;/ownedConnector&gt;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r>
                      <w:r w:rsidRPr="008C014A">
                        <w:rPr>
                          <w:color w:val="A6A6A6" w:themeColor="background1" w:themeShade="A6"/>
                          <w:sz w:val="20"/>
                          <w:szCs w:val="20"/>
                        </w:rPr>
                        <w:tab/>
                        <w:t>&lt;/</w:t>
                      </w:r>
                      <w:r w:rsidRPr="008C014A">
                        <w:rPr>
                          <w:color w:val="000000" w:themeColor="text1"/>
                          <w:sz w:val="20"/>
                          <w:szCs w:val="20"/>
                        </w:rPr>
                        <w:t>packagedElement</w:t>
                      </w:r>
                      <w:r w:rsidRPr="008C014A">
                        <w:rPr>
                          <w:color w:val="A6A6A6" w:themeColor="background1" w:themeShade="A6"/>
                          <w:sz w:val="20"/>
                          <w:szCs w:val="20"/>
                        </w:rPr>
                        <w: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r>
                      <w:r w:rsidRPr="008C014A">
                        <w:rPr>
                          <w:color w:val="A6A6A6" w:themeColor="background1" w:themeShade="A6"/>
                          <w:sz w:val="20"/>
                          <w:szCs w:val="20"/>
                        </w:rPr>
                        <w:tab/>
                        <w:t>&lt;/</w:t>
                      </w:r>
                      <w:r w:rsidRPr="008C014A">
                        <w:rPr>
                          <w:color w:val="000000" w:themeColor="text1"/>
                          <w:sz w:val="20"/>
                          <w:szCs w:val="20"/>
                        </w:rPr>
                        <w:t>packagedElement</w:t>
                      </w:r>
                      <w:r w:rsidRPr="008C014A">
                        <w:rPr>
                          <w:color w:val="A6A6A6" w:themeColor="background1" w:themeShade="A6"/>
                          <w:sz w:val="20"/>
                          <w:szCs w:val="20"/>
                        </w:rPr>
                        <w: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t>&lt;/</w:t>
                      </w:r>
                      <w:r w:rsidRPr="008C014A">
                        <w:rPr>
                          <w:color w:val="000000" w:themeColor="text1"/>
                          <w:sz w:val="20"/>
                          <w:szCs w:val="20"/>
                        </w:rPr>
                        <w:t>packagedElement</w:t>
                      </w:r>
                      <w:r w:rsidRPr="008C014A">
                        <w:rPr>
                          <w:color w:val="A6A6A6" w:themeColor="background1" w:themeShade="A6"/>
                          <w:sz w:val="20"/>
                          <w:szCs w:val="20"/>
                        </w:rPr>
                        <w:t>&gt;</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t>&lt;AADL_Elements:system base_Class="EAID_6420855F_DF</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ab/>
                        <w:t>&lt;</w:t>
                      </w:r>
                      <w:r w:rsidRPr="008C014A">
                        <w:rPr>
                          <w:color w:val="000000" w:themeColor="text1"/>
                          <w:sz w:val="20"/>
                          <w:szCs w:val="20"/>
                        </w:rPr>
                        <w:t>AADL_Elements</w:t>
                      </w:r>
                      <w:r w:rsidRPr="008C014A">
                        <w:rPr>
                          <w:color w:val="A6A6A6" w:themeColor="background1" w:themeShade="A6"/>
                          <w:sz w:val="20"/>
                          <w:szCs w:val="20"/>
                        </w:rPr>
                        <w:t>:</w:t>
                      </w:r>
                      <w:r w:rsidRPr="008C014A">
                        <w:rPr>
                          <w:color w:val="000000" w:themeColor="text1"/>
                          <w:sz w:val="20"/>
                          <w:szCs w:val="20"/>
                        </w:rPr>
                        <w:t>data</w:t>
                      </w:r>
                      <w:r w:rsidRPr="008C014A">
                        <w:rPr>
                          <w:color w:val="A6A6A6" w:themeColor="background1" w:themeShade="A6"/>
                          <w:sz w:val="20"/>
                          <w:szCs w:val="20"/>
                        </w:rPr>
                        <w:t xml:space="preserve"> </w:t>
                      </w:r>
                      <w:r w:rsidRPr="008C014A">
                        <w:rPr>
                          <w:color w:val="000000" w:themeColor="text1"/>
                          <w:sz w:val="20"/>
                          <w:szCs w:val="20"/>
                        </w:rPr>
                        <w:t>base_Class</w:t>
                      </w:r>
                      <w:r w:rsidRPr="008C014A">
                        <w:rPr>
                          <w:color w:val="A6A6A6" w:themeColor="background1" w:themeShade="A6"/>
                          <w:sz w:val="20"/>
                          <w:szCs w:val="20"/>
                        </w:rPr>
                        <w:t>="EAID_F9EE3B1F_D2B9</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lang w:val="fr-FR"/>
                        </w:rPr>
                      </w:pPr>
                      <w:r w:rsidRPr="008C014A">
                        <w:rPr>
                          <w:color w:val="A6A6A6" w:themeColor="background1" w:themeShade="A6"/>
                          <w:sz w:val="20"/>
                          <w:szCs w:val="20"/>
                        </w:rPr>
                        <w:tab/>
                      </w:r>
                      <w:r w:rsidRPr="008C014A">
                        <w:rPr>
                          <w:color w:val="A6A6A6" w:themeColor="background1" w:themeShade="A6"/>
                          <w:sz w:val="20"/>
                          <w:szCs w:val="20"/>
                          <w:lang w:val="fr-FR"/>
                        </w:rPr>
                        <w:t>&lt;AADL_Elements:port base_Port="EAID_1E84D739_552</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lang w:val="fr-FR"/>
                        </w:rPr>
                        <w:tab/>
                      </w:r>
                      <w:r w:rsidRPr="008C014A">
                        <w:rPr>
                          <w:color w:val="A6A6A6" w:themeColor="background1" w:themeShade="A6"/>
                          <w:sz w:val="20"/>
                          <w:szCs w:val="20"/>
                        </w:rPr>
                        <w:t>&lt;SysML:block base_Class="EAID_C9A76D6F_4F2D_47c3_</w:t>
                      </w:r>
                    </w:p>
                    <w:p w:rsidR="00C77992" w:rsidRPr="008C014A" w:rsidRDefault="00C77992" w:rsidP="006F200E">
                      <w:pPr>
                        <w:tabs>
                          <w:tab w:val="left" w:pos="180"/>
                          <w:tab w:val="left" w:pos="540"/>
                          <w:tab w:val="left" w:pos="810"/>
                          <w:tab w:val="left" w:pos="1080"/>
                          <w:tab w:val="left" w:pos="1350"/>
                          <w:tab w:val="left" w:pos="1620"/>
                        </w:tabs>
                        <w:spacing w:after="0" w:line="240" w:lineRule="auto"/>
                        <w:rPr>
                          <w:color w:val="A6A6A6" w:themeColor="background1" w:themeShade="A6"/>
                          <w:sz w:val="20"/>
                          <w:szCs w:val="20"/>
                        </w:rPr>
                      </w:pPr>
                      <w:r w:rsidRPr="008C014A">
                        <w:rPr>
                          <w:color w:val="A6A6A6" w:themeColor="background1" w:themeShade="A6"/>
                          <w:sz w:val="20"/>
                          <w:szCs w:val="20"/>
                        </w:rPr>
                        <w:t>&lt;/</w:t>
                      </w:r>
                      <w:r w:rsidRPr="008C014A">
                        <w:rPr>
                          <w:color w:val="000000" w:themeColor="text1"/>
                          <w:sz w:val="20"/>
                          <w:szCs w:val="20"/>
                        </w:rPr>
                        <w:t>uml:Model</w:t>
                      </w:r>
                      <w:r w:rsidRPr="008C014A">
                        <w:rPr>
                          <w:color w:val="A6A6A6" w:themeColor="background1" w:themeShade="A6"/>
                          <w:sz w:val="20"/>
                          <w:szCs w:val="20"/>
                        </w:rPr>
                        <w:t>&gt;</w:t>
                      </w:r>
                    </w:p>
                  </w:txbxContent>
                </v:textbox>
              </v:shape>
            </w:pict>
          </mc:Fallback>
        </mc:AlternateContent>
      </w:r>
      <w:r>
        <w:rPr>
          <w:noProof/>
        </w:rPr>
        <w:drawing>
          <wp:inline distT="0" distB="0" distL="0" distR="0" wp14:anchorId="404D5AEA" wp14:editId="72A599FF">
            <wp:extent cx="2636299" cy="59316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911" t="8362" r="75522" b="20664"/>
                    <a:stretch/>
                  </pic:blipFill>
                  <pic:spPr bwMode="auto">
                    <a:xfrm>
                      <a:off x="0" y="0"/>
                      <a:ext cx="2636299" cy="5931673"/>
                    </a:xfrm>
                    <a:prstGeom prst="rect">
                      <a:avLst/>
                    </a:prstGeom>
                    <a:ln>
                      <a:noFill/>
                    </a:ln>
                    <a:extLst>
                      <a:ext uri="{53640926-AAD7-44D8-BBD7-CCE9431645EC}">
                        <a14:shadowObscured xmlns:a14="http://schemas.microsoft.com/office/drawing/2010/main"/>
                      </a:ext>
                    </a:extLst>
                  </pic:spPr>
                </pic:pic>
              </a:graphicData>
            </a:graphic>
          </wp:inline>
        </w:drawing>
      </w:r>
    </w:p>
    <w:p w:rsidR="00A71242" w:rsidRDefault="00A71242" w:rsidP="008C014A">
      <w:pPr>
        <w:pStyle w:val="Caption"/>
      </w:pPr>
      <w:bookmarkStart w:id="194" w:name="_Ref420584323"/>
      <w:bookmarkStart w:id="195" w:name="_Toc420678053"/>
      <w:bookmarkStart w:id="196" w:name="_Toc421017873"/>
      <w:bookmarkStart w:id="197" w:name="_Ref420481291"/>
      <w:r>
        <w:t xml:space="preserve">Figure </w:t>
      </w:r>
      <w:r w:rsidR="007D5BEB">
        <w:fldChar w:fldCharType="begin"/>
      </w:r>
      <w:r w:rsidR="007D5BEB">
        <w:instrText xml:space="preserve"> SEQ Figure \* ARABIC </w:instrText>
      </w:r>
      <w:r w:rsidR="007D5BEB">
        <w:fldChar w:fldCharType="separate"/>
      </w:r>
      <w:r w:rsidR="00CE5F48">
        <w:rPr>
          <w:noProof/>
        </w:rPr>
        <w:t>2</w:t>
      </w:r>
      <w:r w:rsidR="007D5BEB">
        <w:rPr>
          <w:noProof/>
        </w:rPr>
        <w:fldChar w:fldCharType="end"/>
      </w:r>
      <w:bookmarkEnd w:id="194"/>
      <w:r>
        <w:t xml:space="preserve"> – </w:t>
      </w:r>
      <w:r w:rsidR="0075064A">
        <w:t xml:space="preserve">The </w:t>
      </w:r>
      <w:r>
        <w:t>Ecore Meta Model and XMI File</w:t>
      </w:r>
      <w:bookmarkEnd w:id="195"/>
      <w:bookmarkEnd w:id="196"/>
    </w:p>
    <w:bookmarkEnd w:id="197"/>
    <w:p w:rsidR="006F200E" w:rsidRDefault="00CE5F48" w:rsidP="00CE5F48">
      <w:pPr>
        <w:jc w:val="center"/>
        <w:rPr>
          <w:rFonts w:ascii="Times New Roman" w:hAnsi="Times New Roman" w:cs="Times New Roman"/>
          <w:sz w:val="24"/>
          <w:szCs w:val="24"/>
        </w:rPr>
      </w:pPr>
      <w:r>
        <w:rPr>
          <w:noProof/>
        </w:rPr>
        <w:lastRenderedPageBreak/>
        <w:drawing>
          <wp:inline distT="0" distB="0" distL="0" distR="0" wp14:anchorId="01DE54B9" wp14:editId="4964FEB2">
            <wp:extent cx="2636299" cy="59316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911" t="8362" r="75522" b="20664"/>
                    <a:stretch/>
                  </pic:blipFill>
                  <pic:spPr bwMode="auto">
                    <a:xfrm>
                      <a:off x="0" y="0"/>
                      <a:ext cx="2636299" cy="5931673"/>
                    </a:xfrm>
                    <a:prstGeom prst="rect">
                      <a:avLst/>
                    </a:prstGeom>
                    <a:ln>
                      <a:noFill/>
                    </a:ln>
                    <a:extLst>
                      <a:ext uri="{53640926-AAD7-44D8-BBD7-CCE9431645EC}">
                        <a14:shadowObscured xmlns:a14="http://schemas.microsoft.com/office/drawing/2010/main"/>
                      </a:ext>
                    </a:extLst>
                  </pic:spPr>
                </pic:pic>
              </a:graphicData>
            </a:graphic>
          </wp:inline>
        </w:drawing>
      </w:r>
      <w:r w:rsidR="006F200E">
        <w:rPr>
          <w:noProof/>
        </w:rPr>
        <w:drawing>
          <wp:inline distT="0" distB="0" distL="0" distR="0" wp14:anchorId="7D27CC69" wp14:editId="0E27925A">
            <wp:extent cx="2051437" cy="579791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4234" t="8413" r="76589" b="20554"/>
                    <a:stretch/>
                  </pic:blipFill>
                  <pic:spPr bwMode="auto">
                    <a:xfrm>
                      <a:off x="0" y="0"/>
                      <a:ext cx="2052650" cy="5801347"/>
                    </a:xfrm>
                    <a:prstGeom prst="rect">
                      <a:avLst/>
                    </a:prstGeom>
                    <a:ln>
                      <a:noFill/>
                    </a:ln>
                    <a:extLst>
                      <a:ext uri="{53640926-AAD7-44D8-BBD7-CCE9431645EC}">
                        <a14:shadowObscured xmlns:a14="http://schemas.microsoft.com/office/drawing/2010/main"/>
                      </a:ext>
                    </a:extLst>
                  </pic:spPr>
                </pic:pic>
              </a:graphicData>
            </a:graphic>
          </wp:inline>
        </w:drawing>
      </w:r>
    </w:p>
    <w:p w:rsidR="00CE5F48" w:rsidRDefault="00CE5F48" w:rsidP="00CE5F48">
      <w:pPr>
        <w:pStyle w:val="Caption"/>
        <w:rPr>
          <w:rFonts w:ascii="Times New Roman" w:hAnsi="Times New Roman" w:cs="Times New Roman"/>
          <w:sz w:val="24"/>
          <w:szCs w:val="24"/>
        </w:rPr>
      </w:pPr>
      <w:r>
        <w:t xml:space="preserve">Figure </w:t>
      </w:r>
      <w:r w:rsidR="007D5BEB">
        <w:fldChar w:fldCharType="begin"/>
      </w:r>
      <w:r w:rsidR="007D5BEB">
        <w:instrText xml:space="preserve"> SEQ Figure \* ARABIC </w:instrText>
      </w:r>
      <w:r w:rsidR="007D5BEB">
        <w:fldChar w:fldCharType="separate"/>
      </w:r>
      <w:r>
        <w:rPr>
          <w:noProof/>
        </w:rPr>
        <w:t>3</w:t>
      </w:r>
      <w:r w:rsidR="007D5BEB">
        <w:rPr>
          <w:noProof/>
        </w:rPr>
        <w:fldChar w:fldCharType="end"/>
      </w:r>
      <w:r>
        <w:t>: Complete Ecore Model</w:t>
      </w:r>
    </w:p>
    <w:p w:rsidR="008543CC" w:rsidRDefault="008543CC" w:rsidP="00292698">
      <w:pPr>
        <w:rPr>
          <w:rFonts w:ascii="Times New Roman" w:hAnsi="Times New Roman" w:cs="Times New Roman"/>
          <w:sz w:val="24"/>
          <w:szCs w:val="24"/>
        </w:rPr>
      </w:pPr>
      <w:r>
        <w:rPr>
          <w:rFonts w:ascii="Times New Roman" w:hAnsi="Times New Roman" w:cs="Times New Roman"/>
          <w:sz w:val="24"/>
          <w:szCs w:val="24"/>
        </w:rPr>
        <w:t xml:space="preserve">Further examination of the XMI model </w:t>
      </w:r>
      <w:r w:rsidR="00B228F5">
        <w:rPr>
          <w:rFonts w:ascii="Times New Roman" w:hAnsi="Times New Roman" w:cs="Times New Roman"/>
          <w:sz w:val="24"/>
          <w:szCs w:val="24"/>
        </w:rPr>
        <w:t xml:space="preserve">shows </w:t>
      </w:r>
      <w:r w:rsidR="003C0ADD">
        <w:rPr>
          <w:rFonts w:ascii="Times New Roman" w:hAnsi="Times New Roman" w:cs="Times New Roman"/>
          <w:sz w:val="24"/>
          <w:szCs w:val="24"/>
        </w:rPr>
        <w:t xml:space="preserve">that </w:t>
      </w:r>
      <w:r w:rsidR="000D55DC">
        <w:rPr>
          <w:rFonts w:ascii="Times New Roman" w:hAnsi="Times New Roman" w:cs="Times New Roman"/>
          <w:sz w:val="24"/>
          <w:szCs w:val="24"/>
        </w:rPr>
        <w:t xml:space="preserve">the </w:t>
      </w:r>
      <w:r w:rsidR="003220BF">
        <w:rPr>
          <w:rFonts w:ascii="Times New Roman" w:hAnsi="Times New Roman" w:cs="Times New Roman"/>
          <w:sz w:val="24"/>
          <w:szCs w:val="24"/>
        </w:rPr>
        <w:t>tag &lt;</w:t>
      </w:r>
      <w:r w:rsidR="00F43D60" w:rsidRPr="00932CC0">
        <w:rPr>
          <w:rFonts w:ascii="Times New Roman" w:hAnsi="Times New Roman" w:cs="Times New Roman"/>
          <w:b/>
          <w:sz w:val="24"/>
          <w:szCs w:val="24"/>
        </w:rPr>
        <w:t xml:space="preserve"> </w:t>
      </w:r>
      <w:r w:rsidR="00F43D60" w:rsidRPr="00CF47BC">
        <w:rPr>
          <w:rFonts w:ascii="Times New Roman" w:hAnsi="Times New Roman" w:cs="Times New Roman"/>
          <w:b/>
          <w:sz w:val="24"/>
          <w:szCs w:val="24"/>
        </w:rPr>
        <w:t>packagedElement</w:t>
      </w:r>
      <w:r w:rsidR="00F43D60">
        <w:rPr>
          <w:rFonts w:ascii="Times New Roman" w:hAnsi="Times New Roman" w:cs="Times New Roman"/>
          <w:b/>
          <w:sz w:val="24"/>
          <w:szCs w:val="24"/>
        </w:rPr>
        <w:t>…</w:t>
      </w:r>
      <w:r w:rsidR="00F43D60" w:rsidRPr="00932CC0">
        <w:rPr>
          <w:rFonts w:ascii="Times New Roman" w:hAnsi="Times New Roman" w:cs="Times New Roman"/>
          <w:sz w:val="24"/>
          <w:szCs w:val="24"/>
        </w:rPr>
        <w:t>&gt;</w:t>
      </w:r>
      <w:r w:rsidR="00F43D60">
        <w:rPr>
          <w:rFonts w:ascii="Times New Roman" w:hAnsi="Times New Roman" w:cs="Times New Roman"/>
          <w:sz w:val="24"/>
          <w:szCs w:val="24"/>
        </w:rPr>
        <w:t xml:space="preserve"> with </w:t>
      </w:r>
      <w:r w:rsidR="002927AD">
        <w:rPr>
          <w:rFonts w:ascii="Times New Roman" w:hAnsi="Times New Roman" w:cs="Times New Roman"/>
          <w:sz w:val="24"/>
          <w:szCs w:val="24"/>
        </w:rPr>
        <w:t xml:space="preserve">type </w:t>
      </w:r>
      <w:r w:rsidR="002927AD" w:rsidRPr="002927AD">
        <w:rPr>
          <w:rFonts w:ascii="Times New Roman" w:hAnsi="Times New Roman" w:cs="Times New Roman"/>
          <w:b/>
          <w:sz w:val="24"/>
          <w:szCs w:val="24"/>
        </w:rPr>
        <w:t>uml:</w:t>
      </w:r>
      <w:r w:rsidR="00CF3BE2" w:rsidRPr="002927AD">
        <w:rPr>
          <w:rFonts w:ascii="Times New Roman" w:hAnsi="Times New Roman" w:cs="Times New Roman"/>
          <w:b/>
          <w:sz w:val="24"/>
          <w:szCs w:val="24"/>
        </w:rPr>
        <w:t>package</w:t>
      </w:r>
      <w:r w:rsidR="00CF3BE2">
        <w:rPr>
          <w:rFonts w:ascii="Times New Roman" w:hAnsi="Times New Roman" w:cs="Times New Roman"/>
          <w:sz w:val="24"/>
          <w:szCs w:val="24"/>
        </w:rPr>
        <w:t xml:space="preserve"> </w:t>
      </w:r>
      <w:r w:rsidR="003C0ADD">
        <w:rPr>
          <w:rFonts w:ascii="Times New Roman" w:hAnsi="Times New Roman" w:cs="Times New Roman"/>
          <w:sz w:val="24"/>
          <w:szCs w:val="24"/>
        </w:rPr>
        <w:t xml:space="preserve">is </w:t>
      </w:r>
      <w:r w:rsidR="00F43D60">
        <w:rPr>
          <w:rFonts w:ascii="Times New Roman" w:hAnsi="Times New Roman" w:cs="Times New Roman"/>
          <w:sz w:val="24"/>
          <w:szCs w:val="24"/>
        </w:rPr>
        <w:t>embedded within the start and end of</w:t>
      </w:r>
      <w:r w:rsidR="003220BF">
        <w:rPr>
          <w:rFonts w:ascii="Times New Roman" w:hAnsi="Times New Roman" w:cs="Times New Roman"/>
          <w:sz w:val="24"/>
          <w:szCs w:val="24"/>
        </w:rPr>
        <w:t xml:space="preserve"> </w:t>
      </w:r>
      <w:r w:rsidR="000D55DC" w:rsidRPr="00F43D60">
        <w:rPr>
          <w:rFonts w:ascii="Times New Roman" w:hAnsi="Times New Roman" w:cs="Times New Roman"/>
          <w:b/>
          <w:sz w:val="24"/>
          <w:szCs w:val="24"/>
        </w:rPr>
        <w:t>&lt;uml:Model&gt;</w:t>
      </w:r>
      <w:r w:rsidR="00F43D60">
        <w:rPr>
          <w:rFonts w:ascii="Times New Roman" w:hAnsi="Times New Roman" w:cs="Times New Roman"/>
          <w:sz w:val="24"/>
          <w:szCs w:val="24"/>
        </w:rPr>
        <w:t xml:space="preserve">. </w:t>
      </w:r>
      <w:r>
        <w:rPr>
          <w:rFonts w:ascii="Times New Roman" w:hAnsi="Times New Roman" w:cs="Times New Roman"/>
          <w:sz w:val="24"/>
          <w:szCs w:val="24"/>
        </w:rPr>
        <w:t xml:space="preserve">We </w:t>
      </w:r>
      <w:r w:rsidR="003C0ADD">
        <w:rPr>
          <w:rFonts w:ascii="Times New Roman" w:hAnsi="Times New Roman" w:cs="Times New Roman"/>
          <w:sz w:val="24"/>
          <w:szCs w:val="24"/>
        </w:rPr>
        <w:t xml:space="preserve">create </w:t>
      </w:r>
      <w:r w:rsidR="00B02A95">
        <w:rPr>
          <w:rFonts w:ascii="Times New Roman" w:hAnsi="Times New Roman" w:cs="Times New Roman"/>
          <w:sz w:val="24"/>
          <w:szCs w:val="24"/>
        </w:rPr>
        <w:t>an</w:t>
      </w:r>
      <w:r w:rsidR="003C0ADD">
        <w:rPr>
          <w:rFonts w:ascii="Times New Roman" w:hAnsi="Times New Roman" w:cs="Times New Roman"/>
          <w:sz w:val="24"/>
          <w:szCs w:val="24"/>
        </w:rPr>
        <w:t xml:space="preserve"> </w:t>
      </w:r>
      <w:r w:rsidR="00126A61">
        <w:rPr>
          <w:rFonts w:ascii="Times New Roman" w:hAnsi="Times New Roman" w:cs="Times New Roman"/>
          <w:sz w:val="24"/>
          <w:szCs w:val="24"/>
        </w:rPr>
        <w:t>EReference</w:t>
      </w:r>
      <w:r w:rsidR="003C0ADD">
        <w:rPr>
          <w:rFonts w:ascii="Times New Roman" w:hAnsi="Times New Roman" w:cs="Times New Roman"/>
          <w:sz w:val="24"/>
          <w:szCs w:val="24"/>
        </w:rPr>
        <w:t xml:space="preserve"> within </w:t>
      </w:r>
      <w:r w:rsidR="003C0ADD" w:rsidRPr="0096678C">
        <w:rPr>
          <w:rFonts w:ascii="Times New Roman" w:hAnsi="Times New Roman" w:cs="Times New Roman"/>
          <w:i/>
          <w:sz w:val="24"/>
          <w:szCs w:val="24"/>
        </w:rPr>
        <w:t>Model</w:t>
      </w:r>
      <w:r w:rsidR="003C0ADD">
        <w:rPr>
          <w:rFonts w:ascii="Times New Roman" w:hAnsi="Times New Roman" w:cs="Times New Roman"/>
          <w:sz w:val="24"/>
          <w:szCs w:val="24"/>
        </w:rPr>
        <w:t xml:space="preserve"> </w:t>
      </w:r>
      <w:r w:rsidR="00126A61">
        <w:rPr>
          <w:rFonts w:ascii="Times New Roman" w:hAnsi="Times New Roman" w:cs="Times New Roman"/>
          <w:sz w:val="24"/>
          <w:szCs w:val="24"/>
        </w:rPr>
        <w:t xml:space="preserve">and </w:t>
      </w:r>
      <w:r w:rsidR="003C0ADD">
        <w:rPr>
          <w:rFonts w:ascii="Times New Roman" w:hAnsi="Times New Roman" w:cs="Times New Roman"/>
          <w:sz w:val="24"/>
          <w:szCs w:val="24"/>
        </w:rPr>
        <w:t>name</w:t>
      </w:r>
      <w:r w:rsidR="00126A61">
        <w:rPr>
          <w:rFonts w:ascii="Times New Roman" w:hAnsi="Times New Roman" w:cs="Times New Roman"/>
          <w:sz w:val="24"/>
          <w:szCs w:val="24"/>
        </w:rPr>
        <w:t xml:space="preserve"> it</w:t>
      </w:r>
      <w:r w:rsidR="003C0ADD">
        <w:rPr>
          <w:rFonts w:ascii="Times New Roman" w:hAnsi="Times New Roman" w:cs="Times New Roman"/>
          <w:sz w:val="24"/>
          <w:szCs w:val="24"/>
        </w:rPr>
        <w:t xml:space="preserve"> </w:t>
      </w:r>
      <w:r w:rsidR="003C0ADD" w:rsidRPr="003C0ADD">
        <w:rPr>
          <w:rFonts w:ascii="Times New Roman" w:hAnsi="Times New Roman" w:cs="Times New Roman"/>
          <w:i/>
          <w:sz w:val="24"/>
          <w:szCs w:val="24"/>
        </w:rPr>
        <w:t xml:space="preserve">packagedElement </w:t>
      </w:r>
      <w:r>
        <w:rPr>
          <w:rFonts w:ascii="Times New Roman" w:hAnsi="Times New Roman" w:cs="Times New Roman"/>
          <w:sz w:val="24"/>
          <w:szCs w:val="24"/>
        </w:rPr>
        <w:t>just as within</w:t>
      </w:r>
      <w:r w:rsidR="00126A61">
        <w:rPr>
          <w:rFonts w:ascii="Times New Roman" w:hAnsi="Times New Roman" w:cs="Times New Roman"/>
          <w:sz w:val="24"/>
          <w:szCs w:val="24"/>
        </w:rPr>
        <w:t xml:space="preserve"> the tag. T</w:t>
      </w:r>
      <w:r w:rsidR="003C0ADD" w:rsidRPr="0096678C">
        <w:rPr>
          <w:rFonts w:ascii="Times New Roman" w:hAnsi="Times New Roman" w:cs="Times New Roman"/>
          <w:sz w:val="24"/>
          <w:szCs w:val="24"/>
        </w:rPr>
        <w:t>his</w:t>
      </w:r>
      <w:r w:rsidR="00126A61">
        <w:rPr>
          <w:rFonts w:ascii="Times New Roman" w:hAnsi="Times New Roman" w:cs="Times New Roman"/>
          <w:sz w:val="24"/>
          <w:szCs w:val="24"/>
        </w:rPr>
        <w:t xml:space="preserve"> new EReference then</w:t>
      </w:r>
      <w:r w:rsidR="003C0ADD">
        <w:rPr>
          <w:rFonts w:ascii="Times New Roman" w:hAnsi="Times New Roman" w:cs="Times New Roman"/>
          <w:i/>
          <w:sz w:val="24"/>
          <w:szCs w:val="24"/>
        </w:rPr>
        <w:t xml:space="preserve"> </w:t>
      </w:r>
      <w:r w:rsidR="003C0ADD" w:rsidRPr="003C0ADD">
        <w:rPr>
          <w:rFonts w:ascii="Times New Roman" w:hAnsi="Times New Roman" w:cs="Times New Roman"/>
          <w:sz w:val="24"/>
          <w:szCs w:val="24"/>
        </w:rPr>
        <w:t>needs to be</w:t>
      </w:r>
      <w:r w:rsidR="003C0ADD">
        <w:rPr>
          <w:rFonts w:ascii="Times New Roman" w:hAnsi="Times New Roman" w:cs="Times New Roman"/>
          <w:i/>
          <w:sz w:val="24"/>
          <w:szCs w:val="24"/>
        </w:rPr>
        <w:t xml:space="preserve"> </w:t>
      </w:r>
      <w:r w:rsidR="00126A61">
        <w:rPr>
          <w:rFonts w:ascii="Times New Roman" w:hAnsi="Times New Roman" w:cs="Times New Roman"/>
          <w:sz w:val="24"/>
          <w:szCs w:val="24"/>
        </w:rPr>
        <w:t>ET</w:t>
      </w:r>
      <w:r w:rsidR="003C0ADD">
        <w:rPr>
          <w:rFonts w:ascii="Times New Roman" w:hAnsi="Times New Roman" w:cs="Times New Roman"/>
          <w:sz w:val="24"/>
          <w:szCs w:val="24"/>
        </w:rPr>
        <w:t xml:space="preserve">yped to Package.  Before </w:t>
      </w:r>
      <w:r>
        <w:rPr>
          <w:rFonts w:ascii="Times New Roman" w:hAnsi="Times New Roman" w:cs="Times New Roman"/>
          <w:sz w:val="24"/>
          <w:szCs w:val="24"/>
        </w:rPr>
        <w:t>setting</w:t>
      </w:r>
      <w:r w:rsidR="003C0ADD">
        <w:rPr>
          <w:rFonts w:ascii="Times New Roman" w:hAnsi="Times New Roman" w:cs="Times New Roman"/>
          <w:sz w:val="24"/>
          <w:szCs w:val="24"/>
        </w:rPr>
        <w:t xml:space="preserve"> the EType of </w:t>
      </w:r>
      <w:r w:rsidR="003C0ADD" w:rsidRPr="003C0ADD">
        <w:rPr>
          <w:rFonts w:ascii="Times New Roman" w:hAnsi="Times New Roman" w:cs="Times New Roman"/>
          <w:i/>
          <w:sz w:val="24"/>
          <w:szCs w:val="24"/>
        </w:rPr>
        <w:t xml:space="preserve">packagedElement </w:t>
      </w:r>
      <w:r w:rsidR="003C0ADD">
        <w:rPr>
          <w:rFonts w:ascii="Times New Roman" w:hAnsi="Times New Roman" w:cs="Times New Roman"/>
          <w:sz w:val="24"/>
          <w:szCs w:val="24"/>
        </w:rPr>
        <w:t xml:space="preserve">in the </w:t>
      </w:r>
      <w:r>
        <w:rPr>
          <w:rFonts w:ascii="Times New Roman" w:hAnsi="Times New Roman" w:cs="Times New Roman"/>
          <w:sz w:val="24"/>
          <w:szCs w:val="24"/>
        </w:rPr>
        <w:t>m</w:t>
      </w:r>
      <w:r w:rsidR="003C0ADD">
        <w:rPr>
          <w:rFonts w:ascii="Times New Roman" w:hAnsi="Times New Roman" w:cs="Times New Roman"/>
          <w:sz w:val="24"/>
          <w:szCs w:val="24"/>
        </w:rPr>
        <w:t xml:space="preserve">odel </w:t>
      </w:r>
      <w:r>
        <w:rPr>
          <w:rFonts w:ascii="Times New Roman" w:hAnsi="Times New Roman" w:cs="Times New Roman"/>
          <w:sz w:val="24"/>
          <w:szCs w:val="24"/>
        </w:rPr>
        <w:t>it is necessary to create</w:t>
      </w:r>
      <w:r w:rsidR="003C0ADD">
        <w:rPr>
          <w:rFonts w:ascii="Times New Roman" w:hAnsi="Times New Roman" w:cs="Times New Roman"/>
          <w:sz w:val="24"/>
          <w:szCs w:val="24"/>
        </w:rPr>
        <w:t xml:space="preserve"> </w:t>
      </w:r>
      <w:r w:rsidR="003C0ADD" w:rsidRPr="0096678C">
        <w:rPr>
          <w:rFonts w:ascii="Times New Roman" w:hAnsi="Times New Roman" w:cs="Times New Roman"/>
          <w:i/>
          <w:sz w:val="24"/>
          <w:szCs w:val="24"/>
        </w:rPr>
        <w:t>Package</w:t>
      </w:r>
      <w:r w:rsidR="003C0ADD">
        <w:rPr>
          <w:rFonts w:ascii="Times New Roman" w:hAnsi="Times New Roman" w:cs="Times New Roman"/>
          <w:sz w:val="24"/>
          <w:szCs w:val="24"/>
        </w:rPr>
        <w:t xml:space="preserve"> as a</w:t>
      </w:r>
      <w:r w:rsidR="004A4E8E">
        <w:rPr>
          <w:rFonts w:ascii="Times New Roman" w:hAnsi="Times New Roman" w:cs="Times New Roman"/>
          <w:sz w:val="24"/>
          <w:szCs w:val="24"/>
        </w:rPr>
        <w:t xml:space="preserve"> new</w:t>
      </w:r>
      <w:r w:rsidR="003C0ADD">
        <w:rPr>
          <w:rFonts w:ascii="Times New Roman" w:hAnsi="Times New Roman" w:cs="Times New Roman"/>
          <w:sz w:val="24"/>
          <w:szCs w:val="24"/>
        </w:rPr>
        <w:t xml:space="preserve"> EClass typed to </w:t>
      </w:r>
      <w:r w:rsidR="003C0ADD" w:rsidRPr="003C0ADD">
        <w:rPr>
          <w:rFonts w:ascii="Times New Roman" w:hAnsi="Times New Roman" w:cs="Times New Roman"/>
          <w:i/>
          <w:sz w:val="24"/>
          <w:szCs w:val="24"/>
        </w:rPr>
        <w:t>NamedElement</w:t>
      </w:r>
      <w:r w:rsidR="003C0ADD">
        <w:rPr>
          <w:rFonts w:ascii="Times New Roman" w:hAnsi="Times New Roman" w:cs="Times New Roman"/>
          <w:sz w:val="24"/>
          <w:szCs w:val="24"/>
        </w:rPr>
        <w:t>.</w:t>
      </w:r>
      <w:r w:rsidR="00CF3BE2">
        <w:rPr>
          <w:rFonts w:ascii="Times New Roman" w:hAnsi="Times New Roman" w:cs="Times New Roman"/>
          <w:sz w:val="24"/>
          <w:szCs w:val="24"/>
        </w:rPr>
        <w:t xml:space="preserve"> </w:t>
      </w:r>
    </w:p>
    <w:p w:rsidR="00406156" w:rsidRDefault="007945CF" w:rsidP="00292698">
      <w:pPr>
        <w:rPr>
          <w:rFonts w:ascii="Times New Roman" w:hAnsi="Times New Roman" w:cs="Times New Roman"/>
          <w:sz w:val="24"/>
          <w:szCs w:val="24"/>
        </w:rPr>
      </w:pPr>
      <w:r>
        <w:rPr>
          <w:rFonts w:ascii="Times New Roman" w:hAnsi="Times New Roman" w:cs="Times New Roman"/>
          <w:sz w:val="24"/>
          <w:szCs w:val="24"/>
        </w:rPr>
        <w:t xml:space="preserve">Further examination of </w:t>
      </w:r>
      <w:r w:rsidR="003C0ADD">
        <w:rPr>
          <w:rFonts w:ascii="Times New Roman" w:hAnsi="Times New Roman" w:cs="Times New Roman"/>
          <w:sz w:val="24"/>
          <w:szCs w:val="24"/>
        </w:rPr>
        <w:t xml:space="preserve">the XMI structure </w:t>
      </w:r>
      <w:r>
        <w:rPr>
          <w:rFonts w:ascii="Times New Roman" w:hAnsi="Times New Roman" w:cs="Times New Roman"/>
          <w:sz w:val="24"/>
          <w:szCs w:val="24"/>
        </w:rPr>
        <w:t xml:space="preserve">reveals </w:t>
      </w:r>
      <w:r w:rsidR="003C0ADD">
        <w:rPr>
          <w:rFonts w:ascii="Times New Roman" w:hAnsi="Times New Roman" w:cs="Times New Roman"/>
          <w:sz w:val="24"/>
          <w:szCs w:val="24"/>
        </w:rPr>
        <w:t xml:space="preserve">there can be packages with no names within a </w:t>
      </w:r>
      <w:r w:rsidR="003C0ADD" w:rsidRPr="00932CC0">
        <w:rPr>
          <w:rFonts w:ascii="Times New Roman" w:hAnsi="Times New Roman" w:cs="Times New Roman"/>
          <w:b/>
          <w:sz w:val="24"/>
          <w:szCs w:val="24"/>
        </w:rPr>
        <w:t>&lt;</w:t>
      </w:r>
      <w:r w:rsidR="003C0ADD" w:rsidRPr="00CF47BC">
        <w:rPr>
          <w:rFonts w:ascii="Times New Roman" w:hAnsi="Times New Roman" w:cs="Times New Roman"/>
          <w:b/>
          <w:sz w:val="24"/>
          <w:szCs w:val="24"/>
        </w:rPr>
        <w:t>packagedElement</w:t>
      </w:r>
      <w:r w:rsidR="003C0ADD">
        <w:rPr>
          <w:rFonts w:ascii="Times New Roman" w:hAnsi="Times New Roman" w:cs="Times New Roman"/>
          <w:b/>
          <w:sz w:val="24"/>
          <w:szCs w:val="24"/>
        </w:rPr>
        <w:t>…</w:t>
      </w:r>
      <w:r w:rsidR="003C0ADD" w:rsidRPr="00932CC0">
        <w:rPr>
          <w:rFonts w:ascii="Times New Roman" w:hAnsi="Times New Roman" w:cs="Times New Roman"/>
          <w:sz w:val="24"/>
          <w:szCs w:val="24"/>
        </w:rPr>
        <w:t>&gt;</w:t>
      </w:r>
      <w:r w:rsidR="003C0ADD">
        <w:rPr>
          <w:rFonts w:ascii="Times New Roman" w:hAnsi="Times New Roman" w:cs="Times New Roman"/>
          <w:sz w:val="24"/>
          <w:szCs w:val="24"/>
        </w:rPr>
        <w:t xml:space="preserve"> so </w:t>
      </w:r>
      <w:r w:rsidR="008543CC">
        <w:rPr>
          <w:rFonts w:ascii="Times New Roman" w:hAnsi="Times New Roman" w:cs="Times New Roman"/>
          <w:sz w:val="24"/>
          <w:szCs w:val="24"/>
        </w:rPr>
        <w:t xml:space="preserve">we also </w:t>
      </w:r>
      <w:r w:rsidR="003C0ADD">
        <w:rPr>
          <w:rFonts w:ascii="Times New Roman" w:hAnsi="Times New Roman" w:cs="Times New Roman"/>
          <w:sz w:val="24"/>
          <w:szCs w:val="24"/>
        </w:rPr>
        <w:t>create</w:t>
      </w:r>
      <w:r w:rsidR="008543CC">
        <w:rPr>
          <w:rFonts w:ascii="Times New Roman" w:hAnsi="Times New Roman" w:cs="Times New Roman"/>
          <w:sz w:val="24"/>
          <w:szCs w:val="24"/>
        </w:rPr>
        <w:t xml:space="preserve"> a</w:t>
      </w:r>
      <w:r w:rsidR="003C0ADD">
        <w:rPr>
          <w:rFonts w:ascii="Times New Roman" w:hAnsi="Times New Roman" w:cs="Times New Roman"/>
          <w:sz w:val="24"/>
          <w:szCs w:val="24"/>
        </w:rPr>
        <w:t xml:space="preserve"> </w:t>
      </w:r>
      <w:r w:rsidR="003C0ADD" w:rsidRPr="003C0ADD">
        <w:rPr>
          <w:rFonts w:ascii="Times New Roman" w:hAnsi="Times New Roman" w:cs="Times New Roman"/>
          <w:i/>
          <w:sz w:val="24"/>
          <w:szCs w:val="24"/>
        </w:rPr>
        <w:t>packagedElement</w:t>
      </w:r>
      <w:r w:rsidR="003C0ADD">
        <w:rPr>
          <w:rFonts w:ascii="Times New Roman" w:hAnsi="Times New Roman" w:cs="Times New Roman"/>
          <w:sz w:val="24"/>
          <w:szCs w:val="24"/>
        </w:rPr>
        <w:t xml:space="preserve"> as </w:t>
      </w:r>
      <w:r w:rsidR="00CF3BE2">
        <w:rPr>
          <w:rFonts w:ascii="Times New Roman" w:hAnsi="Times New Roman" w:cs="Times New Roman"/>
          <w:sz w:val="24"/>
          <w:szCs w:val="24"/>
        </w:rPr>
        <w:t>a</w:t>
      </w:r>
      <w:r w:rsidR="003C0ADD">
        <w:rPr>
          <w:rFonts w:ascii="Times New Roman" w:hAnsi="Times New Roman" w:cs="Times New Roman"/>
          <w:sz w:val="24"/>
          <w:szCs w:val="24"/>
        </w:rPr>
        <w:t xml:space="preserve">n </w:t>
      </w:r>
      <w:r w:rsidR="00FF6457">
        <w:rPr>
          <w:rFonts w:ascii="Times New Roman" w:hAnsi="Times New Roman" w:cs="Times New Roman"/>
          <w:sz w:val="24"/>
          <w:szCs w:val="24"/>
        </w:rPr>
        <w:t>EReference</w:t>
      </w:r>
      <w:r w:rsidR="003C0ADD">
        <w:rPr>
          <w:rFonts w:ascii="Times New Roman" w:hAnsi="Times New Roman" w:cs="Times New Roman"/>
          <w:sz w:val="24"/>
          <w:szCs w:val="24"/>
        </w:rPr>
        <w:t xml:space="preserve"> within </w:t>
      </w:r>
      <w:r w:rsidR="002417EE">
        <w:rPr>
          <w:rFonts w:ascii="Times New Roman" w:hAnsi="Times New Roman" w:cs="Times New Roman"/>
          <w:sz w:val="24"/>
          <w:szCs w:val="24"/>
        </w:rPr>
        <w:t xml:space="preserve">the </w:t>
      </w:r>
      <w:r w:rsidR="003C0ADD">
        <w:rPr>
          <w:rFonts w:ascii="Times New Roman" w:hAnsi="Times New Roman" w:cs="Times New Roman"/>
          <w:sz w:val="24"/>
          <w:szCs w:val="24"/>
        </w:rPr>
        <w:t>EClass Package</w:t>
      </w:r>
      <w:r w:rsidR="00B02A95">
        <w:rPr>
          <w:rFonts w:ascii="Times New Roman" w:hAnsi="Times New Roman" w:cs="Times New Roman"/>
          <w:sz w:val="24"/>
          <w:szCs w:val="24"/>
        </w:rPr>
        <w:t xml:space="preserve"> </w:t>
      </w:r>
      <w:r w:rsidR="006C577C">
        <w:rPr>
          <w:rFonts w:ascii="Times New Roman" w:hAnsi="Times New Roman" w:cs="Times New Roman"/>
          <w:sz w:val="24"/>
          <w:szCs w:val="24"/>
        </w:rPr>
        <w:t>with</w:t>
      </w:r>
      <w:r w:rsidR="00B02A95">
        <w:rPr>
          <w:rFonts w:ascii="Times New Roman" w:hAnsi="Times New Roman" w:cs="Times New Roman"/>
          <w:sz w:val="24"/>
          <w:szCs w:val="24"/>
        </w:rPr>
        <w:t xml:space="preserve"> EType </w:t>
      </w:r>
      <w:r w:rsidR="00B02A95" w:rsidRPr="008C014A">
        <w:rPr>
          <w:rFonts w:ascii="Times New Roman" w:hAnsi="Times New Roman" w:cs="Times New Roman"/>
          <w:i/>
          <w:sz w:val="24"/>
          <w:szCs w:val="24"/>
        </w:rPr>
        <w:t>Element</w:t>
      </w:r>
      <w:r w:rsidR="00B02A95">
        <w:rPr>
          <w:rFonts w:ascii="Times New Roman" w:hAnsi="Times New Roman" w:cs="Times New Roman"/>
          <w:sz w:val="24"/>
          <w:szCs w:val="24"/>
        </w:rPr>
        <w:t>.</w:t>
      </w:r>
      <w:r w:rsidR="008543CC" w:rsidRPr="00EC42CA">
        <w:rPr>
          <w:rFonts w:ascii="Times New Roman" w:hAnsi="Times New Roman" w:cs="Times New Roman"/>
          <w:sz w:val="24"/>
          <w:szCs w:val="24"/>
        </w:rPr>
        <w:t xml:space="preserve"> </w:t>
      </w:r>
      <w:r w:rsidR="00406156">
        <w:rPr>
          <w:rFonts w:ascii="Times New Roman" w:hAnsi="Times New Roman" w:cs="Times New Roman"/>
          <w:sz w:val="24"/>
          <w:szCs w:val="24"/>
        </w:rPr>
        <w:t xml:space="preserve">Two other parameters that need to be set in the </w:t>
      </w:r>
      <w:r w:rsidR="004C66F8">
        <w:rPr>
          <w:rFonts w:ascii="Times New Roman" w:hAnsi="Times New Roman" w:cs="Times New Roman"/>
          <w:sz w:val="24"/>
          <w:szCs w:val="24"/>
        </w:rPr>
        <w:t>Ecore</w:t>
      </w:r>
      <w:r w:rsidR="00406156">
        <w:rPr>
          <w:rFonts w:ascii="Times New Roman" w:hAnsi="Times New Roman" w:cs="Times New Roman"/>
          <w:sz w:val="24"/>
          <w:szCs w:val="24"/>
        </w:rPr>
        <w:t xml:space="preserve"> </w:t>
      </w:r>
      <w:r w:rsidR="00406156">
        <w:rPr>
          <w:rFonts w:ascii="Times New Roman" w:hAnsi="Times New Roman" w:cs="Times New Roman"/>
          <w:sz w:val="24"/>
          <w:szCs w:val="24"/>
        </w:rPr>
        <w:lastRenderedPageBreak/>
        <w:t xml:space="preserve">model </w:t>
      </w:r>
      <w:r w:rsidR="004F6E12">
        <w:rPr>
          <w:rFonts w:ascii="Times New Roman" w:hAnsi="Times New Roman" w:cs="Times New Roman"/>
          <w:sz w:val="24"/>
          <w:szCs w:val="24"/>
        </w:rPr>
        <w:t>are</w:t>
      </w:r>
      <w:r w:rsidR="00406156">
        <w:rPr>
          <w:rFonts w:ascii="Times New Roman" w:hAnsi="Times New Roman" w:cs="Times New Roman"/>
          <w:sz w:val="24"/>
          <w:szCs w:val="24"/>
        </w:rPr>
        <w:t xml:space="preserve"> </w:t>
      </w:r>
      <w:r w:rsidR="00406156" w:rsidRPr="008C014A">
        <w:rPr>
          <w:rFonts w:ascii="Times New Roman" w:hAnsi="Times New Roman" w:cs="Times New Roman"/>
          <w:i/>
          <w:sz w:val="24"/>
          <w:szCs w:val="24"/>
        </w:rPr>
        <w:t>Containment</w:t>
      </w:r>
      <w:r w:rsidR="00406156">
        <w:rPr>
          <w:rFonts w:ascii="Times New Roman" w:hAnsi="Times New Roman" w:cs="Times New Roman"/>
          <w:sz w:val="24"/>
          <w:szCs w:val="24"/>
        </w:rPr>
        <w:t xml:space="preserve"> and </w:t>
      </w:r>
      <w:r w:rsidR="00406156" w:rsidRPr="008C014A">
        <w:rPr>
          <w:rFonts w:ascii="Times New Roman" w:hAnsi="Times New Roman" w:cs="Times New Roman"/>
          <w:i/>
          <w:sz w:val="24"/>
          <w:szCs w:val="24"/>
        </w:rPr>
        <w:t xml:space="preserve">Upper </w:t>
      </w:r>
      <w:r w:rsidR="006C577C">
        <w:rPr>
          <w:rFonts w:ascii="Times New Roman" w:hAnsi="Times New Roman" w:cs="Times New Roman"/>
          <w:i/>
          <w:sz w:val="24"/>
          <w:szCs w:val="24"/>
        </w:rPr>
        <w:t>B</w:t>
      </w:r>
      <w:r w:rsidR="00406156" w:rsidRPr="008C014A">
        <w:rPr>
          <w:rFonts w:ascii="Times New Roman" w:hAnsi="Times New Roman" w:cs="Times New Roman"/>
          <w:i/>
          <w:sz w:val="24"/>
          <w:szCs w:val="24"/>
        </w:rPr>
        <w:t>ound</w:t>
      </w:r>
      <w:r w:rsidR="00406156">
        <w:rPr>
          <w:rFonts w:ascii="Times New Roman" w:hAnsi="Times New Roman" w:cs="Times New Roman"/>
          <w:sz w:val="24"/>
          <w:szCs w:val="24"/>
        </w:rPr>
        <w:t xml:space="preserve">. </w:t>
      </w:r>
      <w:r w:rsidR="00F15E9A">
        <w:rPr>
          <w:rFonts w:ascii="Times New Roman" w:hAnsi="Times New Roman" w:cs="Times New Roman"/>
          <w:sz w:val="24"/>
          <w:szCs w:val="24"/>
        </w:rPr>
        <w:t>C</w:t>
      </w:r>
      <w:r w:rsidR="00406156">
        <w:rPr>
          <w:rFonts w:ascii="Times New Roman" w:hAnsi="Times New Roman" w:cs="Times New Roman"/>
          <w:sz w:val="24"/>
          <w:szCs w:val="24"/>
        </w:rPr>
        <w:t>ontainment refers to whether the element is contained within th</w:t>
      </w:r>
      <w:r w:rsidR="00F15E9A">
        <w:rPr>
          <w:rFonts w:ascii="Times New Roman" w:hAnsi="Times New Roman" w:cs="Times New Roman"/>
          <w:sz w:val="24"/>
          <w:szCs w:val="24"/>
        </w:rPr>
        <w:t>e enclosing</w:t>
      </w:r>
      <w:r w:rsidR="00406156">
        <w:rPr>
          <w:rFonts w:ascii="Times New Roman" w:hAnsi="Times New Roman" w:cs="Times New Roman"/>
          <w:sz w:val="24"/>
          <w:szCs w:val="24"/>
        </w:rPr>
        <w:t xml:space="preserve"> structure or if it is a reference to some other element.</w:t>
      </w:r>
      <w:r w:rsidR="007D3AEC">
        <w:rPr>
          <w:rFonts w:ascii="Times New Roman" w:hAnsi="Times New Roman" w:cs="Times New Roman"/>
          <w:sz w:val="24"/>
          <w:szCs w:val="24"/>
        </w:rPr>
        <w:t xml:space="preserve"> </w:t>
      </w:r>
      <w:r w:rsidR="00F15E9A">
        <w:rPr>
          <w:rFonts w:ascii="Times New Roman" w:hAnsi="Times New Roman" w:cs="Times New Roman"/>
          <w:sz w:val="24"/>
          <w:szCs w:val="24"/>
        </w:rPr>
        <w:t xml:space="preserve">The XMI element </w:t>
      </w:r>
      <w:r w:rsidR="007D3AEC" w:rsidRPr="00932CC0">
        <w:rPr>
          <w:rFonts w:ascii="Times New Roman" w:hAnsi="Times New Roman" w:cs="Times New Roman"/>
          <w:b/>
          <w:sz w:val="24"/>
          <w:szCs w:val="24"/>
        </w:rPr>
        <w:t>&lt;</w:t>
      </w:r>
      <w:r w:rsidR="007D3AEC" w:rsidRPr="00CF47BC">
        <w:rPr>
          <w:rFonts w:ascii="Times New Roman" w:hAnsi="Times New Roman" w:cs="Times New Roman"/>
          <w:b/>
          <w:sz w:val="24"/>
          <w:szCs w:val="24"/>
        </w:rPr>
        <w:t>packagedElement</w:t>
      </w:r>
      <w:r w:rsidR="007D3AEC">
        <w:rPr>
          <w:rFonts w:ascii="Times New Roman" w:hAnsi="Times New Roman" w:cs="Times New Roman"/>
          <w:b/>
          <w:sz w:val="24"/>
          <w:szCs w:val="24"/>
        </w:rPr>
        <w:t>…</w:t>
      </w:r>
      <w:r w:rsidR="007D3AEC" w:rsidRPr="00932CC0">
        <w:rPr>
          <w:rFonts w:ascii="Times New Roman" w:hAnsi="Times New Roman" w:cs="Times New Roman"/>
          <w:sz w:val="24"/>
          <w:szCs w:val="24"/>
        </w:rPr>
        <w:t>&gt;</w:t>
      </w:r>
      <w:r w:rsidR="007D3AEC">
        <w:rPr>
          <w:rFonts w:ascii="Times New Roman" w:hAnsi="Times New Roman" w:cs="Times New Roman"/>
          <w:sz w:val="24"/>
          <w:szCs w:val="24"/>
        </w:rPr>
        <w:t xml:space="preserve"> is </w:t>
      </w:r>
      <w:r w:rsidR="00B02A95">
        <w:rPr>
          <w:rFonts w:ascii="Times New Roman" w:hAnsi="Times New Roman" w:cs="Times New Roman"/>
          <w:sz w:val="24"/>
          <w:szCs w:val="24"/>
        </w:rPr>
        <w:t>contained within its enclosing structure</w:t>
      </w:r>
      <w:r w:rsidR="007D3AEC">
        <w:rPr>
          <w:rFonts w:ascii="Times New Roman" w:hAnsi="Times New Roman" w:cs="Times New Roman"/>
          <w:sz w:val="24"/>
          <w:szCs w:val="24"/>
        </w:rPr>
        <w:t xml:space="preserve"> so we </w:t>
      </w:r>
      <w:r w:rsidR="00B02A95">
        <w:rPr>
          <w:rFonts w:ascii="Times New Roman" w:hAnsi="Times New Roman" w:cs="Times New Roman"/>
          <w:sz w:val="24"/>
          <w:szCs w:val="24"/>
        </w:rPr>
        <w:t xml:space="preserve">double-click on the </w:t>
      </w:r>
      <w:r w:rsidR="00B02A95" w:rsidRPr="008C014A">
        <w:rPr>
          <w:rFonts w:ascii="Times New Roman" w:hAnsi="Times New Roman" w:cs="Times New Roman"/>
          <w:i/>
          <w:sz w:val="24"/>
          <w:szCs w:val="24"/>
        </w:rPr>
        <w:t>packagedElement</w:t>
      </w:r>
      <w:r w:rsidR="00B02A95">
        <w:rPr>
          <w:rFonts w:ascii="Times New Roman" w:hAnsi="Times New Roman" w:cs="Times New Roman"/>
          <w:sz w:val="24"/>
          <w:szCs w:val="24"/>
        </w:rPr>
        <w:t xml:space="preserve"> to call up its property sheet and </w:t>
      </w:r>
      <w:r w:rsidR="007D3AEC">
        <w:rPr>
          <w:rFonts w:ascii="Times New Roman" w:hAnsi="Times New Roman" w:cs="Times New Roman"/>
          <w:sz w:val="24"/>
          <w:szCs w:val="24"/>
        </w:rPr>
        <w:t xml:space="preserve">set </w:t>
      </w:r>
      <w:r w:rsidR="00B02A95" w:rsidRPr="008C014A">
        <w:rPr>
          <w:rFonts w:ascii="Times New Roman" w:hAnsi="Times New Roman" w:cs="Times New Roman"/>
          <w:i/>
          <w:sz w:val="24"/>
          <w:szCs w:val="24"/>
        </w:rPr>
        <w:t>Containment</w:t>
      </w:r>
      <w:r w:rsidR="007D3AEC">
        <w:rPr>
          <w:rFonts w:ascii="Times New Roman" w:hAnsi="Times New Roman" w:cs="Times New Roman"/>
          <w:sz w:val="24"/>
          <w:szCs w:val="24"/>
        </w:rPr>
        <w:t xml:space="preserve"> to true.</w:t>
      </w:r>
      <w:r w:rsidR="00E8027A">
        <w:rPr>
          <w:rFonts w:ascii="Times New Roman" w:hAnsi="Times New Roman" w:cs="Times New Roman"/>
          <w:sz w:val="24"/>
          <w:szCs w:val="24"/>
        </w:rPr>
        <w:t xml:space="preserve"> The upper bound refers to how many similar elements </w:t>
      </w:r>
      <w:r w:rsidR="00F15E9A">
        <w:rPr>
          <w:rFonts w:ascii="Times New Roman" w:hAnsi="Times New Roman" w:cs="Times New Roman"/>
          <w:sz w:val="24"/>
          <w:szCs w:val="24"/>
        </w:rPr>
        <w:t xml:space="preserve">there </w:t>
      </w:r>
      <w:r w:rsidR="00E8027A">
        <w:rPr>
          <w:rFonts w:ascii="Times New Roman" w:hAnsi="Times New Roman" w:cs="Times New Roman"/>
          <w:sz w:val="24"/>
          <w:szCs w:val="24"/>
        </w:rPr>
        <w:t xml:space="preserve">can be within the tagged structure. </w:t>
      </w:r>
      <w:r w:rsidR="00F15E9A">
        <w:rPr>
          <w:rFonts w:ascii="Times New Roman" w:hAnsi="Times New Roman" w:cs="Times New Roman"/>
          <w:sz w:val="24"/>
          <w:szCs w:val="24"/>
        </w:rPr>
        <w:t xml:space="preserve">Since there can be an unbounded number </w:t>
      </w:r>
      <w:r w:rsidR="00B02A95">
        <w:rPr>
          <w:rFonts w:ascii="Times New Roman" w:hAnsi="Times New Roman" w:cs="Times New Roman"/>
          <w:sz w:val="24"/>
          <w:szCs w:val="24"/>
        </w:rPr>
        <w:t>of &lt;</w:t>
      </w:r>
      <w:r w:rsidR="00E8027A" w:rsidRPr="00932CC0">
        <w:rPr>
          <w:rFonts w:ascii="Times New Roman" w:hAnsi="Times New Roman" w:cs="Times New Roman"/>
          <w:b/>
          <w:sz w:val="24"/>
          <w:szCs w:val="24"/>
        </w:rPr>
        <w:t xml:space="preserve"> </w:t>
      </w:r>
      <w:r w:rsidR="00E8027A" w:rsidRPr="00CF47BC">
        <w:rPr>
          <w:rFonts w:ascii="Times New Roman" w:hAnsi="Times New Roman" w:cs="Times New Roman"/>
          <w:b/>
          <w:sz w:val="24"/>
          <w:szCs w:val="24"/>
        </w:rPr>
        <w:t>packagedElement</w:t>
      </w:r>
      <w:r w:rsidR="00E8027A">
        <w:rPr>
          <w:rFonts w:ascii="Times New Roman" w:hAnsi="Times New Roman" w:cs="Times New Roman"/>
          <w:b/>
          <w:sz w:val="24"/>
          <w:szCs w:val="24"/>
        </w:rPr>
        <w:t>…</w:t>
      </w:r>
      <w:r w:rsidR="00E8027A" w:rsidRPr="00932CC0">
        <w:rPr>
          <w:rFonts w:ascii="Times New Roman" w:hAnsi="Times New Roman" w:cs="Times New Roman"/>
          <w:sz w:val="24"/>
          <w:szCs w:val="24"/>
        </w:rPr>
        <w:t>&gt;</w:t>
      </w:r>
      <w:r w:rsidR="00E8027A">
        <w:rPr>
          <w:rFonts w:ascii="Times New Roman" w:hAnsi="Times New Roman" w:cs="Times New Roman"/>
          <w:sz w:val="24"/>
          <w:szCs w:val="24"/>
        </w:rPr>
        <w:t xml:space="preserve"> we set the </w:t>
      </w:r>
      <w:r w:rsidR="00E8027A" w:rsidRPr="008C014A">
        <w:rPr>
          <w:rFonts w:ascii="Times New Roman" w:hAnsi="Times New Roman" w:cs="Times New Roman"/>
          <w:i/>
          <w:sz w:val="24"/>
          <w:szCs w:val="24"/>
        </w:rPr>
        <w:t>Upper Bound</w:t>
      </w:r>
      <w:r w:rsidR="00E8027A">
        <w:rPr>
          <w:rFonts w:ascii="Times New Roman" w:hAnsi="Times New Roman" w:cs="Times New Roman"/>
          <w:sz w:val="24"/>
          <w:szCs w:val="24"/>
        </w:rPr>
        <w:t xml:space="preserve"> to -1 which indicates that there can be 0 to many similar structures.</w:t>
      </w:r>
    </w:p>
    <w:p w:rsidR="00292698" w:rsidRDefault="006C0EEF" w:rsidP="00292698">
      <w:pPr>
        <w:rPr>
          <w:rFonts w:ascii="Times New Roman" w:hAnsi="Times New Roman" w:cs="Times New Roman"/>
          <w:sz w:val="24"/>
          <w:szCs w:val="24"/>
        </w:rPr>
      </w:pPr>
      <w:r>
        <w:rPr>
          <w:rFonts w:ascii="Times New Roman" w:hAnsi="Times New Roman" w:cs="Times New Roman"/>
          <w:sz w:val="24"/>
          <w:szCs w:val="24"/>
        </w:rPr>
        <w:t>Continuing to examine the</w:t>
      </w:r>
      <w:r w:rsidR="002E433D">
        <w:rPr>
          <w:rFonts w:ascii="Times New Roman" w:hAnsi="Times New Roman" w:cs="Times New Roman"/>
          <w:sz w:val="24"/>
          <w:szCs w:val="24"/>
        </w:rPr>
        <w:t xml:space="preserve"> XMI file</w:t>
      </w:r>
      <w:r w:rsidR="004A4E8E">
        <w:rPr>
          <w:rFonts w:ascii="Times New Roman" w:hAnsi="Times New Roman" w:cs="Times New Roman"/>
          <w:sz w:val="24"/>
          <w:szCs w:val="24"/>
        </w:rPr>
        <w:t xml:space="preserve"> we </w:t>
      </w:r>
      <w:r w:rsidR="002E433D">
        <w:rPr>
          <w:rFonts w:ascii="Times New Roman" w:hAnsi="Times New Roman" w:cs="Times New Roman"/>
          <w:sz w:val="24"/>
          <w:szCs w:val="24"/>
        </w:rPr>
        <w:t xml:space="preserve">find </w:t>
      </w:r>
      <w:r w:rsidR="004A4E8E">
        <w:rPr>
          <w:rFonts w:ascii="Times New Roman" w:hAnsi="Times New Roman" w:cs="Times New Roman"/>
          <w:sz w:val="24"/>
          <w:szCs w:val="24"/>
        </w:rPr>
        <w:t xml:space="preserve">that </w:t>
      </w:r>
      <w:r w:rsidR="00292698" w:rsidRPr="00CD6794">
        <w:rPr>
          <w:rFonts w:ascii="Times New Roman" w:hAnsi="Times New Roman" w:cs="Times New Roman"/>
          <w:sz w:val="24"/>
          <w:szCs w:val="24"/>
        </w:rPr>
        <w:t xml:space="preserve">the </w:t>
      </w:r>
      <w:r>
        <w:rPr>
          <w:rFonts w:ascii="Times New Roman" w:hAnsi="Times New Roman" w:cs="Times New Roman"/>
          <w:sz w:val="24"/>
          <w:szCs w:val="24"/>
        </w:rPr>
        <w:t xml:space="preserve">SysML </w:t>
      </w:r>
      <w:r w:rsidR="00292698" w:rsidRPr="00CD6794">
        <w:rPr>
          <w:rFonts w:ascii="Times New Roman" w:hAnsi="Times New Roman" w:cs="Times New Roman"/>
          <w:sz w:val="24"/>
          <w:szCs w:val="24"/>
        </w:rPr>
        <w:t>structure</w:t>
      </w:r>
      <w:r w:rsidR="00CF47BC">
        <w:rPr>
          <w:rFonts w:ascii="Times New Roman" w:hAnsi="Times New Roman" w:cs="Times New Roman"/>
          <w:sz w:val="24"/>
          <w:szCs w:val="24"/>
        </w:rPr>
        <w:t>s</w:t>
      </w:r>
      <w:r w:rsidR="004A4E8E">
        <w:rPr>
          <w:rFonts w:ascii="Times New Roman" w:hAnsi="Times New Roman" w:cs="Times New Roman"/>
          <w:sz w:val="24"/>
          <w:szCs w:val="24"/>
        </w:rPr>
        <w:t xml:space="preserve"> like blocks</w:t>
      </w:r>
      <w:r w:rsidR="00CF47BC">
        <w:rPr>
          <w:rFonts w:ascii="Times New Roman" w:hAnsi="Times New Roman" w:cs="Times New Roman"/>
          <w:sz w:val="24"/>
          <w:szCs w:val="24"/>
        </w:rPr>
        <w:t xml:space="preserve"> begin with </w:t>
      </w:r>
      <w:r w:rsidR="004A4E8E">
        <w:rPr>
          <w:rFonts w:ascii="Times New Roman" w:hAnsi="Times New Roman" w:cs="Times New Roman"/>
          <w:sz w:val="24"/>
          <w:szCs w:val="24"/>
        </w:rPr>
        <w:t>the same</w:t>
      </w:r>
      <w:r w:rsidR="00CF47BC">
        <w:rPr>
          <w:rFonts w:ascii="Times New Roman" w:hAnsi="Times New Roman" w:cs="Times New Roman"/>
          <w:sz w:val="24"/>
          <w:szCs w:val="24"/>
        </w:rPr>
        <w:t xml:space="preserve"> tag </w:t>
      </w:r>
      <w:r w:rsidR="004A4E8E">
        <w:rPr>
          <w:rFonts w:ascii="Times New Roman" w:hAnsi="Times New Roman" w:cs="Times New Roman"/>
          <w:sz w:val="24"/>
          <w:szCs w:val="24"/>
        </w:rPr>
        <w:t>&lt;</w:t>
      </w:r>
      <w:r w:rsidR="00CF47BC" w:rsidRPr="00CF47BC">
        <w:rPr>
          <w:rFonts w:ascii="Times New Roman" w:hAnsi="Times New Roman" w:cs="Times New Roman"/>
          <w:b/>
          <w:sz w:val="24"/>
          <w:szCs w:val="24"/>
        </w:rPr>
        <w:t>packagedElement</w:t>
      </w:r>
      <w:r w:rsidR="004A4E8E">
        <w:rPr>
          <w:rFonts w:ascii="Times New Roman" w:hAnsi="Times New Roman" w:cs="Times New Roman"/>
          <w:b/>
          <w:sz w:val="24"/>
          <w:szCs w:val="24"/>
        </w:rPr>
        <w:t>…</w:t>
      </w:r>
      <w:r w:rsidR="00B02A95">
        <w:rPr>
          <w:rFonts w:ascii="Times New Roman" w:hAnsi="Times New Roman" w:cs="Times New Roman"/>
          <w:b/>
          <w:sz w:val="24"/>
          <w:szCs w:val="24"/>
        </w:rPr>
        <w:t>&gt;</w:t>
      </w:r>
      <w:r w:rsidR="00B02A95">
        <w:rPr>
          <w:rFonts w:ascii="Times New Roman" w:hAnsi="Times New Roman" w:cs="Times New Roman"/>
          <w:sz w:val="24"/>
          <w:szCs w:val="24"/>
        </w:rPr>
        <w:t xml:space="preserve"> </w:t>
      </w:r>
      <w:r>
        <w:rPr>
          <w:rFonts w:ascii="Times New Roman" w:hAnsi="Times New Roman" w:cs="Times New Roman"/>
          <w:sz w:val="24"/>
          <w:szCs w:val="24"/>
        </w:rPr>
        <w:t>but have a</w:t>
      </w:r>
      <w:r w:rsidR="00CF47BC">
        <w:rPr>
          <w:rFonts w:ascii="Times New Roman" w:hAnsi="Times New Roman" w:cs="Times New Roman"/>
          <w:sz w:val="24"/>
          <w:szCs w:val="24"/>
        </w:rPr>
        <w:t xml:space="preserve"> type </w:t>
      </w:r>
      <w:r w:rsidR="00CF47BC" w:rsidRPr="00CF47BC">
        <w:rPr>
          <w:rFonts w:ascii="Times New Roman" w:hAnsi="Times New Roman" w:cs="Times New Roman"/>
          <w:b/>
          <w:sz w:val="24"/>
          <w:szCs w:val="24"/>
        </w:rPr>
        <w:t>uml:Class</w:t>
      </w:r>
      <w:r>
        <w:rPr>
          <w:rFonts w:ascii="Times New Roman" w:hAnsi="Times New Roman" w:cs="Times New Roman"/>
          <w:b/>
          <w:sz w:val="24"/>
          <w:szCs w:val="24"/>
        </w:rPr>
        <w:t xml:space="preserve"> </w:t>
      </w:r>
      <w:r w:rsidRPr="008C014A">
        <w:rPr>
          <w:rFonts w:ascii="Times New Roman" w:hAnsi="Times New Roman" w:cs="Times New Roman"/>
          <w:sz w:val="24"/>
          <w:szCs w:val="24"/>
        </w:rPr>
        <w:t>and can be contained within a</w:t>
      </w:r>
      <w:r>
        <w:rPr>
          <w:rFonts w:ascii="Times New Roman" w:hAnsi="Times New Roman" w:cs="Times New Roman"/>
          <w:b/>
          <w:sz w:val="24"/>
          <w:szCs w:val="24"/>
        </w:rPr>
        <w:t xml:space="preserve"> </w:t>
      </w:r>
      <w:r w:rsidRPr="00932CC0">
        <w:rPr>
          <w:rFonts w:ascii="Times New Roman" w:hAnsi="Times New Roman" w:cs="Times New Roman"/>
          <w:b/>
          <w:sz w:val="24"/>
          <w:szCs w:val="24"/>
        </w:rPr>
        <w:t>&lt;</w:t>
      </w:r>
      <w:r w:rsidRPr="00CF47BC">
        <w:rPr>
          <w:rFonts w:ascii="Times New Roman" w:hAnsi="Times New Roman" w:cs="Times New Roman"/>
          <w:b/>
          <w:sz w:val="24"/>
          <w:szCs w:val="24"/>
        </w:rPr>
        <w:t>packagedElement</w:t>
      </w:r>
      <w:r>
        <w:rPr>
          <w:rFonts w:ascii="Times New Roman" w:hAnsi="Times New Roman" w:cs="Times New Roman"/>
          <w:b/>
          <w:sz w:val="24"/>
          <w:szCs w:val="24"/>
        </w:rPr>
        <w:t>…</w:t>
      </w:r>
      <w:r w:rsidRPr="00932CC0">
        <w:rPr>
          <w:rFonts w:ascii="Times New Roman" w:hAnsi="Times New Roman" w:cs="Times New Roman"/>
          <w:sz w:val="24"/>
          <w:szCs w:val="24"/>
        </w:rPr>
        <w:t>&gt;</w:t>
      </w:r>
      <w:r>
        <w:rPr>
          <w:rFonts w:ascii="Times New Roman" w:hAnsi="Times New Roman" w:cs="Times New Roman"/>
          <w:sz w:val="24"/>
          <w:szCs w:val="24"/>
        </w:rPr>
        <w:t xml:space="preserve">.  In similar manner, ports for the </w:t>
      </w:r>
      <w:r w:rsidR="002417EE">
        <w:rPr>
          <w:rFonts w:ascii="Times New Roman" w:hAnsi="Times New Roman" w:cs="Times New Roman"/>
          <w:sz w:val="24"/>
          <w:szCs w:val="24"/>
        </w:rPr>
        <w:t>block are tagged as</w:t>
      </w:r>
      <w:r w:rsidR="00FB2FBE">
        <w:rPr>
          <w:rFonts w:ascii="Times New Roman" w:hAnsi="Times New Roman" w:cs="Times New Roman"/>
          <w:sz w:val="24"/>
          <w:szCs w:val="24"/>
        </w:rPr>
        <w:t xml:space="preserve"> </w:t>
      </w:r>
      <w:r w:rsidR="00FB2FBE" w:rsidRPr="00FB2FBE">
        <w:rPr>
          <w:rFonts w:ascii="Times New Roman" w:hAnsi="Times New Roman" w:cs="Times New Roman"/>
          <w:b/>
          <w:sz w:val="24"/>
          <w:szCs w:val="24"/>
        </w:rPr>
        <w:t>ownedPort</w:t>
      </w:r>
      <w:r w:rsidR="00FB2FBE">
        <w:rPr>
          <w:rFonts w:ascii="Times New Roman" w:hAnsi="Times New Roman" w:cs="Times New Roman"/>
          <w:sz w:val="24"/>
          <w:szCs w:val="24"/>
        </w:rPr>
        <w:t xml:space="preserve"> </w:t>
      </w:r>
      <w:r w:rsidR="008C17A6">
        <w:rPr>
          <w:rFonts w:ascii="Times New Roman" w:hAnsi="Times New Roman" w:cs="Times New Roman"/>
          <w:sz w:val="24"/>
          <w:szCs w:val="24"/>
        </w:rPr>
        <w:t xml:space="preserve">XMI </w:t>
      </w:r>
      <w:r w:rsidR="002417EE">
        <w:rPr>
          <w:rFonts w:ascii="Times New Roman" w:hAnsi="Times New Roman" w:cs="Times New Roman"/>
          <w:sz w:val="24"/>
          <w:szCs w:val="24"/>
        </w:rPr>
        <w:t xml:space="preserve">elements </w:t>
      </w:r>
      <w:r w:rsidR="00FB2FBE">
        <w:rPr>
          <w:rFonts w:ascii="Times New Roman" w:hAnsi="Times New Roman" w:cs="Times New Roman"/>
          <w:sz w:val="24"/>
          <w:szCs w:val="24"/>
        </w:rPr>
        <w:t xml:space="preserve">with </w:t>
      </w:r>
      <w:r w:rsidR="008C17A6">
        <w:rPr>
          <w:rFonts w:ascii="Times New Roman" w:hAnsi="Times New Roman" w:cs="Times New Roman"/>
          <w:sz w:val="24"/>
          <w:szCs w:val="24"/>
        </w:rPr>
        <w:t>t</w:t>
      </w:r>
      <w:r w:rsidR="00FB2FBE">
        <w:rPr>
          <w:rFonts w:ascii="Times New Roman" w:hAnsi="Times New Roman" w:cs="Times New Roman"/>
          <w:sz w:val="24"/>
          <w:szCs w:val="24"/>
        </w:rPr>
        <w:t xml:space="preserve">ype </w:t>
      </w:r>
      <w:r w:rsidR="00FB2FBE" w:rsidRPr="00FB2FBE">
        <w:rPr>
          <w:rFonts w:ascii="Times New Roman" w:hAnsi="Times New Roman" w:cs="Times New Roman"/>
          <w:b/>
          <w:sz w:val="24"/>
          <w:szCs w:val="24"/>
        </w:rPr>
        <w:t>um</w:t>
      </w:r>
      <w:r w:rsidR="008C17A6">
        <w:rPr>
          <w:rFonts w:ascii="Times New Roman" w:hAnsi="Times New Roman" w:cs="Times New Roman"/>
          <w:b/>
          <w:sz w:val="24"/>
          <w:szCs w:val="24"/>
        </w:rPr>
        <w:t>l:</w:t>
      </w:r>
      <w:r w:rsidR="008C17A6" w:rsidRPr="00FB2FBE">
        <w:rPr>
          <w:rFonts w:ascii="Times New Roman" w:hAnsi="Times New Roman" w:cs="Times New Roman"/>
          <w:b/>
          <w:sz w:val="24"/>
          <w:szCs w:val="24"/>
        </w:rPr>
        <w:t>Port</w:t>
      </w:r>
      <w:r w:rsidR="00FB2FBE">
        <w:rPr>
          <w:rFonts w:ascii="Times New Roman" w:hAnsi="Times New Roman" w:cs="Times New Roman"/>
          <w:sz w:val="24"/>
          <w:szCs w:val="24"/>
        </w:rPr>
        <w:t xml:space="preserve"> </w:t>
      </w:r>
      <w:r>
        <w:rPr>
          <w:rFonts w:ascii="Times New Roman" w:hAnsi="Times New Roman" w:cs="Times New Roman"/>
          <w:sz w:val="24"/>
          <w:szCs w:val="24"/>
        </w:rPr>
        <w:t xml:space="preserve">and can be contained within a SysML block. </w:t>
      </w:r>
      <w:r w:rsidR="008C17A6">
        <w:rPr>
          <w:rFonts w:ascii="Times New Roman" w:hAnsi="Times New Roman" w:cs="Times New Roman"/>
          <w:sz w:val="24"/>
          <w:szCs w:val="24"/>
        </w:rPr>
        <w:t xml:space="preserve">So we add </w:t>
      </w:r>
      <w:r w:rsidR="008C17A6" w:rsidRPr="008C014A">
        <w:rPr>
          <w:rFonts w:ascii="Times New Roman" w:hAnsi="Times New Roman" w:cs="Times New Roman"/>
          <w:i/>
          <w:sz w:val="24"/>
          <w:szCs w:val="24"/>
        </w:rPr>
        <w:t>ownedPort</w:t>
      </w:r>
      <w:r w:rsidR="008C17A6">
        <w:rPr>
          <w:rFonts w:ascii="Times New Roman" w:hAnsi="Times New Roman" w:cs="Times New Roman"/>
          <w:sz w:val="24"/>
          <w:szCs w:val="24"/>
        </w:rPr>
        <w:t xml:space="preserve"> </w:t>
      </w:r>
      <w:r w:rsidR="00FB2FBE">
        <w:rPr>
          <w:rFonts w:ascii="Times New Roman" w:hAnsi="Times New Roman" w:cs="Times New Roman"/>
          <w:sz w:val="24"/>
          <w:szCs w:val="24"/>
        </w:rPr>
        <w:t xml:space="preserve">as a child </w:t>
      </w:r>
      <w:r w:rsidR="004F6E12">
        <w:rPr>
          <w:rFonts w:ascii="Times New Roman" w:hAnsi="Times New Roman" w:cs="Times New Roman"/>
          <w:sz w:val="24"/>
          <w:szCs w:val="24"/>
        </w:rPr>
        <w:t>EReference within the E</w:t>
      </w:r>
      <w:r w:rsidR="00FB2FBE">
        <w:rPr>
          <w:rFonts w:ascii="Times New Roman" w:hAnsi="Times New Roman" w:cs="Times New Roman"/>
          <w:sz w:val="24"/>
          <w:szCs w:val="24"/>
        </w:rPr>
        <w:t xml:space="preserve">Class </w:t>
      </w:r>
      <w:r w:rsidR="00FB2FBE" w:rsidRPr="00992585">
        <w:rPr>
          <w:rFonts w:ascii="Times New Roman" w:hAnsi="Times New Roman" w:cs="Times New Roman"/>
          <w:i/>
          <w:sz w:val="24"/>
          <w:szCs w:val="24"/>
        </w:rPr>
        <w:t>Class</w:t>
      </w:r>
      <w:r w:rsidR="008C17A6">
        <w:rPr>
          <w:rFonts w:ascii="Times New Roman" w:hAnsi="Times New Roman" w:cs="Times New Roman"/>
          <w:sz w:val="24"/>
          <w:szCs w:val="24"/>
        </w:rPr>
        <w:t xml:space="preserve"> and</w:t>
      </w:r>
      <w:r w:rsidR="004F6E12">
        <w:rPr>
          <w:rFonts w:ascii="Times New Roman" w:hAnsi="Times New Roman" w:cs="Times New Roman"/>
          <w:sz w:val="24"/>
          <w:szCs w:val="24"/>
        </w:rPr>
        <w:t xml:space="preserve"> ET</w:t>
      </w:r>
      <w:r w:rsidR="00FB2FBE">
        <w:rPr>
          <w:rFonts w:ascii="Times New Roman" w:hAnsi="Times New Roman" w:cs="Times New Roman"/>
          <w:sz w:val="24"/>
          <w:szCs w:val="24"/>
        </w:rPr>
        <w:t xml:space="preserve">ype </w:t>
      </w:r>
      <w:r w:rsidR="008C17A6">
        <w:rPr>
          <w:rFonts w:ascii="Times New Roman" w:hAnsi="Times New Roman" w:cs="Times New Roman"/>
          <w:sz w:val="24"/>
          <w:szCs w:val="24"/>
        </w:rPr>
        <w:t xml:space="preserve">it </w:t>
      </w:r>
      <w:r w:rsidR="00FB2FBE">
        <w:rPr>
          <w:rFonts w:ascii="Times New Roman" w:hAnsi="Times New Roman" w:cs="Times New Roman"/>
          <w:sz w:val="24"/>
          <w:szCs w:val="24"/>
        </w:rPr>
        <w:t xml:space="preserve">to </w:t>
      </w:r>
      <w:r w:rsidR="00FB2FBE" w:rsidRPr="003929A9">
        <w:rPr>
          <w:rFonts w:ascii="Times New Roman" w:hAnsi="Times New Roman" w:cs="Times New Roman"/>
          <w:i/>
          <w:sz w:val="24"/>
          <w:szCs w:val="24"/>
        </w:rPr>
        <w:t>Port</w:t>
      </w:r>
      <w:r w:rsidR="00FB2FBE">
        <w:rPr>
          <w:rFonts w:ascii="Times New Roman" w:hAnsi="Times New Roman" w:cs="Times New Roman"/>
          <w:sz w:val="24"/>
          <w:szCs w:val="24"/>
        </w:rPr>
        <w:t xml:space="preserve">. </w:t>
      </w:r>
      <w:r w:rsidR="003929A9">
        <w:rPr>
          <w:rFonts w:ascii="Times New Roman" w:hAnsi="Times New Roman" w:cs="Times New Roman"/>
          <w:sz w:val="24"/>
          <w:szCs w:val="24"/>
        </w:rPr>
        <w:t xml:space="preserve">The </w:t>
      </w:r>
      <w:r w:rsidR="008C17A6">
        <w:rPr>
          <w:rFonts w:ascii="Times New Roman" w:hAnsi="Times New Roman" w:cs="Times New Roman"/>
          <w:sz w:val="24"/>
          <w:szCs w:val="24"/>
        </w:rPr>
        <w:t>model element</w:t>
      </w:r>
      <w:r w:rsidR="003929A9">
        <w:rPr>
          <w:rFonts w:ascii="Times New Roman" w:hAnsi="Times New Roman" w:cs="Times New Roman"/>
          <w:sz w:val="24"/>
          <w:szCs w:val="24"/>
        </w:rPr>
        <w:t xml:space="preserve"> </w:t>
      </w:r>
      <w:r w:rsidR="004F6E12">
        <w:rPr>
          <w:rFonts w:ascii="Times New Roman" w:hAnsi="Times New Roman" w:cs="Times New Roman"/>
          <w:sz w:val="24"/>
          <w:szCs w:val="24"/>
        </w:rPr>
        <w:t>for</w:t>
      </w:r>
      <w:r w:rsidR="003929A9">
        <w:rPr>
          <w:rFonts w:ascii="Times New Roman" w:hAnsi="Times New Roman" w:cs="Times New Roman"/>
          <w:sz w:val="24"/>
          <w:szCs w:val="24"/>
        </w:rPr>
        <w:t xml:space="preserve"> </w:t>
      </w:r>
      <w:r w:rsidR="00FB2FBE" w:rsidRPr="003929A9">
        <w:rPr>
          <w:rFonts w:ascii="Times New Roman" w:hAnsi="Times New Roman" w:cs="Times New Roman"/>
          <w:i/>
          <w:sz w:val="24"/>
          <w:szCs w:val="24"/>
        </w:rPr>
        <w:t>Port</w:t>
      </w:r>
      <w:r w:rsidR="00FB2FBE">
        <w:rPr>
          <w:rFonts w:ascii="Times New Roman" w:hAnsi="Times New Roman" w:cs="Times New Roman"/>
          <w:sz w:val="24"/>
          <w:szCs w:val="24"/>
        </w:rPr>
        <w:t xml:space="preserve"> is</w:t>
      </w:r>
      <w:r w:rsidR="003929A9">
        <w:rPr>
          <w:rFonts w:ascii="Times New Roman" w:hAnsi="Times New Roman" w:cs="Times New Roman"/>
          <w:sz w:val="24"/>
          <w:szCs w:val="24"/>
        </w:rPr>
        <w:t xml:space="preserve"> </w:t>
      </w:r>
      <w:r w:rsidR="008C17A6">
        <w:rPr>
          <w:rFonts w:ascii="Times New Roman" w:hAnsi="Times New Roman" w:cs="Times New Roman"/>
          <w:sz w:val="24"/>
          <w:szCs w:val="24"/>
        </w:rPr>
        <w:t>elaborated</w:t>
      </w:r>
      <w:r w:rsidR="00FB2FBE">
        <w:rPr>
          <w:rFonts w:ascii="Times New Roman" w:hAnsi="Times New Roman" w:cs="Times New Roman"/>
          <w:sz w:val="24"/>
          <w:szCs w:val="24"/>
        </w:rPr>
        <w:t xml:space="preserve"> </w:t>
      </w:r>
      <w:r w:rsidR="004F6E12">
        <w:rPr>
          <w:rFonts w:ascii="Times New Roman" w:hAnsi="Times New Roman" w:cs="Times New Roman"/>
          <w:sz w:val="24"/>
          <w:szCs w:val="24"/>
        </w:rPr>
        <w:t xml:space="preserve">in the </w:t>
      </w:r>
      <w:r w:rsidR="004C66F8">
        <w:rPr>
          <w:rFonts w:ascii="Times New Roman" w:hAnsi="Times New Roman" w:cs="Times New Roman"/>
          <w:sz w:val="24"/>
          <w:szCs w:val="24"/>
        </w:rPr>
        <w:t>Ecore</w:t>
      </w:r>
      <w:r w:rsidR="004F6E12">
        <w:rPr>
          <w:rFonts w:ascii="Times New Roman" w:hAnsi="Times New Roman" w:cs="Times New Roman"/>
          <w:sz w:val="24"/>
          <w:szCs w:val="24"/>
        </w:rPr>
        <w:t xml:space="preserve"> model </w:t>
      </w:r>
      <w:r w:rsidR="00FB2FBE">
        <w:rPr>
          <w:rFonts w:ascii="Times New Roman" w:hAnsi="Times New Roman" w:cs="Times New Roman"/>
          <w:sz w:val="24"/>
          <w:szCs w:val="24"/>
        </w:rPr>
        <w:t xml:space="preserve">based on the XMI structure with </w:t>
      </w:r>
      <w:r w:rsidR="008C17A6">
        <w:rPr>
          <w:rFonts w:ascii="Times New Roman" w:hAnsi="Times New Roman" w:cs="Times New Roman"/>
          <w:sz w:val="24"/>
          <w:szCs w:val="24"/>
        </w:rPr>
        <w:t xml:space="preserve">the relevant </w:t>
      </w:r>
      <w:r w:rsidR="00FB2FBE">
        <w:rPr>
          <w:rFonts w:ascii="Times New Roman" w:hAnsi="Times New Roman" w:cs="Times New Roman"/>
          <w:sz w:val="24"/>
          <w:szCs w:val="24"/>
        </w:rPr>
        <w:t xml:space="preserve">attributes and structures </w:t>
      </w:r>
      <w:r w:rsidR="00113F32">
        <w:rPr>
          <w:rFonts w:ascii="Times New Roman" w:hAnsi="Times New Roman" w:cs="Times New Roman"/>
          <w:sz w:val="24"/>
          <w:szCs w:val="24"/>
        </w:rPr>
        <w:t xml:space="preserve">found </w:t>
      </w:r>
      <w:r w:rsidR="00FB2FBE">
        <w:rPr>
          <w:rFonts w:ascii="Times New Roman" w:hAnsi="Times New Roman" w:cs="Times New Roman"/>
          <w:sz w:val="24"/>
          <w:szCs w:val="24"/>
        </w:rPr>
        <w:t xml:space="preserve">within the beginning and end of the tag </w:t>
      </w:r>
      <w:r w:rsidR="00C53B2C">
        <w:rPr>
          <w:rFonts w:ascii="Times New Roman" w:hAnsi="Times New Roman" w:cs="Times New Roman"/>
          <w:b/>
          <w:sz w:val="24"/>
          <w:szCs w:val="24"/>
        </w:rPr>
        <w:t>ownedPort</w:t>
      </w:r>
      <w:r w:rsidR="00C53B2C">
        <w:rPr>
          <w:rFonts w:ascii="Times New Roman" w:hAnsi="Times New Roman" w:cs="Times New Roman"/>
          <w:sz w:val="24"/>
          <w:szCs w:val="24"/>
        </w:rPr>
        <w:t xml:space="preserve">. </w:t>
      </w:r>
    </w:p>
    <w:p w:rsidR="00953942" w:rsidRDefault="00113F32" w:rsidP="00113F32">
      <w:pPr>
        <w:rPr>
          <w:rFonts w:ascii="Times New Roman" w:hAnsi="Times New Roman" w:cs="Times New Roman"/>
          <w:sz w:val="24"/>
          <w:szCs w:val="24"/>
        </w:rPr>
      </w:pPr>
      <w:r>
        <w:rPr>
          <w:rFonts w:ascii="Times New Roman" w:hAnsi="Times New Roman" w:cs="Times New Roman"/>
          <w:sz w:val="24"/>
          <w:szCs w:val="24"/>
        </w:rPr>
        <w:t xml:space="preserve">The AADL profile extends SysML with additional </w:t>
      </w:r>
      <w:r w:rsidR="004B51DE">
        <w:rPr>
          <w:rFonts w:ascii="Times New Roman" w:hAnsi="Times New Roman" w:cs="Times New Roman"/>
          <w:sz w:val="24"/>
          <w:szCs w:val="24"/>
        </w:rPr>
        <w:t xml:space="preserve">AADL </w:t>
      </w:r>
      <w:r>
        <w:rPr>
          <w:rFonts w:ascii="Times New Roman" w:hAnsi="Times New Roman" w:cs="Times New Roman"/>
          <w:sz w:val="24"/>
          <w:szCs w:val="24"/>
        </w:rPr>
        <w:t>co</w:t>
      </w:r>
      <w:r w:rsidR="009467D2">
        <w:rPr>
          <w:rFonts w:ascii="Times New Roman" w:hAnsi="Times New Roman" w:cs="Times New Roman"/>
          <w:sz w:val="24"/>
          <w:szCs w:val="24"/>
        </w:rPr>
        <w:t>nstructs by adding stereotypes to base UML constructs.</w:t>
      </w:r>
      <w:r>
        <w:rPr>
          <w:rFonts w:ascii="Times New Roman" w:hAnsi="Times New Roman" w:cs="Times New Roman"/>
          <w:sz w:val="24"/>
          <w:szCs w:val="24"/>
        </w:rPr>
        <w:t xml:space="preserve"> </w:t>
      </w:r>
      <w:r w:rsidR="004B51DE">
        <w:rPr>
          <w:rFonts w:ascii="Times New Roman" w:hAnsi="Times New Roman" w:cs="Times New Roman"/>
          <w:sz w:val="24"/>
          <w:szCs w:val="24"/>
        </w:rPr>
        <w:t xml:space="preserve">Their definitions are tagged in the XMI file </w:t>
      </w:r>
      <w:r w:rsidR="00C005E7">
        <w:rPr>
          <w:rFonts w:ascii="Times New Roman" w:hAnsi="Times New Roman" w:cs="Times New Roman"/>
          <w:sz w:val="24"/>
          <w:szCs w:val="24"/>
        </w:rPr>
        <w:t>as &lt;</w:t>
      </w:r>
      <w:r w:rsidR="004B51DE" w:rsidRPr="00572B41">
        <w:rPr>
          <w:rFonts w:ascii="Times New Roman" w:hAnsi="Times New Roman" w:cs="Times New Roman"/>
          <w:b/>
          <w:sz w:val="24"/>
          <w:szCs w:val="24"/>
        </w:rPr>
        <w:t>AADL_Elements</w:t>
      </w:r>
      <w:r w:rsidR="004B51DE">
        <w:rPr>
          <w:rFonts w:ascii="Times New Roman" w:hAnsi="Times New Roman" w:cs="Times New Roman"/>
          <w:b/>
          <w:sz w:val="24"/>
          <w:szCs w:val="24"/>
        </w:rPr>
        <w:t>…&gt;</w:t>
      </w:r>
      <w:r w:rsidR="004B51DE">
        <w:rPr>
          <w:rFonts w:ascii="Times New Roman" w:hAnsi="Times New Roman" w:cs="Times New Roman"/>
          <w:sz w:val="24"/>
          <w:szCs w:val="24"/>
        </w:rPr>
        <w:t xml:space="preserve"> as</w:t>
      </w:r>
      <w:r w:rsidR="00C005E7">
        <w:rPr>
          <w:rFonts w:ascii="Times New Roman" w:hAnsi="Times New Roman" w:cs="Times New Roman"/>
          <w:sz w:val="24"/>
          <w:szCs w:val="24"/>
        </w:rPr>
        <w:t xml:space="preserve"> </w:t>
      </w:r>
      <w:r w:rsidR="00D44BAA">
        <w:rPr>
          <w:rFonts w:ascii="Times New Roman" w:hAnsi="Times New Roman" w:cs="Times New Roman"/>
          <w:sz w:val="24"/>
          <w:szCs w:val="24"/>
        </w:rPr>
        <w:t>shown in</w:t>
      </w:r>
      <w:r w:rsidR="009B0255">
        <w:rPr>
          <w:rFonts w:ascii="Times New Roman" w:hAnsi="Times New Roman" w:cs="Times New Roman"/>
          <w:sz w:val="24"/>
          <w:szCs w:val="24"/>
        </w:rPr>
        <w:t xml:space="preserve"> </w:t>
      </w:r>
      <w:r w:rsidR="009B0255" w:rsidRPr="002F675C">
        <w:rPr>
          <w:rFonts w:ascii="Times New Roman" w:hAnsi="Times New Roman" w:cs="Times New Roman"/>
          <w:sz w:val="24"/>
          <w:szCs w:val="24"/>
        </w:rPr>
        <w:fldChar w:fldCharType="begin"/>
      </w:r>
      <w:r w:rsidR="009B0255" w:rsidRPr="002F675C">
        <w:rPr>
          <w:rFonts w:ascii="Times New Roman" w:hAnsi="Times New Roman" w:cs="Times New Roman"/>
          <w:sz w:val="24"/>
          <w:szCs w:val="24"/>
        </w:rPr>
        <w:instrText xml:space="preserve"> REF _Ref420584323  \* MERGEFORMAT </w:instrText>
      </w:r>
      <w:r w:rsidR="009B0255" w:rsidRPr="002F675C">
        <w:rPr>
          <w:rFonts w:ascii="Times New Roman" w:hAnsi="Times New Roman" w:cs="Times New Roman"/>
          <w:sz w:val="24"/>
          <w:szCs w:val="24"/>
        </w:rPr>
        <w:fldChar w:fldCharType="separate"/>
      </w:r>
      <w:r w:rsidR="00E558BA" w:rsidRPr="00E558BA">
        <w:rPr>
          <w:rFonts w:ascii="Times New Roman" w:hAnsi="Times New Roman" w:cs="Times New Roman"/>
          <w:sz w:val="24"/>
          <w:szCs w:val="24"/>
        </w:rPr>
        <w:t xml:space="preserve">Figure </w:t>
      </w:r>
      <w:r w:rsidR="00E558BA" w:rsidRPr="00E558BA">
        <w:rPr>
          <w:rFonts w:ascii="Times New Roman" w:hAnsi="Times New Roman" w:cs="Times New Roman"/>
          <w:noProof/>
          <w:sz w:val="24"/>
          <w:szCs w:val="24"/>
        </w:rPr>
        <w:t>2</w:t>
      </w:r>
      <w:r w:rsidR="009B0255" w:rsidRPr="002F675C">
        <w:rPr>
          <w:rFonts w:ascii="Times New Roman" w:hAnsi="Times New Roman" w:cs="Times New Roman"/>
          <w:sz w:val="24"/>
          <w:szCs w:val="24"/>
        </w:rPr>
        <w:fldChar w:fldCharType="end"/>
      </w:r>
      <w:r w:rsidR="004B51DE" w:rsidRPr="004B51DE">
        <w:rPr>
          <w:rFonts w:ascii="Times New Roman" w:hAnsi="Times New Roman" w:cs="Times New Roman"/>
          <w:sz w:val="24"/>
          <w:szCs w:val="24"/>
        </w:rPr>
        <w:t xml:space="preserve">. </w:t>
      </w:r>
      <w:r w:rsidR="00C005E7">
        <w:rPr>
          <w:rFonts w:ascii="Times New Roman" w:hAnsi="Times New Roman" w:cs="Times New Roman"/>
          <w:sz w:val="24"/>
          <w:szCs w:val="24"/>
        </w:rPr>
        <w:t xml:space="preserve">Their definition also includes their type (e.g., data) and the attribute </w:t>
      </w:r>
      <w:r w:rsidR="00C005E7" w:rsidRPr="008C014A">
        <w:rPr>
          <w:rFonts w:ascii="Times New Roman" w:hAnsi="Times New Roman" w:cs="Times New Roman"/>
          <w:b/>
          <w:sz w:val="24"/>
          <w:szCs w:val="24"/>
        </w:rPr>
        <w:t>base_Class</w:t>
      </w:r>
      <w:r w:rsidR="00C005E7">
        <w:rPr>
          <w:rFonts w:ascii="Times New Roman" w:hAnsi="Times New Roman" w:cs="Times New Roman"/>
          <w:sz w:val="24"/>
          <w:szCs w:val="24"/>
        </w:rPr>
        <w:t xml:space="preserve"> pointing to their base UML type. </w:t>
      </w:r>
      <w:r w:rsidR="004B51DE">
        <w:rPr>
          <w:rFonts w:ascii="Times New Roman" w:hAnsi="Times New Roman" w:cs="Times New Roman"/>
          <w:sz w:val="24"/>
          <w:szCs w:val="24"/>
        </w:rPr>
        <w:t>Since these are not within the beginning and end of the &lt;</w:t>
      </w:r>
      <w:r w:rsidR="004B51DE" w:rsidRPr="00CF47BC">
        <w:rPr>
          <w:rFonts w:ascii="Times New Roman" w:hAnsi="Times New Roman" w:cs="Times New Roman"/>
          <w:b/>
          <w:sz w:val="24"/>
          <w:szCs w:val="24"/>
        </w:rPr>
        <w:t>packagedElement</w:t>
      </w:r>
      <w:r w:rsidR="004B51DE">
        <w:rPr>
          <w:rFonts w:ascii="Times New Roman" w:hAnsi="Times New Roman" w:cs="Times New Roman"/>
          <w:b/>
          <w:sz w:val="24"/>
          <w:szCs w:val="24"/>
        </w:rPr>
        <w:t>…</w:t>
      </w:r>
      <w:r w:rsidR="004B51DE" w:rsidRPr="00932CC0">
        <w:rPr>
          <w:rFonts w:ascii="Times New Roman" w:hAnsi="Times New Roman" w:cs="Times New Roman"/>
          <w:sz w:val="24"/>
          <w:szCs w:val="24"/>
        </w:rPr>
        <w:t>&gt;</w:t>
      </w:r>
      <w:r w:rsidR="004B51DE">
        <w:rPr>
          <w:rFonts w:ascii="Times New Roman" w:hAnsi="Times New Roman" w:cs="Times New Roman"/>
          <w:sz w:val="24"/>
          <w:szCs w:val="24"/>
        </w:rPr>
        <w:t>, they must be defined in a new</w:t>
      </w:r>
      <w:r w:rsidR="000011A1">
        <w:rPr>
          <w:rFonts w:ascii="Times New Roman" w:hAnsi="Times New Roman" w:cs="Times New Roman"/>
          <w:sz w:val="24"/>
          <w:szCs w:val="24"/>
        </w:rPr>
        <w:t xml:space="preserve"> </w:t>
      </w:r>
      <w:r w:rsidR="000011A1" w:rsidRPr="008C014A">
        <w:rPr>
          <w:rFonts w:ascii="Times New Roman" w:hAnsi="Times New Roman" w:cs="Times New Roman"/>
          <w:i/>
          <w:sz w:val="24"/>
          <w:szCs w:val="24"/>
        </w:rPr>
        <w:t>Epackage</w:t>
      </w:r>
      <w:r w:rsidR="000011A1">
        <w:rPr>
          <w:rFonts w:ascii="Times New Roman" w:hAnsi="Times New Roman" w:cs="Times New Roman"/>
          <w:sz w:val="24"/>
          <w:szCs w:val="24"/>
        </w:rPr>
        <w:t xml:space="preserve"> that has name </w:t>
      </w:r>
      <w:r w:rsidR="00C005E7" w:rsidRPr="008C014A">
        <w:rPr>
          <w:rFonts w:ascii="Times New Roman" w:hAnsi="Times New Roman" w:cs="Times New Roman"/>
          <w:i/>
          <w:sz w:val="24"/>
          <w:szCs w:val="24"/>
        </w:rPr>
        <w:t>AADL_Elements</w:t>
      </w:r>
      <w:r w:rsidR="00C005E7">
        <w:rPr>
          <w:rFonts w:ascii="Times New Roman" w:hAnsi="Times New Roman" w:cs="Times New Roman"/>
          <w:sz w:val="24"/>
          <w:szCs w:val="24"/>
        </w:rPr>
        <w:t xml:space="preserve">.  </w:t>
      </w:r>
      <w:r w:rsidR="004B51DE">
        <w:rPr>
          <w:rFonts w:ascii="Times New Roman" w:hAnsi="Times New Roman" w:cs="Times New Roman"/>
          <w:sz w:val="24"/>
          <w:szCs w:val="24"/>
        </w:rPr>
        <w:t xml:space="preserve">For example, the </w:t>
      </w:r>
      <w:r w:rsidR="00C005E7">
        <w:rPr>
          <w:rFonts w:ascii="Times New Roman" w:hAnsi="Times New Roman" w:cs="Times New Roman"/>
          <w:sz w:val="24"/>
          <w:szCs w:val="24"/>
        </w:rPr>
        <w:t>&lt;</w:t>
      </w:r>
      <w:r w:rsidR="00C005E7">
        <w:rPr>
          <w:rFonts w:ascii="Times New Roman" w:hAnsi="Times New Roman" w:cs="Times New Roman"/>
          <w:b/>
          <w:sz w:val="24"/>
          <w:szCs w:val="24"/>
        </w:rPr>
        <w:t>AADL_Element</w:t>
      </w:r>
      <w:r w:rsidR="008E2F43">
        <w:rPr>
          <w:rFonts w:ascii="Times New Roman" w:hAnsi="Times New Roman" w:cs="Times New Roman"/>
          <w:b/>
          <w:sz w:val="24"/>
          <w:szCs w:val="24"/>
        </w:rPr>
        <w:t>s</w:t>
      </w:r>
      <w:r w:rsidR="00C005E7">
        <w:rPr>
          <w:rFonts w:ascii="Times New Roman" w:hAnsi="Times New Roman" w:cs="Times New Roman"/>
          <w:b/>
          <w:sz w:val="24"/>
          <w:szCs w:val="24"/>
        </w:rPr>
        <w:t>:data …&gt;</w:t>
      </w:r>
      <w:r w:rsidR="00C005E7">
        <w:rPr>
          <w:rFonts w:ascii="Times New Roman" w:hAnsi="Times New Roman" w:cs="Times New Roman"/>
          <w:sz w:val="24"/>
          <w:szCs w:val="24"/>
        </w:rPr>
        <w:t xml:space="preserve"> XMI element is defined in the </w:t>
      </w:r>
      <w:r w:rsidR="004B51DE">
        <w:rPr>
          <w:rFonts w:ascii="Times New Roman" w:hAnsi="Times New Roman" w:cs="Times New Roman"/>
          <w:sz w:val="24"/>
          <w:szCs w:val="24"/>
        </w:rPr>
        <w:t xml:space="preserve">Ecore model </w:t>
      </w:r>
      <w:r w:rsidR="00C005E7">
        <w:rPr>
          <w:rFonts w:ascii="Times New Roman" w:hAnsi="Times New Roman" w:cs="Times New Roman"/>
          <w:sz w:val="24"/>
          <w:szCs w:val="24"/>
        </w:rPr>
        <w:t xml:space="preserve">as the </w:t>
      </w:r>
      <w:r w:rsidR="00C005E7" w:rsidRPr="008C014A">
        <w:rPr>
          <w:rFonts w:ascii="Times New Roman" w:hAnsi="Times New Roman" w:cs="Times New Roman"/>
          <w:i/>
          <w:sz w:val="24"/>
          <w:szCs w:val="24"/>
        </w:rPr>
        <w:t xml:space="preserve">data </w:t>
      </w:r>
      <w:r w:rsidR="00C005E7">
        <w:rPr>
          <w:rFonts w:ascii="Times New Roman" w:hAnsi="Times New Roman" w:cs="Times New Roman"/>
          <w:sz w:val="24"/>
          <w:szCs w:val="24"/>
        </w:rPr>
        <w:t xml:space="preserve">model element in the </w:t>
      </w:r>
      <w:r w:rsidR="00C005E7" w:rsidRPr="008C014A">
        <w:rPr>
          <w:rFonts w:ascii="Times New Roman" w:hAnsi="Times New Roman" w:cs="Times New Roman"/>
          <w:i/>
          <w:sz w:val="24"/>
          <w:szCs w:val="24"/>
        </w:rPr>
        <w:t>AADL_Elements</w:t>
      </w:r>
      <w:r w:rsidR="00C005E7">
        <w:rPr>
          <w:rFonts w:ascii="Times New Roman" w:hAnsi="Times New Roman" w:cs="Times New Roman"/>
          <w:sz w:val="24"/>
          <w:szCs w:val="24"/>
        </w:rPr>
        <w:t xml:space="preserve"> package </w:t>
      </w:r>
      <w:r w:rsidR="0058202B">
        <w:rPr>
          <w:rFonts w:ascii="Times New Roman" w:hAnsi="Times New Roman" w:cs="Times New Roman"/>
          <w:sz w:val="24"/>
          <w:szCs w:val="24"/>
        </w:rPr>
        <w:t xml:space="preserve">with a child </w:t>
      </w:r>
      <w:r w:rsidR="0058202B" w:rsidRPr="008C014A">
        <w:rPr>
          <w:rFonts w:ascii="Times New Roman" w:hAnsi="Times New Roman" w:cs="Times New Roman"/>
          <w:i/>
          <w:sz w:val="24"/>
          <w:szCs w:val="24"/>
        </w:rPr>
        <w:t>base_Class</w:t>
      </w:r>
      <w:r w:rsidR="0058202B">
        <w:rPr>
          <w:rFonts w:ascii="Times New Roman" w:hAnsi="Times New Roman" w:cs="Times New Roman"/>
          <w:sz w:val="24"/>
          <w:szCs w:val="24"/>
        </w:rPr>
        <w:t xml:space="preserve"> EReference with an EType of </w:t>
      </w:r>
      <w:r w:rsidR="0058202B" w:rsidRPr="008C014A">
        <w:rPr>
          <w:rFonts w:ascii="Times New Roman" w:hAnsi="Times New Roman" w:cs="Times New Roman"/>
          <w:i/>
          <w:sz w:val="24"/>
          <w:szCs w:val="24"/>
        </w:rPr>
        <w:t>Class</w:t>
      </w:r>
      <w:r w:rsidR="0058202B">
        <w:rPr>
          <w:rFonts w:ascii="Times New Roman" w:hAnsi="Times New Roman" w:cs="Times New Roman"/>
          <w:sz w:val="24"/>
          <w:szCs w:val="24"/>
        </w:rPr>
        <w:t xml:space="preserve">.  </w:t>
      </w:r>
    </w:p>
    <w:p w:rsidR="000011A1" w:rsidRDefault="0058202B" w:rsidP="00292698">
      <w:pPr>
        <w:rPr>
          <w:rFonts w:ascii="Times New Roman" w:hAnsi="Times New Roman" w:cs="Times New Roman"/>
          <w:sz w:val="24"/>
          <w:szCs w:val="24"/>
        </w:rPr>
      </w:pPr>
      <w:r>
        <w:rPr>
          <w:rFonts w:ascii="Times New Roman" w:hAnsi="Times New Roman" w:cs="Times New Roman"/>
          <w:sz w:val="24"/>
          <w:szCs w:val="24"/>
        </w:rPr>
        <w:t>The SysML profi</w:t>
      </w:r>
      <w:r w:rsidR="009B0255">
        <w:rPr>
          <w:rFonts w:ascii="Times New Roman" w:hAnsi="Times New Roman" w:cs="Times New Roman"/>
          <w:sz w:val="24"/>
          <w:szCs w:val="24"/>
        </w:rPr>
        <w:t>le is handled in a similar manner</w:t>
      </w:r>
      <w:r>
        <w:rPr>
          <w:rFonts w:ascii="Times New Roman" w:hAnsi="Times New Roman" w:cs="Times New Roman"/>
          <w:sz w:val="24"/>
          <w:szCs w:val="24"/>
        </w:rPr>
        <w:t xml:space="preserve">, with SysML constructs defined in the </w:t>
      </w:r>
      <w:r w:rsidRPr="008C014A">
        <w:rPr>
          <w:rFonts w:ascii="Times New Roman" w:hAnsi="Times New Roman" w:cs="Times New Roman"/>
          <w:i/>
          <w:sz w:val="24"/>
          <w:szCs w:val="24"/>
        </w:rPr>
        <w:t>SysML</w:t>
      </w:r>
      <w:r>
        <w:rPr>
          <w:rFonts w:ascii="Times New Roman" w:hAnsi="Times New Roman" w:cs="Times New Roman"/>
          <w:sz w:val="24"/>
          <w:szCs w:val="24"/>
        </w:rPr>
        <w:t xml:space="preserve"> Epackage. </w:t>
      </w:r>
    </w:p>
    <w:p w:rsidR="00953942" w:rsidRDefault="00953942">
      <w:pPr>
        <w:rPr>
          <w:rFonts w:ascii="Arial" w:eastAsia="Times New Roman" w:hAnsi="Arial" w:cs="Arial"/>
          <w:b/>
          <w:sz w:val="28"/>
          <w:szCs w:val="26"/>
        </w:rPr>
      </w:pPr>
      <w:r>
        <w:br w:type="page"/>
      </w:r>
    </w:p>
    <w:p w:rsidR="008A629F" w:rsidRPr="0018378E" w:rsidRDefault="008A629F" w:rsidP="008C014A">
      <w:pPr>
        <w:pStyle w:val="Heading2"/>
      </w:pPr>
      <w:bookmarkStart w:id="198" w:name="_Ref420590414"/>
      <w:bookmarkStart w:id="199" w:name="_Toc420678017"/>
      <w:bookmarkStart w:id="200" w:name="_Toc421017869"/>
      <w:r>
        <w:lastRenderedPageBreak/>
        <w:t>Generating the XMI Parser</w:t>
      </w:r>
      <w:bookmarkEnd w:id="198"/>
      <w:bookmarkEnd w:id="199"/>
      <w:bookmarkEnd w:id="200"/>
      <w:r w:rsidRPr="008A629F">
        <w:t xml:space="preserve"> </w:t>
      </w:r>
    </w:p>
    <w:p w:rsidR="00BF43A3" w:rsidRDefault="00BF43A3" w:rsidP="00292698">
      <w:pPr>
        <w:rPr>
          <w:rFonts w:ascii="Times New Roman" w:hAnsi="Times New Roman" w:cs="Times New Roman"/>
          <w:sz w:val="24"/>
          <w:szCs w:val="24"/>
        </w:rPr>
      </w:pPr>
      <w:r>
        <w:rPr>
          <w:rFonts w:ascii="Times New Roman" w:hAnsi="Times New Roman" w:cs="Times New Roman"/>
          <w:sz w:val="24"/>
          <w:szCs w:val="24"/>
        </w:rPr>
        <w:t xml:space="preserve">An </w:t>
      </w:r>
      <w:r w:rsidR="00A75B82">
        <w:rPr>
          <w:rFonts w:ascii="Times New Roman" w:hAnsi="Times New Roman" w:cs="Times New Roman"/>
          <w:sz w:val="24"/>
          <w:szCs w:val="24"/>
        </w:rPr>
        <w:t xml:space="preserve">XMI </w:t>
      </w:r>
      <w:r w:rsidR="002A3B25">
        <w:rPr>
          <w:rFonts w:ascii="Times New Roman" w:hAnsi="Times New Roman" w:cs="Times New Roman"/>
          <w:sz w:val="24"/>
          <w:szCs w:val="24"/>
        </w:rPr>
        <w:t xml:space="preserve">parser </w:t>
      </w:r>
      <w:r>
        <w:rPr>
          <w:rFonts w:ascii="Times New Roman" w:hAnsi="Times New Roman" w:cs="Times New Roman"/>
          <w:sz w:val="24"/>
          <w:szCs w:val="24"/>
        </w:rPr>
        <w:t xml:space="preserve">is created </w:t>
      </w:r>
      <w:r w:rsidR="002A3B25">
        <w:rPr>
          <w:rFonts w:ascii="Times New Roman" w:hAnsi="Times New Roman" w:cs="Times New Roman"/>
          <w:sz w:val="24"/>
          <w:szCs w:val="24"/>
        </w:rPr>
        <w:t>from the Ecore model</w:t>
      </w:r>
      <w:r>
        <w:rPr>
          <w:rFonts w:ascii="Times New Roman" w:hAnsi="Times New Roman" w:cs="Times New Roman"/>
          <w:sz w:val="24"/>
          <w:szCs w:val="24"/>
        </w:rPr>
        <w:t xml:space="preserve">. To generate the parser </w:t>
      </w:r>
      <w:r w:rsidR="002A3B25">
        <w:rPr>
          <w:rFonts w:ascii="Times New Roman" w:hAnsi="Times New Roman" w:cs="Times New Roman"/>
          <w:sz w:val="24"/>
          <w:szCs w:val="24"/>
        </w:rPr>
        <w:t xml:space="preserve">it </w:t>
      </w:r>
      <w:r>
        <w:rPr>
          <w:rFonts w:ascii="Times New Roman" w:hAnsi="Times New Roman" w:cs="Times New Roman"/>
          <w:sz w:val="24"/>
          <w:szCs w:val="24"/>
        </w:rPr>
        <w:t xml:space="preserve">is </w:t>
      </w:r>
      <w:r w:rsidR="002A3B25">
        <w:rPr>
          <w:rFonts w:ascii="Times New Roman" w:hAnsi="Times New Roman" w:cs="Times New Roman"/>
          <w:sz w:val="24"/>
          <w:szCs w:val="24"/>
        </w:rPr>
        <w:t xml:space="preserve">first necessary to create a generator </w:t>
      </w:r>
      <w:r w:rsidR="00790748">
        <w:rPr>
          <w:rFonts w:ascii="Times New Roman" w:hAnsi="Times New Roman" w:cs="Times New Roman"/>
          <w:sz w:val="24"/>
          <w:szCs w:val="24"/>
        </w:rPr>
        <w:t xml:space="preserve">(.genmodel) </w:t>
      </w:r>
      <w:r w:rsidR="002A3B25">
        <w:rPr>
          <w:rFonts w:ascii="Times New Roman" w:hAnsi="Times New Roman" w:cs="Times New Roman"/>
          <w:sz w:val="24"/>
          <w:szCs w:val="24"/>
        </w:rPr>
        <w:t>model from the Ecore model. A</w:t>
      </w:r>
      <w:r w:rsidR="00C53B2C">
        <w:rPr>
          <w:rFonts w:ascii="Times New Roman" w:hAnsi="Times New Roman" w:cs="Times New Roman"/>
          <w:sz w:val="24"/>
          <w:szCs w:val="24"/>
        </w:rPr>
        <w:t xml:space="preserve"> tutorial </w:t>
      </w:r>
      <w:r w:rsidR="002A3B25">
        <w:rPr>
          <w:rFonts w:ascii="Times New Roman" w:hAnsi="Times New Roman" w:cs="Times New Roman"/>
          <w:sz w:val="24"/>
          <w:szCs w:val="24"/>
        </w:rPr>
        <w:t xml:space="preserve">on how </w:t>
      </w:r>
      <w:r w:rsidR="00C53B2C">
        <w:rPr>
          <w:rFonts w:ascii="Times New Roman" w:hAnsi="Times New Roman" w:cs="Times New Roman"/>
          <w:sz w:val="24"/>
          <w:szCs w:val="24"/>
        </w:rPr>
        <w:t xml:space="preserve">to create the </w:t>
      </w:r>
      <w:r w:rsidR="002A3B25">
        <w:rPr>
          <w:rFonts w:ascii="Times New Roman" w:hAnsi="Times New Roman" w:cs="Times New Roman"/>
          <w:sz w:val="24"/>
          <w:szCs w:val="24"/>
        </w:rPr>
        <w:t>generator model can be found</w:t>
      </w:r>
      <w:r w:rsidR="00C53B2C">
        <w:rPr>
          <w:rFonts w:ascii="Times New Roman" w:hAnsi="Times New Roman" w:cs="Times New Roman"/>
          <w:sz w:val="24"/>
          <w:szCs w:val="24"/>
        </w:rPr>
        <w:t xml:space="preserve"> at </w:t>
      </w:r>
      <w:hyperlink r:id="rId18" w:history="1">
        <w:r w:rsidR="00C53B2C" w:rsidRPr="005D1E6E">
          <w:rPr>
            <w:rStyle w:val="Hyperlink"/>
            <w:rFonts w:ascii="Times New Roman" w:hAnsi="Times New Roman" w:cs="Times New Roman"/>
            <w:sz w:val="24"/>
            <w:szCs w:val="24"/>
          </w:rPr>
          <w:t>http://eclipsesource.com/blogs/tutorials/emf-tutorial/</w:t>
        </w:r>
      </w:hyperlink>
      <w:r w:rsidR="00C53B2C">
        <w:rPr>
          <w:rFonts w:ascii="Times New Roman" w:hAnsi="Times New Roman" w:cs="Times New Roman"/>
          <w:sz w:val="24"/>
          <w:szCs w:val="24"/>
        </w:rPr>
        <w:t xml:space="preserve">. </w:t>
      </w:r>
      <w:r w:rsidR="002A3B25">
        <w:rPr>
          <w:rFonts w:ascii="Times New Roman" w:hAnsi="Times New Roman" w:cs="Times New Roman"/>
          <w:sz w:val="24"/>
          <w:szCs w:val="24"/>
        </w:rPr>
        <w:t xml:space="preserve"> T</w:t>
      </w:r>
      <w:r w:rsidR="00790748">
        <w:rPr>
          <w:rFonts w:ascii="Times New Roman" w:hAnsi="Times New Roman" w:cs="Times New Roman"/>
          <w:sz w:val="24"/>
          <w:szCs w:val="24"/>
        </w:rPr>
        <w:t>o create the generator model</w:t>
      </w:r>
      <w:r>
        <w:rPr>
          <w:rFonts w:ascii="Times New Roman" w:hAnsi="Times New Roman" w:cs="Times New Roman"/>
          <w:sz w:val="24"/>
          <w:szCs w:val="24"/>
        </w:rPr>
        <w:t xml:space="preserve"> the following steps should be followed: </w:t>
      </w:r>
    </w:p>
    <w:p w:rsidR="00BF43A3" w:rsidRPr="00144605" w:rsidRDefault="003C5FB3" w:rsidP="00144605">
      <w:pPr>
        <w:pStyle w:val="ListParagraph"/>
        <w:numPr>
          <w:ilvl w:val="0"/>
          <w:numId w:val="33"/>
        </w:numPr>
        <w:rPr>
          <w:rFonts w:ascii="Times New Roman" w:hAnsi="Times New Roman"/>
          <w:sz w:val="24"/>
          <w:szCs w:val="24"/>
        </w:rPr>
      </w:pPr>
      <w:r>
        <w:rPr>
          <w:rFonts w:ascii="Times New Roman" w:hAnsi="Times New Roman"/>
          <w:sz w:val="24"/>
          <w:szCs w:val="24"/>
        </w:rPr>
        <w:t>R</w:t>
      </w:r>
      <w:r w:rsidR="002A3B25" w:rsidRPr="00144605">
        <w:rPr>
          <w:rFonts w:ascii="Times New Roman" w:hAnsi="Times New Roman"/>
          <w:sz w:val="24"/>
          <w:szCs w:val="24"/>
        </w:rPr>
        <w:t xml:space="preserve">ight click on the model folder in the </w:t>
      </w:r>
      <w:r w:rsidR="00ED433C">
        <w:rPr>
          <w:rFonts w:ascii="Times New Roman" w:hAnsi="Times New Roman"/>
          <w:sz w:val="24"/>
          <w:szCs w:val="24"/>
        </w:rPr>
        <w:t xml:space="preserve">Eclipse Package Explorer </w:t>
      </w:r>
      <w:r w:rsidR="002A3B25" w:rsidRPr="00144605">
        <w:rPr>
          <w:rFonts w:ascii="Times New Roman" w:hAnsi="Times New Roman"/>
          <w:sz w:val="24"/>
          <w:szCs w:val="24"/>
        </w:rPr>
        <w:t xml:space="preserve">and select </w:t>
      </w:r>
      <w:r w:rsidR="002A3B25" w:rsidRPr="008873AC">
        <w:rPr>
          <w:rFonts w:ascii="Times New Roman" w:hAnsi="Times New Roman"/>
          <w:sz w:val="24"/>
        </w:rPr>
        <w:t>New</w:t>
      </w:r>
      <w:r w:rsidR="002A3B25" w:rsidRPr="00144605">
        <w:rPr>
          <w:rFonts w:ascii="Times New Roman" w:hAnsi="Times New Roman"/>
          <w:sz w:val="24"/>
          <w:szCs w:val="24"/>
        </w:rPr>
        <w:t xml:space="preserve"> </w:t>
      </w:r>
      <w:r w:rsidR="002A3B25" w:rsidRPr="008873AC">
        <w:rPr>
          <w:rFonts w:ascii="Times New Roman" w:hAnsi="Times New Roman"/>
          <w:sz w:val="24"/>
        </w:rPr>
        <w:t>→ Other</w:t>
      </w:r>
      <w:r w:rsidR="00782214">
        <w:rPr>
          <w:rFonts w:ascii="Arial" w:hAnsi="Arial" w:cs="Arial"/>
          <w:sz w:val="24"/>
          <w:szCs w:val="24"/>
        </w:rPr>
        <w:t xml:space="preserve">.  </w:t>
      </w:r>
      <w:r w:rsidR="00782214" w:rsidRPr="008873AC">
        <w:rPr>
          <w:rFonts w:ascii="Times New Roman" w:hAnsi="Times New Roman"/>
          <w:sz w:val="24"/>
          <w:szCs w:val="24"/>
        </w:rPr>
        <w:t>In the “Select a wizard” dialog</w:t>
      </w:r>
      <w:r w:rsidR="00782214">
        <w:rPr>
          <w:rFonts w:ascii="Times New Roman" w:hAnsi="Times New Roman"/>
          <w:sz w:val="24"/>
          <w:szCs w:val="24"/>
        </w:rPr>
        <w:t>, expand</w:t>
      </w:r>
      <w:r w:rsidR="008873AC">
        <w:rPr>
          <w:rFonts w:ascii="Times New Roman" w:hAnsi="Times New Roman"/>
          <w:sz w:val="24"/>
          <w:szCs w:val="24"/>
        </w:rPr>
        <w:t xml:space="preserve"> </w:t>
      </w:r>
      <w:r w:rsidR="00D24193" w:rsidRPr="008873AC">
        <w:rPr>
          <w:rFonts w:ascii="Times New Roman" w:hAnsi="Times New Roman"/>
          <w:sz w:val="24"/>
        </w:rPr>
        <w:t xml:space="preserve">Eclipse Modeling Framework </w:t>
      </w:r>
      <w:r w:rsidR="00782214" w:rsidRPr="008873AC">
        <w:rPr>
          <w:rFonts w:ascii="Times New Roman" w:hAnsi="Times New Roman"/>
          <w:sz w:val="24"/>
          <w:szCs w:val="24"/>
        </w:rPr>
        <w:t>and select</w:t>
      </w:r>
      <w:r w:rsidR="00782214">
        <w:rPr>
          <w:rFonts w:ascii="Arial" w:hAnsi="Arial" w:cs="Arial"/>
          <w:sz w:val="24"/>
          <w:szCs w:val="24"/>
        </w:rPr>
        <w:t xml:space="preserve"> </w:t>
      </w:r>
      <w:r w:rsidR="00D24193" w:rsidRPr="008873AC">
        <w:rPr>
          <w:rFonts w:ascii="Times New Roman" w:hAnsi="Times New Roman"/>
          <w:sz w:val="24"/>
        </w:rPr>
        <w:t>EMF Generator Model</w:t>
      </w:r>
      <w:r w:rsidR="00782214">
        <w:rPr>
          <w:rFonts w:ascii="Arial" w:hAnsi="Arial" w:cs="Arial"/>
          <w:sz w:val="24"/>
          <w:szCs w:val="24"/>
        </w:rPr>
        <w:t xml:space="preserve">, </w:t>
      </w:r>
      <w:r w:rsidR="00782214" w:rsidRPr="008873AC">
        <w:rPr>
          <w:rFonts w:ascii="Times New Roman" w:hAnsi="Times New Roman"/>
          <w:sz w:val="24"/>
          <w:szCs w:val="24"/>
        </w:rPr>
        <w:t>then click</w:t>
      </w:r>
      <w:r w:rsidR="00782214">
        <w:rPr>
          <w:rFonts w:ascii="Arial" w:hAnsi="Arial" w:cs="Arial"/>
          <w:sz w:val="24"/>
          <w:szCs w:val="24"/>
        </w:rPr>
        <w:t xml:space="preserve"> </w:t>
      </w:r>
      <w:r w:rsidR="00D24193" w:rsidRPr="008873AC">
        <w:rPr>
          <w:rFonts w:ascii="Times New Roman" w:hAnsi="Times New Roman"/>
          <w:sz w:val="24"/>
        </w:rPr>
        <w:t>Next</w:t>
      </w:r>
      <w:r w:rsidR="00D24193" w:rsidRPr="00144605">
        <w:rPr>
          <w:rFonts w:ascii="Times New Roman" w:hAnsi="Times New Roman"/>
          <w:sz w:val="24"/>
          <w:szCs w:val="24"/>
        </w:rPr>
        <w:t xml:space="preserve">. </w:t>
      </w:r>
    </w:p>
    <w:p w:rsidR="00BF43A3" w:rsidRPr="00144605" w:rsidRDefault="00D24193" w:rsidP="00144605">
      <w:pPr>
        <w:pStyle w:val="ListParagraph"/>
        <w:numPr>
          <w:ilvl w:val="0"/>
          <w:numId w:val="33"/>
        </w:numPr>
        <w:rPr>
          <w:rFonts w:ascii="Times New Roman" w:hAnsi="Times New Roman"/>
          <w:sz w:val="24"/>
          <w:szCs w:val="24"/>
        </w:rPr>
      </w:pPr>
      <w:r w:rsidRPr="00144605">
        <w:rPr>
          <w:rFonts w:ascii="Times New Roman" w:hAnsi="Times New Roman"/>
          <w:sz w:val="24"/>
          <w:szCs w:val="24"/>
        </w:rPr>
        <w:t xml:space="preserve">Enter the name for the generator model (it must end with .genmodel) and select </w:t>
      </w:r>
      <w:r w:rsidRPr="008873AC">
        <w:rPr>
          <w:rFonts w:ascii="Times New Roman" w:hAnsi="Times New Roman"/>
          <w:sz w:val="24"/>
        </w:rPr>
        <w:t>Next</w:t>
      </w:r>
      <w:r w:rsidRPr="00144605">
        <w:rPr>
          <w:rFonts w:ascii="Times New Roman" w:hAnsi="Times New Roman"/>
          <w:sz w:val="24"/>
          <w:szCs w:val="24"/>
        </w:rPr>
        <w:t xml:space="preserve">. </w:t>
      </w:r>
    </w:p>
    <w:p w:rsidR="00BF43A3" w:rsidRDefault="00D24193" w:rsidP="008873AC">
      <w:pPr>
        <w:pStyle w:val="ListParagraph"/>
        <w:numPr>
          <w:ilvl w:val="0"/>
          <w:numId w:val="33"/>
        </w:numPr>
        <w:rPr>
          <w:rFonts w:ascii="Times New Roman" w:hAnsi="Times New Roman"/>
          <w:sz w:val="24"/>
          <w:szCs w:val="24"/>
        </w:rPr>
      </w:pPr>
      <w:r w:rsidRPr="00144605">
        <w:rPr>
          <w:rFonts w:ascii="Times New Roman" w:hAnsi="Times New Roman"/>
          <w:sz w:val="24"/>
          <w:szCs w:val="24"/>
        </w:rPr>
        <w:t xml:space="preserve">On the next screen select the Ecore model importer and select </w:t>
      </w:r>
      <w:r w:rsidRPr="008873AC">
        <w:rPr>
          <w:rFonts w:ascii="Times New Roman" w:hAnsi="Times New Roman"/>
          <w:sz w:val="24"/>
        </w:rPr>
        <w:t>Next</w:t>
      </w:r>
      <w:r w:rsidRPr="00144605">
        <w:rPr>
          <w:rFonts w:ascii="Times New Roman" w:hAnsi="Times New Roman"/>
          <w:sz w:val="24"/>
          <w:szCs w:val="24"/>
        </w:rPr>
        <w:t xml:space="preserve">. On the following screen, select </w:t>
      </w:r>
      <w:r w:rsidRPr="008873AC">
        <w:rPr>
          <w:rFonts w:ascii="Arial" w:hAnsi="Arial"/>
          <w:sz w:val="24"/>
        </w:rPr>
        <w:t>Browse Workspace</w:t>
      </w:r>
      <w:r w:rsidRPr="00144605">
        <w:rPr>
          <w:rFonts w:ascii="Times New Roman" w:hAnsi="Times New Roman"/>
          <w:sz w:val="24"/>
          <w:szCs w:val="24"/>
        </w:rPr>
        <w:t xml:space="preserve"> and navigate to and select the Ecore model. Select </w:t>
      </w:r>
      <w:r w:rsidRPr="008873AC">
        <w:rPr>
          <w:rFonts w:ascii="Arial" w:hAnsi="Arial"/>
          <w:sz w:val="24"/>
        </w:rPr>
        <w:t>Nex</w:t>
      </w:r>
      <w:r w:rsidR="00790748" w:rsidRPr="008873AC">
        <w:rPr>
          <w:rFonts w:ascii="Arial" w:hAnsi="Arial"/>
          <w:sz w:val="24"/>
        </w:rPr>
        <w:t>t</w:t>
      </w:r>
      <w:r w:rsidR="00790748" w:rsidRPr="00144605">
        <w:rPr>
          <w:rFonts w:ascii="Times New Roman" w:hAnsi="Times New Roman"/>
          <w:sz w:val="24"/>
          <w:szCs w:val="24"/>
        </w:rPr>
        <w:t xml:space="preserve">, then select </w:t>
      </w:r>
      <w:r w:rsidR="00790748" w:rsidRPr="008873AC">
        <w:rPr>
          <w:rFonts w:ascii="Arial" w:hAnsi="Arial"/>
          <w:sz w:val="24"/>
        </w:rPr>
        <w:t>Finish</w:t>
      </w:r>
      <w:r w:rsidR="00790748" w:rsidRPr="00144605">
        <w:rPr>
          <w:rFonts w:ascii="Times New Roman" w:hAnsi="Times New Roman"/>
          <w:sz w:val="24"/>
          <w:szCs w:val="24"/>
        </w:rPr>
        <w:t>.</w:t>
      </w:r>
      <w:r w:rsidR="00790748">
        <w:rPr>
          <w:rFonts w:ascii="Times New Roman" w:hAnsi="Times New Roman"/>
          <w:sz w:val="24"/>
          <w:szCs w:val="24"/>
        </w:rPr>
        <w:t xml:space="preserve"> This should</w:t>
      </w:r>
      <w:r>
        <w:rPr>
          <w:rFonts w:ascii="Times New Roman" w:hAnsi="Times New Roman"/>
          <w:sz w:val="24"/>
          <w:szCs w:val="24"/>
        </w:rPr>
        <w:t xml:space="preserve"> create the generator model.</w:t>
      </w:r>
      <w:r w:rsidR="00790748" w:rsidRPr="008873AC">
        <w:rPr>
          <w:rFonts w:ascii="Times New Roman" w:hAnsi="Times New Roman"/>
          <w:sz w:val="24"/>
        </w:rPr>
        <w:t xml:space="preserve"> </w:t>
      </w:r>
    </w:p>
    <w:p w:rsidR="00C53B2C" w:rsidRPr="004C7751" w:rsidRDefault="00D24193" w:rsidP="004C7751">
      <w:pPr>
        <w:rPr>
          <w:rFonts w:ascii="Times New Roman" w:hAnsi="Times New Roman"/>
          <w:sz w:val="24"/>
          <w:szCs w:val="24"/>
        </w:rPr>
      </w:pPr>
      <w:r w:rsidRPr="004C7751">
        <w:rPr>
          <w:rFonts w:ascii="Times New Roman" w:hAnsi="Times New Roman"/>
          <w:sz w:val="24"/>
          <w:szCs w:val="24"/>
        </w:rPr>
        <w:t>Once the generator model</w:t>
      </w:r>
      <w:r w:rsidR="00C53B2C" w:rsidRPr="004C7751">
        <w:rPr>
          <w:rFonts w:ascii="Times New Roman" w:hAnsi="Times New Roman"/>
          <w:sz w:val="24"/>
          <w:szCs w:val="24"/>
        </w:rPr>
        <w:t xml:space="preserve"> is </w:t>
      </w:r>
      <w:r w:rsidR="00CE117F" w:rsidRPr="004C7751">
        <w:rPr>
          <w:rFonts w:ascii="Times New Roman" w:hAnsi="Times New Roman"/>
          <w:sz w:val="24"/>
          <w:szCs w:val="24"/>
        </w:rPr>
        <w:t>created,</w:t>
      </w:r>
      <w:r w:rsidR="00C53B2C" w:rsidRPr="004C7751">
        <w:rPr>
          <w:rFonts w:ascii="Times New Roman" w:hAnsi="Times New Roman"/>
          <w:sz w:val="24"/>
          <w:szCs w:val="24"/>
        </w:rPr>
        <w:t xml:space="preserve"> </w:t>
      </w:r>
      <w:r w:rsidRPr="004C7751">
        <w:rPr>
          <w:rFonts w:ascii="Times New Roman" w:hAnsi="Times New Roman"/>
          <w:sz w:val="24"/>
          <w:szCs w:val="24"/>
        </w:rPr>
        <w:t xml:space="preserve">double click on it to open it in an editing window, then right click on the model root and select </w:t>
      </w:r>
      <w:r w:rsidRPr="008873AC">
        <w:rPr>
          <w:rFonts w:ascii="Arial" w:hAnsi="Arial"/>
          <w:sz w:val="24"/>
        </w:rPr>
        <w:t>Generate Model Code</w:t>
      </w:r>
      <w:r w:rsidRPr="004C7751">
        <w:rPr>
          <w:rFonts w:ascii="Times New Roman" w:hAnsi="Times New Roman"/>
          <w:sz w:val="24"/>
          <w:szCs w:val="24"/>
        </w:rPr>
        <w:t xml:space="preserve"> as shown </w:t>
      </w:r>
      <w:r w:rsidR="00C53B2C" w:rsidRPr="004C7751">
        <w:rPr>
          <w:rFonts w:ascii="Times New Roman" w:hAnsi="Times New Roman"/>
          <w:sz w:val="24"/>
          <w:szCs w:val="24"/>
        </w:rPr>
        <w:t xml:space="preserve">in </w:t>
      </w:r>
      <w:r w:rsidR="00500E55" w:rsidRPr="004C7751">
        <w:rPr>
          <w:rFonts w:ascii="Times New Roman" w:hAnsi="Times New Roman"/>
          <w:sz w:val="24"/>
          <w:szCs w:val="24"/>
        </w:rPr>
        <w:fldChar w:fldCharType="begin"/>
      </w:r>
      <w:r w:rsidR="00500E55" w:rsidRPr="004C7751">
        <w:rPr>
          <w:rFonts w:ascii="Times New Roman" w:hAnsi="Times New Roman"/>
          <w:sz w:val="24"/>
          <w:szCs w:val="24"/>
        </w:rPr>
        <w:instrText xml:space="preserve"> REF _Ref416337597 \h </w:instrText>
      </w:r>
      <w:r w:rsidRPr="004C7751">
        <w:rPr>
          <w:rFonts w:ascii="Times New Roman" w:hAnsi="Times New Roman"/>
          <w:sz w:val="24"/>
          <w:szCs w:val="24"/>
        </w:rPr>
        <w:instrText xml:space="preserve"> \* MERGEFORMAT </w:instrText>
      </w:r>
      <w:r w:rsidR="00500E55" w:rsidRPr="004C7751">
        <w:rPr>
          <w:rFonts w:ascii="Times New Roman" w:hAnsi="Times New Roman"/>
          <w:sz w:val="24"/>
          <w:szCs w:val="24"/>
        </w:rPr>
      </w:r>
      <w:r w:rsidR="00500E55" w:rsidRPr="004C7751">
        <w:rPr>
          <w:rFonts w:ascii="Times New Roman" w:hAnsi="Times New Roman"/>
          <w:sz w:val="24"/>
          <w:szCs w:val="24"/>
        </w:rPr>
        <w:fldChar w:fldCharType="separate"/>
      </w:r>
      <w:r w:rsidR="00CE5F48" w:rsidRPr="00CE5F48">
        <w:rPr>
          <w:rFonts w:ascii="Times New Roman" w:hAnsi="Times New Roman"/>
          <w:sz w:val="24"/>
          <w:szCs w:val="24"/>
        </w:rPr>
        <w:t xml:space="preserve">Figure </w:t>
      </w:r>
      <w:r w:rsidR="00CE5F48" w:rsidRPr="00CE5F48">
        <w:rPr>
          <w:rFonts w:ascii="Times New Roman" w:hAnsi="Times New Roman"/>
          <w:noProof/>
          <w:sz w:val="24"/>
          <w:szCs w:val="24"/>
        </w:rPr>
        <w:t>4</w:t>
      </w:r>
      <w:r w:rsidR="00500E55" w:rsidRPr="004C7751">
        <w:rPr>
          <w:rFonts w:ascii="Times New Roman" w:hAnsi="Times New Roman"/>
          <w:sz w:val="24"/>
          <w:szCs w:val="24"/>
        </w:rPr>
        <w:fldChar w:fldCharType="end"/>
      </w:r>
      <w:r w:rsidR="00C53B2C" w:rsidRPr="004C7751">
        <w:rPr>
          <w:rFonts w:ascii="Times New Roman" w:hAnsi="Times New Roman"/>
          <w:sz w:val="24"/>
          <w:szCs w:val="24"/>
        </w:rPr>
        <w:t>.</w:t>
      </w:r>
      <w:r w:rsidR="00CE117F" w:rsidRPr="004C7751">
        <w:rPr>
          <w:rFonts w:ascii="Times New Roman" w:hAnsi="Times New Roman"/>
          <w:sz w:val="24"/>
          <w:szCs w:val="24"/>
        </w:rPr>
        <w:t xml:space="preserve"> This will generate the </w:t>
      </w:r>
      <w:r w:rsidR="00790748" w:rsidRPr="004C7751">
        <w:rPr>
          <w:rFonts w:ascii="Times New Roman" w:hAnsi="Times New Roman"/>
          <w:sz w:val="24"/>
          <w:szCs w:val="24"/>
        </w:rPr>
        <w:t xml:space="preserve">source code for the </w:t>
      </w:r>
      <w:r w:rsidR="00CE117F" w:rsidRPr="004C7751">
        <w:rPr>
          <w:rFonts w:ascii="Times New Roman" w:hAnsi="Times New Roman"/>
          <w:sz w:val="24"/>
          <w:szCs w:val="24"/>
        </w:rPr>
        <w:t xml:space="preserve">parser </w:t>
      </w:r>
      <w:r w:rsidR="00790748" w:rsidRPr="004C7751">
        <w:rPr>
          <w:rFonts w:ascii="Times New Roman" w:hAnsi="Times New Roman"/>
          <w:sz w:val="24"/>
          <w:szCs w:val="24"/>
        </w:rPr>
        <w:t xml:space="preserve">in the src-gen folder for the project. </w:t>
      </w:r>
    </w:p>
    <w:p w:rsidR="00292698" w:rsidRDefault="00C53B2C" w:rsidP="00C53B2C">
      <w:pPr>
        <w:jc w:val="center"/>
      </w:pPr>
      <w:r>
        <w:rPr>
          <w:noProof/>
        </w:rPr>
        <w:drawing>
          <wp:inline distT="0" distB="0" distL="0" distR="0" wp14:anchorId="42AFA7CD" wp14:editId="67C536F1">
            <wp:extent cx="2154233" cy="3169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625" t="11413" r="64732" b="33625"/>
                    <a:stretch/>
                  </pic:blipFill>
                  <pic:spPr bwMode="auto">
                    <a:xfrm>
                      <a:off x="0" y="0"/>
                      <a:ext cx="2156045" cy="3171796"/>
                    </a:xfrm>
                    <a:prstGeom prst="rect">
                      <a:avLst/>
                    </a:prstGeom>
                    <a:ln>
                      <a:noFill/>
                    </a:ln>
                    <a:extLst>
                      <a:ext uri="{53640926-AAD7-44D8-BBD7-CCE9431645EC}">
                        <a14:shadowObscured xmlns:a14="http://schemas.microsoft.com/office/drawing/2010/main"/>
                      </a:ext>
                    </a:extLst>
                  </pic:spPr>
                </pic:pic>
              </a:graphicData>
            </a:graphic>
          </wp:inline>
        </w:drawing>
      </w:r>
    </w:p>
    <w:p w:rsidR="00292698" w:rsidRDefault="00500E55" w:rsidP="00500E55">
      <w:pPr>
        <w:pStyle w:val="Caption"/>
      </w:pPr>
      <w:bookmarkStart w:id="201" w:name="_Ref416337597"/>
      <w:bookmarkStart w:id="202" w:name="_Toc420678054"/>
      <w:bookmarkStart w:id="203" w:name="_Toc421017874"/>
      <w:r>
        <w:t xml:space="preserve">Figure </w:t>
      </w:r>
      <w:r w:rsidR="007D5BEB">
        <w:fldChar w:fldCharType="begin"/>
      </w:r>
      <w:r w:rsidR="007D5BEB">
        <w:instrText xml:space="preserve"> SEQ Fi</w:instrText>
      </w:r>
      <w:r w:rsidR="007D5BEB">
        <w:instrText xml:space="preserve">gure \* ARABIC </w:instrText>
      </w:r>
      <w:r w:rsidR="007D5BEB">
        <w:fldChar w:fldCharType="separate"/>
      </w:r>
      <w:r w:rsidR="00CE5F48">
        <w:rPr>
          <w:noProof/>
        </w:rPr>
        <w:t>4</w:t>
      </w:r>
      <w:r w:rsidR="007D5BEB">
        <w:rPr>
          <w:noProof/>
        </w:rPr>
        <w:fldChar w:fldCharType="end"/>
      </w:r>
      <w:bookmarkEnd w:id="201"/>
      <w:r w:rsidR="008A629F">
        <w:rPr>
          <w:noProof/>
        </w:rPr>
        <w:t xml:space="preserve"> </w:t>
      </w:r>
      <w:r>
        <w:t xml:space="preserve">- Generating </w:t>
      </w:r>
      <w:r w:rsidR="0075064A">
        <w:t>the</w:t>
      </w:r>
      <w:r>
        <w:t xml:space="preserve"> </w:t>
      </w:r>
      <w:r w:rsidR="0075064A">
        <w:t>XMI P</w:t>
      </w:r>
      <w:r>
        <w:t>arser</w:t>
      </w:r>
      <w:bookmarkEnd w:id="202"/>
      <w:bookmarkEnd w:id="203"/>
      <w:r>
        <w:t xml:space="preserve"> </w:t>
      </w:r>
    </w:p>
    <w:p w:rsidR="00CE5F48" w:rsidRPr="00CE5F48" w:rsidRDefault="0065304C">
      <w:pPr>
        <w:rPr>
          <w:rFonts w:ascii="Times New Roman" w:hAnsi="Times New Roman" w:cs="Times New Roman"/>
          <w:sz w:val="24"/>
          <w:szCs w:val="24"/>
        </w:rPr>
      </w:pPr>
      <w:r w:rsidRPr="008C014A">
        <w:rPr>
          <w:rFonts w:ascii="Times New Roman" w:hAnsi="Times New Roman" w:cs="Times New Roman"/>
          <w:sz w:val="24"/>
          <w:szCs w:val="24"/>
        </w:rPr>
        <w:fldChar w:fldCharType="begin"/>
      </w:r>
      <w:r w:rsidRPr="008C014A">
        <w:rPr>
          <w:rFonts w:ascii="Times New Roman" w:hAnsi="Times New Roman" w:cs="Times New Roman"/>
          <w:sz w:val="24"/>
          <w:szCs w:val="24"/>
        </w:rPr>
        <w:instrText xml:space="preserve"> REF _Ref416338072 \h </w:instrText>
      </w:r>
      <w:r w:rsidR="00CD4061" w:rsidRPr="008C014A">
        <w:rPr>
          <w:rFonts w:ascii="Times New Roman" w:hAnsi="Times New Roman" w:cs="Times New Roman"/>
          <w:sz w:val="24"/>
          <w:szCs w:val="24"/>
        </w:rPr>
        <w:instrText xml:space="preserve"> \* MERGEFORMAT </w:instrText>
      </w:r>
      <w:r w:rsidRPr="008C014A">
        <w:rPr>
          <w:rFonts w:ascii="Times New Roman" w:hAnsi="Times New Roman" w:cs="Times New Roman"/>
          <w:sz w:val="24"/>
          <w:szCs w:val="24"/>
        </w:rPr>
      </w:r>
      <w:r w:rsidRPr="008C014A">
        <w:rPr>
          <w:rFonts w:ascii="Times New Roman" w:hAnsi="Times New Roman" w:cs="Times New Roman"/>
          <w:sz w:val="24"/>
          <w:szCs w:val="24"/>
        </w:rPr>
        <w:fldChar w:fldCharType="separate"/>
      </w:r>
    </w:p>
    <w:p w:rsidR="007A20C0" w:rsidRDefault="00CE5F48">
      <w:r w:rsidRPr="00CE5F48">
        <w:rPr>
          <w:rFonts w:ascii="Times New Roman" w:hAnsi="Times New Roman" w:cs="Times New Roman"/>
          <w:sz w:val="24"/>
          <w:szCs w:val="24"/>
        </w:rPr>
        <w:t>Figure</w:t>
      </w:r>
      <w:r w:rsidRPr="00CE5F48">
        <w:rPr>
          <w:rFonts w:ascii="Times New Roman" w:hAnsi="Times New Roman" w:cs="Times New Roman"/>
          <w:noProof/>
          <w:sz w:val="24"/>
          <w:szCs w:val="24"/>
        </w:rPr>
        <w:t xml:space="preserve"> </w:t>
      </w:r>
      <w:r>
        <w:rPr>
          <w:noProof/>
        </w:rPr>
        <w:t>5</w:t>
      </w:r>
      <w:r w:rsidR="0065304C" w:rsidRPr="008C014A">
        <w:rPr>
          <w:rFonts w:ascii="Times New Roman" w:hAnsi="Times New Roman" w:cs="Times New Roman"/>
          <w:sz w:val="24"/>
          <w:szCs w:val="24"/>
        </w:rPr>
        <w:fldChar w:fldCharType="end"/>
      </w:r>
      <w:r w:rsidR="0065304C" w:rsidRPr="008C014A">
        <w:rPr>
          <w:rFonts w:ascii="Times New Roman" w:hAnsi="Times New Roman" w:cs="Times New Roman"/>
          <w:sz w:val="24"/>
          <w:szCs w:val="24"/>
        </w:rPr>
        <w:t xml:space="preserve"> </w:t>
      </w:r>
      <w:r w:rsidR="00CD4061" w:rsidRPr="00CD4061">
        <w:rPr>
          <w:rFonts w:ascii="Times New Roman" w:hAnsi="Times New Roman" w:cs="Times New Roman"/>
          <w:sz w:val="24"/>
          <w:szCs w:val="24"/>
        </w:rPr>
        <w:t>shows a portion of the</w:t>
      </w:r>
      <w:r w:rsidR="0079563C" w:rsidRPr="00CD4061">
        <w:rPr>
          <w:rFonts w:ascii="Times New Roman" w:hAnsi="Times New Roman" w:cs="Times New Roman"/>
          <w:sz w:val="24"/>
          <w:szCs w:val="24"/>
        </w:rPr>
        <w:t xml:space="preserve"> Ecore model </w:t>
      </w:r>
      <w:r w:rsidR="0065304C" w:rsidRPr="00CD4061">
        <w:rPr>
          <w:rFonts w:ascii="Times New Roman" w:hAnsi="Times New Roman" w:cs="Times New Roman"/>
          <w:sz w:val="24"/>
          <w:szCs w:val="24"/>
        </w:rPr>
        <w:t>on</w:t>
      </w:r>
      <w:r w:rsidR="0079563C" w:rsidRPr="00CD4061">
        <w:rPr>
          <w:rFonts w:ascii="Times New Roman" w:hAnsi="Times New Roman" w:cs="Times New Roman"/>
          <w:sz w:val="24"/>
          <w:szCs w:val="24"/>
        </w:rPr>
        <w:t xml:space="preserve"> the left and </w:t>
      </w:r>
      <w:r w:rsidR="00CD4061" w:rsidRPr="00CD4061">
        <w:rPr>
          <w:rFonts w:ascii="Times New Roman" w:hAnsi="Times New Roman" w:cs="Times New Roman"/>
          <w:sz w:val="24"/>
          <w:szCs w:val="24"/>
        </w:rPr>
        <w:t xml:space="preserve">a fragment of the parser </w:t>
      </w:r>
      <w:r w:rsidR="0079563C" w:rsidRPr="00CD4061">
        <w:rPr>
          <w:rFonts w:ascii="Times New Roman" w:hAnsi="Times New Roman" w:cs="Times New Roman"/>
          <w:sz w:val="24"/>
          <w:szCs w:val="24"/>
        </w:rPr>
        <w:t>on the right</w:t>
      </w:r>
      <w:r w:rsidR="002C4E66" w:rsidRPr="008C014A">
        <w:rPr>
          <w:rFonts w:ascii="Times New Roman" w:hAnsi="Times New Roman" w:cs="Times New Roman"/>
          <w:sz w:val="24"/>
          <w:szCs w:val="24"/>
        </w:rPr>
        <w:t xml:space="preserve">. </w:t>
      </w:r>
      <w:r w:rsidR="0065304C" w:rsidRPr="008C014A">
        <w:rPr>
          <w:rFonts w:ascii="Times New Roman" w:hAnsi="Times New Roman" w:cs="Times New Roman"/>
          <w:sz w:val="24"/>
          <w:szCs w:val="24"/>
        </w:rPr>
        <w:t xml:space="preserve"> </w:t>
      </w:r>
      <w:r w:rsidR="00CD4061" w:rsidRPr="008C014A">
        <w:rPr>
          <w:rFonts w:ascii="Times New Roman" w:hAnsi="Times New Roman" w:cs="Times New Roman"/>
          <w:sz w:val="24"/>
          <w:szCs w:val="24"/>
        </w:rPr>
        <w:t>As would be expected, the parser code closely matches the Ecore mode</w:t>
      </w:r>
      <w:r w:rsidR="00CD4061">
        <w:rPr>
          <w:rFonts w:ascii="Times New Roman" w:hAnsi="Times New Roman" w:cs="Times New Roman"/>
          <w:sz w:val="24"/>
          <w:szCs w:val="24"/>
        </w:rPr>
        <w:t>l</w:t>
      </w:r>
      <w:r w:rsidR="00CD4061" w:rsidRPr="008C014A">
        <w:rPr>
          <w:rFonts w:ascii="Times New Roman" w:hAnsi="Times New Roman" w:cs="Times New Roman"/>
          <w:sz w:val="24"/>
          <w:szCs w:val="24"/>
        </w:rPr>
        <w:t xml:space="preserve">. </w:t>
      </w:r>
      <w:r w:rsidR="00CD4061">
        <w:rPr>
          <w:rFonts w:ascii="Times New Roman" w:hAnsi="Times New Roman" w:cs="Times New Roman"/>
          <w:sz w:val="24"/>
          <w:szCs w:val="24"/>
        </w:rPr>
        <w:t xml:space="preserve">The NamedElement Java interface class contains methods to get and set the child elements defined in the Ecore </w:t>
      </w:r>
      <w:r w:rsidR="00CD4061">
        <w:rPr>
          <w:rFonts w:ascii="Times New Roman" w:hAnsi="Times New Roman" w:cs="Times New Roman"/>
          <w:sz w:val="24"/>
          <w:szCs w:val="24"/>
        </w:rPr>
        <w:lastRenderedPageBreak/>
        <w:t xml:space="preserve">model. </w:t>
      </w:r>
      <w:r w:rsidR="00BE2ABA">
        <w:rPr>
          <w:rFonts w:ascii="Times New Roman" w:hAnsi="Times New Roman" w:cs="Times New Roman"/>
          <w:sz w:val="24"/>
          <w:szCs w:val="24"/>
        </w:rPr>
        <w:t>For example, t</w:t>
      </w:r>
      <w:r w:rsidR="0036172A">
        <w:rPr>
          <w:rFonts w:ascii="Times New Roman" w:hAnsi="Times New Roman" w:cs="Times New Roman"/>
          <w:sz w:val="24"/>
          <w:szCs w:val="24"/>
        </w:rPr>
        <w:t xml:space="preserve">he </w:t>
      </w:r>
      <w:r w:rsidR="0036172A" w:rsidRPr="0036172A">
        <w:rPr>
          <w:rFonts w:ascii="Times New Roman" w:hAnsi="Times New Roman" w:cs="Times New Roman"/>
          <w:i/>
          <w:sz w:val="24"/>
          <w:szCs w:val="24"/>
        </w:rPr>
        <w:t>owned</w:t>
      </w:r>
      <w:r w:rsidR="00E31468">
        <w:rPr>
          <w:rFonts w:ascii="Times New Roman" w:hAnsi="Times New Roman" w:cs="Times New Roman"/>
          <w:i/>
          <w:sz w:val="24"/>
          <w:szCs w:val="24"/>
        </w:rPr>
        <w:t>P</w:t>
      </w:r>
      <w:r w:rsidR="0036172A" w:rsidRPr="0036172A">
        <w:rPr>
          <w:rFonts w:ascii="Times New Roman" w:hAnsi="Times New Roman" w:cs="Times New Roman"/>
          <w:i/>
          <w:sz w:val="24"/>
          <w:szCs w:val="24"/>
        </w:rPr>
        <w:t xml:space="preserve">ort </w:t>
      </w:r>
      <w:r w:rsidR="0036172A">
        <w:rPr>
          <w:rFonts w:ascii="Times New Roman" w:hAnsi="Times New Roman" w:cs="Times New Roman"/>
          <w:sz w:val="24"/>
          <w:szCs w:val="24"/>
        </w:rPr>
        <w:t xml:space="preserve">EReference </w:t>
      </w:r>
      <w:r w:rsidR="00BE2ABA">
        <w:rPr>
          <w:rFonts w:ascii="Times New Roman" w:hAnsi="Times New Roman" w:cs="Times New Roman"/>
          <w:sz w:val="24"/>
          <w:szCs w:val="24"/>
        </w:rPr>
        <w:t>generates a</w:t>
      </w:r>
      <w:r w:rsidR="0036172A">
        <w:rPr>
          <w:rFonts w:ascii="Times New Roman" w:hAnsi="Times New Roman" w:cs="Times New Roman"/>
          <w:sz w:val="24"/>
          <w:szCs w:val="24"/>
        </w:rPr>
        <w:t xml:space="preserve"> </w:t>
      </w:r>
      <w:r w:rsidR="0036172A" w:rsidRPr="0036172A">
        <w:rPr>
          <w:rFonts w:ascii="Times New Roman" w:hAnsi="Times New Roman" w:cs="Times New Roman"/>
          <w:i/>
          <w:sz w:val="24"/>
          <w:szCs w:val="24"/>
        </w:rPr>
        <w:t>getOwnedPor</w:t>
      </w:r>
      <w:r w:rsidR="00E31468">
        <w:rPr>
          <w:rFonts w:ascii="Times New Roman" w:hAnsi="Times New Roman" w:cs="Times New Roman"/>
          <w:i/>
          <w:sz w:val="24"/>
          <w:szCs w:val="24"/>
        </w:rPr>
        <w:t>t</w:t>
      </w:r>
      <w:r w:rsidR="0036172A">
        <w:rPr>
          <w:rFonts w:ascii="Times New Roman" w:hAnsi="Times New Roman" w:cs="Times New Roman"/>
          <w:i/>
          <w:sz w:val="24"/>
          <w:szCs w:val="24"/>
        </w:rPr>
        <w:t>()</w:t>
      </w:r>
      <w:r w:rsidR="0036172A" w:rsidRPr="0036172A">
        <w:rPr>
          <w:rFonts w:ascii="Times New Roman" w:hAnsi="Times New Roman" w:cs="Times New Roman"/>
          <w:i/>
          <w:sz w:val="24"/>
          <w:szCs w:val="24"/>
        </w:rPr>
        <w:t xml:space="preserve"> </w:t>
      </w:r>
      <w:r w:rsidR="00BE2ABA">
        <w:rPr>
          <w:rFonts w:ascii="Times New Roman" w:hAnsi="Times New Roman" w:cs="Times New Roman"/>
          <w:sz w:val="24"/>
          <w:szCs w:val="24"/>
        </w:rPr>
        <w:t>method that</w:t>
      </w:r>
      <w:r w:rsidR="0036172A">
        <w:rPr>
          <w:rFonts w:ascii="Times New Roman" w:hAnsi="Times New Roman" w:cs="Times New Roman"/>
          <w:sz w:val="24"/>
          <w:szCs w:val="24"/>
        </w:rPr>
        <w:t xml:space="preserve"> returns a list of ports</w:t>
      </w:r>
      <w:r w:rsidR="00E31468">
        <w:rPr>
          <w:rFonts w:ascii="Times New Roman" w:hAnsi="Times New Roman" w:cs="Times New Roman"/>
          <w:sz w:val="24"/>
          <w:szCs w:val="24"/>
        </w:rPr>
        <w:t xml:space="preserve"> associated with a component</w:t>
      </w:r>
      <w:r w:rsidR="00BE2ABA">
        <w:rPr>
          <w:rFonts w:ascii="Times New Roman" w:hAnsi="Times New Roman" w:cs="Times New Roman"/>
          <w:sz w:val="24"/>
          <w:szCs w:val="24"/>
        </w:rPr>
        <w:t xml:space="preserve"> since</w:t>
      </w:r>
      <w:r w:rsidR="0036172A">
        <w:rPr>
          <w:rFonts w:ascii="Times New Roman" w:hAnsi="Times New Roman" w:cs="Times New Roman"/>
          <w:sz w:val="24"/>
          <w:szCs w:val="24"/>
        </w:rPr>
        <w:t xml:space="preserve"> a subcomponent can have 0 or many owned</w:t>
      </w:r>
      <w:r w:rsidR="009C24DC">
        <w:rPr>
          <w:rFonts w:ascii="Times New Roman" w:hAnsi="Times New Roman" w:cs="Times New Roman"/>
          <w:sz w:val="24"/>
          <w:szCs w:val="24"/>
        </w:rPr>
        <w:t xml:space="preserve"> </w:t>
      </w:r>
      <w:r w:rsidR="0036172A">
        <w:rPr>
          <w:rFonts w:ascii="Times New Roman" w:hAnsi="Times New Roman" w:cs="Times New Roman"/>
          <w:sz w:val="24"/>
          <w:szCs w:val="24"/>
        </w:rPr>
        <w:t>ports</w:t>
      </w:r>
      <w:r w:rsidR="00BE2ABA">
        <w:rPr>
          <w:rFonts w:ascii="Times New Roman" w:hAnsi="Times New Roman" w:cs="Times New Roman"/>
          <w:sz w:val="24"/>
          <w:szCs w:val="24"/>
        </w:rPr>
        <w:t xml:space="preserve"> (recall that t</w:t>
      </w:r>
      <w:r w:rsidR="009C24DC">
        <w:rPr>
          <w:rFonts w:ascii="Times New Roman" w:hAnsi="Times New Roman" w:cs="Times New Roman"/>
          <w:sz w:val="24"/>
          <w:szCs w:val="24"/>
        </w:rPr>
        <w:t xml:space="preserve">his </w:t>
      </w:r>
      <w:r w:rsidR="00BE2ABA">
        <w:rPr>
          <w:rFonts w:ascii="Times New Roman" w:hAnsi="Times New Roman" w:cs="Times New Roman"/>
          <w:sz w:val="24"/>
          <w:szCs w:val="24"/>
        </w:rPr>
        <w:t>was specified in the Ecore model</w:t>
      </w:r>
      <w:r w:rsidR="00E31468">
        <w:rPr>
          <w:rFonts w:ascii="Times New Roman" w:hAnsi="Times New Roman" w:cs="Times New Roman"/>
          <w:sz w:val="24"/>
          <w:szCs w:val="24"/>
        </w:rPr>
        <w:t xml:space="preserve"> </w:t>
      </w:r>
      <w:r w:rsidR="009C24DC">
        <w:rPr>
          <w:rFonts w:ascii="Times New Roman" w:hAnsi="Times New Roman" w:cs="Times New Roman"/>
          <w:sz w:val="24"/>
          <w:szCs w:val="24"/>
        </w:rPr>
        <w:t xml:space="preserve">by </w:t>
      </w:r>
      <w:r w:rsidR="00E31468">
        <w:rPr>
          <w:rFonts w:ascii="Times New Roman" w:hAnsi="Times New Roman" w:cs="Times New Roman"/>
          <w:sz w:val="24"/>
          <w:szCs w:val="24"/>
        </w:rPr>
        <w:t>set</w:t>
      </w:r>
      <w:r w:rsidR="009C24DC">
        <w:rPr>
          <w:rFonts w:ascii="Times New Roman" w:hAnsi="Times New Roman" w:cs="Times New Roman"/>
          <w:sz w:val="24"/>
          <w:szCs w:val="24"/>
        </w:rPr>
        <w:t>ting</w:t>
      </w:r>
      <w:r w:rsidR="00E31468">
        <w:rPr>
          <w:rFonts w:ascii="Times New Roman" w:hAnsi="Times New Roman" w:cs="Times New Roman"/>
          <w:sz w:val="24"/>
          <w:szCs w:val="24"/>
        </w:rPr>
        <w:t xml:space="preserve"> the Upper Bound of </w:t>
      </w:r>
      <w:r w:rsidR="009C24DC">
        <w:rPr>
          <w:rFonts w:ascii="Times New Roman" w:hAnsi="Times New Roman" w:cs="Times New Roman"/>
          <w:sz w:val="24"/>
          <w:szCs w:val="24"/>
        </w:rPr>
        <w:t xml:space="preserve">the EReference to </w:t>
      </w:r>
      <w:r w:rsidR="00E31468">
        <w:rPr>
          <w:rFonts w:ascii="Times New Roman" w:hAnsi="Times New Roman" w:cs="Times New Roman"/>
          <w:sz w:val="24"/>
          <w:szCs w:val="24"/>
        </w:rPr>
        <w:t xml:space="preserve">-1. </w:t>
      </w:r>
      <w:r w:rsidR="009C24DC">
        <w:rPr>
          <w:rFonts w:ascii="Times New Roman" w:hAnsi="Times New Roman" w:cs="Times New Roman"/>
          <w:sz w:val="24"/>
          <w:szCs w:val="24"/>
        </w:rPr>
        <w:t>Similarly</w:t>
      </w:r>
      <w:r w:rsidR="00E31468">
        <w:rPr>
          <w:rFonts w:ascii="Times New Roman" w:hAnsi="Times New Roman" w:cs="Times New Roman"/>
          <w:sz w:val="24"/>
          <w:szCs w:val="24"/>
        </w:rPr>
        <w:t xml:space="preserve"> there can be list of state machines, list of connections</w:t>
      </w:r>
      <w:r w:rsidR="009C24DC">
        <w:rPr>
          <w:rFonts w:ascii="Times New Roman" w:hAnsi="Times New Roman" w:cs="Times New Roman"/>
          <w:sz w:val="24"/>
          <w:szCs w:val="24"/>
        </w:rPr>
        <w:t xml:space="preserve"> and other list based on the possibility of having 0 or many</w:t>
      </w:r>
      <w:r w:rsidR="00E31468">
        <w:rPr>
          <w:rFonts w:ascii="Times New Roman" w:hAnsi="Times New Roman" w:cs="Times New Roman"/>
          <w:sz w:val="24"/>
          <w:szCs w:val="24"/>
        </w:rPr>
        <w:t xml:space="preserve">. </w:t>
      </w:r>
      <w:r w:rsidR="00BE2ABA">
        <w:rPr>
          <w:rFonts w:ascii="Times New Roman" w:hAnsi="Times New Roman" w:cs="Times New Roman"/>
          <w:sz w:val="24"/>
          <w:szCs w:val="24"/>
        </w:rPr>
        <w:t xml:space="preserve">In contrast, since the current version of the translator only allows there to be one </w:t>
      </w:r>
      <w:r w:rsidR="00E31468">
        <w:rPr>
          <w:rFonts w:ascii="Times New Roman" w:hAnsi="Times New Roman" w:cs="Times New Roman"/>
          <w:sz w:val="24"/>
          <w:szCs w:val="24"/>
        </w:rPr>
        <w:t>realization relation</w:t>
      </w:r>
      <w:r w:rsidR="00BE2ABA">
        <w:rPr>
          <w:rFonts w:ascii="Times New Roman" w:hAnsi="Times New Roman" w:cs="Times New Roman"/>
          <w:sz w:val="24"/>
          <w:szCs w:val="24"/>
        </w:rPr>
        <w:t>ship</w:t>
      </w:r>
      <w:r w:rsidR="00E31468">
        <w:rPr>
          <w:rFonts w:ascii="Times New Roman" w:hAnsi="Times New Roman" w:cs="Times New Roman"/>
          <w:sz w:val="24"/>
          <w:szCs w:val="24"/>
        </w:rPr>
        <w:t xml:space="preserve"> </w:t>
      </w:r>
      <w:r w:rsidR="00BE2ABA">
        <w:rPr>
          <w:rFonts w:ascii="Times New Roman" w:hAnsi="Times New Roman" w:cs="Times New Roman"/>
          <w:sz w:val="24"/>
          <w:szCs w:val="24"/>
        </w:rPr>
        <w:t xml:space="preserve">between an implementation and its type, the Upper Bound was set to 0, generating get and set methods that accept and return a single realization value. </w:t>
      </w:r>
    </w:p>
    <w:p w:rsidR="007A20C0" w:rsidRDefault="0079563C">
      <w:r>
        <w:rPr>
          <w:noProof/>
        </w:rPr>
        <w:drawing>
          <wp:inline distT="0" distB="0" distL="0" distR="0" wp14:anchorId="4C9337EE" wp14:editId="46D57A81">
            <wp:extent cx="6000626" cy="354816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83" cy="3553519"/>
                    </a:xfrm>
                    <a:prstGeom prst="rect">
                      <a:avLst/>
                    </a:prstGeom>
                    <a:noFill/>
                  </pic:spPr>
                </pic:pic>
              </a:graphicData>
            </a:graphic>
          </wp:inline>
        </w:drawing>
      </w:r>
    </w:p>
    <w:p w:rsidR="007A20C0" w:rsidRDefault="007A20C0">
      <w:bookmarkStart w:id="204" w:name="_Ref416338072"/>
    </w:p>
    <w:p w:rsidR="007A20C0" w:rsidRDefault="0079563C" w:rsidP="0079563C">
      <w:pPr>
        <w:pStyle w:val="Caption"/>
      </w:pPr>
      <w:bookmarkStart w:id="205" w:name="_Toc420678055"/>
      <w:bookmarkStart w:id="206" w:name="_Toc421017875"/>
      <w:r>
        <w:t xml:space="preserve">Figure </w:t>
      </w:r>
      <w:r w:rsidR="007D5BEB">
        <w:fldChar w:fldCharType="begin"/>
      </w:r>
      <w:r w:rsidR="007D5BEB">
        <w:instrText xml:space="preserve"> SEQ Figure \* ARABIC </w:instrText>
      </w:r>
      <w:r w:rsidR="007D5BEB">
        <w:fldChar w:fldCharType="separate"/>
      </w:r>
      <w:r w:rsidR="00CE5F48">
        <w:rPr>
          <w:noProof/>
        </w:rPr>
        <w:t>5</w:t>
      </w:r>
      <w:r w:rsidR="007D5BEB">
        <w:rPr>
          <w:noProof/>
        </w:rPr>
        <w:fldChar w:fldCharType="end"/>
      </w:r>
      <w:bookmarkEnd w:id="204"/>
      <w:r w:rsidR="008A629F">
        <w:rPr>
          <w:noProof/>
        </w:rPr>
        <w:t xml:space="preserve"> </w:t>
      </w:r>
      <w:r>
        <w:t>-</w:t>
      </w:r>
      <w:r w:rsidR="008A629F">
        <w:t xml:space="preserve"> </w:t>
      </w:r>
      <w:r>
        <w:t xml:space="preserve">Ecore </w:t>
      </w:r>
      <w:r w:rsidR="0075064A">
        <w:t>M</w:t>
      </w:r>
      <w:r>
        <w:t xml:space="preserve">odel and the </w:t>
      </w:r>
      <w:r w:rsidR="0075064A">
        <w:t>XMI P</w:t>
      </w:r>
      <w:r>
        <w:t>arser</w:t>
      </w:r>
      <w:bookmarkEnd w:id="205"/>
      <w:bookmarkEnd w:id="206"/>
    </w:p>
    <w:p w:rsidR="003857B7" w:rsidRDefault="003857B7" w:rsidP="003857B7">
      <w:pPr>
        <w:rPr>
          <w:rFonts w:ascii="Times New Roman" w:hAnsi="Times New Roman" w:cs="Times New Roman"/>
          <w:sz w:val="24"/>
          <w:szCs w:val="24"/>
        </w:rPr>
      </w:pPr>
      <w:r>
        <w:rPr>
          <w:rFonts w:ascii="Times New Roman" w:hAnsi="Times New Roman" w:cs="Times New Roman"/>
          <w:sz w:val="24"/>
          <w:szCs w:val="24"/>
        </w:rPr>
        <w:t xml:space="preserve">Once the ecore model is developed and the </w:t>
      </w:r>
      <w:r w:rsidR="007C0708">
        <w:rPr>
          <w:rFonts w:ascii="Times New Roman" w:hAnsi="Times New Roman" w:cs="Times New Roman"/>
          <w:sz w:val="24"/>
          <w:szCs w:val="24"/>
        </w:rPr>
        <w:t>XMI parser</w:t>
      </w:r>
      <w:r>
        <w:rPr>
          <w:rFonts w:ascii="Times New Roman" w:hAnsi="Times New Roman" w:cs="Times New Roman"/>
          <w:sz w:val="24"/>
          <w:szCs w:val="24"/>
        </w:rPr>
        <w:t xml:space="preserve"> is generated you can check if there are any errors in the model and if the model is extracting the </w:t>
      </w:r>
      <w:r w:rsidR="007C0708">
        <w:rPr>
          <w:rFonts w:ascii="Times New Roman" w:hAnsi="Times New Roman" w:cs="Times New Roman"/>
          <w:sz w:val="24"/>
          <w:szCs w:val="24"/>
        </w:rPr>
        <w:t>correct information</w:t>
      </w:r>
      <w:r>
        <w:rPr>
          <w:rFonts w:ascii="Times New Roman" w:hAnsi="Times New Roman" w:cs="Times New Roman"/>
          <w:sz w:val="24"/>
          <w:szCs w:val="24"/>
        </w:rPr>
        <w:t xml:space="preserve">. This can be done by creating a new eclipse configuration. Within the Main tab of the </w:t>
      </w:r>
      <w:r w:rsidR="007C0708">
        <w:rPr>
          <w:rFonts w:ascii="Times New Roman" w:hAnsi="Times New Roman" w:cs="Times New Roman"/>
          <w:sz w:val="24"/>
          <w:szCs w:val="24"/>
        </w:rPr>
        <w:t xml:space="preserve">new </w:t>
      </w:r>
      <w:r>
        <w:rPr>
          <w:rFonts w:ascii="Times New Roman" w:hAnsi="Times New Roman" w:cs="Times New Roman"/>
          <w:sz w:val="24"/>
          <w:szCs w:val="24"/>
        </w:rPr>
        <w:t xml:space="preserve">configuration, provide the Project </w:t>
      </w:r>
      <w:r w:rsidR="007C0708">
        <w:rPr>
          <w:rFonts w:ascii="Times New Roman" w:hAnsi="Times New Roman" w:cs="Times New Roman"/>
          <w:sz w:val="24"/>
          <w:szCs w:val="24"/>
        </w:rPr>
        <w:t xml:space="preserve">name </w:t>
      </w:r>
      <w:r>
        <w:rPr>
          <w:rFonts w:ascii="Times New Roman" w:hAnsi="Times New Roman" w:cs="Times New Roman"/>
          <w:sz w:val="24"/>
          <w:szCs w:val="24"/>
        </w:rPr>
        <w:t xml:space="preserve">as </w:t>
      </w:r>
      <w:r w:rsidRPr="00C77992">
        <w:rPr>
          <w:rFonts w:ascii="Times New Roman" w:hAnsi="Times New Roman" w:cs="Times New Roman"/>
          <w:i/>
          <w:sz w:val="24"/>
          <w:szCs w:val="24"/>
        </w:rPr>
        <w:t>com.rockwellcollins.atc.sysml2aadl.ea21</w:t>
      </w:r>
      <w:r>
        <w:rPr>
          <w:rFonts w:ascii="Times New Roman" w:hAnsi="Times New Roman" w:cs="Times New Roman"/>
          <w:sz w:val="24"/>
          <w:szCs w:val="24"/>
        </w:rPr>
        <w:t xml:space="preserve"> and the Main class </w:t>
      </w:r>
      <w:r w:rsidR="007C0708">
        <w:rPr>
          <w:rFonts w:ascii="Times New Roman" w:hAnsi="Times New Roman" w:cs="Times New Roman"/>
          <w:sz w:val="24"/>
          <w:szCs w:val="24"/>
        </w:rPr>
        <w:t xml:space="preserve">name </w:t>
      </w:r>
      <w:r>
        <w:rPr>
          <w:rFonts w:ascii="Times New Roman" w:hAnsi="Times New Roman" w:cs="Times New Roman"/>
          <w:sz w:val="24"/>
          <w:szCs w:val="24"/>
        </w:rPr>
        <w:t xml:space="preserve">as </w:t>
      </w:r>
      <w:r w:rsidRPr="00C77992">
        <w:rPr>
          <w:rFonts w:ascii="Times New Roman" w:hAnsi="Times New Roman" w:cs="Times New Roman"/>
          <w:i/>
          <w:sz w:val="24"/>
          <w:szCs w:val="24"/>
        </w:rPr>
        <w:t>com.rockwellcollins.atc.sysml2aadl.Main</w:t>
      </w:r>
      <w:r>
        <w:rPr>
          <w:rFonts w:ascii="Times New Roman" w:hAnsi="Times New Roman" w:cs="Times New Roman"/>
          <w:sz w:val="24"/>
          <w:szCs w:val="24"/>
        </w:rPr>
        <w:t>. Now within the arguments tab provide the location of the xml file</w:t>
      </w:r>
      <w:r w:rsidR="007C0708">
        <w:rPr>
          <w:rFonts w:ascii="Times New Roman" w:hAnsi="Times New Roman" w:cs="Times New Roman"/>
          <w:sz w:val="24"/>
          <w:szCs w:val="24"/>
        </w:rPr>
        <w:t xml:space="preserve"> as shown</w:t>
      </w:r>
      <w:r>
        <w:rPr>
          <w:rFonts w:ascii="Times New Roman" w:hAnsi="Times New Roman" w:cs="Times New Roman"/>
          <w:sz w:val="24"/>
          <w:szCs w:val="24"/>
        </w:rPr>
        <w:t xml:space="preserve">. For example: </w:t>
      </w:r>
      <w:r w:rsidRPr="00C77992">
        <w:rPr>
          <w:rFonts w:ascii="Times New Roman" w:hAnsi="Times New Roman" w:cs="Times New Roman"/>
          <w:sz w:val="24"/>
          <w:szCs w:val="24"/>
        </w:rPr>
        <w:t>"C</w:t>
      </w:r>
      <w:r>
        <w:rPr>
          <w:rFonts w:ascii="Times New Roman" w:hAnsi="Times New Roman" w:cs="Times New Roman"/>
          <w:sz w:val="24"/>
          <w:szCs w:val="24"/>
        </w:rPr>
        <w:t>:</w:t>
      </w:r>
      <w:r w:rsidRPr="00C77992">
        <w:rPr>
          <w:rFonts w:ascii="Times New Roman" w:hAnsi="Times New Roman" w:cs="Times New Roman"/>
          <w:sz w:val="24"/>
          <w:szCs w:val="24"/>
        </w:rPr>
        <w:t>\Projects\Examples\Pilot</w:t>
      </w:r>
      <w:r>
        <w:rPr>
          <w:rFonts w:ascii="Times New Roman" w:hAnsi="Times New Roman" w:cs="Times New Roman"/>
          <w:sz w:val="24"/>
          <w:szCs w:val="24"/>
        </w:rPr>
        <w:t>_</w:t>
      </w:r>
      <w:r w:rsidRPr="00C77992">
        <w:rPr>
          <w:rFonts w:ascii="Times New Roman" w:hAnsi="Times New Roman" w:cs="Times New Roman"/>
          <w:sz w:val="24"/>
          <w:szCs w:val="24"/>
        </w:rPr>
        <w:t>Flying\EA\Pilot_Flying.xml"</w:t>
      </w:r>
      <w:r>
        <w:rPr>
          <w:rFonts w:ascii="Times New Roman" w:hAnsi="Times New Roman" w:cs="Times New Roman"/>
          <w:sz w:val="24"/>
          <w:szCs w:val="24"/>
        </w:rPr>
        <w:t xml:space="preserve">. This will generate a file in the same </w:t>
      </w:r>
      <w:r w:rsidR="007C0708">
        <w:rPr>
          <w:rFonts w:ascii="Times New Roman" w:hAnsi="Times New Roman" w:cs="Times New Roman"/>
          <w:sz w:val="24"/>
          <w:szCs w:val="24"/>
        </w:rPr>
        <w:t>location</w:t>
      </w:r>
      <w:r>
        <w:rPr>
          <w:rFonts w:ascii="Times New Roman" w:hAnsi="Times New Roman" w:cs="Times New Roman"/>
          <w:sz w:val="24"/>
          <w:szCs w:val="24"/>
        </w:rPr>
        <w:t xml:space="preserve"> with output attached to its name. For the given location and filename above it will generate the file </w:t>
      </w:r>
      <w:r>
        <w:rPr>
          <w:rFonts w:ascii="Times New Roman" w:hAnsi="Times New Roman" w:cs="Times New Roman"/>
          <w:i/>
          <w:sz w:val="24"/>
          <w:szCs w:val="24"/>
        </w:rPr>
        <w:t>Pilot_F</w:t>
      </w:r>
      <w:r w:rsidR="007C0708">
        <w:rPr>
          <w:rFonts w:ascii="Times New Roman" w:hAnsi="Times New Roman" w:cs="Times New Roman"/>
          <w:i/>
          <w:sz w:val="24"/>
          <w:szCs w:val="24"/>
        </w:rPr>
        <w:t>lying_O</w:t>
      </w:r>
      <w:r w:rsidRPr="000C6C90">
        <w:rPr>
          <w:rFonts w:ascii="Times New Roman" w:hAnsi="Times New Roman" w:cs="Times New Roman"/>
          <w:i/>
          <w:sz w:val="24"/>
          <w:szCs w:val="24"/>
        </w:rPr>
        <w:t>utput.xml</w:t>
      </w:r>
      <w:r>
        <w:rPr>
          <w:rFonts w:ascii="Times New Roman" w:hAnsi="Times New Roman" w:cs="Times New Roman"/>
          <w:sz w:val="24"/>
          <w:szCs w:val="24"/>
        </w:rPr>
        <w:t xml:space="preserve"> Now you can open this file to see if you are getting the relevant information as modeled in the ecore. If there are errors in the model it will be displayed in the console.</w:t>
      </w:r>
    </w:p>
    <w:p w:rsidR="0065304C" w:rsidRDefault="0065304C" w:rsidP="0065304C">
      <w:pPr>
        <w:pStyle w:val="Heading2"/>
      </w:pPr>
      <w:bookmarkStart w:id="207" w:name="_Toc420563168"/>
      <w:bookmarkStart w:id="208" w:name="_Toc420577408"/>
      <w:bookmarkStart w:id="209" w:name="_Toc420581284"/>
      <w:bookmarkStart w:id="210" w:name="_Toc420593667"/>
      <w:bookmarkStart w:id="211" w:name="_Toc420563169"/>
      <w:bookmarkStart w:id="212" w:name="_Toc420577409"/>
      <w:bookmarkStart w:id="213" w:name="_Toc420581285"/>
      <w:bookmarkStart w:id="214" w:name="_Toc420593668"/>
      <w:bookmarkStart w:id="215" w:name="_Toc420563170"/>
      <w:bookmarkStart w:id="216" w:name="_Toc420577410"/>
      <w:bookmarkStart w:id="217" w:name="_Toc420581286"/>
      <w:bookmarkStart w:id="218" w:name="_Toc420593669"/>
      <w:bookmarkStart w:id="219" w:name="_Toc420563171"/>
      <w:bookmarkStart w:id="220" w:name="_Toc420577411"/>
      <w:bookmarkStart w:id="221" w:name="_Toc420581287"/>
      <w:bookmarkStart w:id="222" w:name="_Toc420593670"/>
      <w:bookmarkStart w:id="223" w:name="_Toc420563172"/>
      <w:bookmarkStart w:id="224" w:name="_Toc420577412"/>
      <w:bookmarkStart w:id="225" w:name="_Toc420581288"/>
      <w:bookmarkStart w:id="226" w:name="_Toc420593671"/>
      <w:bookmarkStart w:id="227" w:name="_Toc420563173"/>
      <w:bookmarkStart w:id="228" w:name="_Toc420577413"/>
      <w:bookmarkStart w:id="229" w:name="_Toc420581289"/>
      <w:bookmarkStart w:id="230" w:name="_Toc420593672"/>
      <w:bookmarkStart w:id="231" w:name="_Toc420563174"/>
      <w:bookmarkStart w:id="232" w:name="_Toc420577414"/>
      <w:bookmarkStart w:id="233" w:name="_Toc420581290"/>
      <w:bookmarkStart w:id="234" w:name="_Toc420593673"/>
      <w:bookmarkStart w:id="235" w:name="_Toc420563175"/>
      <w:bookmarkStart w:id="236" w:name="_Toc420577415"/>
      <w:bookmarkStart w:id="237" w:name="_Toc420581291"/>
      <w:bookmarkStart w:id="238" w:name="_Toc420593674"/>
      <w:bookmarkStart w:id="239" w:name="_Toc420563176"/>
      <w:bookmarkStart w:id="240" w:name="_Toc420577416"/>
      <w:bookmarkStart w:id="241" w:name="_Toc420581292"/>
      <w:bookmarkStart w:id="242" w:name="_Toc420593675"/>
      <w:bookmarkStart w:id="243" w:name="_Ref420479001"/>
      <w:bookmarkStart w:id="244" w:name="_Toc420678018"/>
      <w:bookmarkStart w:id="245" w:name="_Toc421017870"/>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lastRenderedPageBreak/>
        <w:t>Generating AADL</w:t>
      </w:r>
      <w:bookmarkEnd w:id="243"/>
      <w:bookmarkEnd w:id="244"/>
      <w:bookmarkEnd w:id="245"/>
      <w:r w:rsidR="00F93BFD">
        <w:t xml:space="preserve"> </w:t>
      </w:r>
    </w:p>
    <w:p w:rsidR="00534CF8" w:rsidRPr="004C7751" w:rsidRDefault="00F93BFD" w:rsidP="0065304C">
      <w:pPr>
        <w:rPr>
          <w:rFonts w:ascii="Times New Roman" w:hAnsi="Times New Roman" w:cs="Times New Roman"/>
          <w:sz w:val="24"/>
          <w:szCs w:val="24"/>
        </w:rPr>
      </w:pPr>
      <w:r w:rsidRPr="004C7751">
        <w:rPr>
          <w:rFonts w:ascii="Times New Roman" w:hAnsi="Times New Roman" w:cs="Times New Roman"/>
          <w:sz w:val="24"/>
          <w:szCs w:val="24"/>
        </w:rPr>
        <w:t>The</w:t>
      </w:r>
      <w:r w:rsidR="0065304C" w:rsidRPr="004C7751">
        <w:rPr>
          <w:rFonts w:ascii="Times New Roman" w:hAnsi="Times New Roman" w:cs="Times New Roman"/>
          <w:sz w:val="24"/>
          <w:szCs w:val="24"/>
        </w:rPr>
        <w:t xml:space="preserve"> </w:t>
      </w:r>
      <w:r w:rsidRPr="004C7751">
        <w:rPr>
          <w:rFonts w:ascii="Times New Roman" w:hAnsi="Times New Roman" w:cs="Times New Roman"/>
          <w:sz w:val="24"/>
          <w:szCs w:val="24"/>
        </w:rPr>
        <w:t xml:space="preserve">XMI </w:t>
      </w:r>
      <w:r w:rsidR="0065304C" w:rsidRPr="004C7751">
        <w:rPr>
          <w:rFonts w:ascii="Times New Roman" w:hAnsi="Times New Roman" w:cs="Times New Roman"/>
          <w:sz w:val="24"/>
          <w:szCs w:val="24"/>
        </w:rPr>
        <w:t xml:space="preserve">parser </w:t>
      </w:r>
      <w:r>
        <w:rPr>
          <w:rFonts w:ascii="Times New Roman" w:hAnsi="Times New Roman" w:cs="Times New Roman"/>
          <w:sz w:val="24"/>
          <w:szCs w:val="24"/>
        </w:rPr>
        <w:t>can now be</w:t>
      </w:r>
      <w:r w:rsidR="0065304C" w:rsidRPr="004C7751">
        <w:rPr>
          <w:rFonts w:ascii="Times New Roman" w:hAnsi="Times New Roman" w:cs="Times New Roman"/>
          <w:sz w:val="24"/>
          <w:szCs w:val="24"/>
        </w:rPr>
        <w:t xml:space="preserve"> </w:t>
      </w:r>
      <w:r w:rsidRPr="004C7751">
        <w:rPr>
          <w:rFonts w:ascii="Times New Roman" w:hAnsi="Times New Roman" w:cs="Times New Roman"/>
          <w:sz w:val="24"/>
          <w:szCs w:val="24"/>
        </w:rPr>
        <w:t>merged</w:t>
      </w:r>
      <w:r w:rsidR="0065304C" w:rsidRPr="004C7751">
        <w:rPr>
          <w:rFonts w:ascii="Times New Roman" w:hAnsi="Times New Roman" w:cs="Times New Roman"/>
          <w:sz w:val="24"/>
          <w:szCs w:val="24"/>
        </w:rPr>
        <w:t xml:space="preserve"> </w:t>
      </w:r>
      <w:r w:rsidRPr="004C7751">
        <w:rPr>
          <w:rFonts w:ascii="Times New Roman" w:hAnsi="Times New Roman" w:cs="Times New Roman"/>
          <w:sz w:val="24"/>
          <w:szCs w:val="24"/>
        </w:rPr>
        <w:t>with</w:t>
      </w:r>
      <w:r w:rsidR="0065304C" w:rsidRPr="004C7751">
        <w:rPr>
          <w:rFonts w:ascii="Times New Roman" w:hAnsi="Times New Roman" w:cs="Times New Roman"/>
          <w:sz w:val="24"/>
          <w:szCs w:val="24"/>
        </w:rPr>
        <w:t xml:space="preserve"> </w:t>
      </w:r>
      <w:r w:rsidRPr="004C7751">
        <w:rPr>
          <w:rFonts w:ascii="Times New Roman" w:hAnsi="Times New Roman" w:cs="Times New Roman"/>
          <w:sz w:val="24"/>
          <w:szCs w:val="24"/>
        </w:rPr>
        <w:t xml:space="preserve">Java source code that implements the SysML to AADL translator. </w:t>
      </w:r>
      <w:r w:rsidR="0075064A" w:rsidRPr="004C7751">
        <w:rPr>
          <w:rFonts w:ascii="Times New Roman" w:hAnsi="Times New Roman" w:cs="Times New Roman"/>
          <w:sz w:val="24"/>
          <w:szCs w:val="24"/>
        </w:rPr>
        <w:t>The bulk of the translator is implemented in the Creator and Linker classes</w:t>
      </w:r>
      <w:r w:rsidR="0063145F" w:rsidRPr="004C7751">
        <w:rPr>
          <w:rFonts w:ascii="Times New Roman" w:hAnsi="Times New Roman" w:cs="Times New Roman"/>
          <w:sz w:val="24"/>
          <w:szCs w:val="24"/>
        </w:rPr>
        <w:t xml:space="preserve"> as indicated</w:t>
      </w:r>
      <w:r w:rsidR="0075064A" w:rsidRPr="004C7751">
        <w:rPr>
          <w:rFonts w:ascii="Times New Roman" w:hAnsi="Times New Roman" w:cs="Times New Roman"/>
          <w:sz w:val="24"/>
          <w:szCs w:val="24"/>
        </w:rPr>
        <w:t xml:space="preserve"> in </w:t>
      </w:r>
      <w:r w:rsidR="0075064A" w:rsidRPr="004C7751">
        <w:rPr>
          <w:rFonts w:ascii="Times New Roman" w:hAnsi="Times New Roman" w:cs="Times New Roman"/>
          <w:sz w:val="24"/>
          <w:szCs w:val="24"/>
        </w:rPr>
        <w:fldChar w:fldCharType="begin"/>
      </w:r>
      <w:r w:rsidR="0075064A" w:rsidRPr="004C7751">
        <w:rPr>
          <w:rFonts w:ascii="Times New Roman" w:hAnsi="Times New Roman" w:cs="Times New Roman"/>
          <w:sz w:val="24"/>
          <w:szCs w:val="24"/>
        </w:rPr>
        <w:instrText xml:space="preserve"> REF _Ref416340044 </w:instrText>
      </w:r>
      <w:r w:rsidR="004C7751" w:rsidRPr="004C7751">
        <w:rPr>
          <w:rFonts w:ascii="Times New Roman" w:hAnsi="Times New Roman" w:cs="Times New Roman"/>
          <w:sz w:val="24"/>
          <w:szCs w:val="24"/>
        </w:rPr>
        <w:instrText xml:space="preserve"> \* MERGEFORMAT </w:instrText>
      </w:r>
      <w:r w:rsidR="0075064A" w:rsidRPr="004C7751">
        <w:rPr>
          <w:rFonts w:ascii="Times New Roman" w:hAnsi="Times New Roman" w:cs="Times New Roman"/>
          <w:sz w:val="24"/>
          <w:szCs w:val="24"/>
        </w:rPr>
        <w:fldChar w:fldCharType="separate"/>
      </w:r>
      <w:r w:rsidR="00CE5F48" w:rsidRPr="00CE5F48">
        <w:rPr>
          <w:rFonts w:ascii="Times New Roman" w:hAnsi="Times New Roman" w:cs="Times New Roman"/>
          <w:sz w:val="24"/>
          <w:szCs w:val="24"/>
        </w:rPr>
        <w:t>Figure 6</w:t>
      </w:r>
      <w:r w:rsidR="0075064A" w:rsidRPr="004C7751">
        <w:rPr>
          <w:rFonts w:ascii="Times New Roman" w:hAnsi="Times New Roman" w:cs="Times New Roman"/>
          <w:sz w:val="24"/>
          <w:szCs w:val="24"/>
        </w:rPr>
        <w:fldChar w:fldCharType="end"/>
      </w:r>
      <w:r w:rsidR="0075064A" w:rsidRPr="004C7751">
        <w:rPr>
          <w:rFonts w:ascii="Times New Roman" w:hAnsi="Times New Roman" w:cs="Times New Roman"/>
          <w:sz w:val="24"/>
          <w:szCs w:val="24"/>
        </w:rPr>
        <w:t>. The Creator</w:t>
      </w:r>
      <w:r w:rsidR="00CD66D2">
        <w:rPr>
          <w:rFonts w:ascii="Times New Roman" w:hAnsi="Times New Roman" w:cs="Times New Roman"/>
          <w:sz w:val="24"/>
          <w:szCs w:val="24"/>
        </w:rPr>
        <w:t xml:space="preserve"> </w:t>
      </w:r>
      <w:r w:rsidR="0075064A" w:rsidRPr="004C7751">
        <w:rPr>
          <w:rFonts w:ascii="Times New Roman" w:hAnsi="Times New Roman" w:cs="Times New Roman"/>
          <w:sz w:val="24"/>
          <w:szCs w:val="24"/>
        </w:rPr>
        <w:t>traverses the</w:t>
      </w:r>
      <w:r w:rsidR="0063145F" w:rsidRPr="004C7751">
        <w:rPr>
          <w:rFonts w:ascii="Times New Roman" w:hAnsi="Times New Roman" w:cs="Times New Roman"/>
          <w:sz w:val="24"/>
          <w:szCs w:val="24"/>
        </w:rPr>
        <w:t xml:space="preserve"> EMF model</w:t>
      </w:r>
      <w:r w:rsidR="0075064A" w:rsidRPr="004C7751">
        <w:rPr>
          <w:rFonts w:ascii="Times New Roman" w:hAnsi="Times New Roman" w:cs="Times New Roman"/>
          <w:sz w:val="24"/>
          <w:szCs w:val="24"/>
        </w:rPr>
        <w:t xml:space="preserve"> </w:t>
      </w:r>
      <w:r w:rsidR="00583AD0" w:rsidRPr="004C7751">
        <w:rPr>
          <w:rFonts w:ascii="Times New Roman" w:hAnsi="Times New Roman" w:cs="Times New Roman"/>
          <w:sz w:val="24"/>
          <w:szCs w:val="24"/>
        </w:rPr>
        <w:t xml:space="preserve">to create AADL </w:t>
      </w:r>
      <w:r w:rsidR="00583AD0" w:rsidRPr="00583AD0">
        <w:rPr>
          <w:rFonts w:ascii="Times New Roman" w:hAnsi="Times New Roman" w:cs="Times New Roman"/>
          <w:sz w:val="24"/>
          <w:szCs w:val="24"/>
        </w:rPr>
        <w:t>java</w:t>
      </w:r>
      <w:r w:rsidR="004C7751" w:rsidRPr="004C7751">
        <w:rPr>
          <w:rFonts w:ascii="Times New Roman" w:hAnsi="Times New Roman" w:cs="Times New Roman"/>
          <w:sz w:val="24"/>
          <w:szCs w:val="24"/>
        </w:rPr>
        <w:t xml:space="preserve"> </w:t>
      </w:r>
      <w:r w:rsidR="00583AD0" w:rsidRPr="004C7751">
        <w:rPr>
          <w:rFonts w:ascii="Times New Roman" w:hAnsi="Times New Roman" w:cs="Times New Roman"/>
          <w:sz w:val="24"/>
          <w:szCs w:val="24"/>
        </w:rPr>
        <w:t>objects</w:t>
      </w:r>
      <w:r w:rsidR="0063145F" w:rsidRPr="004C7751">
        <w:rPr>
          <w:rFonts w:ascii="Times New Roman" w:hAnsi="Times New Roman" w:cs="Times New Roman"/>
          <w:sz w:val="24"/>
          <w:szCs w:val="24"/>
        </w:rPr>
        <w:t xml:space="preserve"> without establishing the links between them. The Linker</w:t>
      </w:r>
      <w:r w:rsidR="00CD66D2">
        <w:rPr>
          <w:rFonts w:ascii="Times New Roman" w:hAnsi="Times New Roman" w:cs="Times New Roman"/>
          <w:sz w:val="24"/>
          <w:szCs w:val="24"/>
        </w:rPr>
        <w:t xml:space="preserve"> </w:t>
      </w:r>
      <w:r w:rsidR="0063145F" w:rsidRPr="004C7751">
        <w:rPr>
          <w:rFonts w:ascii="Times New Roman" w:hAnsi="Times New Roman" w:cs="Times New Roman"/>
          <w:sz w:val="24"/>
          <w:szCs w:val="24"/>
        </w:rPr>
        <w:t xml:space="preserve">then uses a map between the AADL and the EMF objects to fill in the links between the AADL objects. </w:t>
      </w:r>
      <w:r w:rsidR="00583AD0" w:rsidRPr="004C7751">
        <w:rPr>
          <w:rFonts w:ascii="Times New Roman" w:hAnsi="Times New Roman" w:cs="Times New Roman"/>
          <w:sz w:val="24"/>
          <w:szCs w:val="24"/>
        </w:rPr>
        <w:t xml:space="preserve"> </w:t>
      </w:r>
    </w:p>
    <w:p w:rsidR="00534CF8" w:rsidRDefault="00534CF8" w:rsidP="0065304C">
      <w:pPr>
        <w:rPr>
          <w:rFonts w:ascii="Times New Roman" w:hAnsi="Times New Roman" w:cs="Times New Roman"/>
          <w:noProof/>
          <w:sz w:val="24"/>
          <w:szCs w:val="24"/>
        </w:rPr>
      </w:pPr>
      <w:r>
        <w:rPr>
          <w:rFonts w:ascii="Times New Roman" w:hAnsi="Times New Roman" w:cs="Times New Roman"/>
          <w:sz w:val="24"/>
          <w:szCs w:val="24"/>
        </w:rPr>
        <w:t xml:space="preserve">The Creator constructs the AADL objects by making calls to the API provided by OSATE. </w:t>
      </w:r>
      <w:r>
        <w:rPr>
          <w:rFonts w:ascii="Times New Roman" w:hAnsi="Times New Roman" w:cs="Times New Roman"/>
          <w:noProof/>
          <w:sz w:val="24"/>
          <w:szCs w:val="24"/>
        </w:rPr>
        <w:t xml:space="preserve">As it does this, it updates a map that points from each AADL object to the corresponding EMF structure. </w:t>
      </w:r>
      <w:r w:rsidR="00BE6B9D">
        <w:rPr>
          <w:rFonts w:ascii="Times New Roman" w:hAnsi="Times New Roman" w:cs="Times New Roman"/>
          <w:noProof/>
          <w:sz w:val="24"/>
          <w:szCs w:val="24"/>
        </w:rPr>
        <w:t xml:space="preserve">The creator also maintains </w:t>
      </w:r>
      <w:r>
        <w:rPr>
          <w:rFonts w:ascii="Times New Roman" w:hAnsi="Times New Roman" w:cs="Times New Roman"/>
          <w:noProof/>
          <w:sz w:val="24"/>
          <w:szCs w:val="24"/>
        </w:rPr>
        <w:t>a</w:t>
      </w:r>
      <w:r w:rsidR="00BE6B9D">
        <w:rPr>
          <w:rFonts w:ascii="Times New Roman" w:hAnsi="Times New Roman" w:cs="Times New Roman"/>
          <w:noProof/>
          <w:sz w:val="24"/>
          <w:szCs w:val="24"/>
        </w:rPr>
        <w:t xml:space="preserve"> map about the </w:t>
      </w:r>
      <w:r w:rsidR="008873AC">
        <w:rPr>
          <w:rFonts w:ascii="Times New Roman" w:hAnsi="Times New Roman" w:cs="Times New Roman"/>
          <w:noProof/>
          <w:sz w:val="24"/>
          <w:szCs w:val="24"/>
        </w:rPr>
        <w:t xml:space="preserve">AGREE </w:t>
      </w:r>
      <w:r w:rsidR="00BE6B9D">
        <w:rPr>
          <w:rFonts w:ascii="Times New Roman" w:hAnsi="Times New Roman" w:cs="Times New Roman"/>
          <w:noProof/>
          <w:sz w:val="24"/>
          <w:szCs w:val="24"/>
        </w:rPr>
        <w:t>contracts</w:t>
      </w:r>
      <w:r w:rsidR="0048093B">
        <w:rPr>
          <w:rFonts w:ascii="Times New Roman" w:hAnsi="Times New Roman" w:cs="Times New Roman"/>
          <w:noProof/>
          <w:sz w:val="24"/>
          <w:szCs w:val="24"/>
        </w:rPr>
        <w:t>,</w:t>
      </w:r>
      <w:r w:rsidR="00BE6B9D">
        <w:rPr>
          <w:rFonts w:ascii="Times New Roman" w:hAnsi="Times New Roman" w:cs="Times New Roman"/>
          <w:noProof/>
          <w:sz w:val="24"/>
          <w:szCs w:val="24"/>
        </w:rPr>
        <w:t xml:space="preserve"> </w:t>
      </w:r>
      <w:r>
        <w:rPr>
          <w:rFonts w:ascii="Times New Roman" w:hAnsi="Times New Roman" w:cs="Times New Roman"/>
          <w:noProof/>
          <w:sz w:val="24"/>
          <w:szCs w:val="24"/>
        </w:rPr>
        <w:t>a map about any state machines</w:t>
      </w:r>
      <w:r w:rsidR="00FF31DF">
        <w:rPr>
          <w:rFonts w:ascii="Times New Roman" w:hAnsi="Times New Roman" w:cs="Times New Roman"/>
          <w:noProof/>
          <w:sz w:val="24"/>
          <w:szCs w:val="24"/>
        </w:rPr>
        <w:t>,</w:t>
      </w:r>
      <w:r w:rsidR="0048093B">
        <w:rPr>
          <w:rFonts w:ascii="Times New Roman" w:hAnsi="Times New Roman" w:cs="Times New Roman"/>
          <w:noProof/>
          <w:sz w:val="24"/>
          <w:szCs w:val="24"/>
        </w:rPr>
        <w:t xml:space="preserve"> a map about EMF structure for </w:t>
      </w:r>
      <w:r w:rsidR="00E04A3C">
        <w:rPr>
          <w:rFonts w:ascii="Times New Roman" w:hAnsi="Times New Roman" w:cs="Times New Roman"/>
          <w:noProof/>
          <w:sz w:val="24"/>
          <w:szCs w:val="24"/>
        </w:rPr>
        <w:t>SysML types</w:t>
      </w:r>
      <w:r w:rsidR="0043000B">
        <w:rPr>
          <w:rFonts w:ascii="Times New Roman" w:hAnsi="Times New Roman" w:cs="Times New Roman"/>
          <w:noProof/>
          <w:sz w:val="24"/>
          <w:szCs w:val="24"/>
        </w:rPr>
        <w:t xml:space="preserve"> (Block Definition Diagram)</w:t>
      </w:r>
      <w:r w:rsidR="00E04A3C">
        <w:rPr>
          <w:rFonts w:ascii="Times New Roman" w:hAnsi="Times New Roman" w:cs="Times New Roman"/>
          <w:noProof/>
          <w:sz w:val="24"/>
          <w:szCs w:val="24"/>
        </w:rPr>
        <w:t xml:space="preserve"> and implementations</w:t>
      </w:r>
      <w:r w:rsidR="0043000B">
        <w:rPr>
          <w:rFonts w:ascii="Times New Roman" w:hAnsi="Times New Roman" w:cs="Times New Roman"/>
          <w:noProof/>
          <w:sz w:val="24"/>
          <w:szCs w:val="24"/>
        </w:rPr>
        <w:t xml:space="preserve"> (Internal Block Diagrams)</w:t>
      </w:r>
      <w:r w:rsidR="00E04A3C">
        <w:rPr>
          <w:rFonts w:ascii="Times New Roman" w:hAnsi="Times New Roman" w:cs="Times New Roman"/>
          <w:noProof/>
          <w:sz w:val="24"/>
          <w:szCs w:val="24"/>
        </w:rPr>
        <w:t xml:space="preserve"> without realization relation</w:t>
      </w:r>
      <w:r w:rsidR="0048093B">
        <w:rPr>
          <w:rFonts w:ascii="Times New Roman" w:hAnsi="Times New Roman" w:cs="Times New Roman"/>
          <w:noProof/>
          <w:sz w:val="24"/>
          <w:szCs w:val="24"/>
        </w:rPr>
        <w:t xml:space="preserve"> and a map for vari</w:t>
      </w:r>
      <w:r w:rsidR="00E04A3C">
        <w:rPr>
          <w:rFonts w:ascii="Times New Roman" w:hAnsi="Times New Roman" w:cs="Times New Roman"/>
          <w:noProof/>
          <w:sz w:val="24"/>
          <w:szCs w:val="24"/>
        </w:rPr>
        <w:t>a</w:t>
      </w:r>
      <w:r w:rsidR="0048093B">
        <w:rPr>
          <w:rFonts w:ascii="Times New Roman" w:hAnsi="Times New Roman" w:cs="Times New Roman"/>
          <w:noProof/>
          <w:sz w:val="24"/>
          <w:szCs w:val="24"/>
        </w:rPr>
        <w:t>bles used in state machines.</w:t>
      </w:r>
    </w:p>
    <w:p w:rsidR="00534CF8" w:rsidRDefault="00634627" w:rsidP="0065304C">
      <w:pPr>
        <w:rPr>
          <w:rFonts w:ascii="Times New Roman" w:hAnsi="Times New Roman" w:cs="Times New Roman"/>
          <w:noProof/>
          <w:sz w:val="24"/>
          <w:szCs w:val="24"/>
        </w:rPr>
      </w:pPr>
      <w:r>
        <w:rPr>
          <w:rFonts w:ascii="Times New Roman" w:hAnsi="Times New Roman" w:cs="Times New Roman"/>
          <w:noProof/>
          <w:sz w:val="24"/>
          <w:szCs w:val="24"/>
        </w:rPr>
        <w:t xml:space="preserve">The objects presently created are </w:t>
      </w:r>
      <w:r w:rsidR="008A22E7">
        <w:rPr>
          <w:rFonts w:ascii="Times New Roman" w:hAnsi="Times New Roman" w:cs="Times New Roman"/>
          <w:noProof/>
          <w:sz w:val="24"/>
          <w:szCs w:val="24"/>
        </w:rPr>
        <w:t>AADL Compone</w:t>
      </w:r>
      <w:r w:rsidR="00534CF8">
        <w:rPr>
          <w:rFonts w:ascii="Times New Roman" w:hAnsi="Times New Roman" w:cs="Times New Roman"/>
          <w:noProof/>
          <w:sz w:val="24"/>
          <w:szCs w:val="24"/>
        </w:rPr>
        <w:t>n</w:t>
      </w:r>
      <w:r w:rsidR="008A22E7">
        <w:rPr>
          <w:rFonts w:ascii="Times New Roman" w:hAnsi="Times New Roman" w:cs="Times New Roman"/>
          <w:noProof/>
          <w:sz w:val="24"/>
          <w:szCs w:val="24"/>
        </w:rPr>
        <w:t>tTypes, Component Implementations, Ports</w:t>
      </w:r>
      <w:r>
        <w:rPr>
          <w:rFonts w:ascii="Times New Roman" w:hAnsi="Times New Roman" w:cs="Times New Roman"/>
          <w:noProof/>
          <w:sz w:val="24"/>
          <w:szCs w:val="24"/>
        </w:rPr>
        <w:t>, Subcomponents and Data</w:t>
      </w:r>
      <w:r w:rsidR="008A22E7">
        <w:rPr>
          <w:rFonts w:ascii="Times New Roman" w:hAnsi="Times New Roman" w:cs="Times New Roman"/>
          <w:noProof/>
          <w:sz w:val="24"/>
          <w:szCs w:val="24"/>
        </w:rPr>
        <w:t xml:space="preserve">. </w:t>
      </w:r>
      <w:r w:rsidR="00534CF8">
        <w:rPr>
          <w:rFonts w:ascii="Times New Roman" w:hAnsi="Times New Roman" w:cs="Times New Roman"/>
          <w:noProof/>
          <w:sz w:val="24"/>
          <w:szCs w:val="24"/>
        </w:rPr>
        <w:t xml:space="preserve">Any previously existing </w:t>
      </w:r>
      <w:r w:rsidR="00496061">
        <w:rPr>
          <w:rFonts w:ascii="Times New Roman" w:hAnsi="Times New Roman" w:cs="Times New Roman"/>
          <w:noProof/>
          <w:sz w:val="24"/>
          <w:szCs w:val="24"/>
        </w:rPr>
        <w:t xml:space="preserve">AGREE contracts </w:t>
      </w:r>
      <w:r w:rsidR="00534CF8">
        <w:rPr>
          <w:rFonts w:ascii="Times New Roman" w:hAnsi="Times New Roman" w:cs="Times New Roman"/>
          <w:noProof/>
          <w:sz w:val="24"/>
          <w:szCs w:val="24"/>
        </w:rPr>
        <w:t xml:space="preserve">are read from a file in the contracts folder (colocated with the SysML model). State machines are translated into AGREE contracts and inserted into the appropriate AADL component. </w:t>
      </w:r>
    </w:p>
    <w:p w:rsidR="00D16B04" w:rsidRPr="008A22E7" w:rsidRDefault="00534CF8" w:rsidP="0065304C">
      <w:pPr>
        <w:rPr>
          <w:rFonts w:ascii="Times New Roman" w:hAnsi="Times New Roman" w:cs="Times New Roman"/>
          <w:noProof/>
          <w:sz w:val="24"/>
          <w:szCs w:val="24"/>
        </w:rPr>
      </w:pPr>
      <w:r>
        <w:rPr>
          <w:rFonts w:ascii="Times New Roman" w:hAnsi="Times New Roman" w:cs="Times New Roman"/>
          <w:noProof/>
          <w:sz w:val="24"/>
          <w:szCs w:val="24"/>
        </w:rPr>
        <w:t xml:space="preserve">The </w:t>
      </w:r>
      <w:r w:rsidR="00661ED0">
        <w:rPr>
          <w:rFonts w:ascii="Times New Roman" w:hAnsi="Times New Roman" w:cs="Times New Roman"/>
          <w:noProof/>
          <w:sz w:val="24"/>
          <w:szCs w:val="24"/>
        </w:rPr>
        <w:t xml:space="preserve">Linker scans through the </w:t>
      </w:r>
      <w:r>
        <w:rPr>
          <w:rFonts w:ascii="Times New Roman" w:hAnsi="Times New Roman" w:cs="Times New Roman"/>
          <w:noProof/>
          <w:sz w:val="24"/>
          <w:szCs w:val="24"/>
        </w:rPr>
        <w:t xml:space="preserve">EMF/AADL </w:t>
      </w:r>
      <w:r w:rsidR="00661ED0">
        <w:rPr>
          <w:rFonts w:ascii="Times New Roman" w:hAnsi="Times New Roman" w:cs="Times New Roman"/>
          <w:noProof/>
          <w:sz w:val="24"/>
          <w:szCs w:val="24"/>
        </w:rPr>
        <w:t xml:space="preserve">map to identify </w:t>
      </w:r>
      <w:r>
        <w:rPr>
          <w:rFonts w:ascii="Times New Roman" w:hAnsi="Times New Roman" w:cs="Times New Roman"/>
          <w:noProof/>
          <w:sz w:val="24"/>
          <w:szCs w:val="24"/>
        </w:rPr>
        <w:t>each</w:t>
      </w:r>
      <w:r w:rsidR="00661ED0">
        <w:rPr>
          <w:rFonts w:ascii="Times New Roman" w:hAnsi="Times New Roman" w:cs="Times New Roman"/>
          <w:noProof/>
          <w:sz w:val="24"/>
          <w:szCs w:val="24"/>
        </w:rPr>
        <w:t xml:space="preserve"> AADL object and </w:t>
      </w:r>
      <w:r>
        <w:rPr>
          <w:rFonts w:ascii="Times New Roman" w:hAnsi="Times New Roman" w:cs="Times New Roman"/>
          <w:noProof/>
          <w:sz w:val="24"/>
          <w:szCs w:val="24"/>
        </w:rPr>
        <w:t>then links it to the appropriate AADL</w:t>
      </w:r>
      <w:r w:rsidR="00D2367E">
        <w:rPr>
          <w:rFonts w:ascii="Times New Roman" w:hAnsi="Times New Roman" w:cs="Times New Roman"/>
          <w:noProof/>
          <w:sz w:val="24"/>
          <w:szCs w:val="24"/>
        </w:rPr>
        <w:t xml:space="preserve"> objects by mapping the links from the EMF object to the corresponding AADL objects for those links. </w:t>
      </w:r>
      <w:r w:rsidR="00B75238">
        <w:rPr>
          <w:rFonts w:ascii="Times New Roman" w:hAnsi="Times New Roman" w:cs="Times New Roman"/>
          <w:noProof/>
          <w:sz w:val="24"/>
          <w:szCs w:val="24"/>
        </w:rPr>
        <w:t xml:space="preserve">The linker </w:t>
      </w:r>
      <w:r w:rsidR="00D2367E">
        <w:rPr>
          <w:rFonts w:ascii="Times New Roman" w:hAnsi="Times New Roman" w:cs="Times New Roman"/>
          <w:noProof/>
          <w:sz w:val="24"/>
          <w:szCs w:val="24"/>
        </w:rPr>
        <w:t xml:space="preserve">first </w:t>
      </w:r>
      <w:r w:rsidR="00B75238">
        <w:rPr>
          <w:rFonts w:ascii="Times New Roman" w:hAnsi="Times New Roman" w:cs="Times New Roman"/>
          <w:noProof/>
          <w:sz w:val="24"/>
          <w:szCs w:val="24"/>
        </w:rPr>
        <w:t>identifies and generates all the required packages</w:t>
      </w:r>
      <w:r w:rsidR="00D2367E">
        <w:rPr>
          <w:rFonts w:ascii="Times New Roman" w:hAnsi="Times New Roman" w:cs="Times New Roman"/>
          <w:noProof/>
          <w:sz w:val="24"/>
          <w:szCs w:val="24"/>
        </w:rPr>
        <w:t>, t</w:t>
      </w:r>
      <w:r w:rsidR="00661ED0">
        <w:rPr>
          <w:rFonts w:ascii="Times New Roman" w:hAnsi="Times New Roman" w:cs="Times New Roman"/>
          <w:noProof/>
          <w:sz w:val="24"/>
          <w:szCs w:val="24"/>
        </w:rPr>
        <w:t>he</w:t>
      </w:r>
      <w:r w:rsidR="00B75238">
        <w:rPr>
          <w:rFonts w:ascii="Times New Roman" w:hAnsi="Times New Roman" w:cs="Times New Roman"/>
          <w:noProof/>
          <w:sz w:val="24"/>
          <w:szCs w:val="24"/>
        </w:rPr>
        <w:t>n</w:t>
      </w:r>
      <w:r w:rsidR="00661ED0">
        <w:rPr>
          <w:rFonts w:ascii="Times New Roman" w:hAnsi="Times New Roman" w:cs="Times New Roman"/>
          <w:noProof/>
          <w:sz w:val="24"/>
          <w:szCs w:val="24"/>
        </w:rPr>
        <w:t xml:space="preserve"> associat</w:t>
      </w:r>
      <w:r w:rsidR="00B75238">
        <w:rPr>
          <w:rFonts w:ascii="Times New Roman" w:hAnsi="Times New Roman" w:cs="Times New Roman"/>
          <w:noProof/>
          <w:sz w:val="24"/>
          <w:szCs w:val="24"/>
        </w:rPr>
        <w:t>es</w:t>
      </w:r>
      <w:r w:rsidR="008A22E7">
        <w:rPr>
          <w:rFonts w:ascii="Times New Roman" w:hAnsi="Times New Roman" w:cs="Times New Roman"/>
          <w:noProof/>
          <w:sz w:val="24"/>
          <w:szCs w:val="24"/>
        </w:rPr>
        <w:t xml:space="preserve"> Ports with Compone</w:t>
      </w:r>
      <w:r w:rsidR="000D7830">
        <w:rPr>
          <w:rFonts w:ascii="Times New Roman" w:hAnsi="Times New Roman" w:cs="Times New Roman"/>
          <w:noProof/>
          <w:sz w:val="24"/>
          <w:szCs w:val="24"/>
        </w:rPr>
        <w:t>n</w:t>
      </w:r>
      <w:r w:rsidR="008A22E7">
        <w:rPr>
          <w:rFonts w:ascii="Times New Roman" w:hAnsi="Times New Roman" w:cs="Times New Roman"/>
          <w:noProof/>
          <w:sz w:val="24"/>
          <w:szCs w:val="24"/>
        </w:rPr>
        <w:t>t</w:t>
      </w:r>
      <w:r w:rsidR="00D2367E">
        <w:rPr>
          <w:rFonts w:ascii="Times New Roman" w:hAnsi="Times New Roman" w:cs="Times New Roman"/>
          <w:noProof/>
          <w:sz w:val="24"/>
          <w:szCs w:val="24"/>
        </w:rPr>
        <w:t xml:space="preserve"> </w:t>
      </w:r>
      <w:r w:rsidR="008A22E7">
        <w:rPr>
          <w:rFonts w:ascii="Times New Roman" w:hAnsi="Times New Roman" w:cs="Times New Roman"/>
          <w:noProof/>
          <w:sz w:val="24"/>
          <w:szCs w:val="24"/>
        </w:rPr>
        <w:t xml:space="preserve">Types, </w:t>
      </w:r>
      <w:r w:rsidR="0047304D">
        <w:rPr>
          <w:rFonts w:ascii="Times New Roman" w:hAnsi="Times New Roman" w:cs="Times New Roman"/>
          <w:noProof/>
          <w:sz w:val="24"/>
          <w:szCs w:val="24"/>
        </w:rPr>
        <w:t xml:space="preserve"> Component</w:t>
      </w:r>
      <w:r w:rsidR="00D2367E">
        <w:rPr>
          <w:rFonts w:ascii="Times New Roman" w:hAnsi="Times New Roman" w:cs="Times New Roman"/>
          <w:noProof/>
          <w:sz w:val="24"/>
          <w:szCs w:val="24"/>
        </w:rPr>
        <w:t xml:space="preserve"> T</w:t>
      </w:r>
      <w:r w:rsidR="0047304D">
        <w:rPr>
          <w:rFonts w:ascii="Times New Roman" w:hAnsi="Times New Roman" w:cs="Times New Roman"/>
          <w:noProof/>
          <w:sz w:val="24"/>
          <w:szCs w:val="24"/>
        </w:rPr>
        <w:t xml:space="preserve">ypes with </w:t>
      </w:r>
      <w:r w:rsidR="00D2367E">
        <w:rPr>
          <w:rFonts w:ascii="Times New Roman" w:hAnsi="Times New Roman" w:cs="Times New Roman"/>
          <w:noProof/>
          <w:sz w:val="24"/>
          <w:szCs w:val="24"/>
        </w:rPr>
        <w:t>Component</w:t>
      </w:r>
      <w:r w:rsidR="0047304D">
        <w:rPr>
          <w:rFonts w:ascii="Times New Roman" w:hAnsi="Times New Roman" w:cs="Times New Roman"/>
          <w:noProof/>
          <w:sz w:val="24"/>
          <w:szCs w:val="24"/>
        </w:rPr>
        <w:t xml:space="preserve"> </w:t>
      </w:r>
      <w:r w:rsidR="00D2367E">
        <w:rPr>
          <w:rFonts w:ascii="Times New Roman" w:hAnsi="Times New Roman" w:cs="Times New Roman"/>
          <w:noProof/>
          <w:sz w:val="24"/>
          <w:szCs w:val="24"/>
        </w:rPr>
        <w:t>I</w:t>
      </w:r>
      <w:r w:rsidR="0047304D">
        <w:rPr>
          <w:rFonts w:ascii="Times New Roman" w:hAnsi="Times New Roman" w:cs="Times New Roman"/>
          <w:noProof/>
          <w:sz w:val="24"/>
          <w:szCs w:val="24"/>
        </w:rPr>
        <w:t>mplementation</w:t>
      </w:r>
      <w:r w:rsidR="00D2367E">
        <w:rPr>
          <w:rFonts w:ascii="Times New Roman" w:hAnsi="Times New Roman" w:cs="Times New Roman"/>
          <w:noProof/>
          <w:sz w:val="24"/>
          <w:szCs w:val="24"/>
        </w:rPr>
        <w:t>s</w:t>
      </w:r>
      <w:r w:rsidR="0047304D">
        <w:rPr>
          <w:rFonts w:ascii="Times New Roman" w:hAnsi="Times New Roman" w:cs="Times New Roman"/>
          <w:noProof/>
          <w:sz w:val="24"/>
          <w:szCs w:val="24"/>
        </w:rPr>
        <w:t xml:space="preserve">, </w:t>
      </w:r>
      <w:r w:rsidR="008A22E7">
        <w:rPr>
          <w:rFonts w:ascii="Times New Roman" w:hAnsi="Times New Roman" w:cs="Times New Roman"/>
          <w:noProof/>
          <w:sz w:val="24"/>
          <w:szCs w:val="24"/>
        </w:rPr>
        <w:t>Subcomponents within a Component</w:t>
      </w:r>
      <w:r w:rsidR="0047304D">
        <w:rPr>
          <w:rFonts w:ascii="Times New Roman" w:hAnsi="Times New Roman" w:cs="Times New Roman"/>
          <w:noProof/>
          <w:sz w:val="24"/>
          <w:szCs w:val="24"/>
        </w:rPr>
        <w:t xml:space="preserve"> </w:t>
      </w:r>
      <w:r w:rsidR="008A22E7">
        <w:rPr>
          <w:rFonts w:ascii="Times New Roman" w:hAnsi="Times New Roman" w:cs="Times New Roman"/>
          <w:noProof/>
          <w:sz w:val="24"/>
          <w:szCs w:val="24"/>
        </w:rPr>
        <w:t>Implementation</w:t>
      </w:r>
      <w:r w:rsidR="00145ECA">
        <w:rPr>
          <w:rFonts w:ascii="Times New Roman" w:hAnsi="Times New Roman" w:cs="Times New Roman"/>
          <w:noProof/>
          <w:sz w:val="24"/>
          <w:szCs w:val="24"/>
        </w:rPr>
        <w:t>,</w:t>
      </w:r>
      <w:r w:rsidR="00661ED0">
        <w:rPr>
          <w:rFonts w:ascii="Times New Roman" w:hAnsi="Times New Roman" w:cs="Times New Roman"/>
          <w:noProof/>
          <w:sz w:val="24"/>
          <w:szCs w:val="24"/>
        </w:rPr>
        <w:t xml:space="preserve"> </w:t>
      </w:r>
      <w:r w:rsidR="0047304D">
        <w:rPr>
          <w:rFonts w:ascii="Times New Roman" w:hAnsi="Times New Roman" w:cs="Times New Roman"/>
          <w:noProof/>
          <w:sz w:val="24"/>
          <w:szCs w:val="24"/>
        </w:rPr>
        <w:t xml:space="preserve">and </w:t>
      </w:r>
      <w:r w:rsidR="00661ED0">
        <w:rPr>
          <w:rFonts w:ascii="Times New Roman" w:hAnsi="Times New Roman" w:cs="Times New Roman"/>
          <w:noProof/>
          <w:sz w:val="24"/>
          <w:szCs w:val="24"/>
        </w:rPr>
        <w:t xml:space="preserve">the </w:t>
      </w:r>
      <w:r w:rsidR="00D2367E">
        <w:rPr>
          <w:rFonts w:ascii="Times New Roman" w:hAnsi="Times New Roman" w:cs="Times New Roman"/>
          <w:noProof/>
          <w:sz w:val="24"/>
          <w:szCs w:val="24"/>
        </w:rPr>
        <w:t>C</w:t>
      </w:r>
      <w:r w:rsidR="00661ED0">
        <w:rPr>
          <w:rFonts w:ascii="Times New Roman" w:hAnsi="Times New Roman" w:cs="Times New Roman"/>
          <w:noProof/>
          <w:sz w:val="24"/>
          <w:szCs w:val="24"/>
        </w:rPr>
        <w:t xml:space="preserve">onnections among the </w:t>
      </w:r>
      <w:r w:rsidR="00D2367E">
        <w:rPr>
          <w:rFonts w:ascii="Times New Roman" w:hAnsi="Times New Roman" w:cs="Times New Roman"/>
          <w:noProof/>
          <w:sz w:val="24"/>
          <w:szCs w:val="24"/>
        </w:rPr>
        <w:t>S</w:t>
      </w:r>
      <w:r w:rsidR="0047304D">
        <w:rPr>
          <w:rFonts w:ascii="Times New Roman" w:hAnsi="Times New Roman" w:cs="Times New Roman"/>
          <w:noProof/>
          <w:sz w:val="24"/>
          <w:szCs w:val="24"/>
        </w:rPr>
        <w:t>ub</w:t>
      </w:r>
      <w:r w:rsidR="00661ED0">
        <w:rPr>
          <w:rFonts w:ascii="Times New Roman" w:hAnsi="Times New Roman" w:cs="Times New Roman"/>
          <w:noProof/>
          <w:sz w:val="24"/>
          <w:szCs w:val="24"/>
        </w:rPr>
        <w:t>components</w:t>
      </w:r>
      <w:r w:rsidR="008A22E7">
        <w:rPr>
          <w:rFonts w:ascii="Times New Roman" w:hAnsi="Times New Roman" w:cs="Times New Roman"/>
          <w:noProof/>
          <w:sz w:val="24"/>
          <w:szCs w:val="24"/>
        </w:rPr>
        <w:t xml:space="preserve">.  </w:t>
      </w:r>
    </w:p>
    <w:p w:rsidR="00347546" w:rsidRDefault="0065304C" w:rsidP="004C7751">
      <w:pPr>
        <w:jc w:val="center"/>
      </w:pPr>
      <w:r>
        <w:rPr>
          <w:noProof/>
        </w:rPr>
        <w:lastRenderedPageBreak/>
        <w:drawing>
          <wp:inline distT="0" distB="0" distL="0" distR="0" wp14:anchorId="36F9CC2D" wp14:editId="281AA6B4">
            <wp:extent cx="6007391" cy="369972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482" cy="3702861"/>
                    </a:xfrm>
                    <a:prstGeom prst="rect">
                      <a:avLst/>
                    </a:prstGeom>
                    <a:noFill/>
                  </pic:spPr>
                </pic:pic>
              </a:graphicData>
            </a:graphic>
          </wp:inline>
        </w:drawing>
      </w:r>
    </w:p>
    <w:p w:rsidR="00347546" w:rsidRDefault="00347546" w:rsidP="00347546">
      <w:pPr>
        <w:pStyle w:val="Caption"/>
      </w:pPr>
      <w:bookmarkStart w:id="246" w:name="_Ref416340044"/>
      <w:bookmarkStart w:id="247" w:name="_Toc420678056"/>
      <w:bookmarkStart w:id="248" w:name="_Toc421017876"/>
      <w:r>
        <w:t xml:space="preserve">Figure </w:t>
      </w:r>
      <w:r w:rsidR="007D5BEB">
        <w:fldChar w:fldCharType="begin"/>
      </w:r>
      <w:r w:rsidR="007D5BEB">
        <w:instrText xml:space="preserve"> SEQ Figure \* ARABIC </w:instrText>
      </w:r>
      <w:r w:rsidR="007D5BEB">
        <w:fldChar w:fldCharType="separate"/>
      </w:r>
      <w:r w:rsidR="00CE5F48">
        <w:rPr>
          <w:noProof/>
        </w:rPr>
        <w:t>6</w:t>
      </w:r>
      <w:r w:rsidR="007D5BEB">
        <w:rPr>
          <w:noProof/>
        </w:rPr>
        <w:fldChar w:fldCharType="end"/>
      </w:r>
      <w:bookmarkEnd w:id="246"/>
      <w:r w:rsidR="00CC0F5B">
        <w:rPr>
          <w:noProof/>
        </w:rPr>
        <w:t xml:space="preserve"> </w:t>
      </w:r>
      <w:r>
        <w:t>- Translating EMF model to AADL Objects</w:t>
      </w:r>
      <w:bookmarkEnd w:id="247"/>
      <w:bookmarkEnd w:id="248"/>
    </w:p>
    <w:p w:rsidR="00DD7058" w:rsidRDefault="00DD7058">
      <w:pPr>
        <w:rPr>
          <w:rFonts w:ascii="Arial" w:eastAsia="Times New Roman" w:hAnsi="Arial" w:cs="Arial"/>
          <w:b/>
          <w:sz w:val="28"/>
          <w:szCs w:val="26"/>
        </w:rPr>
      </w:pPr>
      <w:r>
        <w:br w:type="page"/>
      </w:r>
    </w:p>
    <w:p w:rsidR="00D16B04" w:rsidRDefault="00F34668" w:rsidP="00F34668">
      <w:pPr>
        <w:pStyle w:val="Heading2"/>
      </w:pPr>
      <w:bookmarkStart w:id="249" w:name="_Toc420593677"/>
      <w:bookmarkStart w:id="250" w:name="_Toc420678019"/>
      <w:bookmarkStart w:id="251" w:name="_Toc421017871"/>
      <w:bookmarkEnd w:id="249"/>
      <w:r>
        <w:lastRenderedPageBreak/>
        <w:t xml:space="preserve">Translation of </w:t>
      </w:r>
      <w:r w:rsidR="00DD7058">
        <w:t>S</w:t>
      </w:r>
      <w:r>
        <w:t xml:space="preserve">tate </w:t>
      </w:r>
      <w:r w:rsidR="00DD7058">
        <w:t>M</w:t>
      </w:r>
      <w:r>
        <w:t>achine</w:t>
      </w:r>
      <w:r w:rsidR="00FD51A7">
        <w:t>s</w:t>
      </w:r>
      <w:bookmarkEnd w:id="250"/>
      <w:bookmarkEnd w:id="251"/>
    </w:p>
    <w:p w:rsidR="0030678A" w:rsidRDefault="00DD7058" w:rsidP="008C014A">
      <w:pPr>
        <w:rPr>
          <w:rFonts w:ascii="Times New Roman" w:hAnsi="Times New Roman" w:cs="Times New Roman"/>
          <w:sz w:val="24"/>
          <w:szCs w:val="24"/>
        </w:rPr>
      </w:pPr>
      <w:r>
        <w:rPr>
          <w:rFonts w:ascii="Times New Roman" w:hAnsi="Times New Roman" w:cs="Times New Roman"/>
          <w:sz w:val="24"/>
          <w:szCs w:val="24"/>
        </w:rPr>
        <w:t>Since state machines describe the behavior of a SysML object, s</w:t>
      </w:r>
      <w:r w:rsidR="00F34668" w:rsidRPr="00F34668">
        <w:rPr>
          <w:rFonts w:ascii="Times New Roman" w:hAnsi="Times New Roman" w:cs="Times New Roman"/>
          <w:sz w:val="24"/>
          <w:szCs w:val="24"/>
        </w:rPr>
        <w:t>tate machine</w:t>
      </w:r>
      <w:r>
        <w:rPr>
          <w:rFonts w:ascii="Times New Roman" w:hAnsi="Times New Roman" w:cs="Times New Roman"/>
          <w:sz w:val="24"/>
          <w:szCs w:val="24"/>
        </w:rPr>
        <w:t>s</w:t>
      </w:r>
      <w:r w:rsidR="00F34668" w:rsidRPr="00F34668">
        <w:rPr>
          <w:rFonts w:ascii="Times New Roman" w:hAnsi="Times New Roman" w:cs="Times New Roman"/>
          <w:sz w:val="24"/>
          <w:szCs w:val="24"/>
        </w:rPr>
        <w:t xml:space="preserve"> are translated </w:t>
      </w:r>
      <w:r>
        <w:rPr>
          <w:rFonts w:ascii="Times New Roman" w:hAnsi="Times New Roman" w:cs="Times New Roman"/>
          <w:sz w:val="24"/>
          <w:szCs w:val="24"/>
        </w:rPr>
        <w:t>into AGREE contracts</w:t>
      </w:r>
      <w:r w:rsidR="00F34668" w:rsidRPr="00F34668">
        <w:rPr>
          <w:rFonts w:ascii="Times New Roman" w:hAnsi="Times New Roman" w:cs="Times New Roman"/>
          <w:sz w:val="24"/>
          <w:szCs w:val="24"/>
        </w:rPr>
        <w:t xml:space="preserve">. </w:t>
      </w:r>
      <w:r w:rsidR="00FA21AB">
        <w:rPr>
          <w:rFonts w:ascii="Times New Roman" w:hAnsi="Times New Roman" w:cs="Times New Roman"/>
          <w:sz w:val="24"/>
          <w:szCs w:val="24"/>
        </w:rPr>
        <w:t xml:space="preserve"> </w:t>
      </w:r>
      <w:r w:rsidR="0030678A">
        <w:rPr>
          <w:rFonts w:ascii="Times New Roman" w:hAnsi="Times New Roman" w:cs="Times New Roman"/>
          <w:sz w:val="24"/>
          <w:szCs w:val="24"/>
        </w:rPr>
        <w:t xml:space="preserve">This translation is described using the example state machine </w:t>
      </w:r>
      <w:r w:rsidR="0030678A" w:rsidRPr="00BB37EA">
        <w:rPr>
          <w:rFonts w:ascii="Times New Roman" w:hAnsi="Times New Roman" w:cs="Times New Roman"/>
          <w:sz w:val="24"/>
          <w:szCs w:val="24"/>
        </w:rPr>
        <w:t xml:space="preserve">shown in </w:t>
      </w:r>
      <w:r w:rsidR="00BB37EA" w:rsidRPr="00DB15BC">
        <w:rPr>
          <w:rFonts w:ascii="Times New Roman" w:hAnsi="Times New Roman" w:cs="Times New Roman"/>
          <w:sz w:val="24"/>
          <w:szCs w:val="24"/>
        </w:rPr>
        <w:fldChar w:fldCharType="begin"/>
      </w:r>
      <w:r w:rsidR="00BB37EA" w:rsidRPr="00BB37EA">
        <w:rPr>
          <w:rFonts w:ascii="Times New Roman" w:hAnsi="Times New Roman" w:cs="Times New Roman"/>
          <w:sz w:val="24"/>
          <w:szCs w:val="24"/>
        </w:rPr>
        <w:instrText xml:space="preserve"> REF _Ref420665278 \h  \* MERGEFORMAT </w:instrText>
      </w:r>
      <w:r w:rsidR="00BB37EA" w:rsidRPr="00DB15BC">
        <w:rPr>
          <w:rFonts w:ascii="Times New Roman" w:hAnsi="Times New Roman" w:cs="Times New Roman"/>
          <w:sz w:val="24"/>
          <w:szCs w:val="24"/>
        </w:rPr>
      </w:r>
      <w:r w:rsidR="00BB37EA" w:rsidRPr="00DB15BC">
        <w:rPr>
          <w:rFonts w:ascii="Times New Roman" w:hAnsi="Times New Roman" w:cs="Times New Roman"/>
          <w:sz w:val="24"/>
          <w:szCs w:val="24"/>
        </w:rPr>
        <w:fldChar w:fldCharType="separate"/>
      </w:r>
      <w:r w:rsidR="00CE5F48" w:rsidRPr="00CE5F48">
        <w:rPr>
          <w:rFonts w:ascii="Times New Roman" w:hAnsi="Times New Roman" w:cs="Times New Roman"/>
          <w:sz w:val="24"/>
          <w:szCs w:val="24"/>
        </w:rPr>
        <w:t xml:space="preserve">Figure </w:t>
      </w:r>
      <w:r w:rsidR="00CE5F48" w:rsidRPr="00CE5F48">
        <w:rPr>
          <w:rFonts w:ascii="Times New Roman" w:hAnsi="Times New Roman" w:cs="Times New Roman"/>
          <w:noProof/>
          <w:sz w:val="24"/>
          <w:szCs w:val="24"/>
        </w:rPr>
        <w:t>7</w:t>
      </w:r>
      <w:r w:rsidR="00BB37EA" w:rsidRPr="00DB15BC">
        <w:rPr>
          <w:rFonts w:ascii="Times New Roman" w:hAnsi="Times New Roman" w:cs="Times New Roman"/>
          <w:sz w:val="24"/>
          <w:szCs w:val="24"/>
        </w:rPr>
        <w:fldChar w:fldCharType="end"/>
      </w:r>
      <w:r w:rsidR="00BB37EA" w:rsidRPr="00BB37EA">
        <w:rPr>
          <w:rFonts w:ascii="Times New Roman" w:hAnsi="Times New Roman" w:cs="Times New Roman"/>
          <w:sz w:val="24"/>
          <w:szCs w:val="24"/>
        </w:rPr>
        <w:t>.</w:t>
      </w:r>
      <w:r w:rsidR="004605BA" w:rsidRPr="004605BA">
        <w:t xml:space="preserve"> </w:t>
      </w:r>
      <w:r w:rsidR="004605BA">
        <w:object w:dxaOrig="11114" w:dyaOrig="9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0.5pt" o:ole="">
            <v:imagedata r:id="rId22" o:title=""/>
          </v:shape>
          <o:OLEObject Type="Embed" ProgID="Visio.Drawing.11" ShapeID="_x0000_i1025" DrawAspect="Content" ObjectID="_1508133632" r:id="rId23"/>
        </w:object>
      </w:r>
    </w:p>
    <w:p w:rsidR="0030678A" w:rsidRDefault="0030678A" w:rsidP="00DB15BC">
      <w:pPr>
        <w:pStyle w:val="Caption"/>
        <w:rPr>
          <w:rFonts w:ascii="Times New Roman" w:hAnsi="Times New Roman" w:cs="Times New Roman"/>
          <w:sz w:val="24"/>
          <w:szCs w:val="24"/>
        </w:rPr>
      </w:pPr>
      <w:bookmarkStart w:id="252" w:name="_Ref420665278"/>
      <w:bookmarkStart w:id="253" w:name="_Toc420678057"/>
      <w:bookmarkStart w:id="254" w:name="_Toc421017877"/>
      <w:r>
        <w:t xml:space="preserve">Figure </w:t>
      </w:r>
      <w:r w:rsidR="007D5BEB">
        <w:fldChar w:fldCharType="begin"/>
      </w:r>
      <w:r w:rsidR="007D5BEB">
        <w:instrText xml:space="preserve"> SEQ Figure \* ARABIC </w:instrText>
      </w:r>
      <w:r w:rsidR="007D5BEB">
        <w:fldChar w:fldCharType="separate"/>
      </w:r>
      <w:r w:rsidR="00CE5F48">
        <w:rPr>
          <w:noProof/>
        </w:rPr>
        <w:t>7</w:t>
      </w:r>
      <w:r w:rsidR="007D5BEB">
        <w:rPr>
          <w:noProof/>
        </w:rPr>
        <w:fldChar w:fldCharType="end"/>
      </w:r>
      <w:bookmarkEnd w:id="252"/>
      <w:r>
        <w:t xml:space="preserve"> – Example State Machine</w:t>
      </w:r>
      <w:bookmarkEnd w:id="253"/>
      <w:bookmarkEnd w:id="254"/>
    </w:p>
    <w:p w:rsidR="0081322C" w:rsidRPr="00DB15BC" w:rsidRDefault="00FA21AB" w:rsidP="008C014A">
      <w:pPr>
        <w:rPr>
          <w:rFonts w:ascii="Times New Roman" w:hAnsi="Times New Roman" w:cs="Times New Roman"/>
          <w:noProof/>
          <w:sz w:val="24"/>
          <w:szCs w:val="24"/>
        </w:rPr>
      </w:pPr>
      <w:r>
        <w:rPr>
          <w:rFonts w:ascii="Times New Roman" w:hAnsi="Times New Roman" w:cs="Times New Roman"/>
          <w:sz w:val="24"/>
          <w:szCs w:val="24"/>
        </w:rPr>
        <w:t xml:space="preserve">States are translated into Boolean </w:t>
      </w:r>
      <w:r w:rsidRPr="00DD7058">
        <w:rPr>
          <w:rFonts w:ascii="Times New Roman" w:hAnsi="Times New Roman" w:cs="Times New Roman"/>
          <w:sz w:val="24"/>
          <w:szCs w:val="24"/>
        </w:rPr>
        <w:t xml:space="preserve">variables </w:t>
      </w:r>
      <w:r w:rsidR="00DD7058">
        <w:rPr>
          <w:rFonts w:ascii="Times New Roman" w:hAnsi="Times New Roman" w:cs="Times New Roman"/>
          <w:sz w:val="24"/>
          <w:szCs w:val="24"/>
        </w:rPr>
        <w:t xml:space="preserve">indicating if </w:t>
      </w:r>
      <w:r w:rsidR="00EF5A8E">
        <w:rPr>
          <w:rFonts w:ascii="Times New Roman" w:hAnsi="Times New Roman" w:cs="Times New Roman"/>
          <w:sz w:val="24"/>
          <w:szCs w:val="24"/>
        </w:rPr>
        <w:t>the state is active</w:t>
      </w:r>
      <w:r w:rsidR="00BB37EA" w:rsidRPr="00BB37EA">
        <w:rPr>
          <w:rFonts w:ascii="Times New Roman" w:hAnsi="Times New Roman" w:cs="Times New Roman"/>
          <w:sz w:val="24"/>
          <w:szCs w:val="24"/>
        </w:rPr>
        <w:t xml:space="preserve"> (</w:t>
      </w:r>
      <w:r w:rsidR="00BB37EA" w:rsidRPr="00DB15BC">
        <w:rPr>
          <w:rFonts w:ascii="Times New Roman" w:hAnsi="Times New Roman" w:cs="Times New Roman"/>
          <w:sz w:val="24"/>
          <w:szCs w:val="24"/>
        </w:rPr>
        <w:fldChar w:fldCharType="begin"/>
      </w:r>
      <w:r w:rsidR="00BB37EA" w:rsidRPr="00BB37EA">
        <w:rPr>
          <w:rFonts w:ascii="Times New Roman" w:hAnsi="Times New Roman" w:cs="Times New Roman"/>
          <w:sz w:val="24"/>
          <w:szCs w:val="24"/>
        </w:rPr>
        <w:instrText xml:space="preserve"> REF _Ref420665390 \h  \* MERGEFORMAT </w:instrText>
      </w:r>
      <w:r w:rsidR="00BB37EA" w:rsidRPr="00DB15BC">
        <w:rPr>
          <w:rFonts w:ascii="Times New Roman" w:hAnsi="Times New Roman" w:cs="Times New Roman"/>
          <w:sz w:val="24"/>
          <w:szCs w:val="24"/>
        </w:rPr>
      </w:r>
      <w:r w:rsidR="00BB37EA" w:rsidRPr="00DB15BC">
        <w:rPr>
          <w:rFonts w:ascii="Times New Roman" w:hAnsi="Times New Roman" w:cs="Times New Roman"/>
          <w:sz w:val="24"/>
          <w:szCs w:val="24"/>
        </w:rPr>
        <w:fldChar w:fldCharType="separate"/>
      </w:r>
      <w:r w:rsidR="00CE5F48" w:rsidRPr="00CE5F48">
        <w:rPr>
          <w:rFonts w:ascii="Times New Roman" w:hAnsi="Times New Roman" w:cs="Times New Roman"/>
          <w:sz w:val="24"/>
          <w:szCs w:val="24"/>
        </w:rPr>
        <w:t xml:space="preserve">Figure </w:t>
      </w:r>
      <w:r w:rsidR="00CE5F48" w:rsidRPr="00CE5F48">
        <w:rPr>
          <w:rFonts w:ascii="Times New Roman" w:hAnsi="Times New Roman" w:cs="Times New Roman"/>
          <w:noProof/>
          <w:sz w:val="24"/>
          <w:szCs w:val="24"/>
        </w:rPr>
        <w:t>8</w:t>
      </w:r>
      <w:r w:rsidR="00BB37EA" w:rsidRPr="00DB15BC">
        <w:rPr>
          <w:rFonts w:ascii="Times New Roman" w:hAnsi="Times New Roman" w:cs="Times New Roman"/>
          <w:sz w:val="24"/>
          <w:szCs w:val="24"/>
        </w:rPr>
        <w:fldChar w:fldCharType="end"/>
      </w:r>
      <w:r w:rsidR="00BB37EA" w:rsidRPr="00BB37EA">
        <w:rPr>
          <w:rFonts w:ascii="Times New Roman" w:hAnsi="Times New Roman" w:cs="Times New Roman"/>
          <w:sz w:val="24"/>
          <w:szCs w:val="24"/>
        </w:rPr>
        <w:t>)</w:t>
      </w:r>
      <w:r w:rsidRPr="00BB37EA">
        <w:rPr>
          <w:rFonts w:ascii="Times New Roman" w:hAnsi="Times New Roman" w:cs="Times New Roman"/>
          <w:sz w:val="24"/>
          <w:szCs w:val="24"/>
        </w:rPr>
        <w:t xml:space="preserve">. </w:t>
      </w:r>
      <w:r w:rsidR="00BB37EA">
        <w:rPr>
          <w:rFonts w:ascii="Times New Roman" w:hAnsi="Times New Roman" w:cs="Times New Roman"/>
          <w:noProof/>
          <w:sz w:val="24"/>
          <w:szCs w:val="24"/>
        </w:rPr>
        <w:t xml:space="preserve">Meta-states, such as </w:t>
      </w:r>
      <w:r w:rsidR="00BB37EA" w:rsidRPr="00DB15BC">
        <w:rPr>
          <w:rFonts w:ascii="Times New Roman" w:hAnsi="Times New Roman" w:cs="Times New Roman"/>
          <w:i/>
          <w:noProof/>
          <w:sz w:val="24"/>
          <w:szCs w:val="24"/>
        </w:rPr>
        <w:t>This_Side_Ru</w:t>
      </w:r>
      <w:r w:rsidR="00EF5A8E" w:rsidRPr="00DB15BC">
        <w:rPr>
          <w:rFonts w:ascii="Times New Roman" w:hAnsi="Times New Roman" w:cs="Times New Roman"/>
          <w:i/>
          <w:noProof/>
          <w:sz w:val="24"/>
          <w:szCs w:val="24"/>
        </w:rPr>
        <w:t>nning</w:t>
      </w:r>
      <w:r w:rsidR="00EF5A8E">
        <w:rPr>
          <w:rFonts w:ascii="Times New Roman" w:hAnsi="Times New Roman" w:cs="Times New Roman"/>
          <w:noProof/>
          <w:sz w:val="24"/>
          <w:szCs w:val="24"/>
        </w:rPr>
        <w:t>, are defined to be the dis</w:t>
      </w:r>
      <w:r w:rsidR="00BB37EA">
        <w:rPr>
          <w:rFonts w:ascii="Times New Roman" w:hAnsi="Times New Roman" w:cs="Times New Roman"/>
          <w:noProof/>
          <w:sz w:val="24"/>
          <w:szCs w:val="24"/>
        </w:rPr>
        <w:t>junction of their child states.</w:t>
      </w:r>
    </w:p>
    <w:p w:rsidR="0081322C" w:rsidRDefault="00512D2A" w:rsidP="00F34668">
      <w:pPr>
        <w:rPr>
          <w:rFonts w:ascii="Times New Roman" w:hAnsi="Times New Roman" w:cs="Times New Roman"/>
          <w:sz w:val="24"/>
          <w:szCs w:val="24"/>
        </w:rPr>
      </w:pPr>
      <w:r w:rsidRPr="0081322C">
        <w:rPr>
          <w:rFonts w:ascii="Times New Roman" w:hAnsi="Times New Roman" w:cs="Times New Roman"/>
          <w:noProof/>
          <w:sz w:val="24"/>
          <w:szCs w:val="24"/>
        </w:rPr>
        <w:lastRenderedPageBreak/>
        <mc:AlternateContent>
          <mc:Choice Requires="wps">
            <w:drawing>
              <wp:inline distT="0" distB="0" distL="0" distR="0" wp14:anchorId="315FA5AB" wp14:editId="3D6353E2">
                <wp:extent cx="5927834" cy="2296510"/>
                <wp:effectExtent l="0" t="0" r="15875" b="2794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834" cy="2296510"/>
                        </a:xfrm>
                        <a:prstGeom prst="rect">
                          <a:avLst/>
                        </a:prstGeom>
                        <a:solidFill>
                          <a:srgbClr val="FFFFFF"/>
                        </a:solidFill>
                        <a:ln w="9525">
                          <a:solidFill>
                            <a:srgbClr val="000000"/>
                          </a:solidFill>
                          <a:miter lim="800000"/>
                          <a:headEnd/>
                          <a:tailEnd/>
                        </a:ln>
                      </wps:spPr>
                      <wps:txbx>
                        <w:txbxContent>
                          <w:p w:rsidR="00C77992" w:rsidRDefault="00C77992" w:rsidP="0030678A">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ab/>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Start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This_Side_Failed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This_Side_Running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Other_Side_Failed </w:t>
                            </w:r>
                            <w:r>
                              <w:rPr>
                                <w:rFonts w:ascii="Consolas" w:hAnsi="Consolas" w:cs="Consolas"/>
                                <w:b/>
                                <w:bCs/>
                                <w:color w:val="7F0055"/>
                                <w:sz w:val="20"/>
                                <w:szCs w:val="20"/>
                              </w:rPr>
                              <w:t>or</w:t>
                            </w:r>
                            <w:r>
                              <w:rPr>
                                <w:rFonts w:ascii="Consolas" w:hAnsi="Consolas" w:cs="Consolas"/>
                                <w:color w:val="000000"/>
                                <w:sz w:val="20"/>
                                <w:szCs w:val="20"/>
                              </w:rPr>
                              <w:t xml:space="preserve"> Both_Sides_Running</w:t>
                            </w:r>
                            <w:r>
                              <w:rPr>
                                <w:rFonts w:ascii="Consolas" w:hAnsi="Consolas" w:cs="Consolas"/>
                                <w:b/>
                                <w:bCs/>
                                <w:color w:val="7F0055"/>
                                <w:sz w:val="20"/>
                                <w:szCs w:val="20"/>
                              </w:rPr>
                              <w:t>;</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Stop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Other_Side_Failed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Both_Sides_Running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Init </w:t>
                            </w:r>
                            <w:r>
                              <w:rPr>
                                <w:rFonts w:ascii="Consolas" w:hAnsi="Consolas" w:cs="Consolas"/>
                                <w:b/>
                                <w:bCs/>
                                <w:color w:val="7F0055"/>
                                <w:sz w:val="20"/>
                                <w:szCs w:val="20"/>
                              </w:rPr>
                              <w:t>or</w:t>
                            </w:r>
                            <w:r>
                              <w:rPr>
                                <w:rFonts w:ascii="Consolas" w:hAnsi="Consolas" w:cs="Consolas"/>
                                <w:color w:val="000000"/>
                                <w:sz w:val="20"/>
                                <w:szCs w:val="20"/>
                              </w:rPr>
                              <w:t xml:space="preserve"> Inhibit </w:t>
                            </w:r>
                            <w:r>
                              <w:rPr>
                                <w:rFonts w:ascii="Consolas" w:hAnsi="Consolas" w:cs="Consolas"/>
                                <w:b/>
                                <w:bCs/>
                                <w:color w:val="7F0055"/>
                                <w:sz w:val="20"/>
                                <w:szCs w:val="20"/>
                              </w:rPr>
                              <w:t>or</w:t>
                            </w:r>
                            <w:r>
                              <w:rPr>
                                <w:rFonts w:ascii="Consolas" w:hAnsi="Consolas" w:cs="Consolas"/>
                                <w:color w:val="000000"/>
                                <w:sz w:val="20"/>
                                <w:szCs w:val="20"/>
                              </w:rPr>
                              <w:t xml:space="preserve"> Other_Side_Active </w:t>
                            </w:r>
                            <w:r>
                              <w:rPr>
                                <w:rFonts w:ascii="Consolas" w:hAnsi="Consolas" w:cs="Consolas"/>
                                <w:b/>
                                <w:bCs/>
                                <w:color w:val="7F0055"/>
                                <w:sz w:val="20"/>
                                <w:szCs w:val="20"/>
                              </w:rPr>
                              <w:t>or</w:t>
                            </w:r>
                            <w:r>
                              <w:rPr>
                                <w:rFonts w:ascii="Consolas" w:hAnsi="Consolas" w:cs="Consolas"/>
                                <w:b/>
                                <w:bCs/>
                                <w:color w:val="7F0055"/>
                                <w:sz w:val="20"/>
                                <w:szCs w:val="20"/>
                              </w:rPr>
                              <w:br/>
                              <w:t xml:space="preserve">                                      </w:t>
                            </w:r>
                            <w:r>
                              <w:rPr>
                                <w:rFonts w:ascii="Consolas" w:hAnsi="Consolas" w:cs="Consolas"/>
                                <w:color w:val="000000"/>
                                <w:sz w:val="20"/>
                                <w:szCs w:val="20"/>
                              </w:rPr>
                              <w:t xml:space="preserve"> This_Side_Active</w:t>
                            </w:r>
                            <w:r>
                              <w:rPr>
                                <w:rFonts w:ascii="Consolas" w:hAnsi="Consolas" w:cs="Consolas"/>
                                <w:b/>
                                <w:bCs/>
                                <w:color w:val="7F0055"/>
                                <w:sz w:val="20"/>
                                <w:szCs w:val="20"/>
                              </w:rPr>
                              <w:t>;</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Init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Inhibit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Other_Side_Active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This_Side_Active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p>
                          <w:p w:rsidR="00C77992" w:rsidRDefault="00C77992"/>
                        </w:txbxContent>
                      </wps:txbx>
                      <wps:bodyPr rot="0" vert="horz" wrap="square" lIns="91440" tIns="45720" rIns="91440" bIns="45720" anchor="t" anchorCtr="0">
                        <a:noAutofit/>
                      </wps:bodyPr>
                    </wps:wsp>
                  </a:graphicData>
                </a:graphic>
              </wp:inline>
            </w:drawing>
          </mc:Choice>
          <mc:Fallback>
            <w:pict>
              <v:shape id="Text Box 2" o:spid="_x0000_s1031" type="#_x0000_t202" style="width:466.75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">
                <v:textbox>
                  <w:txbxContent>
                    <w:p w:rsidR="00C77992" w:rsidRDefault="00C77992" w:rsidP="0030678A">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ab/>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Start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This_Side_Failed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This_Side_Running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Other_Side_Failed </w:t>
                      </w:r>
                      <w:r>
                        <w:rPr>
                          <w:rFonts w:ascii="Consolas" w:hAnsi="Consolas" w:cs="Consolas"/>
                          <w:b/>
                          <w:bCs/>
                          <w:color w:val="7F0055"/>
                          <w:sz w:val="20"/>
                          <w:szCs w:val="20"/>
                        </w:rPr>
                        <w:t>or</w:t>
                      </w:r>
                      <w:r>
                        <w:rPr>
                          <w:rFonts w:ascii="Consolas" w:hAnsi="Consolas" w:cs="Consolas"/>
                          <w:color w:val="000000"/>
                          <w:sz w:val="20"/>
                          <w:szCs w:val="20"/>
                        </w:rPr>
                        <w:t xml:space="preserve"> Both_Sides_Running</w:t>
                      </w:r>
                      <w:r>
                        <w:rPr>
                          <w:rFonts w:ascii="Consolas" w:hAnsi="Consolas" w:cs="Consolas"/>
                          <w:b/>
                          <w:bCs/>
                          <w:color w:val="7F0055"/>
                          <w:sz w:val="20"/>
                          <w:szCs w:val="20"/>
                        </w:rPr>
                        <w:t>;</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Stop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Other_Side_Failed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Both_Sides_Running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Init </w:t>
                      </w:r>
                      <w:r>
                        <w:rPr>
                          <w:rFonts w:ascii="Consolas" w:hAnsi="Consolas" w:cs="Consolas"/>
                          <w:b/>
                          <w:bCs/>
                          <w:color w:val="7F0055"/>
                          <w:sz w:val="20"/>
                          <w:szCs w:val="20"/>
                        </w:rPr>
                        <w:t>or</w:t>
                      </w:r>
                      <w:r>
                        <w:rPr>
                          <w:rFonts w:ascii="Consolas" w:hAnsi="Consolas" w:cs="Consolas"/>
                          <w:color w:val="000000"/>
                          <w:sz w:val="20"/>
                          <w:szCs w:val="20"/>
                        </w:rPr>
                        <w:t xml:space="preserve"> Inhibit </w:t>
                      </w:r>
                      <w:r>
                        <w:rPr>
                          <w:rFonts w:ascii="Consolas" w:hAnsi="Consolas" w:cs="Consolas"/>
                          <w:b/>
                          <w:bCs/>
                          <w:color w:val="7F0055"/>
                          <w:sz w:val="20"/>
                          <w:szCs w:val="20"/>
                        </w:rPr>
                        <w:t>or</w:t>
                      </w:r>
                      <w:r>
                        <w:rPr>
                          <w:rFonts w:ascii="Consolas" w:hAnsi="Consolas" w:cs="Consolas"/>
                          <w:color w:val="000000"/>
                          <w:sz w:val="20"/>
                          <w:szCs w:val="20"/>
                        </w:rPr>
                        <w:t xml:space="preserve"> Other_Side_Active </w:t>
                      </w:r>
                      <w:r>
                        <w:rPr>
                          <w:rFonts w:ascii="Consolas" w:hAnsi="Consolas" w:cs="Consolas"/>
                          <w:b/>
                          <w:bCs/>
                          <w:color w:val="7F0055"/>
                          <w:sz w:val="20"/>
                          <w:szCs w:val="20"/>
                        </w:rPr>
                        <w:t>or</w:t>
                      </w:r>
                      <w:r>
                        <w:rPr>
                          <w:rFonts w:ascii="Consolas" w:hAnsi="Consolas" w:cs="Consolas"/>
                          <w:b/>
                          <w:bCs/>
                          <w:color w:val="7F0055"/>
                          <w:sz w:val="20"/>
                          <w:szCs w:val="20"/>
                        </w:rPr>
                        <w:br/>
                        <w:t xml:space="preserve">                                      </w:t>
                      </w:r>
                      <w:r>
                        <w:rPr>
                          <w:rFonts w:ascii="Consolas" w:hAnsi="Consolas" w:cs="Consolas"/>
                          <w:color w:val="000000"/>
                          <w:sz w:val="20"/>
                          <w:szCs w:val="20"/>
                        </w:rPr>
                        <w:t xml:space="preserve"> This_Side_Active</w:t>
                      </w:r>
                      <w:r>
                        <w:rPr>
                          <w:rFonts w:ascii="Consolas" w:hAnsi="Consolas" w:cs="Consolas"/>
                          <w:b/>
                          <w:bCs/>
                          <w:color w:val="7F0055"/>
                          <w:sz w:val="20"/>
                          <w:szCs w:val="20"/>
                        </w:rPr>
                        <w:t>;</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Init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Inhibit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Other_Side_Active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p>
                    <w:p w:rsidR="00C77992" w:rsidRDefault="00C77992" w:rsidP="003D5E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eq</w:t>
                      </w:r>
                      <w:r>
                        <w:rPr>
                          <w:rFonts w:ascii="Consolas" w:hAnsi="Consolas" w:cs="Consolas"/>
                          <w:color w:val="000000"/>
                          <w:sz w:val="20"/>
                          <w:szCs w:val="20"/>
                        </w:rPr>
                        <w:t xml:space="preserve"> This_Side_Active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p>
                    <w:p w:rsidR="00C77992" w:rsidRDefault="00C77992"/>
                  </w:txbxContent>
                </v:textbox>
                <w10:anchorlock/>
              </v:shape>
            </w:pict>
          </mc:Fallback>
        </mc:AlternateContent>
      </w:r>
    </w:p>
    <w:p w:rsidR="0081322C" w:rsidRDefault="00D13065" w:rsidP="00D13065">
      <w:pPr>
        <w:pStyle w:val="Caption"/>
        <w:tabs>
          <w:tab w:val="center" w:pos="4680"/>
          <w:tab w:val="left" w:pos="6602"/>
        </w:tabs>
        <w:jc w:val="left"/>
      </w:pPr>
      <w:bookmarkStart w:id="255" w:name="_Ref416443773"/>
      <w:r>
        <w:tab/>
      </w:r>
      <w:bookmarkStart w:id="256" w:name="_Ref420665390"/>
      <w:bookmarkStart w:id="257" w:name="_Toc420678058"/>
      <w:bookmarkStart w:id="258" w:name="_Toc421017878"/>
      <w:r w:rsidR="0081322C">
        <w:t xml:space="preserve">Figure </w:t>
      </w:r>
      <w:r w:rsidR="007D5BEB">
        <w:fldChar w:fldCharType="begin"/>
      </w:r>
      <w:r w:rsidR="007D5BEB">
        <w:instrText xml:space="preserve"> SEQ Figure \* ARABIC </w:instrText>
      </w:r>
      <w:r w:rsidR="007D5BEB">
        <w:fldChar w:fldCharType="separate"/>
      </w:r>
      <w:r w:rsidR="00CE5F48">
        <w:rPr>
          <w:noProof/>
        </w:rPr>
        <w:t>8</w:t>
      </w:r>
      <w:r w:rsidR="007D5BEB">
        <w:rPr>
          <w:noProof/>
        </w:rPr>
        <w:fldChar w:fldCharType="end"/>
      </w:r>
      <w:bookmarkEnd w:id="255"/>
      <w:bookmarkEnd w:id="256"/>
      <w:r w:rsidR="001976E7">
        <w:t xml:space="preserve"> -</w:t>
      </w:r>
      <w:r w:rsidR="0081322C">
        <w:t xml:space="preserve"> States in AGREE</w:t>
      </w:r>
      <w:bookmarkEnd w:id="257"/>
      <w:bookmarkEnd w:id="258"/>
      <w:r>
        <w:tab/>
      </w:r>
    </w:p>
    <w:p w:rsidR="00BB37EA" w:rsidRDefault="00BB37EA" w:rsidP="008C014A">
      <w:pPr>
        <w:rPr>
          <w:rFonts w:ascii="Times New Roman" w:hAnsi="Times New Roman" w:cs="Times New Roman"/>
          <w:sz w:val="24"/>
          <w:szCs w:val="24"/>
        </w:rPr>
      </w:pPr>
      <w:r>
        <w:rPr>
          <w:rFonts w:ascii="Times New Roman" w:hAnsi="Times New Roman" w:cs="Times New Roman"/>
          <w:sz w:val="24"/>
          <w:szCs w:val="24"/>
        </w:rPr>
        <w:t xml:space="preserve">Since the state machines can only be in one state at a time, guarantees </w:t>
      </w:r>
      <w:r w:rsidR="00D53654">
        <w:rPr>
          <w:rFonts w:ascii="Times New Roman" w:hAnsi="Times New Roman" w:cs="Times New Roman"/>
          <w:sz w:val="24"/>
          <w:szCs w:val="24"/>
        </w:rPr>
        <w:t xml:space="preserve">or assertions </w:t>
      </w:r>
      <w:r>
        <w:rPr>
          <w:rFonts w:ascii="Times New Roman" w:hAnsi="Times New Roman" w:cs="Times New Roman"/>
          <w:sz w:val="24"/>
          <w:szCs w:val="24"/>
        </w:rPr>
        <w:t>are used to ensure that only one child state can be ac</w:t>
      </w:r>
      <w:r w:rsidR="00EF5A8E">
        <w:rPr>
          <w:rFonts w:ascii="Times New Roman" w:hAnsi="Times New Roman" w:cs="Times New Roman"/>
          <w:sz w:val="24"/>
          <w:szCs w:val="24"/>
        </w:rPr>
        <w:t xml:space="preserve">tive </w:t>
      </w:r>
      <w:r w:rsidR="00EF5A8E" w:rsidRPr="00EF5A8E">
        <w:rPr>
          <w:rFonts w:ascii="Times New Roman" w:hAnsi="Times New Roman" w:cs="Times New Roman"/>
          <w:sz w:val="24"/>
          <w:szCs w:val="24"/>
        </w:rPr>
        <w:t>at a time (</w:t>
      </w:r>
      <w:r w:rsidR="00EF5A8E" w:rsidRPr="00DB15BC">
        <w:rPr>
          <w:rFonts w:ascii="Times New Roman" w:hAnsi="Times New Roman" w:cs="Times New Roman"/>
          <w:sz w:val="24"/>
          <w:szCs w:val="24"/>
        </w:rPr>
        <w:fldChar w:fldCharType="begin"/>
      </w:r>
      <w:r w:rsidR="00EF5A8E" w:rsidRPr="00EF5A8E">
        <w:rPr>
          <w:rFonts w:ascii="Times New Roman" w:hAnsi="Times New Roman" w:cs="Times New Roman"/>
          <w:sz w:val="24"/>
          <w:szCs w:val="24"/>
        </w:rPr>
        <w:instrText xml:space="preserve"> REF _Ref416443917 \h  \* MERGEFORMAT </w:instrText>
      </w:r>
      <w:r w:rsidR="00EF5A8E" w:rsidRPr="00DB15BC">
        <w:rPr>
          <w:rFonts w:ascii="Times New Roman" w:hAnsi="Times New Roman" w:cs="Times New Roman"/>
          <w:sz w:val="24"/>
          <w:szCs w:val="24"/>
        </w:rPr>
      </w:r>
      <w:r w:rsidR="00EF5A8E" w:rsidRPr="00DB15BC">
        <w:rPr>
          <w:rFonts w:ascii="Times New Roman" w:hAnsi="Times New Roman" w:cs="Times New Roman"/>
          <w:sz w:val="24"/>
          <w:szCs w:val="24"/>
        </w:rPr>
        <w:fldChar w:fldCharType="separate"/>
      </w:r>
      <w:r w:rsidR="00CE5F48" w:rsidRPr="00CE5F48">
        <w:rPr>
          <w:rFonts w:ascii="Times New Roman" w:hAnsi="Times New Roman" w:cs="Times New Roman"/>
          <w:sz w:val="24"/>
          <w:szCs w:val="24"/>
        </w:rPr>
        <w:t xml:space="preserve">Figure </w:t>
      </w:r>
      <w:r w:rsidR="00CE5F48" w:rsidRPr="00CE5F48">
        <w:rPr>
          <w:rFonts w:ascii="Times New Roman" w:hAnsi="Times New Roman" w:cs="Times New Roman"/>
          <w:noProof/>
          <w:sz w:val="24"/>
          <w:szCs w:val="24"/>
        </w:rPr>
        <w:t>9</w:t>
      </w:r>
      <w:r w:rsidR="00EF5A8E" w:rsidRPr="00DB15BC">
        <w:rPr>
          <w:rFonts w:ascii="Times New Roman" w:hAnsi="Times New Roman" w:cs="Times New Roman"/>
          <w:sz w:val="24"/>
          <w:szCs w:val="24"/>
        </w:rPr>
        <w:fldChar w:fldCharType="end"/>
      </w:r>
      <w:r w:rsidR="00EF5A8E" w:rsidRPr="00EF5A8E">
        <w:rPr>
          <w:rFonts w:ascii="Times New Roman" w:hAnsi="Times New Roman" w:cs="Times New Roman"/>
          <w:sz w:val="24"/>
          <w:szCs w:val="24"/>
        </w:rPr>
        <w:t>)</w:t>
      </w:r>
      <w:r w:rsidR="00D53654">
        <w:rPr>
          <w:rFonts w:ascii="Times New Roman" w:hAnsi="Times New Roman" w:cs="Times New Roman"/>
          <w:sz w:val="24"/>
          <w:szCs w:val="24"/>
        </w:rPr>
        <w:t>. If the enclosing component is an AADL component type, guarantees are generated. If the enclosing component is an AADL component implementation, assertions are generated.</w:t>
      </w:r>
    </w:p>
    <w:p w:rsidR="00F34668" w:rsidRPr="00F34668" w:rsidRDefault="00512032" w:rsidP="00F34668">
      <w:pPr>
        <w:rPr>
          <w:rFonts w:ascii="Times New Roman" w:hAnsi="Times New Roman" w:cs="Times New Roman"/>
          <w:sz w:val="24"/>
          <w:szCs w:val="24"/>
        </w:rPr>
      </w:pPr>
      <w:r w:rsidRPr="00512032">
        <w:rPr>
          <w:rFonts w:ascii="Times New Roman" w:hAnsi="Times New Roman" w:cs="Times New Roman"/>
          <w:noProof/>
          <w:sz w:val="24"/>
          <w:szCs w:val="24"/>
        </w:rPr>
        <mc:AlternateContent>
          <mc:Choice Requires="wps">
            <w:drawing>
              <wp:inline distT="0" distB="0" distL="0" distR="0" wp14:anchorId="2695D8E0" wp14:editId="5DADBFB2">
                <wp:extent cx="5927725" cy="3939540"/>
                <wp:effectExtent l="0" t="0" r="15875" b="2286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725" cy="3939540"/>
                        </a:xfrm>
                        <a:prstGeom prst="rect">
                          <a:avLst/>
                        </a:prstGeom>
                        <a:solidFill>
                          <a:srgbClr val="FFFFFF"/>
                        </a:solidFill>
                        <a:ln w="9525">
                          <a:solidFill>
                            <a:srgbClr val="000000"/>
                          </a:solidFill>
                          <a:miter lim="800000"/>
                          <a:headEnd/>
                          <a:tailEnd/>
                        </a:ln>
                      </wps:spPr>
                      <wps:txbx>
                        <w:txbxContent>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"Start"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Start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This_Side_Failed </w:t>
                            </w:r>
                            <w:r>
                              <w:rPr>
                                <w:rFonts w:ascii="Consolas" w:hAnsi="Consolas" w:cs="Consolas"/>
                                <w:b/>
                                <w:bCs/>
                                <w:color w:val="7F0055"/>
                                <w:sz w:val="20"/>
                                <w:szCs w:val="20"/>
                              </w:rPr>
                              <w:t>or</w:t>
                            </w:r>
                            <w:r>
                              <w:rPr>
                                <w:rFonts w:ascii="Consolas" w:hAnsi="Consolas" w:cs="Consolas"/>
                                <w:color w:val="000000"/>
                                <w:sz w:val="20"/>
                                <w:szCs w:val="20"/>
                              </w:rPr>
                              <w:t xml:space="preserve"> This_Side_Running </w:t>
                            </w:r>
                            <w:r>
                              <w:rPr>
                                <w:rFonts w:ascii="Consolas" w:hAnsi="Consolas" w:cs="Consolas"/>
                                <w:b/>
                                <w:bCs/>
                                <w:color w:val="7F0055"/>
                                <w:sz w:val="20"/>
                                <w:szCs w:val="20"/>
                              </w:rPr>
                              <w:t>or</w:t>
                            </w:r>
                            <w:r>
                              <w:rPr>
                                <w:rFonts w:ascii="Consolas" w:hAnsi="Consolas" w:cs="Consolas"/>
                                <w:color w:val="000000"/>
                                <w:sz w:val="20"/>
                                <w:szCs w:val="20"/>
                              </w:rPr>
                              <w:t xml:space="preserve"> Stop</w:t>
                            </w:r>
                            <w:r>
                              <w:rPr>
                                <w:rFonts w:ascii="Consolas" w:hAnsi="Consolas" w:cs="Consolas"/>
                                <w:b/>
                                <w:bCs/>
                                <w:color w:val="7F0055"/>
                                <w:sz w:val="20"/>
                                <w:szCs w:val="20"/>
                              </w:rPr>
                              <w:t>);</w:t>
                            </w:r>
                          </w:p>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 xml:space="preserve">"This Side Failed"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This_Side_Failed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Start </w:t>
                            </w:r>
                            <w:r>
                              <w:rPr>
                                <w:rFonts w:ascii="Consolas" w:hAnsi="Consolas" w:cs="Consolas"/>
                                <w:b/>
                                <w:bCs/>
                                <w:color w:val="7F0055"/>
                                <w:sz w:val="20"/>
                                <w:szCs w:val="20"/>
                              </w:rPr>
                              <w:t>or</w:t>
                            </w:r>
                            <w:r>
                              <w:rPr>
                                <w:rFonts w:ascii="Consolas" w:hAnsi="Consolas" w:cs="Consolas"/>
                                <w:color w:val="000000"/>
                                <w:sz w:val="20"/>
                                <w:szCs w:val="20"/>
                              </w:rPr>
                              <w:t xml:space="preserve"> This_Side_Running </w:t>
                            </w:r>
                            <w:r>
                              <w:rPr>
                                <w:rFonts w:ascii="Consolas" w:hAnsi="Consolas" w:cs="Consolas"/>
                                <w:b/>
                                <w:bCs/>
                                <w:color w:val="7F0055"/>
                                <w:sz w:val="20"/>
                                <w:szCs w:val="20"/>
                              </w:rPr>
                              <w:t>or</w:t>
                            </w:r>
                            <w:r>
                              <w:rPr>
                                <w:rFonts w:ascii="Consolas" w:hAnsi="Consolas" w:cs="Consolas"/>
                                <w:color w:val="000000"/>
                                <w:sz w:val="20"/>
                                <w:szCs w:val="20"/>
                              </w:rPr>
                              <w:t xml:space="preserve"> Stop </w:t>
                            </w:r>
                            <w:r>
                              <w:rPr>
                                <w:rFonts w:ascii="Consolas" w:hAnsi="Consolas" w:cs="Consolas"/>
                                <w:b/>
                                <w:bCs/>
                                <w:color w:val="7F0055"/>
                                <w:sz w:val="20"/>
                                <w:szCs w:val="20"/>
                              </w:rPr>
                              <w:t>);</w:t>
                            </w:r>
                          </w:p>
                          <w:p w:rsidR="00C77992" w:rsidRDefault="00C77992" w:rsidP="00DB15BC">
                            <w:pPr>
                              <w:autoSpaceDE w:val="0"/>
                              <w:autoSpaceDN w:val="0"/>
                              <w:adjustRightInd w:val="0"/>
                              <w:spacing w:before="120" w:after="0" w:line="240" w:lineRule="auto"/>
                              <w:rPr>
                                <w:rFonts w:ascii="Consolas" w:hAnsi="Consolas" w:cs="Consolas"/>
                                <w:b/>
                                <w:bCs/>
                                <w:color w:val="7F0055"/>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"This Side Running"</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This_Side_Running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Start </w:t>
                            </w:r>
                            <w:r>
                              <w:rPr>
                                <w:rFonts w:ascii="Consolas" w:hAnsi="Consolas" w:cs="Consolas"/>
                                <w:b/>
                                <w:bCs/>
                                <w:color w:val="7F0055"/>
                                <w:sz w:val="20"/>
                                <w:szCs w:val="20"/>
                              </w:rPr>
                              <w:t>or</w:t>
                            </w:r>
                            <w:r>
                              <w:rPr>
                                <w:rFonts w:ascii="Consolas" w:hAnsi="Consolas" w:cs="Consolas"/>
                                <w:color w:val="000000"/>
                                <w:sz w:val="20"/>
                                <w:szCs w:val="20"/>
                              </w:rPr>
                              <w:t xml:space="preserve"> This_Side_Failed </w:t>
                            </w:r>
                            <w:r>
                              <w:rPr>
                                <w:rFonts w:ascii="Consolas" w:hAnsi="Consolas" w:cs="Consolas"/>
                                <w:b/>
                                <w:bCs/>
                                <w:color w:val="7F0055"/>
                                <w:sz w:val="20"/>
                                <w:szCs w:val="20"/>
                              </w:rPr>
                              <w:t>or</w:t>
                            </w:r>
                            <w:r>
                              <w:rPr>
                                <w:rFonts w:ascii="Consolas" w:hAnsi="Consolas" w:cs="Consolas"/>
                                <w:color w:val="000000"/>
                                <w:sz w:val="20"/>
                                <w:szCs w:val="20"/>
                              </w:rPr>
                              <w:t xml:space="preserve"> Stop </w:t>
                            </w:r>
                            <w:r>
                              <w:rPr>
                                <w:rFonts w:ascii="Consolas" w:hAnsi="Consolas" w:cs="Consolas"/>
                                <w:b/>
                                <w:bCs/>
                                <w:color w:val="7F0055"/>
                                <w:sz w:val="20"/>
                                <w:szCs w:val="20"/>
                              </w:rPr>
                              <w:t>);</w:t>
                            </w:r>
                          </w:p>
                          <w:p w:rsidR="00C77992" w:rsidRDefault="00C77992" w:rsidP="00DB15BC">
                            <w:pPr>
                              <w:autoSpaceDE w:val="0"/>
                              <w:autoSpaceDN w:val="0"/>
                              <w:adjustRightInd w:val="0"/>
                              <w:spacing w:before="120"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"Stop"</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Stop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Start </w:t>
                            </w:r>
                            <w:r>
                              <w:rPr>
                                <w:rFonts w:ascii="Consolas" w:hAnsi="Consolas" w:cs="Consolas"/>
                                <w:b/>
                                <w:bCs/>
                                <w:color w:val="7F0055"/>
                                <w:sz w:val="20"/>
                                <w:szCs w:val="20"/>
                              </w:rPr>
                              <w:t>or</w:t>
                            </w:r>
                            <w:r>
                              <w:rPr>
                                <w:rFonts w:ascii="Consolas" w:hAnsi="Consolas" w:cs="Consolas"/>
                                <w:color w:val="000000"/>
                                <w:sz w:val="20"/>
                                <w:szCs w:val="20"/>
                              </w:rPr>
                              <w:t xml:space="preserve"> This_Side_Failed </w:t>
                            </w:r>
                            <w:r>
                              <w:rPr>
                                <w:rFonts w:ascii="Consolas" w:hAnsi="Consolas" w:cs="Consolas"/>
                                <w:b/>
                                <w:bCs/>
                                <w:color w:val="7F0055"/>
                                <w:sz w:val="20"/>
                                <w:szCs w:val="20"/>
                              </w:rPr>
                              <w:t>or</w:t>
                            </w:r>
                            <w:r>
                              <w:rPr>
                                <w:rFonts w:ascii="Consolas" w:hAnsi="Consolas" w:cs="Consolas"/>
                                <w:color w:val="000000"/>
                                <w:sz w:val="20"/>
                                <w:szCs w:val="20"/>
                              </w:rPr>
                              <w:t xml:space="preserve"> This_Side_Running</w:t>
                            </w:r>
                            <w:r>
                              <w:rPr>
                                <w:rFonts w:ascii="Consolas" w:hAnsi="Consolas" w:cs="Consolas"/>
                                <w:b/>
                                <w:bCs/>
                                <w:color w:val="7F0055"/>
                                <w:sz w:val="20"/>
                                <w:szCs w:val="20"/>
                              </w:rPr>
                              <w:t>);</w:t>
                            </w:r>
                          </w:p>
                          <w:p w:rsidR="00C77992" w:rsidRDefault="00C77992" w:rsidP="00DB15BC">
                            <w:pPr>
                              <w:autoSpaceDE w:val="0"/>
                              <w:autoSpaceDN w:val="0"/>
                              <w:adjustRightInd w:val="0"/>
                              <w:spacing w:before="120" w:after="0" w:line="240" w:lineRule="auto"/>
                              <w:rPr>
                                <w:rFonts w:ascii="Consolas" w:hAnsi="Consolas" w:cs="Consolas"/>
                                <w:b/>
                                <w:bCs/>
                                <w:color w:val="7F0055"/>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"Other Side Failed"</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Other_Side_Failed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Both_Sides_Running</w:t>
                            </w:r>
                            <w:r>
                              <w:rPr>
                                <w:rFonts w:ascii="Consolas" w:hAnsi="Consolas" w:cs="Consolas"/>
                                <w:b/>
                                <w:bCs/>
                                <w:color w:val="7F0055"/>
                                <w:sz w:val="20"/>
                                <w:szCs w:val="20"/>
                              </w:rPr>
                              <w:t>);</w:t>
                            </w:r>
                          </w:p>
                          <w:p w:rsidR="00C77992"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"Both Sides Running"</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Both_Sides_Running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Other_Side_Failed</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"Init"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Init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Inhibit </w:t>
                            </w:r>
                            <w:r>
                              <w:rPr>
                                <w:rFonts w:ascii="Consolas" w:hAnsi="Consolas" w:cs="Consolas"/>
                                <w:b/>
                                <w:bCs/>
                                <w:color w:val="7F0055"/>
                                <w:sz w:val="20"/>
                                <w:szCs w:val="20"/>
                              </w:rPr>
                              <w:t>or</w:t>
                            </w:r>
                            <w:r>
                              <w:rPr>
                                <w:rFonts w:ascii="Consolas" w:hAnsi="Consolas" w:cs="Consolas"/>
                                <w:color w:val="000000"/>
                                <w:sz w:val="20"/>
                                <w:szCs w:val="20"/>
                              </w:rPr>
                              <w:t xml:space="preserve"> Other_Side_Active </w:t>
                            </w:r>
                            <w:r>
                              <w:rPr>
                                <w:rFonts w:ascii="Consolas" w:hAnsi="Consolas" w:cs="Consolas"/>
                                <w:b/>
                                <w:bCs/>
                                <w:color w:val="7F0055"/>
                                <w:sz w:val="20"/>
                                <w:szCs w:val="20"/>
                              </w:rPr>
                              <w:t>or</w:t>
                            </w:r>
                            <w:r>
                              <w:rPr>
                                <w:rFonts w:ascii="Consolas" w:hAnsi="Consolas" w:cs="Consolas"/>
                                <w:color w:val="000000"/>
                                <w:sz w:val="20"/>
                                <w:szCs w:val="20"/>
                              </w:rPr>
                              <w:t xml:space="preserve"> This_Side_Active</w:t>
                            </w:r>
                            <w:r>
                              <w:rPr>
                                <w:rFonts w:ascii="Consolas" w:hAnsi="Consolas" w:cs="Consolas"/>
                                <w:b/>
                                <w:bCs/>
                                <w:color w:val="7F0055"/>
                                <w:sz w:val="20"/>
                                <w:szCs w:val="20"/>
                              </w:rPr>
                              <w:t>);</w:t>
                            </w:r>
                          </w:p>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"Inhibit"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Inhibit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Init </w:t>
                            </w:r>
                            <w:r>
                              <w:rPr>
                                <w:rFonts w:ascii="Consolas" w:hAnsi="Consolas" w:cs="Consolas"/>
                                <w:b/>
                                <w:bCs/>
                                <w:color w:val="7F0055"/>
                                <w:sz w:val="20"/>
                                <w:szCs w:val="20"/>
                              </w:rPr>
                              <w:t>or</w:t>
                            </w:r>
                            <w:r>
                              <w:rPr>
                                <w:rFonts w:ascii="Consolas" w:hAnsi="Consolas" w:cs="Consolas"/>
                                <w:color w:val="000000"/>
                                <w:sz w:val="20"/>
                                <w:szCs w:val="20"/>
                              </w:rPr>
                              <w:t xml:space="preserve"> Other_Side_Active </w:t>
                            </w:r>
                            <w:r>
                              <w:rPr>
                                <w:rFonts w:ascii="Consolas" w:hAnsi="Consolas" w:cs="Consolas"/>
                                <w:b/>
                                <w:bCs/>
                                <w:color w:val="7F0055"/>
                                <w:sz w:val="20"/>
                                <w:szCs w:val="20"/>
                              </w:rPr>
                              <w:t>or</w:t>
                            </w:r>
                            <w:r>
                              <w:rPr>
                                <w:rFonts w:ascii="Consolas" w:hAnsi="Consolas" w:cs="Consolas"/>
                                <w:color w:val="000000"/>
                                <w:sz w:val="20"/>
                                <w:szCs w:val="20"/>
                              </w:rPr>
                              <w:t xml:space="preserve"> This_Side_Active</w:t>
                            </w:r>
                            <w:r>
                              <w:rPr>
                                <w:rFonts w:ascii="Consolas" w:hAnsi="Consolas" w:cs="Consolas"/>
                                <w:b/>
                                <w:bCs/>
                                <w:color w:val="7F0055"/>
                                <w:sz w:val="20"/>
                                <w:szCs w:val="20"/>
                              </w:rPr>
                              <w:t>);</w:t>
                            </w:r>
                            <w:r>
                              <w:rPr>
                                <w:rFonts w:ascii="Consolas" w:hAnsi="Consolas" w:cs="Consolas"/>
                                <w:sz w:val="20"/>
                                <w:szCs w:val="20"/>
                              </w:rPr>
                              <w:t xml:space="preserve"> </w:t>
                            </w:r>
                          </w:p>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"Other Side Active"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Other_Side_Active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Init </w:t>
                            </w:r>
                            <w:r>
                              <w:rPr>
                                <w:rFonts w:ascii="Consolas" w:hAnsi="Consolas" w:cs="Consolas"/>
                                <w:b/>
                                <w:bCs/>
                                <w:color w:val="7F0055"/>
                                <w:sz w:val="20"/>
                                <w:szCs w:val="20"/>
                              </w:rPr>
                              <w:t>or</w:t>
                            </w:r>
                            <w:r>
                              <w:rPr>
                                <w:rFonts w:ascii="Consolas" w:hAnsi="Consolas" w:cs="Consolas"/>
                                <w:color w:val="000000"/>
                                <w:sz w:val="20"/>
                                <w:szCs w:val="20"/>
                              </w:rPr>
                              <w:t xml:space="preserve"> Inhibit </w:t>
                            </w:r>
                            <w:r>
                              <w:rPr>
                                <w:rFonts w:ascii="Consolas" w:hAnsi="Consolas" w:cs="Consolas"/>
                                <w:b/>
                                <w:bCs/>
                                <w:color w:val="7F0055"/>
                                <w:sz w:val="20"/>
                                <w:szCs w:val="20"/>
                              </w:rPr>
                              <w:t>or</w:t>
                            </w:r>
                            <w:r>
                              <w:rPr>
                                <w:rFonts w:ascii="Consolas" w:hAnsi="Consolas" w:cs="Consolas"/>
                                <w:color w:val="000000"/>
                                <w:sz w:val="20"/>
                                <w:szCs w:val="20"/>
                              </w:rPr>
                              <w:t xml:space="preserve"> This_Side_Active</w:t>
                            </w:r>
                            <w:r>
                              <w:rPr>
                                <w:rFonts w:ascii="Consolas" w:hAnsi="Consolas" w:cs="Consolas"/>
                                <w:b/>
                                <w:bCs/>
                                <w:color w:val="7F0055"/>
                                <w:sz w:val="20"/>
                                <w:szCs w:val="20"/>
                              </w:rPr>
                              <w:t>);</w:t>
                            </w:r>
                          </w:p>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"This Side Active"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This_Side_Active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Init </w:t>
                            </w:r>
                            <w:r>
                              <w:rPr>
                                <w:rFonts w:ascii="Consolas" w:hAnsi="Consolas" w:cs="Consolas"/>
                                <w:b/>
                                <w:bCs/>
                                <w:color w:val="7F0055"/>
                                <w:sz w:val="20"/>
                                <w:szCs w:val="20"/>
                              </w:rPr>
                              <w:t>or</w:t>
                            </w:r>
                            <w:r>
                              <w:rPr>
                                <w:rFonts w:ascii="Consolas" w:hAnsi="Consolas" w:cs="Consolas"/>
                                <w:color w:val="000000"/>
                                <w:sz w:val="20"/>
                                <w:szCs w:val="20"/>
                              </w:rPr>
                              <w:t xml:space="preserve"> Inhibit </w:t>
                            </w:r>
                            <w:r>
                              <w:rPr>
                                <w:rFonts w:ascii="Consolas" w:hAnsi="Consolas" w:cs="Consolas"/>
                                <w:b/>
                                <w:bCs/>
                                <w:color w:val="7F0055"/>
                                <w:sz w:val="20"/>
                                <w:szCs w:val="20"/>
                              </w:rPr>
                              <w:t>or</w:t>
                            </w:r>
                            <w:r>
                              <w:rPr>
                                <w:rFonts w:ascii="Consolas" w:hAnsi="Consolas" w:cs="Consolas"/>
                                <w:color w:val="000000"/>
                                <w:sz w:val="20"/>
                                <w:szCs w:val="20"/>
                              </w:rPr>
                              <w:t xml:space="preserve"> Other_Side_Active</w:t>
                            </w:r>
                            <w:r>
                              <w:rPr>
                                <w:rFonts w:ascii="Consolas" w:hAnsi="Consolas" w:cs="Consolas"/>
                                <w:b/>
                                <w:bCs/>
                                <w:color w:val="7F0055"/>
                                <w:sz w:val="20"/>
                                <w:szCs w:val="20"/>
                              </w:rPr>
                              <w:t>);</w:t>
                            </w:r>
                          </w:p>
                          <w:p w:rsidR="00C77992" w:rsidRDefault="00C77992" w:rsidP="00BB37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992" w:rsidRDefault="00C77992"/>
                        </w:txbxContent>
                      </wps:txbx>
                      <wps:bodyPr rot="0" vert="horz" wrap="square" lIns="91440" tIns="45720" rIns="91440" bIns="45720" anchor="t" anchorCtr="0">
                        <a:noAutofit/>
                      </wps:bodyPr>
                    </wps:wsp>
                  </a:graphicData>
                </a:graphic>
              </wp:inline>
            </w:drawing>
          </mc:Choice>
          <mc:Fallback>
            <w:pict>
              <v:shape id="_x0000_s1032" type="#_x0000_t202" style="width:466.75pt;height:3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">
                <v:textbox>
                  <w:txbxContent>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"Start"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Start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This_Side_Failed </w:t>
                      </w:r>
                      <w:r>
                        <w:rPr>
                          <w:rFonts w:ascii="Consolas" w:hAnsi="Consolas" w:cs="Consolas"/>
                          <w:b/>
                          <w:bCs/>
                          <w:color w:val="7F0055"/>
                          <w:sz w:val="20"/>
                          <w:szCs w:val="20"/>
                        </w:rPr>
                        <w:t>or</w:t>
                      </w:r>
                      <w:r>
                        <w:rPr>
                          <w:rFonts w:ascii="Consolas" w:hAnsi="Consolas" w:cs="Consolas"/>
                          <w:color w:val="000000"/>
                          <w:sz w:val="20"/>
                          <w:szCs w:val="20"/>
                        </w:rPr>
                        <w:t xml:space="preserve"> This_Side_Running </w:t>
                      </w:r>
                      <w:r>
                        <w:rPr>
                          <w:rFonts w:ascii="Consolas" w:hAnsi="Consolas" w:cs="Consolas"/>
                          <w:b/>
                          <w:bCs/>
                          <w:color w:val="7F0055"/>
                          <w:sz w:val="20"/>
                          <w:szCs w:val="20"/>
                        </w:rPr>
                        <w:t>or</w:t>
                      </w:r>
                      <w:r>
                        <w:rPr>
                          <w:rFonts w:ascii="Consolas" w:hAnsi="Consolas" w:cs="Consolas"/>
                          <w:color w:val="000000"/>
                          <w:sz w:val="20"/>
                          <w:szCs w:val="20"/>
                        </w:rPr>
                        <w:t xml:space="preserve"> Stop</w:t>
                      </w:r>
                      <w:r>
                        <w:rPr>
                          <w:rFonts w:ascii="Consolas" w:hAnsi="Consolas" w:cs="Consolas"/>
                          <w:b/>
                          <w:bCs/>
                          <w:color w:val="7F0055"/>
                          <w:sz w:val="20"/>
                          <w:szCs w:val="20"/>
                        </w:rPr>
                        <w:t>);</w:t>
                      </w:r>
                    </w:p>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 xml:space="preserve">"This Side Failed"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This_Side_Failed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Start </w:t>
                      </w:r>
                      <w:r>
                        <w:rPr>
                          <w:rFonts w:ascii="Consolas" w:hAnsi="Consolas" w:cs="Consolas"/>
                          <w:b/>
                          <w:bCs/>
                          <w:color w:val="7F0055"/>
                          <w:sz w:val="20"/>
                          <w:szCs w:val="20"/>
                        </w:rPr>
                        <w:t>or</w:t>
                      </w:r>
                      <w:r>
                        <w:rPr>
                          <w:rFonts w:ascii="Consolas" w:hAnsi="Consolas" w:cs="Consolas"/>
                          <w:color w:val="000000"/>
                          <w:sz w:val="20"/>
                          <w:szCs w:val="20"/>
                        </w:rPr>
                        <w:t xml:space="preserve"> This_Side_Running </w:t>
                      </w:r>
                      <w:r>
                        <w:rPr>
                          <w:rFonts w:ascii="Consolas" w:hAnsi="Consolas" w:cs="Consolas"/>
                          <w:b/>
                          <w:bCs/>
                          <w:color w:val="7F0055"/>
                          <w:sz w:val="20"/>
                          <w:szCs w:val="20"/>
                        </w:rPr>
                        <w:t>or</w:t>
                      </w:r>
                      <w:r>
                        <w:rPr>
                          <w:rFonts w:ascii="Consolas" w:hAnsi="Consolas" w:cs="Consolas"/>
                          <w:color w:val="000000"/>
                          <w:sz w:val="20"/>
                          <w:szCs w:val="20"/>
                        </w:rPr>
                        <w:t xml:space="preserve"> Stop </w:t>
                      </w:r>
                      <w:r>
                        <w:rPr>
                          <w:rFonts w:ascii="Consolas" w:hAnsi="Consolas" w:cs="Consolas"/>
                          <w:b/>
                          <w:bCs/>
                          <w:color w:val="7F0055"/>
                          <w:sz w:val="20"/>
                          <w:szCs w:val="20"/>
                        </w:rPr>
                        <w:t>);</w:t>
                      </w:r>
                    </w:p>
                    <w:p w:rsidR="00C77992" w:rsidRDefault="00C77992" w:rsidP="00DB15BC">
                      <w:pPr>
                        <w:autoSpaceDE w:val="0"/>
                        <w:autoSpaceDN w:val="0"/>
                        <w:adjustRightInd w:val="0"/>
                        <w:spacing w:before="120" w:after="0" w:line="240" w:lineRule="auto"/>
                        <w:rPr>
                          <w:rFonts w:ascii="Consolas" w:hAnsi="Consolas" w:cs="Consolas"/>
                          <w:b/>
                          <w:bCs/>
                          <w:color w:val="7F0055"/>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"This Side Running"</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This_Side_Running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Start </w:t>
                      </w:r>
                      <w:r>
                        <w:rPr>
                          <w:rFonts w:ascii="Consolas" w:hAnsi="Consolas" w:cs="Consolas"/>
                          <w:b/>
                          <w:bCs/>
                          <w:color w:val="7F0055"/>
                          <w:sz w:val="20"/>
                          <w:szCs w:val="20"/>
                        </w:rPr>
                        <w:t>or</w:t>
                      </w:r>
                      <w:r>
                        <w:rPr>
                          <w:rFonts w:ascii="Consolas" w:hAnsi="Consolas" w:cs="Consolas"/>
                          <w:color w:val="000000"/>
                          <w:sz w:val="20"/>
                          <w:szCs w:val="20"/>
                        </w:rPr>
                        <w:t xml:space="preserve"> This_Side_Failed </w:t>
                      </w:r>
                      <w:r>
                        <w:rPr>
                          <w:rFonts w:ascii="Consolas" w:hAnsi="Consolas" w:cs="Consolas"/>
                          <w:b/>
                          <w:bCs/>
                          <w:color w:val="7F0055"/>
                          <w:sz w:val="20"/>
                          <w:szCs w:val="20"/>
                        </w:rPr>
                        <w:t>or</w:t>
                      </w:r>
                      <w:r>
                        <w:rPr>
                          <w:rFonts w:ascii="Consolas" w:hAnsi="Consolas" w:cs="Consolas"/>
                          <w:color w:val="000000"/>
                          <w:sz w:val="20"/>
                          <w:szCs w:val="20"/>
                        </w:rPr>
                        <w:t xml:space="preserve"> Stop </w:t>
                      </w:r>
                      <w:r>
                        <w:rPr>
                          <w:rFonts w:ascii="Consolas" w:hAnsi="Consolas" w:cs="Consolas"/>
                          <w:b/>
                          <w:bCs/>
                          <w:color w:val="7F0055"/>
                          <w:sz w:val="20"/>
                          <w:szCs w:val="20"/>
                        </w:rPr>
                        <w:t>);</w:t>
                      </w:r>
                    </w:p>
                    <w:p w:rsidR="00C77992" w:rsidRDefault="00C77992" w:rsidP="00DB15BC">
                      <w:pPr>
                        <w:autoSpaceDE w:val="0"/>
                        <w:autoSpaceDN w:val="0"/>
                        <w:adjustRightInd w:val="0"/>
                        <w:spacing w:before="120"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"Stop"</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Stop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Start </w:t>
                      </w:r>
                      <w:r>
                        <w:rPr>
                          <w:rFonts w:ascii="Consolas" w:hAnsi="Consolas" w:cs="Consolas"/>
                          <w:b/>
                          <w:bCs/>
                          <w:color w:val="7F0055"/>
                          <w:sz w:val="20"/>
                          <w:szCs w:val="20"/>
                        </w:rPr>
                        <w:t>or</w:t>
                      </w:r>
                      <w:r>
                        <w:rPr>
                          <w:rFonts w:ascii="Consolas" w:hAnsi="Consolas" w:cs="Consolas"/>
                          <w:color w:val="000000"/>
                          <w:sz w:val="20"/>
                          <w:szCs w:val="20"/>
                        </w:rPr>
                        <w:t xml:space="preserve"> This_Side_Failed </w:t>
                      </w:r>
                      <w:r>
                        <w:rPr>
                          <w:rFonts w:ascii="Consolas" w:hAnsi="Consolas" w:cs="Consolas"/>
                          <w:b/>
                          <w:bCs/>
                          <w:color w:val="7F0055"/>
                          <w:sz w:val="20"/>
                          <w:szCs w:val="20"/>
                        </w:rPr>
                        <w:t>or</w:t>
                      </w:r>
                      <w:r>
                        <w:rPr>
                          <w:rFonts w:ascii="Consolas" w:hAnsi="Consolas" w:cs="Consolas"/>
                          <w:color w:val="000000"/>
                          <w:sz w:val="20"/>
                          <w:szCs w:val="20"/>
                        </w:rPr>
                        <w:t xml:space="preserve"> This_Side_Running</w:t>
                      </w:r>
                      <w:r>
                        <w:rPr>
                          <w:rFonts w:ascii="Consolas" w:hAnsi="Consolas" w:cs="Consolas"/>
                          <w:b/>
                          <w:bCs/>
                          <w:color w:val="7F0055"/>
                          <w:sz w:val="20"/>
                          <w:szCs w:val="20"/>
                        </w:rPr>
                        <w:t>);</w:t>
                      </w:r>
                    </w:p>
                    <w:p w:rsidR="00C77992" w:rsidRDefault="00C77992" w:rsidP="00DB15BC">
                      <w:pPr>
                        <w:autoSpaceDE w:val="0"/>
                        <w:autoSpaceDN w:val="0"/>
                        <w:adjustRightInd w:val="0"/>
                        <w:spacing w:before="120" w:after="0" w:line="240" w:lineRule="auto"/>
                        <w:rPr>
                          <w:rFonts w:ascii="Consolas" w:hAnsi="Consolas" w:cs="Consolas"/>
                          <w:b/>
                          <w:bCs/>
                          <w:color w:val="7F0055"/>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"Other Side Failed"</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Other_Side_Failed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Both_Sides_Running</w:t>
                      </w:r>
                      <w:r>
                        <w:rPr>
                          <w:rFonts w:ascii="Consolas" w:hAnsi="Consolas" w:cs="Consolas"/>
                          <w:b/>
                          <w:bCs/>
                          <w:color w:val="7F0055"/>
                          <w:sz w:val="20"/>
                          <w:szCs w:val="20"/>
                        </w:rPr>
                        <w:t>);</w:t>
                      </w:r>
                    </w:p>
                    <w:p w:rsidR="00C77992"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"Both Sides Running"</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Both_Sides_Running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Other_Side_Failed</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"Init"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Init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Inhibit </w:t>
                      </w:r>
                      <w:r>
                        <w:rPr>
                          <w:rFonts w:ascii="Consolas" w:hAnsi="Consolas" w:cs="Consolas"/>
                          <w:b/>
                          <w:bCs/>
                          <w:color w:val="7F0055"/>
                          <w:sz w:val="20"/>
                          <w:szCs w:val="20"/>
                        </w:rPr>
                        <w:t>or</w:t>
                      </w:r>
                      <w:r>
                        <w:rPr>
                          <w:rFonts w:ascii="Consolas" w:hAnsi="Consolas" w:cs="Consolas"/>
                          <w:color w:val="000000"/>
                          <w:sz w:val="20"/>
                          <w:szCs w:val="20"/>
                        </w:rPr>
                        <w:t xml:space="preserve"> Other_Side_Active </w:t>
                      </w:r>
                      <w:r>
                        <w:rPr>
                          <w:rFonts w:ascii="Consolas" w:hAnsi="Consolas" w:cs="Consolas"/>
                          <w:b/>
                          <w:bCs/>
                          <w:color w:val="7F0055"/>
                          <w:sz w:val="20"/>
                          <w:szCs w:val="20"/>
                        </w:rPr>
                        <w:t>or</w:t>
                      </w:r>
                      <w:r>
                        <w:rPr>
                          <w:rFonts w:ascii="Consolas" w:hAnsi="Consolas" w:cs="Consolas"/>
                          <w:color w:val="000000"/>
                          <w:sz w:val="20"/>
                          <w:szCs w:val="20"/>
                        </w:rPr>
                        <w:t xml:space="preserve"> This_Side_Active</w:t>
                      </w:r>
                      <w:r>
                        <w:rPr>
                          <w:rFonts w:ascii="Consolas" w:hAnsi="Consolas" w:cs="Consolas"/>
                          <w:b/>
                          <w:bCs/>
                          <w:color w:val="7F0055"/>
                          <w:sz w:val="20"/>
                          <w:szCs w:val="20"/>
                        </w:rPr>
                        <w:t>);</w:t>
                      </w:r>
                    </w:p>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"Inhibit"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Inhibit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Init </w:t>
                      </w:r>
                      <w:r>
                        <w:rPr>
                          <w:rFonts w:ascii="Consolas" w:hAnsi="Consolas" w:cs="Consolas"/>
                          <w:b/>
                          <w:bCs/>
                          <w:color w:val="7F0055"/>
                          <w:sz w:val="20"/>
                          <w:szCs w:val="20"/>
                        </w:rPr>
                        <w:t>or</w:t>
                      </w:r>
                      <w:r>
                        <w:rPr>
                          <w:rFonts w:ascii="Consolas" w:hAnsi="Consolas" w:cs="Consolas"/>
                          <w:color w:val="000000"/>
                          <w:sz w:val="20"/>
                          <w:szCs w:val="20"/>
                        </w:rPr>
                        <w:t xml:space="preserve"> Other_Side_Active </w:t>
                      </w:r>
                      <w:r>
                        <w:rPr>
                          <w:rFonts w:ascii="Consolas" w:hAnsi="Consolas" w:cs="Consolas"/>
                          <w:b/>
                          <w:bCs/>
                          <w:color w:val="7F0055"/>
                          <w:sz w:val="20"/>
                          <w:szCs w:val="20"/>
                        </w:rPr>
                        <w:t>or</w:t>
                      </w:r>
                      <w:r>
                        <w:rPr>
                          <w:rFonts w:ascii="Consolas" w:hAnsi="Consolas" w:cs="Consolas"/>
                          <w:color w:val="000000"/>
                          <w:sz w:val="20"/>
                          <w:szCs w:val="20"/>
                        </w:rPr>
                        <w:t xml:space="preserve"> This_Side_Active</w:t>
                      </w:r>
                      <w:r>
                        <w:rPr>
                          <w:rFonts w:ascii="Consolas" w:hAnsi="Consolas" w:cs="Consolas"/>
                          <w:b/>
                          <w:bCs/>
                          <w:color w:val="7F0055"/>
                          <w:sz w:val="20"/>
                          <w:szCs w:val="20"/>
                        </w:rPr>
                        <w:t>);</w:t>
                      </w:r>
                      <w:r>
                        <w:rPr>
                          <w:rFonts w:ascii="Consolas" w:hAnsi="Consolas" w:cs="Consolas"/>
                          <w:sz w:val="20"/>
                          <w:szCs w:val="20"/>
                        </w:rPr>
                        <w:t xml:space="preserve"> </w:t>
                      </w:r>
                    </w:p>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"Other Side Active"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Other_Side_Active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Init </w:t>
                      </w:r>
                      <w:r>
                        <w:rPr>
                          <w:rFonts w:ascii="Consolas" w:hAnsi="Consolas" w:cs="Consolas"/>
                          <w:b/>
                          <w:bCs/>
                          <w:color w:val="7F0055"/>
                          <w:sz w:val="20"/>
                          <w:szCs w:val="20"/>
                        </w:rPr>
                        <w:t>or</w:t>
                      </w:r>
                      <w:r>
                        <w:rPr>
                          <w:rFonts w:ascii="Consolas" w:hAnsi="Consolas" w:cs="Consolas"/>
                          <w:color w:val="000000"/>
                          <w:sz w:val="20"/>
                          <w:szCs w:val="20"/>
                        </w:rPr>
                        <w:t xml:space="preserve"> Inhibit </w:t>
                      </w:r>
                      <w:r>
                        <w:rPr>
                          <w:rFonts w:ascii="Consolas" w:hAnsi="Consolas" w:cs="Consolas"/>
                          <w:b/>
                          <w:bCs/>
                          <w:color w:val="7F0055"/>
                          <w:sz w:val="20"/>
                          <w:szCs w:val="20"/>
                        </w:rPr>
                        <w:t>or</w:t>
                      </w:r>
                      <w:r>
                        <w:rPr>
                          <w:rFonts w:ascii="Consolas" w:hAnsi="Consolas" w:cs="Consolas"/>
                          <w:color w:val="000000"/>
                          <w:sz w:val="20"/>
                          <w:szCs w:val="20"/>
                        </w:rPr>
                        <w:t xml:space="preserve"> This_Side_Active</w:t>
                      </w:r>
                      <w:r>
                        <w:rPr>
                          <w:rFonts w:ascii="Consolas" w:hAnsi="Consolas" w:cs="Consolas"/>
                          <w:b/>
                          <w:bCs/>
                          <w:color w:val="7F0055"/>
                          <w:sz w:val="20"/>
                          <w:szCs w:val="20"/>
                        </w:rPr>
                        <w:t>);</w:t>
                      </w:r>
                    </w:p>
                    <w:p w:rsidR="00C77992" w:rsidRPr="00DB15BC" w:rsidRDefault="00C77992" w:rsidP="00DB15BC">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"This Side Active"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t xml:space="preserve">This_Side_Active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Init </w:t>
                      </w:r>
                      <w:r>
                        <w:rPr>
                          <w:rFonts w:ascii="Consolas" w:hAnsi="Consolas" w:cs="Consolas"/>
                          <w:b/>
                          <w:bCs/>
                          <w:color w:val="7F0055"/>
                          <w:sz w:val="20"/>
                          <w:szCs w:val="20"/>
                        </w:rPr>
                        <w:t>or</w:t>
                      </w:r>
                      <w:r>
                        <w:rPr>
                          <w:rFonts w:ascii="Consolas" w:hAnsi="Consolas" w:cs="Consolas"/>
                          <w:color w:val="000000"/>
                          <w:sz w:val="20"/>
                          <w:szCs w:val="20"/>
                        </w:rPr>
                        <w:t xml:space="preserve"> Inhibit </w:t>
                      </w:r>
                      <w:r>
                        <w:rPr>
                          <w:rFonts w:ascii="Consolas" w:hAnsi="Consolas" w:cs="Consolas"/>
                          <w:b/>
                          <w:bCs/>
                          <w:color w:val="7F0055"/>
                          <w:sz w:val="20"/>
                          <w:szCs w:val="20"/>
                        </w:rPr>
                        <w:t>or</w:t>
                      </w:r>
                      <w:r>
                        <w:rPr>
                          <w:rFonts w:ascii="Consolas" w:hAnsi="Consolas" w:cs="Consolas"/>
                          <w:color w:val="000000"/>
                          <w:sz w:val="20"/>
                          <w:szCs w:val="20"/>
                        </w:rPr>
                        <w:t xml:space="preserve"> Other_Side_Active</w:t>
                      </w:r>
                      <w:r>
                        <w:rPr>
                          <w:rFonts w:ascii="Consolas" w:hAnsi="Consolas" w:cs="Consolas"/>
                          <w:b/>
                          <w:bCs/>
                          <w:color w:val="7F0055"/>
                          <w:sz w:val="20"/>
                          <w:szCs w:val="20"/>
                        </w:rPr>
                        <w:t>);</w:t>
                      </w:r>
                    </w:p>
                    <w:p w:rsidR="00C77992" w:rsidRDefault="00C77992" w:rsidP="00BB37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77992" w:rsidRDefault="00C77992"/>
                  </w:txbxContent>
                </v:textbox>
                <w10:anchorlock/>
              </v:shape>
            </w:pict>
          </mc:Fallback>
        </mc:AlternateContent>
      </w:r>
    </w:p>
    <w:p w:rsidR="0081322C" w:rsidRDefault="0081322C" w:rsidP="0081322C">
      <w:pPr>
        <w:pStyle w:val="Caption"/>
      </w:pPr>
      <w:bookmarkStart w:id="259" w:name="_Ref416443917"/>
      <w:bookmarkStart w:id="260" w:name="_Toc420678059"/>
      <w:bookmarkStart w:id="261" w:name="_Toc421017879"/>
      <w:r>
        <w:t xml:space="preserve">Figure </w:t>
      </w:r>
      <w:r w:rsidR="007D5BEB">
        <w:fldChar w:fldCharType="begin"/>
      </w:r>
      <w:r w:rsidR="007D5BEB">
        <w:instrText xml:space="preserve"> SEQ Figure \* ARABIC </w:instrText>
      </w:r>
      <w:r w:rsidR="007D5BEB">
        <w:fldChar w:fldCharType="separate"/>
      </w:r>
      <w:r w:rsidR="00CE5F48">
        <w:rPr>
          <w:noProof/>
        </w:rPr>
        <w:t>9</w:t>
      </w:r>
      <w:r w:rsidR="007D5BEB">
        <w:rPr>
          <w:noProof/>
        </w:rPr>
        <w:fldChar w:fldCharType="end"/>
      </w:r>
      <w:bookmarkEnd w:id="259"/>
      <w:r w:rsidR="001976E7">
        <w:t xml:space="preserve"> -</w:t>
      </w:r>
      <w:r>
        <w:t xml:space="preserve"> Guaranteeing </w:t>
      </w:r>
      <w:r w:rsidR="00EF5A8E">
        <w:t>Only One Child State Active</w:t>
      </w:r>
      <w:bookmarkEnd w:id="260"/>
      <w:bookmarkEnd w:id="261"/>
    </w:p>
    <w:p w:rsidR="00EF5A8E" w:rsidRDefault="00BB37EA" w:rsidP="00BB37EA">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EF5A8E" w:rsidRPr="00EF5A8E" w:rsidRDefault="00EF5A8E" w:rsidP="00BB37EA">
      <w:pPr>
        <w:rPr>
          <w:rFonts w:ascii="Times New Roman" w:hAnsi="Times New Roman" w:cs="Times New Roman"/>
          <w:sz w:val="24"/>
          <w:szCs w:val="24"/>
        </w:rPr>
      </w:pPr>
      <w:r>
        <w:rPr>
          <w:rFonts w:ascii="Times New Roman" w:hAnsi="Times New Roman" w:cs="Times New Roman"/>
          <w:sz w:val="24"/>
          <w:szCs w:val="24"/>
        </w:rPr>
        <w:t>Local v</w:t>
      </w:r>
      <w:r w:rsidR="00BB37EA" w:rsidRPr="0081322C">
        <w:rPr>
          <w:rFonts w:ascii="Times New Roman" w:hAnsi="Times New Roman" w:cs="Times New Roman"/>
          <w:sz w:val="24"/>
          <w:szCs w:val="24"/>
        </w:rPr>
        <w:t xml:space="preserve">ariables </w:t>
      </w:r>
      <w:r>
        <w:rPr>
          <w:rFonts w:ascii="Times New Roman" w:hAnsi="Times New Roman" w:cs="Times New Roman"/>
          <w:sz w:val="24"/>
          <w:szCs w:val="24"/>
        </w:rPr>
        <w:t xml:space="preserve">referenced by the state machine are also declared as AGREE </w:t>
      </w:r>
      <w:r w:rsidRPr="00EF5A8E">
        <w:rPr>
          <w:rFonts w:ascii="Times New Roman" w:hAnsi="Times New Roman" w:cs="Times New Roman"/>
          <w:sz w:val="24"/>
          <w:szCs w:val="24"/>
        </w:rPr>
        <w:t xml:space="preserve">variables </w:t>
      </w:r>
      <w:r>
        <w:rPr>
          <w:rFonts w:ascii="Times New Roman" w:hAnsi="Times New Roman" w:cs="Times New Roman"/>
          <w:sz w:val="24"/>
          <w:szCs w:val="24"/>
        </w:rPr>
        <w:br/>
      </w:r>
      <w:r w:rsidRPr="00EF5A8E">
        <w:rPr>
          <w:rFonts w:ascii="Times New Roman" w:hAnsi="Times New Roman" w:cs="Times New Roman"/>
          <w:sz w:val="24"/>
          <w:szCs w:val="24"/>
        </w:rPr>
        <w:t>(</w:t>
      </w:r>
      <w:r w:rsidRPr="00DB15BC">
        <w:rPr>
          <w:rFonts w:ascii="Times New Roman" w:hAnsi="Times New Roman" w:cs="Times New Roman"/>
          <w:sz w:val="24"/>
          <w:szCs w:val="24"/>
        </w:rPr>
        <w:fldChar w:fldCharType="begin"/>
      </w:r>
      <w:r w:rsidRPr="00EF5A8E">
        <w:rPr>
          <w:rFonts w:ascii="Times New Roman" w:hAnsi="Times New Roman" w:cs="Times New Roman"/>
          <w:sz w:val="24"/>
          <w:szCs w:val="24"/>
        </w:rPr>
        <w:instrText xml:space="preserve"> REF _Ref420667048 \h  \* MERGEFORMAT </w:instrText>
      </w:r>
      <w:r w:rsidRPr="00DB15BC">
        <w:rPr>
          <w:rFonts w:ascii="Times New Roman" w:hAnsi="Times New Roman" w:cs="Times New Roman"/>
          <w:sz w:val="24"/>
          <w:szCs w:val="24"/>
        </w:rPr>
      </w:r>
      <w:r w:rsidRPr="00DB15BC">
        <w:rPr>
          <w:rFonts w:ascii="Times New Roman" w:hAnsi="Times New Roman" w:cs="Times New Roman"/>
          <w:sz w:val="24"/>
          <w:szCs w:val="24"/>
        </w:rPr>
        <w:fldChar w:fldCharType="separate"/>
      </w:r>
      <w:r w:rsidR="00CE5F48" w:rsidRPr="00CE5F48">
        <w:rPr>
          <w:rFonts w:ascii="Times New Roman" w:hAnsi="Times New Roman" w:cs="Times New Roman"/>
          <w:sz w:val="24"/>
          <w:szCs w:val="24"/>
        </w:rPr>
        <w:t xml:space="preserve">Figure </w:t>
      </w:r>
      <w:r w:rsidR="00CE5F48" w:rsidRPr="00CE5F48">
        <w:rPr>
          <w:rFonts w:ascii="Times New Roman" w:hAnsi="Times New Roman" w:cs="Times New Roman"/>
          <w:noProof/>
          <w:sz w:val="24"/>
          <w:szCs w:val="24"/>
        </w:rPr>
        <w:t>10</w:t>
      </w:r>
      <w:r w:rsidRPr="00DB15BC">
        <w:rPr>
          <w:rFonts w:ascii="Times New Roman" w:hAnsi="Times New Roman" w:cs="Times New Roman"/>
          <w:sz w:val="24"/>
          <w:szCs w:val="24"/>
        </w:rPr>
        <w:fldChar w:fldCharType="end"/>
      </w:r>
      <w:r w:rsidRPr="00EF5A8E">
        <w:rPr>
          <w:rFonts w:ascii="Times New Roman" w:hAnsi="Times New Roman" w:cs="Times New Roman"/>
          <w:sz w:val="24"/>
          <w:szCs w:val="24"/>
        </w:rPr>
        <w:t>).</w:t>
      </w:r>
    </w:p>
    <w:p w:rsidR="00EF5A8E" w:rsidRDefault="00EF5A8E" w:rsidP="00BB37EA">
      <w:pPr>
        <w:rPr>
          <w:rFonts w:ascii="Times New Roman" w:hAnsi="Times New Roman" w:cs="Times New Roman"/>
          <w:sz w:val="24"/>
          <w:szCs w:val="24"/>
        </w:rPr>
      </w:pPr>
      <w:r w:rsidRPr="0081322C">
        <w:rPr>
          <w:rFonts w:ascii="Times New Roman" w:hAnsi="Times New Roman" w:cs="Times New Roman"/>
          <w:noProof/>
          <w:sz w:val="24"/>
          <w:szCs w:val="24"/>
        </w:rPr>
        <mc:AlternateContent>
          <mc:Choice Requires="wps">
            <w:drawing>
              <wp:inline distT="0" distB="0" distL="0" distR="0" wp14:anchorId="6DA003F3" wp14:editId="2EC47DE2">
                <wp:extent cx="5927834" cy="434340"/>
                <wp:effectExtent l="0" t="0" r="15875" b="2286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834" cy="434340"/>
                        </a:xfrm>
                        <a:prstGeom prst="rect">
                          <a:avLst/>
                        </a:prstGeom>
                        <a:solidFill>
                          <a:srgbClr val="FFFFFF"/>
                        </a:solidFill>
                        <a:ln w="9525">
                          <a:solidFill>
                            <a:srgbClr val="000000"/>
                          </a:solidFill>
                          <a:miter lim="800000"/>
                          <a:headEnd/>
                          <a:tailEnd/>
                        </a:ln>
                      </wps:spPr>
                      <wps:txbx>
                        <w:txbxContent>
                          <w:p w:rsidR="00C77992" w:rsidRDefault="00C77992" w:rsidP="00EF5A8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t>eq</w:t>
                            </w:r>
                            <w:r>
                              <w:rPr>
                                <w:rFonts w:ascii="Consolas" w:hAnsi="Consolas" w:cs="Consolas"/>
                                <w:color w:val="000000"/>
                                <w:sz w:val="20"/>
                                <w:szCs w:val="20"/>
                              </w:rPr>
                              <w:t xml:space="preserve"> InhibitCount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int;</w:t>
                            </w:r>
                          </w:p>
                          <w:p w:rsidR="00C77992" w:rsidRDefault="00C77992" w:rsidP="00EF5A8E">
                            <w:pPr>
                              <w:autoSpaceDE w:val="0"/>
                              <w:autoSpaceDN w:val="0"/>
                              <w:adjustRightInd w:val="0"/>
                              <w:spacing w:after="0" w:line="240" w:lineRule="auto"/>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eq</w:t>
                            </w:r>
                            <w:r>
                              <w:rPr>
                                <w:rFonts w:ascii="Consolas" w:hAnsi="Consolas" w:cs="Consolas"/>
                                <w:color w:val="000000"/>
                                <w:sz w:val="20"/>
                                <w:szCs w:val="20"/>
                              </w:rPr>
                              <w:t xml:space="preserve"> InitCount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int;</w:t>
                            </w:r>
                          </w:p>
                        </w:txbxContent>
                      </wps:txbx>
                      <wps:bodyPr rot="0" vert="horz" wrap="square" lIns="91440" tIns="45720" rIns="91440" bIns="45720" anchor="t" anchorCtr="0">
                        <a:noAutofit/>
                      </wps:bodyPr>
                    </wps:wsp>
                  </a:graphicData>
                </a:graphic>
              </wp:inline>
            </w:drawing>
          </mc:Choice>
          <mc:Fallback>
            <w:pict>
              <v:shape id="Text Box 7" o:spid="_x0000_s1033" type="#_x0000_t202" style="width:466.75pt;height: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">
                <v:textbox>
                  <w:txbxContent>
                    <w:p w:rsidR="00C77992" w:rsidRDefault="00C77992" w:rsidP="00EF5A8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t>eq</w:t>
                      </w:r>
                      <w:r>
                        <w:rPr>
                          <w:rFonts w:ascii="Consolas" w:hAnsi="Consolas" w:cs="Consolas"/>
                          <w:color w:val="000000"/>
                          <w:sz w:val="20"/>
                          <w:szCs w:val="20"/>
                        </w:rPr>
                        <w:t xml:space="preserve"> InhibitCount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int;</w:t>
                      </w:r>
                    </w:p>
                    <w:p w:rsidR="00C77992" w:rsidRDefault="00C77992" w:rsidP="00EF5A8E">
                      <w:pPr>
                        <w:autoSpaceDE w:val="0"/>
                        <w:autoSpaceDN w:val="0"/>
                        <w:adjustRightInd w:val="0"/>
                        <w:spacing w:after="0" w:line="240" w:lineRule="auto"/>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eq</w:t>
                      </w:r>
                      <w:r>
                        <w:rPr>
                          <w:rFonts w:ascii="Consolas" w:hAnsi="Consolas" w:cs="Consolas"/>
                          <w:color w:val="000000"/>
                          <w:sz w:val="20"/>
                          <w:szCs w:val="20"/>
                        </w:rPr>
                        <w:t xml:space="preserve"> InitCount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int;</w:t>
                      </w:r>
                    </w:p>
                  </w:txbxContent>
                </v:textbox>
                <w10:anchorlock/>
              </v:shape>
            </w:pict>
          </mc:Fallback>
        </mc:AlternateContent>
      </w:r>
    </w:p>
    <w:p w:rsidR="00EF5A8E" w:rsidRDefault="00EF5A8E" w:rsidP="00DB15BC">
      <w:pPr>
        <w:pStyle w:val="Caption"/>
      </w:pPr>
      <w:bookmarkStart w:id="262" w:name="_Ref420667048"/>
      <w:bookmarkStart w:id="263" w:name="_Toc420678060"/>
      <w:bookmarkStart w:id="264" w:name="_Toc421017880"/>
      <w:r>
        <w:t xml:space="preserve">Figure </w:t>
      </w:r>
      <w:r w:rsidR="007D5BEB">
        <w:fldChar w:fldCharType="begin"/>
      </w:r>
      <w:r w:rsidR="007D5BEB">
        <w:instrText xml:space="preserve"> SEQ Figure \* ARABIC </w:instrText>
      </w:r>
      <w:r w:rsidR="007D5BEB">
        <w:fldChar w:fldCharType="separate"/>
      </w:r>
      <w:r w:rsidR="00CE5F48">
        <w:rPr>
          <w:noProof/>
        </w:rPr>
        <w:t>10</w:t>
      </w:r>
      <w:r w:rsidR="007D5BEB">
        <w:rPr>
          <w:noProof/>
        </w:rPr>
        <w:fldChar w:fldCharType="end"/>
      </w:r>
      <w:bookmarkEnd w:id="262"/>
      <w:r>
        <w:t xml:space="preserve"> – Local </w:t>
      </w:r>
      <w:r w:rsidR="006F6CBF">
        <w:t>Va</w:t>
      </w:r>
      <w:r>
        <w:t>riables</w:t>
      </w:r>
      <w:bookmarkEnd w:id="263"/>
      <w:bookmarkEnd w:id="264"/>
    </w:p>
    <w:p w:rsidR="00EF5A8E" w:rsidRPr="006F6CBF" w:rsidRDefault="006F6CBF" w:rsidP="00BB37EA">
      <w:pPr>
        <w:rPr>
          <w:rFonts w:ascii="Times New Roman" w:hAnsi="Times New Roman" w:cs="Times New Roman"/>
          <w:sz w:val="24"/>
          <w:szCs w:val="24"/>
        </w:rPr>
      </w:pPr>
      <w:r>
        <w:rPr>
          <w:rFonts w:ascii="Times New Roman" w:hAnsi="Times New Roman" w:cs="Times New Roman"/>
          <w:sz w:val="24"/>
          <w:szCs w:val="24"/>
        </w:rPr>
        <w:t xml:space="preserve">The initial state is set by a guarantee ensuring that in the first step the </w:t>
      </w:r>
      <w:r w:rsidRPr="00DB15BC">
        <w:rPr>
          <w:rFonts w:ascii="Times New Roman" w:hAnsi="Times New Roman" w:cs="Times New Roman"/>
          <w:i/>
          <w:sz w:val="24"/>
          <w:szCs w:val="24"/>
        </w:rPr>
        <w:t xml:space="preserve">Start </w:t>
      </w:r>
      <w:r>
        <w:rPr>
          <w:rFonts w:ascii="Times New Roman" w:hAnsi="Times New Roman" w:cs="Times New Roman"/>
          <w:sz w:val="24"/>
          <w:szCs w:val="24"/>
        </w:rPr>
        <w:t xml:space="preserve">state is </w:t>
      </w:r>
      <w:r w:rsidRPr="006F6CBF">
        <w:rPr>
          <w:rFonts w:ascii="Times New Roman" w:hAnsi="Times New Roman" w:cs="Times New Roman"/>
          <w:sz w:val="24"/>
          <w:szCs w:val="24"/>
        </w:rPr>
        <w:t>active (</w:t>
      </w:r>
      <w:r w:rsidRPr="00DB15BC">
        <w:rPr>
          <w:rFonts w:ascii="Times New Roman" w:hAnsi="Times New Roman" w:cs="Times New Roman"/>
          <w:sz w:val="24"/>
          <w:szCs w:val="24"/>
        </w:rPr>
        <w:fldChar w:fldCharType="begin"/>
      </w:r>
      <w:r w:rsidRPr="006F6CBF">
        <w:rPr>
          <w:rFonts w:ascii="Times New Roman" w:hAnsi="Times New Roman" w:cs="Times New Roman"/>
          <w:sz w:val="24"/>
          <w:szCs w:val="24"/>
        </w:rPr>
        <w:instrText xml:space="preserve"> REF _Ref420667476 \h  \* MERGEFORMAT </w:instrText>
      </w:r>
      <w:r w:rsidRPr="00DB15BC">
        <w:rPr>
          <w:rFonts w:ascii="Times New Roman" w:hAnsi="Times New Roman" w:cs="Times New Roman"/>
          <w:sz w:val="24"/>
          <w:szCs w:val="24"/>
        </w:rPr>
      </w:r>
      <w:r w:rsidRPr="00DB15BC">
        <w:rPr>
          <w:rFonts w:ascii="Times New Roman" w:hAnsi="Times New Roman" w:cs="Times New Roman"/>
          <w:sz w:val="24"/>
          <w:szCs w:val="24"/>
        </w:rPr>
        <w:fldChar w:fldCharType="separate"/>
      </w:r>
      <w:r w:rsidR="00CE5F48" w:rsidRPr="00CE5F48">
        <w:rPr>
          <w:rFonts w:ascii="Times New Roman" w:hAnsi="Times New Roman" w:cs="Times New Roman"/>
          <w:sz w:val="24"/>
          <w:szCs w:val="24"/>
        </w:rPr>
        <w:t xml:space="preserve">Figure </w:t>
      </w:r>
      <w:r w:rsidR="00CE5F48" w:rsidRPr="00CE5F48">
        <w:rPr>
          <w:rFonts w:ascii="Times New Roman" w:hAnsi="Times New Roman" w:cs="Times New Roman"/>
          <w:noProof/>
          <w:sz w:val="24"/>
          <w:szCs w:val="24"/>
        </w:rPr>
        <w:t>11</w:t>
      </w:r>
      <w:r w:rsidRPr="00DB15BC">
        <w:rPr>
          <w:rFonts w:ascii="Times New Roman" w:hAnsi="Times New Roman" w:cs="Times New Roman"/>
          <w:sz w:val="24"/>
          <w:szCs w:val="24"/>
        </w:rPr>
        <w:fldChar w:fldCharType="end"/>
      </w:r>
      <w:r w:rsidRPr="006F6CBF">
        <w:rPr>
          <w:rFonts w:ascii="Times New Roman" w:hAnsi="Times New Roman" w:cs="Times New Roman"/>
          <w:sz w:val="24"/>
          <w:szCs w:val="24"/>
        </w:rPr>
        <w:t>). Note that this guarantee says nothing about the active state on subsequent steps.</w:t>
      </w:r>
    </w:p>
    <w:p w:rsidR="00BB37EA" w:rsidRDefault="00EF5A8E" w:rsidP="004F2973">
      <w:pPr>
        <w:pStyle w:val="Caption"/>
        <w:rPr>
          <w:rFonts w:ascii="Times New Roman" w:hAnsi="Times New Roman" w:cs="Times New Roman"/>
          <w:sz w:val="24"/>
          <w:szCs w:val="24"/>
        </w:rPr>
      </w:pPr>
      <w:r w:rsidRPr="0081322C">
        <w:rPr>
          <w:rFonts w:ascii="Times New Roman" w:hAnsi="Times New Roman" w:cs="Times New Roman"/>
          <w:noProof/>
          <w:sz w:val="24"/>
          <w:szCs w:val="24"/>
        </w:rPr>
        <mc:AlternateContent>
          <mc:Choice Requires="wps">
            <w:drawing>
              <wp:inline distT="0" distB="0" distL="0" distR="0" wp14:anchorId="431E23A3" wp14:editId="764A0A90">
                <wp:extent cx="5927834" cy="312420"/>
                <wp:effectExtent l="0" t="0" r="15875" b="1143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834" cy="312420"/>
                        </a:xfrm>
                        <a:prstGeom prst="rect">
                          <a:avLst/>
                        </a:prstGeom>
                        <a:solidFill>
                          <a:srgbClr val="FFFFFF"/>
                        </a:solidFill>
                        <a:ln w="9525">
                          <a:solidFill>
                            <a:srgbClr val="000000"/>
                          </a:solidFill>
                          <a:miter lim="800000"/>
                          <a:headEnd/>
                          <a:tailEnd/>
                        </a:ln>
                      </wps:spPr>
                      <wps:txbx>
                        <w:txbxContent>
                          <w:p w:rsidR="00C77992" w:rsidRDefault="00C77992" w:rsidP="006F6CBF">
                            <w:pPr>
                              <w:autoSpaceDE w:val="0"/>
                              <w:autoSpaceDN w:val="0"/>
                              <w:adjustRightInd w:val="0"/>
                              <w:spacing w:after="0" w:line="240" w:lineRule="auto"/>
                            </w:pPr>
                            <w:r>
                              <w:rPr>
                                <w:rFonts w:ascii="Consolas" w:hAnsi="Consolas" w:cs="Consolas"/>
                                <w:b/>
                                <w:bCs/>
                                <w:color w:val="7F0055"/>
                                <w:sz w:val="20"/>
                                <w:szCs w:val="20"/>
                              </w:rPr>
                              <w:tab/>
                              <w:t>guarantee</w:t>
                            </w:r>
                            <w:r>
                              <w:rPr>
                                <w:rFonts w:ascii="Consolas" w:hAnsi="Consolas" w:cs="Consolas"/>
                                <w:color w:val="000000"/>
                                <w:sz w:val="20"/>
                                <w:szCs w:val="20"/>
                              </w:rPr>
                              <w:t xml:space="preserve"> </w:t>
                            </w:r>
                            <w:r>
                              <w:rPr>
                                <w:rFonts w:ascii="Consolas" w:hAnsi="Consolas" w:cs="Consolas"/>
                                <w:color w:val="2A00FF"/>
                                <w:sz w:val="20"/>
                                <w:szCs w:val="20"/>
                              </w:rPr>
                              <w:t>"Initial State"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Start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true;</w:t>
                            </w:r>
                          </w:p>
                        </w:txbxContent>
                      </wps:txbx>
                      <wps:bodyPr rot="0" vert="horz" wrap="square" lIns="91440" tIns="45720" rIns="91440" bIns="45720" anchor="t" anchorCtr="0">
                        <a:noAutofit/>
                      </wps:bodyPr>
                    </wps:wsp>
                  </a:graphicData>
                </a:graphic>
              </wp:inline>
            </w:drawing>
          </mc:Choice>
          <mc:Fallback>
            <w:pict>
              <v:shape id="Text Box 8" o:spid="_x0000_s1034" type="#_x0000_t202" style="width:466.75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">
                <v:textbox>
                  <w:txbxContent>
                    <w:p w:rsidR="00C77992" w:rsidRDefault="00C77992" w:rsidP="006F6CBF">
                      <w:pPr>
                        <w:autoSpaceDE w:val="0"/>
                        <w:autoSpaceDN w:val="0"/>
                        <w:adjustRightInd w:val="0"/>
                        <w:spacing w:after="0" w:line="240" w:lineRule="auto"/>
                      </w:pPr>
                      <w:r>
                        <w:rPr>
                          <w:rFonts w:ascii="Consolas" w:hAnsi="Consolas" w:cs="Consolas"/>
                          <w:b/>
                          <w:bCs/>
                          <w:color w:val="7F0055"/>
                          <w:sz w:val="20"/>
                          <w:szCs w:val="20"/>
                        </w:rPr>
                        <w:tab/>
                        <w:t>guarantee</w:t>
                      </w:r>
                      <w:r>
                        <w:rPr>
                          <w:rFonts w:ascii="Consolas" w:hAnsi="Consolas" w:cs="Consolas"/>
                          <w:color w:val="000000"/>
                          <w:sz w:val="20"/>
                          <w:szCs w:val="20"/>
                        </w:rPr>
                        <w:t xml:space="preserve"> </w:t>
                      </w:r>
                      <w:r>
                        <w:rPr>
                          <w:rFonts w:ascii="Consolas" w:hAnsi="Consolas" w:cs="Consolas"/>
                          <w:color w:val="2A00FF"/>
                          <w:sz w:val="20"/>
                          <w:szCs w:val="20"/>
                        </w:rPr>
                        <w:t>"Initial State"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Start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true;</w:t>
                      </w:r>
                    </w:p>
                  </w:txbxContent>
                </v:textbox>
                <w10:anchorlock/>
              </v:shape>
            </w:pict>
          </mc:Fallback>
        </mc:AlternateContent>
      </w:r>
    </w:p>
    <w:p w:rsidR="006F6CBF" w:rsidRDefault="006F6CBF" w:rsidP="006F6CBF">
      <w:pPr>
        <w:pStyle w:val="Caption"/>
      </w:pPr>
      <w:bookmarkStart w:id="265" w:name="_Ref420667476"/>
      <w:bookmarkStart w:id="266" w:name="_Toc420678061"/>
      <w:bookmarkStart w:id="267" w:name="_Toc421017881"/>
      <w:r>
        <w:t xml:space="preserve">Figure </w:t>
      </w:r>
      <w:r w:rsidR="007D5BEB">
        <w:fldChar w:fldCharType="begin"/>
      </w:r>
      <w:r w:rsidR="007D5BEB">
        <w:instrText xml:space="preserve"> SEQ Figure \* ARABIC </w:instrText>
      </w:r>
      <w:r w:rsidR="007D5BEB">
        <w:fldChar w:fldCharType="separate"/>
      </w:r>
      <w:r w:rsidR="00CE5F48">
        <w:rPr>
          <w:noProof/>
        </w:rPr>
        <w:t>11</w:t>
      </w:r>
      <w:r w:rsidR="007D5BEB">
        <w:rPr>
          <w:noProof/>
        </w:rPr>
        <w:fldChar w:fldCharType="end"/>
      </w:r>
      <w:bookmarkEnd w:id="265"/>
      <w:r>
        <w:t xml:space="preserve"> – Specification of the Initial State</w:t>
      </w:r>
      <w:bookmarkEnd w:id="266"/>
      <w:bookmarkEnd w:id="267"/>
    </w:p>
    <w:p w:rsidR="006F6CBF" w:rsidRDefault="006F6CBF" w:rsidP="006F6CBF">
      <w:pPr>
        <w:rPr>
          <w:rFonts w:ascii="Times New Roman" w:hAnsi="Times New Roman" w:cs="Times New Roman"/>
          <w:sz w:val="24"/>
          <w:szCs w:val="24"/>
        </w:rPr>
      </w:pPr>
      <w:r>
        <w:rPr>
          <w:rFonts w:ascii="Times New Roman" w:hAnsi="Times New Roman" w:cs="Times New Roman"/>
          <w:sz w:val="24"/>
          <w:szCs w:val="24"/>
        </w:rPr>
        <w:t xml:space="preserve">Transitions are translated into Boolean predicates and a set of assignments that must hold when the transition is true. For example, </w:t>
      </w:r>
      <w:r w:rsidR="004605BA">
        <w:rPr>
          <w:rFonts w:ascii="Times New Roman" w:hAnsi="Times New Roman" w:cs="Times New Roman"/>
          <w:sz w:val="24"/>
          <w:szCs w:val="24"/>
        </w:rPr>
        <w:t xml:space="preserve">transition T4 from </w:t>
      </w:r>
      <w:r w:rsidR="004605BA" w:rsidRPr="00DB15BC">
        <w:rPr>
          <w:rFonts w:ascii="Times New Roman" w:hAnsi="Times New Roman" w:cs="Times New Roman"/>
          <w:i/>
          <w:sz w:val="24"/>
          <w:szCs w:val="24"/>
        </w:rPr>
        <w:t>This_Side_Running</w:t>
      </w:r>
      <w:r w:rsidR="004605BA">
        <w:rPr>
          <w:rFonts w:ascii="Times New Roman" w:hAnsi="Times New Roman" w:cs="Times New Roman"/>
          <w:sz w:val="24"/>
          <w:szCs w:val="24"/>
        </w:rPr>
        <w:t xml:space="preserve"> to </w:t>
      </w:r>
      <w:r w:rsidR="004605BA" w:rsidRPr="00DB15BC">
        <w:rPr>
          <w:rFonts w:ascii="Times New Roman" w:hAnsi="Times New Roman" w:cs="Times New Roman"/>
          <w:i/>
          <w:sz w:val="24"/>
          <w:szCs w:val="24"/>
        </w:rPr>
        <w:t>This_Side_Failed</w:t>
      </w:r>
      <w:r w:rsidR="004605BA">
        <w:rPr>
          <w:rFonts w:ascii="Times New Roman" w:hAnsi="Times New Roman" w:cs="Times New Roman"/>
          <w:sz w:val="24"/>
          <w:szCs w:val="24"/>
        </w:rPr>
        <w:t xml:space="preserve"> is defined as shown </w:t>
      </w:r>
      <w:r w:rsidR="004605BA" w:rsidRPr="00646207">
        <w:rPr>
          <w:rFonts w:ascii="Times New Roman" w:hAnsi="Times New Roman" w:cs="Times New Roman"/>
          <w:sz w:val="24"/>
          <w:szCs w:val="24"/>
        </w:rPr>
        <w:t xml:space="preserve">in </w:t>
      </w:r>
      <w:r w:rsidR="00646207" w:rsidRPr="00DB15BC">
        <w:rPr>
          <w:rFonts w:ascii="Times New Roman" w:hAnsi="Times New Roman" w:cs="Times New Roman"/>
          <w:sz w:val="24"/>
          <w:szCs w:val="24"/>
        </w:rPr>
        <w:fldChar w:fldCharType="begin"/>
      </w:r>
      <w:r w:rsidR="00646207" w:rsidRPr="00646207">
        <w:rPr>
          <w:rFonts w:ascii="Times New Roman" w:hAnsi="Times New Roman" w:cs="Times New Roman"/>
          <w:sz w:val="24"/>
          <w:szCs w:val="24"/>
        </w:rPr>
        <w:instrText xml:space="preserve"> REF _Ref420672024 \h  \* MERGEFORMAT </w:instrText>
      </w:r>
      <w:r w:rsidR="00646207" w:rsidRPr="00DB15BC">
        <w:rPr>
          <w:rFonts w:ascii="Times New Roman" w:hAnsi="Times New Roman" w:cs="Times New Roman"/>
          <w:sz w:val="24"/>
          <w:szCs w:val="24"/>
        </w:rPr>
      </w:r>
      <w:r w:rsidR="00646207" w:rsidRPr="00DB15BC">
        <w:rPr>
          <w:rFonts w:ascii="Times New Roman" w:hAnsi="Times New Roman" w:cs="Times New Roman"/>
          <w:sz w:val="24"/>
          <w:szCs w:val="24"/>
        </w:rPr>
        <w:fldChar w:fldCharType="separate"/>
      </w:r>
      <w:r w:rsidR="00E558BA" w:rsidRPr="00E558BA">
        <w:rPr>
          <w:rFonts w:ascii="Times New Roman" w:hAnsi="Times New Roman" w:cs="Times New Roman"/>
          <w:sz w:val="24"/>
          <w:szCs w:val="24"/>
        </w:rPr>
        <w:t xml:space="preserve">Figure </w:t>
      </w:r>
      <w:r w:rsidR="00E558BA" w:rsidRPr="00E558BA">
        <w:rPr>
          <w:rFonts w:ascii="Times New Roman" w:hAnsi="Times New Roman" w:cs="Times New Roman"/>
          <w:noProof/>
          <w:sz w:val="24"/>
          <w:szCs w:val="24"/>
        </w:rPr>
        <w:t>11</w:t>
      </w:r>
      <w:r w:rsidR="00646207" w:rsidRPr="00DB15BC">
        <w:rPr>
          <w:rFonts w:ascii="Times New Roman" w:hAnsi="Times New Roman" w:cs="Times New Roman"/>
          <w:sz w:val="24"/>
          <w:szCs w:val="24"/>
        </w:rPr>
        <w:fldChar w:fldCharType="end"/>
      </w:r>
      <w:r w:rsidR="00646207" w:rsidRPr="00646207">
        <w:rPr>
          <w:rFonts w:ascii="Times New Roman" w:hAnsi="Times New Roman" w:cs="Times New Roman"/>
          <w:sz w:val="24"/>
          <w:szCs w:val="24"/>
        </w:rPr>
        <w:t>.</w:t>
      </w:r>
      <w:r w:rsidR="00646207">
        <w:rPr>
          <w:rFonts w:ascii="Times New Roman" w:hAnsi="Times New Roman" w:cs="Times New Roman"/>
          <w:sz w:val="24"/>
          <w:szCs w:val="24"/>
        </w:rPr>
        <w:t xml:space="preserve"> </w:t>
      </w:r>
    </w:p>
    <w:p w:rsidR="004605BA" w:rsidRDefault="004605BA" w:rsidP="006F6CBF">
      <w:pPr>
        <w:rPr>
          <w:rFonts w:ascii="Times New Roman" w:hAnsi="Times New Roman" w:cs="Times New Roman"/>
          <w:sz w:val="24"/>
          <w:szCs w:val="24"/>
        </w:rPr>
      </w:pPr>
      <w:r w:rsidRPr="0081322C">
        <w:rPr>
          <w:rFonts w:ascii="Times New Roman" w:hAnsi="Times New Roman" w:cs="Times New Roman"/>
          <w:noProof/>
          <w:sz w:val="24"/>
          <w:szCs w:val="24"/>
        </w:rPr>
        <mc:AlternateContent>
          <mc:Choice Requires="wps">
            <w:drawing>
              <wp:inline distT="0" distB="0" distL="0" distR="0" wp14:anchorId="11843B2A" wp14:editId="18DE6FAF">
                <wp:extent cx="5927834" cy="998220"/>
                <wp:effectExtent l="0" t="0" r="15875" b="1143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834" cy="998220"/>
                        </a:xfrm>
                        <a:prstGeom prst="rect">
                          <a:avLst/>
                        </a:prstGeom>
                        <a:solidFill>
                          <a:srgbClr val="FFFFFF"/>
                        </a:solidFill>
                        <a:ln w="9525">
                          <a:solidFill>
                            <a:srgbClr val="000000"/>
                          </a:solidFill>
                          <a:miter lim="800000"/>
                          <a:headEnd/>
                          <a:tailEnd/>
                        </a:ln>
                      </wps:spPr>
                      <wps:txbx>
                        <w:txbxContent>
                          <w:p w:rsidR="00C77992" w:rsidRDefault="00C77992" w:rsidP="00DB15BC">
                            <w:pPr>
                              <w:autoSpaceDE w:val="0"/>
                              <w:autoSpaceDN w:val="0"/>
                              <w:adjustRightInd w:val="0"/>
                              <w:spacing w:after="0" w:line="240" w:lineRule="auto"/>
                              <w:ind w:left="720" w:hanging="720"/>
                              <w:rPr>
                                <w:rFonts w:ascii="Consolas" w:hAnsi="Consolas" w:cs="Consolas"/>
                                <w:b/>
                                <w:bCs/>
                                <w:color w:val="7F0055"/>
                                <w:sz w:val="20"/>
                                <w:szCs w:val="20"/>
                              </w:rPr>
                            </w:pPr>
                            <w:r>
                              <w:rPr>
                                <w:rFonts w:ascii="Consolas" w:hAnsi="Consolas" w:cs="Consolas"/>
                                <w:b/>
                                <w:bCs/>
                                <w:color w:val="7F0055"/>
                                <w:sz w:val="20"/>
                                <w:szCs w:val="20"/>
                              </w:rPr>
                              <w:tab/>
                            </w:r>
                            <w:r w:rsidRPr="004605BA">
                              <w:rPr>
                                <w:rFonts w:ascii="Consolas" w:hAnsi="Consolas" w:cs="Consolas"/>
                                <w:b/>
                                <w:bCs/>
                                <w:color w:val="7F0055"/>
                                <w:sz w:val="20"/>
                                <w:szCs w:val="20"/>
                              </w:rPr>
                              <w:t>eq</w:t>
                            </w:r>
                            <w:r w:rsidRPr="004605BA">
                              <w:rPr>
                                <w:rFonts w:ascii="Consolas" w:hAnsi="Consolas" w:cs="Consolas"/>
                                <w:color w:val="000000"/>
                                <w:sz w:val="20"/>
                                <w:szCs w:val="20"/>
                              </w:rPr>
                              <w:t xml:space="preserve"> T4: </w:t>
                            </w:r>
                            <w:r w:rsidRPr="004605BA">
                              <w:rPr>
                                <w:rFonts w:ascii="Consolas" w:hAnsi="Consolas" w:cs="Consolas"/>
                                <w:b/>
                                <w:bCs/>
                                <w:color w:val="7F0055"/>
                                <w:sz w:val="20"/>
                                <w:szCs w:val="20"/>
                              </w:rPr>
                              <w:t>bool = (false -&gt; (pre(</w:t>
                            </w:r>
                            <w:r w:rsidRPr="00DB15BC">
                              <w:rPr>
                                <w:rFonts w:ascii="Consolas" w:hAnsi="Consolas" w:cs="Consolas"/>
                                <w:color w:val="000000"/>
                                <w:sz w:val="20"/>
                                <w:szCs w:val="20"/>
                              </w:rPr>
                              <w:t xml:space="preserve">This_Side_Running) </w:t>
                            </w:r>
                            <w:r>
                              <w:rPr>
                                <w:rFonts w:ascii="Consolas" w:hAnsi="Consolas" w:cs="Consolas"/>
                                <w:b/>
                                <w:bCs/>
                                <w:color w:val="7F0055"/>
                                <w:sz w:val="20"/>
                                <w:szCs w:val="20"/>
                              </w:rPr>
                              <w:t xml:space="preserve">and </w:t>
                            </w:r>
                            <w:r>
                              <w:rPr>
                                <w:rFonts w:ascii="Consolas" w:hAnsi="Consolas" w:cs="Consolas"/>
                                <w:color w:val="000000"/>
                                <w:sz w:val="20"/>
                                <w:szCs w:val="20"/>
                              </w:rPr>
                              <w:t>ThisSideFailed</w:t>
                            </w:r>
                            <w:r>
                              <w:rPr>
                                <w:rFonts w:ascii="Consolas" w:hAnsi="Consolas" w:cs="Consolas"/>
                                <w:b/>
                                <w:bCs/>
                                <w:color w:val="7F0055"/>
                                <w:sz w:val="20"/>
                                <w:szCs w:val="20"/>
                              </w:rPr>
                              <w:t>))</w:t>
                            </w:r>
                            <w:r w:rsidRPr="004605BA">
                              <w:rPr>
                                <w:rFonts w:ascii="Consolas" w:hAnsi="Consolas" w:cs="Consolas"/>
                                <w:b/>
                                <w:bCs/>
                                <w:color w:val="7F0055"/>
                                <w:sz w:val="20"/>
                                <w:szCs w:val="20"/>
                              </w:rPr>
                              <w:t>;</w:t>
                            </w:r>
                          </w:p>
                          <w:p w:rsidR="00C77992" w:rsidRDefault="00C77992" w:rsidP="004605BA">
                            <w:pPr>
                              <w:autoSpaceDE w:val="0"/>
                              <w:autoSpaceDN w:val="0"/>
                              <w:adjustRightInd w:val="0"/>
                              <w:spacing w:after="0" w:line="240" w:lineRule="auto"/>
                              <w:rPr>
                                <w:rFonts w:ascii="Consolas" w:hAnsi="Consolas" w:cs="Consolas"/>
                                <w:b/>
                                <w:bCs/>
                                <w:color w:val="7F0055"/>
                                <w:sz w:val="20"/>
                                <w:szCs w:val="20"/>
                              </w:rPr>
                            </w:pPr>
                          </w:p>
                          <w:p w:rsidR="00C77992" w:rsidRDefault="00C77992" w:rsidP="004605B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t>guarantee</w:t>
                            </w:r>
                            <w:r>
                              <w:rPr>
                                <w:rFonts w:ascii="Consolas" w:hAnsi="Consolas" w:cs="Consolas"/>
                                <w:color w:val="000000"/>
                                <w:sz w:val="20"/>
                                <w:szCs w:val="20"/>
                              </w:rPr>
                              <w:t xml:space="preserve"> </w:t>
                            </w:r>
                            <w:r>
                              <w:rPr>
                                <w:rFonts w:ascii="Consolas" w:hAnsi="Consolas" w:cs="Consolas"/>
                                <w:color w:val="2A00FF"/>
                                <w:sz w:val="20"/>
                                <w:szCs w:val="20"/>
                              </w:rPr>
                              <w:t>"T4_next_state"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T4 </w:t>
                            </w:r>
                            <w:r>
                              <w:rPr>
                                <w:rFonts w:ascii="Consolas" w:hAnsi="Consolas" w:cs="Consolas"/>
                                <w:b/>
                                <w:bCs/>
                                <w:color w:val="7F0055"/>
                                <w:sz w:val="20"/>
                                <w:szCs w:val="20"/>
                              </w:rPr>
                              <w:t>=&gt;</w:t>
                            </w:r>
                            <w:r>
                              <w:rPr>
                                <w:rFonts w:ascii="Consolas" w:hAnsi="Consolas" w:cs="Consolas"/>
                                <w:color w:val="000000"/>
                                <w:sz w:val="20"/>
                                <w:szCs w:val="20"/>
                              </w:rPr>
                              <w:t xml:space="preserve"> This_Side_Failed</w:t>
                            </w:r>
                            <w:r>
                              <w:rPr>
                                <w:rFonts w:ascii="Consolas" w:hAnsi="Consolas" w:cs="Consolas"/>
                                <w:b/>
                                <w:bCs/>
                                <w:color w:val="7F0055"/>
                                <w:sz w:val="20"/>
                                <w:szCs w:val="20"/>
                              </w:rPr>
                              <w:t>;</w:t>
                            </w:r>
                          </w:p>
                          <w:p w:rsidR="00C77992" w:rsidRDefault="00C77992" w:rsidP="004605BA">
                            <w:pPr>
                              <w:autoSpaceDE w:val="0"/>
                              <w:autoSpaceDN w:val="0"/>
                              <w:adjustRightInd w:val="0"/>
                              <w:spacing w:after="0" w:line="240" w:lineRule="auto"/>
                              <w:rPr>
                                <w:rFonts w:ascii="Consolas" w:hAnsi="Consolas" w:cs="Consolas"/>
                                <w:sz w:val="20"/>
                                <w:szCs w:val="20"/>
                              </w:rPr>
                            </w:pPr>
                          </w:p>
                          <w:p w:rsidR="00C77992" w:rsidRPr="004605BA" w:rsidRDefault="00C77992" w:rsidP="00DB15BC">
                            <w:pPr>
                              <w:autoSpaceDE w:val="0"/>
                              <w:autoSpaceDN w:val="0"/>
                              <w:adjustRightInd w:val="0"/>
                              <w:spacing w:after="0" w:line="240" w:lineRule="auto"/>
                              <w:ind w:left="720" w:hanging="720"/>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"T4_ThisSideActive"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T4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ThisSideActive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false);</w:t>
                            </w:r>
                            <w:r w:rsidRPr="004605BA" w:rsidDel="0030678A">
                              <w:rPr>
                                <w:rFonts w:ascii="Consolas" w:hAnsi="Consolas" w:cs="Consolas"/>
                                <w:b/>
                                <w:bCs/>
                                <w:color w:val="7F0055"/>
                                <w:sz w:val="20"/>
                                <w:szCs w:val="20"/>
                              </w:rPr>
                              <w:t xml:space="preserve"> </w:t>
                            </w:r>
                          </w:p>
                        </w:txbxContent>
                      </wps:txbx>
                      <wps:bodyPr rot="0" vert="horz" wrap="square" lIns="91440" tIns="45720" rIns="91440" bIns="45720" anchor="t" anchorCtr="0">
                        <a:noAutofit/>
                      </wps:bodyPr>
                    </wps:wsp>
                  </a:graphicData>
                </a:graphic>
              </wp:inline>
            </w:drawing>
          </mc:Choice>
          <mc:Fallback>
            <w:pict>
              <v:shape id="Text Box 9" o:spid="_x0000_s1035" type="#_x0000_t202" style="width:466.75pt;height: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">
                <v:textbox>
                  <w:txbxContent>
                    <w:p w:rsidR="00C77992" w:rsidRDefault="00C77992" w:rsidP="00DB15BC">
                      <w:pPr>
                        <w:autoSpaceDE w:val="0"/>
                        <w:autoSpaceDN w:val="0"/>
                        <w:adjustRightInd w:val="0"/>
                        <w:spacing w:after="0" w:line="240" w:lineRule="auto"/>
                        <w:ind w:left="720" w:hanging="720"/>
                        <w:rPr>
                          <w:rFonts w:ascii="Consolas" w:hAnsi="Consolas" w:cs="Consolas"/>
                          <w:b/>
                          <w:bCs/>
                          <w:color w:val="7F0055"/>
                          <w:sz w:val="20"/>
                          <w:szCs w:val="20"/>
                        </w:rPr>
                      </w:pPr>
                      <w:r>
                        <w:rPr>
                          <w:rFonts w:ascii="Consolas" w:hAnsi="Consolas" w:cs="Consolas"/>
                          <w:b/>
                          <w:bCs/>
                          <w:color w:val="7F0055"/>
                          <w:sz w:val="20"/>
                          <w:szCs w:val="20"/>
                        </w:rPr>
                        <w:tab/>
                      </w:r>
                      <w:r w:rsidRPr="004605BA">
                        <w:rPr>
                          <w:rFonts w:ascii="Consolas" w:hAnsi="Consolas" w:cs="Consolas"/>
                          <w:b/>
                          <w:bCs/>
                          <w:color w:val="7F0055"/>
                          <w:sz w:val="20"/>
                          <w:szCs w:val="20"/>
                        </w:rPr>
                        <w:t>eq</w:t>
                      </w:r>
                      <w:r w:rsidRPr="004605BA">
                        <w:rPr>
                          <w:rFonts w:ascii="Consolas" w:hAnsi="Consolas" w:cs="Consolas"/>
                          <w:color w:val="000000"/>
                          <w:sz w:val="20"/>
                          <w:szCs w:val="20"/>
                        </w:rPr>
                        <w:t xml:space="preserve"> T4: </w:t>
                      </w:r>
                      <w:r w:rsidRPr="004605BA">
                        <w:rPr>
                          <w:rFonts w:ascii="Consolas" w:hAnsi="Consolas" w:cs="Consolas"/>
                          <w:b/>
                          <w:bCs/>
                          <w:color w:val="7F0055"/>
                          <w:sz w:val="20"/>
                          <w:szCs w:val="20"/>
                        </w:rPr>
                        <w:t>bool = (false -&gt; (pre(</w:t>
                      </w:r>
                      <w:r w:rsidRPr="00DB15BC">
                        <w:rPr>
                          <w:rFonts w:ascii="Consolas" w:hAnsi="Consolas" w:cs="Consolas"/>
                          <w:color w:val="000000"/>
                          <w:sz w:val="20"/>
                          <w:szCs w:val="20"/>
                        </w:rPr>
                        <w:t xml:space="preserve">This_Side_Running) </w:t>
                      </w:r>
                      <w:r>
                        <w:rPr>
                          <w:rFonts w:ascii="Consolas" w:hAnsi="Consolas" w:cs="Consolas"/>
                          <w:b/>
                          <w:bCs/>
                          <w:color w:val="7F0055"/>
                          <w:sz w:val="20"/>
                          <w:szCs w:val="20"/>
                        </w:rPr>
                        <w:t xml:space="preserve">and </w:t>
                      </w:r>
                      <w:r>
                        <w:rPr>
                          <w:rFonts w:ascii="Consolas" w:hAnsi="Consolas" w:cs="Consolas"/>
                          <w:color w:val="000000"/>
                          <w:sz w:val="20"/>
                          <w:szCs w:val="20"/>
                        </w:rPr>
                        <w:t>ThisSideFailed</w:t>
                      </w:r>
                      <w:r>
                        <w:rPr>
                          <w:rFonts w:ascii="Consolas" w:hAnsi="Consolas" w:cs="Consolas"/>
                          <w:b/>
                          <w:bCs/>
                          <w:color w:val="7F0055"/>
                          <w:sz w:val="20"/>
                          <w:szCs w:val="20"/>
                        </w:rPr>
                        <w:t>))</w:t>
                      </w:r>
                      <w:r w:rsidRPr="004605BA">
                        <w:rPr>
                          <w:rFonts w:ascii="Consolas" w:hAnsi="Consolas" w:cs="Consolas"/>
                          <w:b/>
                          <w:bCs/>
                          <w:color w:val="7F0055"/>
                          <w:sz w:val="20"/>
                          <w:szCs w:val="20"/>
                        </w:rPr>
                        <w:t>;</w:t>
                      </w:r>
                    </w:p>
                    <w:p w:rsidR="00C77992" w:rsidRDefault="00C77992" w:rsidP="004605BA">
                      <w:pPr>
                        <w:autoSpaceDE w:val="0"/>
                        <w:autoSpaceDN w:val="0"/>
                        <w:adjustRightInd w:val="0"/>
                        <w:spacing w:after="0" w:line="240" w:lineRule="auto"/>
                        <w:rPr>
                          <w:rFonts w:ascii="Consolas" w:hAnsi="Consolas" w:cs="Consolas"/>
                          <w:b/>
                          <w:bCs/>
                          <w:color w:val="7F0055"/>
                          <w:sz w:val="20"/>
                          <w:szCs w:val="20"/>
                        </w:rPr>
                      </w:pPr>
                    </w:p>
                    <w:p w:rsidR="00C77992" w:rsidRDefault="00C77992" w:rsidP="004605B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t>guarantee</w:t>
                      </w:r>
                      <w:r>
                        <w:rPr>
                          <w:rFonts w:ascii="Consolas" w:hAnsi="Consolas" w:cs="Consolas"/>
                          <w:color w:val="000000"/>
                          <w:sz w:val="20"/>
                          <w:szCs w:val="20"/>
                        </w:rPr>
                        <w:t xml:space="preserve"> </w:t>
                      </w:r>
                      <w:r>
                        <w:rPr>
                          <w:rFonts w:ascii="Consolas" w:hAnsi="Consolas" w:cs="Consolas"/>
                          <w:color w:val="2A00FF"/>
                          <w:sz w:val="20"/>
                          <w:szCs w:val="20"/>
                        </w:rPr>
                        <w:t>"T4_next_state"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T4 </w:t>
                      </w:r>
                      <w:r>
                        <w:rPr>
                          <w:rFonts w:ascii="Consolas" w:hAnsi="Consolas" w:cs="Consolas"/>
                          <w:b/>
                          <w:bCs/>
                          <w:color w:val="7F0055"/>
                          <w:sz w:val="20"/>
                          <w:szCs w:val="20"/>
                        </w:rPr>
                        <w:t>=&gt;</w:t>
                      </w:r>
                      <w:r>
                        <w:rPr>
                          <w:rFonts w:ascii="Consolas" w:hAnsi="Consolas" w:cs="Consolas"/>
                          <w:color w:val="000000"/>
                          <w:sz w:val="20"/>
                          <w:szCs w:val="20"/>
                        </w:rPr>
                        <w:t xml:space="preserve"> This_Side_Failed</w:t>
                      </w:r>
                      <w:r>
                        <w:rPr>
                          <w:rFonts w:ascii="Consolas" w:hAnsi="Consolas" w:cs="Consolas"/>
                          <w:b/>
                          <w:bCs/>
                          <w:color w:val="7F0055"/>
                          <w:sz w:val="20"/>
                          <w:szCs w:val="20"/>
                        </w:rPr>
                        <w:t>;</w:t>
                      </w:r>
                    </w:p>
                    <w:p w:rsidR="00C77992" w:rsidRDefault="00C77992" w:rsidP="004605BA">
                      <w:pPr>
                        <w:autoSpaceDE w:val="0"/>
                        <w:autoSpaceDN w:val="0"/>
                        <w:adjustRightInd w:val="0"/>
                        <w:spacing w:after="0" w:line="240" w:lineRule="auto"/>
                        <w:rPr>
                          <w:rFonts w:ascii="Consolas" w:hAnsi="Consolas" w:cs="Consolas"/>
                          <w:sz w:val="20"/>
                          <w:szCs w:val="20"/>
                        </w:rPr>
                      </w:pPr>
                    </w:p>
                    <w:p w:rsidR="00C77992" w:rsidRPr="004605BA" w:rsidRDefault="00C77992" w:rsidP="00DB15BC">
                      <w:pPr>
                        <w:autoSpaceDE w:val="0"/>
                        <w:autoSpaceDN w:val="0"/>
                        <w:adjustRightInd w:val="0"/>
                        <w:spacing w:after="0" w:line="240" w:lineRule="auto"/>
                        <w:ind w:left="720" w:hanging="720"/>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"T4_ThisSideActive"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T4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ThisSideActive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false);</w:t>
                      </w:r>
                      <w:r w:rsidRPr="004605BA" w:rsidDel="0030678A">
                        <w:rPr>
                          <w:rFonts w:ascii="Consolas" w:hAnsi="Consolas" w:cs="Consolas"/>
                          <w:b/>
                          <w:bCs/>
                          <w:color w:val="7F0055"/>
                          <w:sz w:val="20"/>
                          <w:szCs w:val="20"/>
                        </w:rPr>
                        <w:t xml:space="preserve"> </w:t>
                      </w:r>
                    </w:p>
                  </w:txbxContent>
                </v:textbox>
                <w10:anchorlock/>
              </v:shape>
            </w:pict>
          </mc:Fallback>
        </mc:AlternateContent>
      </w:r>
    </w:p>
    <w:p w:rsidR="00646207" w:rsidRDefault="00646207" w:rsidP="00646207">
      <w:pPr>
        <w:pStyle w:val="Caption"/>
      </w:pPr>
      <w:bookmarkStart w:id="268" w:name="_Ref420672024"/>
      <w:bookmarkStart w:id="269" w:name="_Toc420678062"/>
      <w:bookmarkStart w:id="270" w:name="_Toc421017882"/>
      <w:r>
        <w:t xml:space="preserve">Figure </w:t>
      </w:r>
      <w:r w:rsidR="007D5BEB">
        <w:fldChar w:fldCharType="begin"/>
      </w:r>
      <w:r w:rsidR="007D5BEB">
        <w:instrText xml:space="preserve"> SEQ Figure \* ARABIC </w:instrText>
      </w:r>
      <w:r w:rsidR="007D5BEB">
        <w:fldChar w:fldCharType="separate"/>
      </w:r>
      <w:r w:rsidR="00CE5F48">
        <w:rPr>
          <w:noProof/>
        </w:rPr>
        <w:t>12</w:t>
      </w:r>
      <w:r w:rsidR="007D5BEB">
        <w:rPr>
          <w:noProof/>
        </w:rPr>
        <w:fldChar w:fldCharType="end"/>
      </w:r>
      <w:bookmarkEnd w:id="268"/>
      <w:r>
        <w:t xml:space="preserve"> – Specification of Transition T4</w:t>
      </w:r>
      <w:bookmarkEnd w:id="269"/>
      <w:bookmarkEnd w:id="270"/>
    </w:p>
    <w:p w:rsidR="00646207" w:rsidRDefault="00646207" w:rsidP="006F6CBF">
      <w:pPr>
        <w:rPr>
          <w:rFonts w:ascii="Times New Roman" w:hAnsi="Times New Roman" w:cs="Times New Roman"/>
          <w:sz w:val="24"/>
          <w:szCs w:val="24"/>
        </w:rPr>
      </w:pPr>
      <w:r>
        <w:rPr>
          <w:rFonts w:ascii="Times New Roman" w:hAnsi="Times New Roman" w:cs="Times New Roman"/>
          <w:sz w:val="24"/>
          <w:szCs w:val="24"/>
        </w:rPr>
        <w:t xml:space="preserve">The Boolean variable T4 is specified to be false on the first step (all transitions are false on the first step) and on every subsequent step it is true if the state variable </w:t>
      </w:r>
      <w:r w:rsidRPr="00DB15BC">
        <w:rPr>
          <w:rFonts w:ascii="Times New Roman" w:hAnsi="Times New Roman" w:cs="Times New Roman"/>
          <w:i/>
          <w:sz w:val="24"/>
          <w:szCs w:val="24"/>
        </w:rPr>
        <w:t xml:space="preserve">This_Side_Running </w:t>
      </w:r>
      <w:r>
        <w:rPr>
          <w:rFonts w:ascii="Times New Roman" w:hAnsi="Times New Roman" w:cs="Times New Roman"/>
          <w:sz w:val="24"/>
          <w:szCs w:val="24"/>
        </w:rPr>
        <w:t xml:space="preserve">was true in the previous step and the port input </w:t>
      </w:r>
      <w:r w:rsidRPr="00DB15BC">
        <w:rPr>
          <w:rFonts w:ascii="Times New Roman" w:hAnsi="Times New Roman" w:cs="Times New Roman"/>
          <w:i/>
          <w:sz w:val="24"/>
          <w:szCs w:val="24"/>
        </w:rPr>
        <w:t xml:space="preserve">ThisSideFailed </w:t>
      </w:r>
      <w:r>
        <w:rPr>
          <w:rFonts w:ascii="Times New Roman" w:hAnsi="Times New Roman" w:cs="Times New Roman"/>
          <w:sz w:val="24"/>
          <w:szCs w:val="24"/>
        </w:rPr>
        <w:t>is true on this step. That is, the transition is true only if the source state was active and the transition guard is true.</w:t>
      </w:r>
    </w:p>
    <w:p w:rsidR="00646207" w:rsidRDefault="00646207" w:rsidP="00646207">
      <w:pPr>
        <w:rPr>
          <w:rFonts w:ascii="Times New Roman" w:hAnsi="Times New Roman" w:cs="Times New Roman"/>
          <w:sz w:val="24"/>
          <w:szCs w:val="24"/>
        </w:rPr>
      </w:pPr>
      <w:r>
        <w:rPr>
          <w:rFonts w:ascii="Times New Roman" w:hAnsi="Times New Roman" w:cs="Times New Roman"/>
          <w:sz w:val="24"/>
          <w:szCs w:val="24"/>
        </w:rPr>
        <w:t>The guarantees</w:t>
      </w:r>
      <w:r w:rsidR="00D53654">
        <w:rPr>
          <w:rFonts w:ascii="Times New Roman" w:hAnsi="Times New Roman" w:cs="Times New Roman"/>
          <w:sz w:val="24"/>
          <w:szCs w:val="24"/>
        </w:rPr>
        <w:t xml:space="preserve"> (or assertions if the enclosing component is an AADL component implementation</w:t>
      </w:r>
      <w:r w:rsidR="004C7751">
        <w:rPr>
          <w:rFonts w:ascii="Times New Roman" w:hAnsi="Times New Roman" w:cs="Times New Roman"/>
          <w:sz w:val="24"/>
          <w:szCs w:val="24"/>
        </w:rPr>
        <w:t>)</w:t>
      </w:r>
      <w:r w:rsidR="00B713B4">
        <w:rPr>
          <w:rFonts w:ascii="Times New Roman" w:hAnsi="Times New Roman" w:cs="Times New Roman"/>
          <w:sz w:val="24"/>
          <w:szCs w:val="24"/>
        </w:rPr>
        <w:t xml:space="preserve"> </w:t>
      </w:r>
      <w:r w:rsidR="004C7751">
        <w:rPr>
          <w:rFonts w:ascii="Times New Roman" w:hAnsi="Times New Roman" w:cs="Times New Roman"/>
          <w:sz w:val="24"/>
          <w:szCs w:val="24"/>
        </w:rPr>
        <w:t>then</w:t>
      </w:r>
      <w:r>
        <w:rPr>
          <w:rFonts w:ascii="Times New Roman" w:hAnsi="Times New Roman" w:cs="Times New Roman"/>
          <w:sz w:val="24"/>
          <w:szCs w:val="24"/>
        </w:rPr>
        <w:t xml:space="preserve"> specify the new active state and the values of any local variables or output ports changed by the transition.  I</w:t>
      </w:r>
      <w:r w:rsidRPr="001D22A6">
        <w:rPr>
          <w:rFonts w:ascii="Times New Roman" w:hAnsi="Times New Roman" w:cs="Times New Roman"/>
          <w:sz w:val="24"/>
          <w:szCs w:val="24"/>
        </w:rPr>
        <w:t xml:space="preserve">n </w:t>
      </w:r>
      <w:r w:rsidRPr="001D22A6">
        <w:rPr>
          <w:rFonts w:ascii="Times New Roman" w:hAnsi="Times New Roman" w:cs="Times New Roman"/>
          <w:sz w:val="24"/>
          <w:szCs w:val="24"/>
        </w:rPr>
        <w:fldChar w:fldCharType="begin"/>
      </w:r>
      <w:r w:rsidRPr="001D22A6">
        <w:rPr>
          <w:rFonts w:ascii="Times New Roman" w:hAnsi="Times New Roman" w:cs="Times New Roman"/>
          <w:sz w:val="24"/>
          <w:szCs w:val="24"/>
        </w:rPr>
        <w:instrText xml:space="preserve"> REF _Ref420672024 \h  \* MERGEFORMAT </w:instrText>
      </w:r>
      <w:r w:rsidRPr="001D22A6">
        <w:rPr>
          <w:rFonts w:ascii="Times New Roman" w:hAnsi="Times New Roman" w:cs="Times New Roman"/>
          <w:sz w:val="24"/>
          <w:szCs w:val="24"/>
        </w:rPr>
      </w:r>
      <w:r w:rsidRPr="001D22A6">
        <w:rPr>
          <w:rFonts w:ascii="Times New Roman" w:hAnsi="Times New Roman" w:cs="Times New Roman"/>
          <w:sz w:val="24"/>
          <w:szCs w:val="24"/>
        </w:rPr>
        <w:fldChar w:fldCharType="separate"/>
      </w:r>
      <w:r w:rsidR="00CE5F48" w:rsidRPr="00CE5F48">
        <w:rPr>
          <w:rFonts w:ascii="Times New Roman" w:hAnsi="Times New Roman" w:cs="Times New Roman"/>
          <w:sz w:val="24"/>
          <w:szCs w:val="24"/>
        </w:rPr>
        <w:t xml:space="preserve">Figure </w:t>
      </w:r>
      <w:r w:rsidR="00CE5F48" w:rsidRPr="00CE5F48">
        <w:rPr>
          <w:rFonts w:ascii="Times New Roman" w:hAnsi="Times New Roman" w:cs="Times New Roman"/>
          <w:noProof/>
          <w:sz w:val="24"/>
          <w:szCs w:val="24"/>
        </w:rPr>
        <w:t>12</w:t>
      </w:r>
      <w:r w:rsidRPr="001D22A6">
        <w:rPr>
          <w:rFonts w:ascii="Times New Roman" w:hAnsi="Times New Roman" w:cs="Times New Roman"/>
          <w:sz w:val="24"/>
          <w:szCs w:val="24"/>
        </w:rPr>
        <w:fldChar w:fldCharType="end"/>
      </w:r>
      <w:r>
        <w:rPr>
          <w:rFonts w:ascii="Times New Roman" w:hAnsi="Times New Roman" w:cs="Times New Roman"/>
          <w:sz w:val="24"/>
          <w:szCs w:val="24"/>
        </w:rPr>
        <w:t xml:space="preserve">, the state </w:t>
      </w:r>
      <w:r w:rsidRPr="00DB15BC">
        <w:rPr>
          <w:rFonts w:ascii="Times New Roman" w:hAnsi="Times New Roman" w:cs="Times New Roman"/>
          <w:i/>
          <w:sz w:val="24"/>
          <w:szCs w:val="24"/>
        </w:rPr>
        <w:t>This_Side_Failed</w:t>
      </w:r>
      <w:r>
        <w:rPr>
          <w:rFonts w:ascii="Times New Roman" w:hAnsi="Times New Roman" w:cs="Times New Roman"/>
          <w:sz w:val="24"/>
          <w:szCs w:val="24"/>
        </w:rPr>
        <w:t xml:space="preserve"> becomes active and the output port </w:t>
      </w:r>
      <w:r w:rsidRPr="00DB15BC">
        <w:rPr>
          <w:rFonts w:ascii="Times New Roman" w:hAnsi="Times New Roman" w:cs="Times New Roman"/>
          <w:i/>
          <w:sz w:val="24"/>
          <w:szCs w:val="24"/>
        </w:rPr>
        <w:t>ThisSideActive</w:t>
      </w:r>
      <w:r>
        <w:rPr>
          <w:rFonts w:ascii="Times New Roman" w:hAnsi="Times New Roman" w:cs="Times New Roman"/>
          <w:sz w:val="24"/>
          <w:szCs w:val="24"/>
        </w:rPr>
        <w:t xml:space="preserve"> becomes false.</w:t>
      </w:r>
      <w:r w:rsidR="00053157">
        <w:rPr>
          <w:rFonts w:ascii="Times New Roman" w:hAnsi="Times New Roman" w:cs="Times New Roman"/>
          <w:sz w:val="24"/>
          <w:szCs w:val="24"/>
        </w:rPr>
        <w:t xml:space="preserve"> The previous state (</w:t>
      </w:r>
      <w:r w:rsidR="00053157" w:rsidRPr="00DB15BC">
        <w:rPr>
          <w:rFonts w:ascii="Times New Roman" w:hAnsi="Times New Roman" w:cs="Times New Roman"/>
          <w:i/>
          <w:sz w:val="24"/>
          <w:szCs w:val="24"/>
        </w:rPr>
        <w:t>This_Side_Running</w:t>
      </w:r>
      <w:r w:rsidR="00053157">
        <w:rPr>
          <w:rFonts w:ascii="Times New Roman" w:hAnsi="Times New Roman" w:cs="Times New Roman"/>
          <w:sz w:val="24"/>
          <w:szCs w:val="24"/>
        </w:rPr>
        <w:t xml:space="preserve"> and whichever of its child states was active) is cleared by the definitions of the states and the </w:t>
      </w:r>
      <w:r w:rsidR="00053157" w:rsidRPr="00053157">
        <w:rPr>
          <w:rFonts w:ascii="Times New Roman" w:hAnsi="Times New Roman" w:cs="Times New Roman"/>
          <w:sz w:val="24"/>
          <w:szCs w:val="24"/>
        </w:rPr>
        <w:t xml:space="preserve">guarantees in </w:t>
      </w:r>
      <w:r w:rsidR="00053157" w:rsidRPr="00DB15BC">
        <w:rPr>
          <w:rFonts w:ascii="Times New Roman" w:hAnsi="Times New Roman" w:cs="Times New Roman"/>
          <w:sz w:val="24"/>
          <w:szCs w:val="24"/>
        </w:rPr>
        <w:fldChar w:fldCharType="begin"/>
      </w:r>
      <w:r w:rsidR="00053157" w:rsidRPr="00053157">
        <w:rPr>
          <w:rFonts w:ascii="Times New Roman" w:hAnsi="Times New Roman" w:cs="Times New Roman"/>
          <w:sz w:val="24"/>
          <w:szCs w:val="24"/>
        </w:rPr>
        <w:instrText xml:space="preserve"> REF _Ref420665390 \h  \* MERGEFORMAT </w:instrText>
      </w:r>
      <w:r w:rsidR="00053157" w:rsidRPr="00DB15BC">
        <w:rPr>
          <w:rFonts w:ascii="Times New Roman" w:hAnsi="Times New Roman" w:cs="Times New Roman"/>
          <w:sz w:val="24"/>
          <w:szCs w:val="24"/>
        </w:rPr>
      </w:r>
      <w:r w:rsidR="00053157" w:rsidRPr="00DB15BC">
        <w:rPr>
          <w:rFonts w:ascii="Times New Roman" w:hAnsi="Times New Roman" w:cs="Times New Roman"/>
          <w:sz w:val="24"/>
          <w:szCs w:val="24"/>
        </w:rPr>
        <w:fldChar w:fldCharType="separate"/>
      </w:r>
      <w:r w:rsidR="00CE5F48" w:rsidRPr="00CE5F48">
        <w:rPr>
          <w:rFonts w:ascii="Times New Roman" w:hAnsi="Times New Roman" w:cs="Times New Roman"/>
          <w:sz w:val="24"/>
          <w:szCs w:val="24"/>
        </w:rPr>
        <w:t xml:space="preserve">Figure </w:t>
      </w:r>
      <w:r w:rsidR="00CE5F48" w:rsidRPr="00CE5F48">
        <w:rPr>
          <w:rFonts w:ascii="Times New Roman" w:hAnsi="Times New Roman" w:cs="Times New Roman"/>
          <w:noProof/>
          <w:sz w:val="24"/>
          <w:szCs w:val="24"/>
        </w:rPr>
        <w:t>8</w:t>
      </w:r>
      <w:r w:rsidR="00053157" w:rsidRPr="00DB15BC">
        <w:rPr>
          <w:rFonts w:ascii="Times New Roman" w:hAnsi="Times New Roman" w:cs="Times New Roman"/>
          <w:sz w:val="24"/>
          <w:szCs w:val="24"/>
        </w:rPr>
        <w:fldChar w:fldCharType="end"/>
      </w:r>
      <w:r w:rsidR="00053157" w:rsidRPr="00053157">
        <w:rPr>
          <w:rFonts w:ascii="Times New Roman" w:hAnsi="Times New Roman" w:cs="Times New Roman"/>
          <w:sz w:val="24"/>
          <w:szCs w:val="24"/>
        </w:rPr>
        <w:t xml:space="preserve"> and </w:t>
      </w:r>
      <w:r w:rsidR="00053157" w:rsidRPr="00DB15BC">
        <w:rPr>
          <w:rFonts w:ascii="Times New Roman" w:hAnsi="Times New Roman" w:cs="Times New Roman"/>
          <w:sz w:val="24"/>
          <w:szCs w:val="24"/>
        </w:rPr>
        <w:fldChar w:fldCharType="begin"/>
      </w:r>
      <w:r w:rsidR="00053157" w:rsidRPr="00053157">
        <w:rPr>
          <w:rFonts w:ascii="Times New Roman" w:hAnsi="Times New Roman" w:cs="Times New Roman"/>
          <w:sz w:val="24"/>
          <w:szCs w:val="24"/>
        </w:rPr>
        <w:instrText xml:space="preserve"> REF _Ref416443917 \h  \* MERGEFORMAT </w:instrText>
      </w:r>
      <w:r w:rsidR="00053157" w:rsidRPr="00DB15BC">
        <w:rPr>
          <w:rFonts w:ascii="Times New Roman" w:hAnsi="Times New Roman" w:cs="Times New Roman"/>
          <w:sz w:val="24"/>
          <w:szCs w:val="24"/>
        </w:rPr>
      </w:r>
      <w:r w:rsidR="00053157" w:rsidRPr="00DB15BC">
        <w:rPr>
          <w:rFonts w:ascii="Times New Roman" w:hAnsi="Times New Roman" w:cs="Times New Roman"/>
          <w:sz w:val="24"/>
          <w:szCs w:val="24"/>
        </w:rPr>
        <w:fldChar w:fldCharType="separate"/>
      </w:r>
      <w:r w:rsidR="00CE5F48" w:rsidRPr="00CE5F48">
        <w:rPr>
          <w:rFonts w:ascii="Times New Roman" w:hAnsi="Times New Roman" w:cs="Times New Roman"/>
          <w:sz w:val="24"/>
          <w:szCs w:val="24"/>
        </w:rPr>
        <w:t xml:space="preserve">Figure </w:t>
      </w:r>
      <w:r w:rsidR="00CE5F48" w:rsidRPr="00CE5F48">
        <w:rPr>
          <w:rFonts w:ascii="Times New Roman" w:hAnsi="Times New Roman" w:cs="Times New Roman"/>
          <w:noProof/>
          <w:sz w:val="24"/>
          <w:szCs w:val="24"/>
        </w:rPr>
        <w:t>9</w:t>
      </w:r>
      <w:r w:rsidR="00053157" w:rsidRPr="00DB15BC">
        <w:rPr>
          <w:rFonts w:ascii="Times New Roman" w:hAnsi="Times New Roman" w:cs="Times New Roman"/>
          <w:sz w:val="24"/>
          <w:szCs w:val="24"/>
        </w:rPr>
        <w:fldChar w:fldCharType="end"/>
      </w:r>
      <w:r w:rsidR="00053157">
        <w:rPr>
          <w:rFonts w:ascii="Times New Roman" w:hAnsi="Times New Roman" w:cs="Times New Roman"/>
          <w:sz w:val="24"/>
          <w:szCs w:val="24"/>
        </w:rPr>
        <w:t>.</w:t>
      </w:r>
    </w:p>
    <w:p w:rsidR="00646207" w:rsidRDefault="00053157" w:rsidP="006F6CBF">
      <w:pPr>
        <w:rPr>
          <w:rFonts w:ascii="Times New Roman" w:hAnsi="Times New Roman" w:cs="Times New Roman"/>
          <w:sz w:val="24"/>
          <w:szCs w:val="24"/>
        </w:rPr>
      </w:pPr>
      <w:r>
        <w:rPr>
          <w:rFonts w:ascii="Times New Roman" w:hAnsi="Times New Roman" w:cs="Times New Roman"/>
          <w:sz w:val="24"/>
          <w:szCs w:val="24"/>
        </w:rPr>
        <w:t xml:space="preserve">Transitions into meta-states such as T3 and TTSR2 are flattened into a single composite transition. For example, the transition from </w:t>
      </w:r>
      <w:r w:rsidRPr="00DB15BC">
        <w:rPr>
          <w:rFonts w:ascii="Times New Roman" w:hAnsi="Times New Roman" w:cs="Times New Roman"/>
          <w:i/>
          <w:sz w:val="24"/>
          <w:szCs w:val="24"/>
        </w:rPr>
        <w:t>This_Side_Failed</w:t>
      </w:r>
      <w:r>
        <w:rPr>
          <w:rFonts w:ascii="Times New Roman" w:hAnsi="Times New Roman" w:cs="Times New Roman"/>
          <w:sz w:val="24"/>
          <w:szCs w:val="24"/>
        </w:rPr>
        <w:t xml:space="preserve"> to </w:t>
      </w:r>
      <w:r w:rsidRPr="00DB15BC">
        <w:rPr>
          <w:rFonts w:ascii="Times New Roman" w:hAnsi="Times New Roman" w:cs="Times New Roman"/>
          <w:i/>
          <w:sz w:val="24"/>
          <w:szCs w:val="24"/>
        </w:rPr>
        <w:t>Init</w:t>
      </w:r>
      <w:r>
        <w:rPr>
          <w:rFonts w:ascii="Times New Roman" w:hAnsi="Times New Roman" w:cs="Times New Roman"/>
          <w:sz w:val="24"/>
          <w:szCs w:val="24"/>
        </w:rPr>
        <w:t xml:space="preserve"> is defined as </w:t>
      </w:r>
      <w:r w:rsidR="002464EE" w:rsidRPr="002464EE">
        <w:rPr>
          <w:rFonts w:ascii="Times New Roman" w:hAnsi="Times New Roman" w:cs="Times New Roman"/>
          <w:sz w:val="24"/>
          <w:szCs w:val="24"/>
        </w:rPr>
        <w:t xml:space="preserve">shown in </w:t>
      </w:r>
      <w:r w:rsidR="002464EE" w:rsidRPr="00DB15BC">
        <w:rPr>
          <w:rFonts w:ascii="Times New Roman" w:hAnsi="Times New Roman" w:cs="Times New Roman"/>
          <w:sz w:val="24"/>
          <w:szCs w:val="24"/>
        </w:rPr>
        <w:lastRenderedPageBreak/>
        <w:fldChar w:fldCharType="begin"/>
      </w:r>
      <w:r w:rsidR="002464EE" w:rsidRPr="002464EE">
        <w:rPr>
          <w:rFonts w:ascii="Times New Roman" w:hAnsi="Times New Roman" w:cs="Times New Roman"/>
          <w:sz w:val="24"/>
          <w:szCs w:val="24"/>
        </w:rPr>
        <w:instrText xml:space="preserve"> REF _Ref420673349 \h  \* MERGEFORMAT </w:instrText>
      </w:r>
      <w:r w:rsidR="002464EE" w:rsidRPr="00DB15BC">
        <w:rPr>
          <w:rFonts w:ascii="Times New Roman" w:hAnsi="Times New Roman" w:cs="Times New Roman"/>
          <w:sz w:val="24"/>
          <w:szCs w:val="24"/>
        </w:rPr>
      </w:r>
      <w:r w:rsidR="002464EE" w:rsidRPr="00DB15BC">
        <w:rPr>
          <w:rFonts w:ascii="Times New Roman" w:hAnsi="Times New Roman" w:cs="Times New Roman"/>
          <w:sz w:val="24"/>
          <w:szCs w:val="24"/>
        </w:rPr>
        <w:fldChar w:fldCharType="separate"/>
      </w:r>
      <w:r w:rsidR="00CE5F48" w:rsidRPr="00CE5F48">
        <w:rPr>
          <w:rFonts w:ascii="Times New Roman" w:hAnsi="Times New Roman" w:cs="Times New Roman"/>
          <w:sz w:val="24"/>
          <w:szCs w:val="24"/>
        </w:rPr>
        <w:t xml:space="preserve">Figure </w:t>
      </w:r>
      <w:r w:rsidR="00CE5F48" w:rsidRPr="00CE5F48">
        <w:rPr>
          <w:rFonts w:ascii="Times New Roman" w:hAnsi="Times New Roman" w:cs="Times New Roman"/>
          <w:noProof/>
          <w:sz w:val="24"/>
          <w:szCs w:val="24"/>
        </w:rPr>
        <w:t>13</w:t>
      </w:r>
      <w:r w:rsidR="002464EE" w:rsidRPr="00DB15BC">
        <w:rPr>
          <w:rFonts w:ascii="Times New Roman" w:hAnsi="Times New Roman" w:cs="Times New Roman"/>
          <w:sz w:val="24"/>
          <w:szCs w:val="24"/>
        </w:rPr>
        <w:fldChar w:fldCharType="end"/>
      </w:r>
      <w:r w:rsidR="002464EE" w:rsidRPr="002464EE">
        <w:rPr>
          <w:rFonts w:ascii="Times New Roman" w:hAnsi="Times New Roman" w:cs="Times New Roman"/>
          <w:sz w:val="24"/>
          <w:szCs w:val="24"/>
        </w:rPr>
        <w:t>.</w:t>
      </w:r>
      <w:r w:rsidR="002464EE">
        <w:rPr>
          <w:rFonts w:ascii="Times New Roman" w:hAnsi="Times New Roman" w:cs="Times New Roman"/>
          <w:sz w:val="24"/>
          <w:szCs w:val="24"/>
        </w:rPr>
        <w:t xml:space="preserve"> Note that the last guarantee ensures that the entry condition of the </w:t>
      </w:r>
      <w:r w:rsidR="002464EE" w:rsidRPr="00DB15BC">
        <w:rPr>
          <w:rFonts w:ascii="Times New Roman" w:hAnsi="Times New Roman" w:cs="Times New Roman"/>
          <w:i/>
          <w:sz w:val="24"/>
          <w:szCs w:val="24"/>
        </w:rPr>
        <w:t>Init</w:t>
      </w:r>
      <w:r w:rsidR="002464EE">
        <w:rPr>
          <w:rFonts w:ascii="Times New Roman" w:hAnsi="Times New Roman" w:cs="Times New Roman"/>
          <w:sz w:val="24"/>
          <w:szCs w:val="24"/>
        </w:rPr>
        <w:t xml:space="preserve"> state is enforced.</w:t>
      </w:r>
    </w:p>
    <w:p w:rsidR="004F2973" w:rsidRDefault="00C41F7A" w:rsidP="004F2973">
      <w:pPr>
        <w:pStyle w:val="Caption"/>
      </w:pPr>
      <w:r>
        <w:rPr>
          <w:b w:val="0"/>
          <w:noProof/>
        </w:rPr>
        <mc:AlternateContent>
          <mc:Choice Requires="wps">
            <w:drawing>
              <wp:inline distT="0" distB="0" distL="0" distR="0" wp14:anchorId="76B5F190" wp14:editId="3D010604">
                <wp:extent cx="5716270" cy="1562100"/>
                <wp:effectExtent l="0" t="0" r="17780"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270" cy="1562100"/>
                        </a:xfrm>
                        <a:prstGeom prst="rect">
                          <a:avLst/>
                        </a:prstGeom>
                        <a:solidFill>
                          <a:srgbClr val="FFFFFF"/>
                        </a:solidFill>
                        <a:ln w="9525">
                          <a:solidFill>
                            <a:srgbClr val="000000"/>
                          </a:solidFill>
                          <a:miter lim="800000"/>
                          <a:headEnd/>
                          <a:tailEnd/>
                        </a:ln>
                      </wps:spPr>
                      <wps:txbx>
                        <w:txbxContent>
                          <w:p w:rsidR="00C77992" w:rsidRDefault="00C77992">
                            <w:pPr>
                              <w:rPr>
                                <w:rFonts w:ascii="Consolas" w:hAnsi="Consolas" w:cs="Consolas"/>
                                <w:b/>
                                <w:bCs/>
                                <w:color w:val="7F0055"/>
                                <w:sz w:val="20"/>
                                <w:szCs w:val="20"/>
                              </w:rPr>
                            </w:pPr>
                            <w:r>
                              <w:rPr>
                                <w:rFonts w:ascii="Consolas" w:hAnsi="Consolas" w:cs="Consolas"/>
                                <w:b/>
                                <w:bCs/>
                                <w:color w:val="7F0055"/>
                                <w:sz w:val="20"/>
                                <w:szCs w:val="20"/>
                              </w:rPr>
                              <w:t>eq</w:t>
                            </w:r>
                            <w:r>
                              <w:rPr>
                                <w:rFonts w:ascii="Consolas" w:hAnsi="Consolas" w:cs="Consolas"/>
                                <w:color w:val="000000"/>
                                <w:sz w:val="20"/>
                                <w:szCs w:val="20"/>
                              </w:rPr>
                              <w:t xml:space="preserve"> T3_TTSR2_TBSR1</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b/>
                                <w:bCs/>
                                <w:color w:val="7F0055"/>
                                <w:sz w:val="20"/>
                                <w:szCs w:val="20"/>
                              </w:rPr>
                              <w:tab/>
                              <w:t>(pre(</w:t>
                            </w:r>
                            <w:r>
                              <w:rPr>
                                <w:rFonts w:ascii="Consolas" w:hAnsi="Consolas" w:cs="Consolas"/>
                                <w:color w:val="000000"/>
                                <w:sz w:val="20"/>
                                <w:szCs w:val="20"/>
                              </w:rPr>
                              <w:t>This_Side_Failed</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ThisSideFailed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OtherSideFailed</w:t>
                            </w:r>
                            <w:r>
                              <w:rPr>
                                <w:rFonts w:ascii="Consolas" w:hAnsi="Consolas" w:cs="Consolas"/>
                                <w:b/>
                                <w:bCs/>
                                <w:color w:val="7F0055"/>
                                <w:sz w:val="20"/>
                                <w:szCs w:val="20"/>
                              </w:rPr>
                              <w:t>));</w:t>
                            </w:r>
                          </w:p>
                          <w:p w:rsidR="00C77992" w:rsidRDefault="00C77992" w:rsidP="002464E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"T3_TTSR2_TBSR1_next_state"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T3_TTSR2_TBSR1 </w:t>
                            </w:r>
                            <w:r>
                              <w:rPr>
                                <w:rFonts w:ascii="Consolas" w:hAnsi="Consolas" w:cs="Consolas"/>
                                <w:b/>
                                <w:bCs/>
                                <w:color w:val="7F0055"/>
                                <w:sz w:val="20"/>
                                <w:szCs w:val="20"/>
                              </w:rPr>
                              <w:t>=&gt;</w:t>
                            </w:r>
                            <w:r>
                              <w:rPr>
                                <w:rFonts w:ascii="Consolas" w:hAnsi="Consolas" w:cs="Consolas"/>
                                <w:color w:val="000000"/>
                                <w:sz w:val="20"/>
                                <w:szCs w:val="20"/>
                              </w:rPr>
                              <w:t xml:space="preserve"> Init</w:t>
                            </w:r>
                            <w:r>
                              <w:rPr>
                                <w:rFonts w:ascii="Consolas" w:hAnsi="Consolas" w:cs="Consolas"/>
                                <w:b/>
                                <w:bCs/>
                                <w:color w:val="7F0055"/>
                                <w:sz w:val="20"/>
                                <w:szCs w:val="20"/>
                              </w:rPr>
                              <w:t>;</w:t>
                            </w:r>
                          </w:p>
                          <w:p w:rsidR="00C77992" w:rsidRDefault="00C77992" w:rsidP="002464EE">
                            <w:pPr>
                              <w:autoSpaceDE w:val="0"/>
                              <w:autoSpaceDN w:val="0"/>
                              <w:adjustRightInd w:val="0"/>
                              <w:spacing w:after="0" w:line="240" w:lineRule="auto"/>
                              <w:rPr>
                                <w:rFonts w:ascii="Consolas" w:hAnsi="Consolas" w:cs="Consolas"/>
                                <w:sz w:val="20"/>
                                <w:szCs w:val="20"/>
                              </w:rPr>
                            </w:pPr>
                          </w:p>
                          <w:p w:rsidR="00C77992" w:rsidRDefault="00C77992" w:rsidP="002464EE">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"T3_TTSR2_TBSR1_ThisSideActive"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T3_TTSR2_TBSR1 </w:t>
                            </w:r>
                            <w:r>
                              <w:rPr>
                                <w:rFonts w:ascii="Consolas" w:hAnsi="Consolas" w:cs="Consolas"/>
                                <w:b/>
                                <w:bCs/>
                                <w:color w:val="7F0055"/>
                                <w:sz w:val="20"/>
                                <w:szCs w:val="20"/>
                              </w:rPr>
                              <w:t>=&gt;</w:t>
                            </w:r>
                            <w:r>
                              <w:rPr>
                                <w:rFonts w:ascii="Consolas" w:hAnsi="Consolas" w:cs="Consolas"/>
                                <w:color w:val="000000"/>
                                <w:sz w:val="20"/>
                                <w:szCs w:val="20"/>
                              </w:rPr>
                              <w:t xml:space="preserve"> </w:t>
                            </w:r>
                          </w:p>
                          <w:p w:rsidR="00C77992" w:rsidRDefault="00C77992" w:rsidP="002464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ThisSideActive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Get_Property(this,</w:t>
                            </w:r>
                            <w:r>
                              <w:rPr>
                                <w:rFonts w:ascii="Consolas" w:hAnsi="Consolas" w:cs="Consolas"/>
                                <w:color w:val="000000"/>
                                <w:sz w:val="20"/>
                                <w:szCs w:val="20"/>
                              </w:rPr>
                              <w:t xml:space="preserve"> QS_Properties</w:t>
                            </w:r>
                            <w:r>
                              <w:rPr>
                                <w:rFonts w:ascii="Consolas" w:hAnsi="Consolas" w:cs="Consolas"/>
                                <w:b/>
                                <w:bCs/>
                                <w:color w:val="7F0055"/>
                                <w:sz w:val="20"/>
                                <w:szCs w:val="20"/>
                              </w:rPr>
                              <w:t>::</w:t>
                            </w:r>
                            <w:r>
                              <w:rPr>
                                <w:rFonts w:ascii="Consolas" w:hAnsi="Consolas" w:cs="Consolas"/>
                                <w:color w:val="000000"/>
                                <w:sz w:val="20"/>
                                <w:szCs w:val="20"/>
                              </w:rPr>
                              <w:t>Primary_Side</w:t>
                            </w:r>
                            <w:r>
                              <w:rPr>
                                <w:rFonts w:ascii="Consolas" w:hAnsi="Consolas" w:cs="Consolas"/>
                                <w:b/>
                                <w:bCs/>
                                <w:color w:val="7F0055"/>
                                <w:sz w:val="20"/>
                                <w:szCs w:val="20"/>
                              </w:rPr>
                              <w:t>));</w:t>
                            </w:r>
                          </w:p>
                          <w:p w:rsidR="00C77992" w:rsidRDefault="00C77992" w:rsidP="002464EE">
                            <w:pPr>
                              <w:autoSpaceDE w:val="0"/>
                              <w:autoSpaceDN w:val="0"/>
                              <w:adjustRightInd w:val="0"/>
                              <w:spacing w:after="0" w:line="240" w:lineRule="auto"/>
                              <w:rPr>
                                <w:rFonts w:ascii="Consolas" w:hAnsi="Consolas" w:cs="Consolas"/>
                                <w:sz w:val="20"/>
                                <w:szCs w:val="20"/>
                              </w:rPr>
                            </w:pPr>
                          </w:p>
                          <w:p w:rsidR="00C77992" w:rsidRDefault="00C77992" w:rsidP="002464E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"T3_TTSR2_TBSR1_InitCount"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T3_TTSR2_TBSR1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InitCount </w:t>
                            </w:r>
                            <w:r>
                              <w:rPr>
                                <w:rFonts w:ascii="Consolas" w:hAnsi="Consolas" w:cs="Consolas"/>
                                <w:b/>
                                <w:bCs/>
                                <w:color w:val="7F0055"/>
                                <w:sz w:val="20"/>
                                <w:szCs w:val="20"/>
                              </w:rPr>
                              <w:t>=</w:t>
                            </w:r>
                            <w:r>
                              <w:rPr>
                                <w:rFonts w:ascii="Consolas" w:hAnsi="Consolas" w:cs="Consolas"/>
                                <w:color w:val="000000"/>
                                <w:sz w:val="20"/>
                                <w:szCs w:val="20"/>
                              </w:rPr>
                              <w:t xml:space="preserve"> 0</w:t>
                            </w:r>
                            <w:r>
                              <w:rPr>
                                <w:rFonts w:ascii="Consolas" w:hAnsi="Consolas" w:cs="Consolas"/>
                                <w:b/>
                                <w:bCs/>
                                <w:color w:val="7F0055"/>
                                <w:sz w:val="20"/>
                                <w:szCs w:val="20"/>
                              </w:rPr>
                              <w:t>);</w:t>
                            </w:r>
                          </w:p>
                          <w:p w:rsidR="00C77992" w:rsidRPr="00DB15BC" w:rsidRDefault="00C77992">
                            <w:pPr>
                              <w:rPr>
                                <w:rFonts w:ascii="Consolas" w:hAnsi="Consolas" w:cs="Consolas"/>
                                <w:color w:val="000000"/>
                                <w:sz w:val="20"/>
                                <w:szCs w:val="20"/>
                              </w:rPr>
                            </w:pPr>
                          </w:p>
                        </w:txbxContent>
                      </wps:txbx>
                      <wps:bodyPr rot="0" vert="horz" wrap="square" lIns="91440" tIns="45720" rIns="91440" bIns="45720" anchor="t" anchorCtr="0">
                        <a:noAutofit/>
                      </wps:bodyPr>
                    </wps:wsp>
                  </a:graphicData>
                </a:graphic>
              </wp:inline>
            </w:drawing>
          </mc:Choice>
          <mc:Fallback>
            <w:pict>
              <v:shape id="_x0000_s1036" type="#_x0000_t202" style="width:450.1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">
                <v:textbox>
                  <w:txbxContent>
                    <w:p w:rsidR="00C77992" w:rsidRDefault="00C77992">
                      <w:pPr>
                        <w:rPr>
                          <w:rFonts w:ascii="Consolas" w:hAnsi="Consolas" w:cs="Consolas"/>
                          <w:b/>
                          <w:bCs/>
                          <w:color w:val="7F0055"/>
                          <w:sz w:val="20"/>
                          <w:szCs w:val="20"/>
                        </w:rPr>
                      </w:pPr>
                      <w:r>
                        <w:rPr>
                          <w:rFonts w:ascii="Consolas" w:hAnsi="Consolas" w:cs="Consolas"/>
                          <w:b/>
                          <w:bCs/>
                          <w:color w:val="7F0055"/>
                          <w:sz w:val="20"/>
                          <w:szCs w:val="20"/>
                        </w:rPr>
                        <w:t>eq</w:t>
                      </w:r>
                      <w:r>
                        <w:rPr>
                          <w:rFonts w:ascii="Consolas" w:hAnsi="Consolas" w:cs="Consolas"/>
                          <w:color w:val="000000"/>
                          <w:sz w:val="20"/>
                          <w:szCs w:val="20"/>
                        </w:rPr>
                        <w:t xml:space="preserve"> T3_TTSR2_TBSR1</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b/>
                          <w:bCs/>
                          <w:color w:val="7F0055"/>
                          <w:sz w:val="20"/>
                          <w:szCs w:val="20"/>
                        </w:rPr>
                        <w:tab/>
                        <w:t>(pre(</w:t>
                      </w:r>
                      <w:r>
                        <w:rPr>
                          <w:rFonts w:ascii="Consolas" w:hAnsi="Consolas" w:cs="Consolas"/>
                          <w:color w:val="000000"/>
                          <w:sz w:val="20"/>
                          <w:szCs w:val="20"/>
                        </w:rPr>
                        <w:t>This_Side_Failed</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ThisSideFailed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OtherSideFailed</w:t>
                      </w:r>
                      <w:r>
                        <w:rPr>
                          <w:rFonts w:ascii="Consolas" w:hAnsi="Consolas" w:cs="Consolas"/>
                          <w:b/>
                          <w:bCs/>
                          <w:color w:val="7F0055"/>
                          <w:sz w:val="20"/>
                          <w:szCs w:val="20"/>
                        </w:rPr>
                        <w:t>));</w:t>
                      </w:r>
                    </w:p>
                    <w:p w:rsidR="00C77992" w:rsidRDefault="00C77992" w:rsidP="002464E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"T3_TTSR2_TBSR1_next_state"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T3_TTSR2_TBSR1 </w:t>
                      </w:r>
                      <w:r>
                        <w:rPr>
                          <w:rFonts w:ascii="Consolas" w:hAnsi="Consolas" w:cs="Consolas"/>
                          <w:b/>
                          <w:bCs/>
                          <w:color w:val="7F0055"/>
                          <w:sz w:val="20"/>
                          <w:szCs w:val="20"/>
                        </w:rPr>
                        <w:t>=&gt;</w:t>
                      </w:r>
                      <w:r>
                        <w:rPr>
                          <w:rFonts w:ascii="Consolas" w:hAnsi="Consolas" w:cs="Consolas"/>
                          <w:color w:val="000000"/>
                          <w:sz w:val="20"/>
                          <w:szCs w:val="20"/>
                        </w:rPr>
                        <w:t xml:space="preserve"> Init</w:t>
                      </w:r>
                      <w:r>
                        <w:rPr>
                          <w:rFonts w:ascii="Consolas" w:hAnsi="Consolas" w:cs="Consolas"/>
                          <w:b/>
                          <w:bCs/>
                          <w:color w:val="7F0055"/>
                          <w:sz w:val="20"/>
                          <w:szCs w:val="20"/>
                        </w:rPr>
                        <w:t>;</w:t>
                      </w:r>
                    </w:p>
                    <w:p w:rsidR="00C77992" w:rsidRDefault="00C77992" w:rsidP="002464EE">
                      <w:pPr>
                        <w:autoSpaceDE w:val="0"/>
                        <w:autoSpaceDN w:val="0"/>
                        <w:adjustRightInd w:val="0"/>
                        <w:spacing w:after="0" w:line="240" w:lineRule="auto"/>
                        <w:rPr>
                          <w:rFonts w:ascii="Consolas" w:hAnsi="Consolas" w:cs="Consolas"/>
                          <w:sz w:val="20"/>
                          <w:szCs w:val="20"/>
                        </w:rPr>
                      </w:pPr>
                    </w:p>
                    <w:p w:rsidR="00C77992" w:rsidRDefault="00C77992" w:rsidP="002464EE">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"T3_TTSR2_TBSR1_ThisSideActive"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T3_TTSR2_TBSR1 </w:t>
                      </w:r>
                      <w:r>
                        <w:rPr>
                          <w:rFonts w:ascii="Consolas" w:hAnsi="Consolas" w:cs="Consolas"/>
                          <w:b/>
                          <w:bCs/>
                          <w:color w:val="7F0055"/>
                          <w:sz w:val="20"/>
                          <w:szCs w:val="20"/>
                        </w:rPr>
                        <w:t>=&gt;</w:t>
                      </w:r>
                      <w:r>
                        <w:rPr>
                          <w:rFonts w:ascii="Consolas" w:hAnsi="Consolas" w:cs="Consolas"/>
                          <w:color w:val="000000"/>
                          <w:sz w:val="20"/>
                          <w:szCs w:val="20"/>
                        </w:rPr>
                        <w:t xml:space="preserve"> </w:t>
                      </w:r>
                    </w:p>
                    <w:p w:rsidR="00C77992" w:rsidRDefault="00C77992" w:rsidP="002464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ThisSideActive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Get_Property(this,</w:t>
                      </w:r>
                      <w:r>
                        <w:rPr>
                          <w:rFonts w:ascii="Consolas" w:hAnsi="Consolas" w:cs="Consolas"/>
                          <w:color w:val="000000"/>
                          <w:sz w:val="20"/>
                          <w:szCs w:val="20"/>
                        </w:rPr>
                        <w:t xml:space="preserve"> QS_Properties</w:t>
                      </w:r>
                      <w:r>
                        <w:rPr>
                          <w:rFonts w:ascii="Consolas" w:hAnsi="Consolas" w:cs="Consolas"/>
                          <w:b/>
                          <w:bCs/>
                          <w:color w:val="7F0055"/>
                          <w:sz w:val="20"/>
                          <w:szCs w:val="20"/>
                        </w:rPr>
                        <w:t>::</w:t>
                      </w:r>
                      <w:r>
                        <w:rPr>
                          <w:rFonts w:ascii="Consolas" w:hAnsi="Consolas" w:cs="Consolas"/>
                          <w:color w:val="000000"/>
                          <w:sz w:val="20"/>
                          <w:szCs w:val="20"/>
                        </w:rPr>
                        <w:t>Primary_Side</w:t>
                      </w:r>
                      <w:r>
                        <w:rPr>
                          <w:rFonts w:ascii="Consolas" w:hAnsi="Consolas" w:cs="Consolas"/>
                          <w:b/>
                          <w:bCs/>
                          <w:color w:val="7F0055"/>
                          <w:sz w:val="20"/>
                          <w:szCs w:val="20"/>
                        </w:rPr>
                        <w:t>));</w:t>
                      </w:r>
                    </w:p>
                    <w:p w:rsidR="00C77992" w:rsidRDefault="00C77992" w:rsidP="002464EE">
                      <w:pPr>
                        <w:autoSpaceDE w:val="0"/>
                        <w:autoSpaceDN w:val="0"/>
                        <w:adjustRightInd w:val="0"/>
                        <w:spacing w:after="0" w:line="240" w:lineRule="auto"/>
                        <w:rPr>
                          <w:rFonts w:ascii="Consolas" w:hAnsi="Consolas" w:cs="Consolas"/>
                          <w:sz w:val="20"/>
                          <w:szCs w:val="20"/>
                        </w:rPr>
                      </w:pPr>
                    </w:p>
                    <w:p w:rsidR="00C77992" w:rsidRDefault="00C77992" w:rsidP="002464E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"T3_TTSR2_TBSR1_InitCount"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T3_TTSR2_TBSR1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InitCount </w:t>
                      </w:r>
                      <w:r>
                        <w:rPr>
                          <w:rFonts w:ascii="Consolas" w:hAnsi="Consolas" w:cs="Consolas"/>
                          <w:b/>
                          <w:bCs/>
                          <w:color w:val="7F0055"/>
                          <w:sz w:val="20"/>
                          <w:szCs w:val="20"/>
                        </w:rPr>
                        <w:t>=</w:t>
                      </w:r>
                      <w:r>
                        <w:rPr>
                          <w:rFonts w:ascii="Consolas" w:hAnsi="Consolas" w:cs="Consolas"/>
                          <w:color w:val="000000"/>
                          <w:sz w:val="20"/>
                          <w:szCs w:val="20"/>
                        </w:rPr>
                        <w:t xml:space="preserve"> 0</w:t>
                      </w:r>
                      <w:r>
                        <w:rPr>
                          <w:rFonts w:ascii="Consolas" w:hAnsi="Consolas" w:cs="Consolas"/>
                          <w:b/>
                          <w:bCs/>
                          <w:color w:val="7F0055"/>
                          <w:sz w:val="20"/>
                          <w:szCs w:val="20"/>
                        </w:rPr>
                        <w:t>);</w:t>
                      </w:r>
                    </w:p>
                    <w:p w:rsidR="00C77992" w:rsidRPr="00DB15BC" w:rsidRDefault="00C77992">
                      <w:pPr>
                        <w:rPr>
                          <w:rFonts w:ascii="Consolas" w:hAnsi="Consolas" w:cs="Consolas"/>
                          <w:color w:val="000000"/>
                          <w:sz w:val="20"/>
                          <w:szCs w:val="20"/>
                        </w:rPr>
                      </w:pPr>
                    </w:p>
                  </w:txbxContent>
                </v:textbox>
                <w10:anchorlock/>
              </v:shape>
            </w:pict>
          </mc:Fallback>
        </mc:AlternateContent>
      </w:r>
      <w:bookmarkStart w:id="271" w:name="_Ref416444698"/>
    </w:p>
    <w:p w:rsidR="00C41F7A" w:rsidRDefault="00C41F7A" w:rsidP="004F2973">
      <w:pPr>
        <w:pStyle w:val="Caption"/>
      </w:pPr>
      <w:bookmarkStart w:id="272" w:name="_Ref420673349"/>
      <w:bookmarkStart w:id="273" w:name="_Toc420678063"/>
      <w:bookmarkStart w:id="274" w:name="_Toc421017883"/>
      <w:r>
        <w:t xml:space="preserve">Figure </w:t>
      </w:r>
      <w:r w:rsidR="007D5BEB">
        <w:fldChar w:fldCharType="begin"/>
      </w:r>
      <w:r w:rsidR="007D5BEB">
        <w:instrText xml:space="preserve"> SEQ Figure \* ARABIC </w:instrText>
      </w:r>
      <w:r w:rsidR="007D5BEB">
        <w:fldChar w:fldCharType="separate"/>
      </w:r>
      <w:r w:rsidR="00CE5F48">
        <w:rPr>
          <w:noProof/>
        </w:rPr>
        <w:t>13</w:t>
      </w:r>
      <w:r w:rsidR="007D5BEB">
        <w:rPr>
          <w:noProof/>
        </w:rPr>
        <w:fldChar w:fldCharType="end"/>
      </w:r>
      <w:bookmarkEnd w:id="271"/>
      <w:bookmarkEnd w:id="272"/>
      <w:r w:rsidR="001976E7">
        <w:t xml:space="preserve"> </w:t>
      </w:r>
      <w:r w:rsidR="002464EE">
        <w:t>–</w:t>
      </w:r>
      <w:r>
        <w:t xml:space="preserve"> </w:t>
      </w:r>
      <w:r w:rsidR="002464EE">
        <w:t>Composite Transition into Meta-States</w:t>
      </w:r>
      <w:bookmarkEnd w:id="273"/>
      <w:bookmarkEnd w:id="274"/>
    </w:p>
    <w:p w:rsidR="002464EE" w:rsidRPr="00DB15BC" w:rsidRDefault="00C97227" w:rsidP="00DB15BC">
      <w:pPr>
        <w:rPr>
          <w:rFonts w:ascii="Times New Roman" w:hAnsi="Times New Roman" w:cs="Times New Roman"/>
          <w:sz w:val="24"/>
          <w:szCs w:val="24"/>
        </w:rPr>
      </w:pPr>
      <w:r w:rsidRPr="00DB15BC">
        <w:rPr>
          <w:rFonts w:ascii="Times New Roman" w:hAnsi="Times New Roman" w:cs="Times New Roman"/>
          <w:sz w:val="24"/>
          <w:szCs w:val="24"/>
        </w:rPr>
        <w:t>During</w:t>
      </w:r>
      <w:r>
        <w:rPr>
          <w:rFonts w:ascii="Times New Roman" w:hAnsi="Times New Roman" w:cs="Times New Roman"/>
          <w:sz w:val="24"/>
          <w:szCs w:val="24"/>
        </w:rPr>
        <w:t>-</w:t>
      </w:r>
      <w:r w:rsidR="002464EE" w:rsidRPr="00DB15BC">
        <w:rPr>
          <w:rFonts w:ascii="Times New Roman" w:hAnsi="Times New Roman" w:cs="Times New Roman"/>
          <w:sz w:val="24"/>
          <w:szCs w:val="24"/>
        </w:rPr>
        <w:t xml:space="preserve">transitions are performed while a state is active. </w:t>
      </w:r>
      <w:r w:rsidRPr="00DB15BC">
        <w:rPr>
          <w:rFonts w:ascii="Times New Roman" w:hAnsi="Times New Roman" w:cs="Times New Roman"/>
          <w:sz w:val="24"/>
          <w:szCs w:val="24"/>
        </w:rPr>
        <w:t xml:space="preserve">For example, the </w:t>
      </w:r>
      <w:r>
        <w:rPr>
          <w:rFonts w:ascii="Times New Roman" w:hAnsi="Times New Roman" w:cs="Times New Roman"/>
          <w:sz w:val="24"/>
          <w:szCs w:val="24"/>
        </w:rPr>
        <w:t>d</w:t>
      </w:r>
      <w:r w:rsidRPr="00DB15BC">
        <w:rPr>
          <w:rFonts w:ascii="Times New Roman" w:hAnsi="Times New Roman" w:cs="Times New Roman"/>
          <w:sz w:val="24"/>
          <w:szCs w:val="24"/>
        </w:rPr>
        <w:t>uring</w:t>
      </w:r>
      <w:r>
        <w:rPr>
          <w:rFonts w:ascii="Times New Roman" w:hAnsi="Times New Roman" w:cs="Times New Roman"/>
          <w:sz w:val="24"/>
          <w:szCs w:val="24"/>
        </w:rPr>
        <w:t>-</w:t>
      </w:r>
      <w:r w:rsidR="002464EE" w:rsidRPr="00DB15BC">
        <w:rPr>
          <w:rFonts w:ascii="Times New Roman" w:hAnsi="Times New Roman" w:cs="Times New Roman"/>
          <w:sz w:val="24"/>
          <w:szCs w:val="24"/>
        </w:rPr>
        <w:t xml:space="preserve">transition for the </w:t>
      </w:r>
      <w:r w:rsidR="002464EE" w:rsidRPr="00DB15BC">
        <w:rPr>
          <w:rFonts w:ascii="Times New Roman" w:hAnsi="Times New Roman" w:cs="Times New Roman"/>
          <w:i/>
          <w:sz w:val="24"/>
          <w:szCs w:val="24"/>
        </w:rPr>
        <w:t>Init</w:t>
      </w:r>
      <w:r w:rsidR="002464EE" w:rsidRPr="00DB15BC">
        <w:rPr>
          <w:rFonts w:ascii="Times New Roman" w:hAnsi="Times New Roman" w:cs="Times New Roman"/>
          <w:sz w:val="24"/>
          <w:szCs w:val="24"/>
        </w:rPr>
        <w:t xml:space="preserve"> state</w:t>
      </w:r>
      <w:r w:rsidR="002464EE">
        <w:rPr>
          <w:rFonts w:ascii="Times New Roman" w:hAnsi="Times New Roman" w:cs="Times New Roman"/>
          <w:sz w:val="24"/>
          <w:szCs w:val="24"/>
        </w:rPr>
        <w:t xml:space="preserve"> increments the </w:t>
      </w:r>
      <w:r w:rsidR="002464EE" w:rsidRPr="00DB15BC">
        <w:rPr>
          <w:rFonts w:ascii="Times New Roman" w:hAnsi="Times New Roman" w:cs="Times New Roman"/>
          <w:i/>
          <w:sz w:val="24"/>
          <w:szCs w:val="24"/>
        </w:rPr>
        <w:t>InitCount</w:t>
      </w:r>
      <w:r w:rsidR="002464EE">
        <w:rPr>
          <w:rFonts w:ascii="Times New Roman" w:hAnsi="Times New Roman" w:cs="Times New Roman"/>
          <w:sz w:val="24"/>
          <w:szCs w:val="24"/>
        </w:rPr>
        <w:t xml:space="preserve"> local variable. </w:t>
      </w:r>
      <w:r>
        <w:rPr>
          <w:rFonts w:ascii="Times New Roman" w:hAnsi="Times New Roman" w:cs="Times New Roman"/>
          <w:sz w:val="24"/>
          <w:szCs w:val="24"/>
        </w:rPr>
        <w:t xml:space="preserve">It is specified as shown in </w:t>
      </w:r>
      <w:r w:rsidR="002677D5" w:rsidRPr="00CE08BE">
        <w:rPr>
          <w:rFonts w:ascii="Times New Roman" w:hAnsi="Times New Roman" w:cs="Times New Roman"/>
          <w:sz w:val="24"/>
          <w:szCs w:val="24"/>
        </w:rPr>
        <w:fldChar w:fldCharType="begin"/>
      </w:r>
      <w:r w:rsidR="002677D5" w:rsidRPr="00AA6290">
        <w:rPr>
          <w:rFonts w:ascii="Times New Roman" w:hAnsi="Times New Roman" w:cs="Times New Roman"/>
          <w:sz w:val="24"/>
          <w:szCs w:val="24"/>
        </w:rPr>
        <w:instrText xml:space="preserve"> REF _Ref420673943 \h </w:instrText>
      </w:r>
      <w:r w:rsidR="00AA6290">
        <w:rPr>
          <w:rFonts w:ascii="Times New Roman" w:hAnsi="Times New Roman" w:cs="Times New Roman"/>
          <w:sz w:val="24"/>
          <w:szCs w:val="24"/>
        </w:rPr>
        <w:instrText xml:space="preserve"> \* MERGEFORMAT </w:instrText>
      </w:r>
      <w:r w:rsidR="002677D5" w:rsidRPr="00CE08BE">
        <w:rPr>
          <w:rFonts w:ascii="Times New Roman" w:hAnsi="Times New Roman" w:cs="Times New Roman"/>
          <w:sz w:val="24"/>
          <w:szCs w:val="24"/>
        </w:rPr>
      </w:r>
      <w:r w:rsidR="002677D5" w:rsidRPr="00CE08BE">
        <w:rPr>
          <w:rFonts w:ascii="Times New Roman" w:hAnsi="Times New Roman" w:cs="Times New Roman"/>
          <w:sz w:val="24"/>
          <w:szCs w:val="24"/>
        </w:rPr>
        <w:fldChar w:fldCharType="separate"/>
      </w:r>
      <w:r w:rsidR="00CE5F48" w:rsidRPr="00CE5F48">
        <w:rPr>
          <w:rFonts w:ascii="Times New Roman" w:hAnsi="Times New Roman" w:cs="Times New Roman"/>
        </w:rPr>
        <w:t xml:space="preserve">Figure </w:t>
      </w:r>
      <w:r w:rsidR="00CE5F48" w:rsidRPr="00CE5F48">
        <w:rPr>
          <w:rFonts w:ascii="Times New Roman" w:hAnsi="Times New Roman" w:cs="Times New Roman"/>
          <w:noProof/>
        </w:rPr>
        <w:t>14</w:t>
      </w:r>
      <w:r w:rsidR="002677D5" w:rsidRPr="00CE08BE">
        <w:rPr>
          <w:rFonts w:ascii="Times New Roman" w:hAnsi="Times New Roman" w:cs="Times New Roman"/>
          <w:sz w:val="24"/>
          <w:szCs w:val="24"/>
        </w:rPr>
        <w:fldChar w:fldCharType="end"/>
      </w:r>
      <w:r w:rsidR="002677D5">
        <w:rPr>
          <w:rFonts w:ascii="Times New Roman" w:hAnsi="Times New Roman" w:cs="Times New Roman"/>
          <w:sz w:val="24"/>
          <w:szCs w:val="24"/>
        </w:rPr>
        <w:t>. Note the additional guards in the transition ensuring that none of the exiting transitions T4, TTSR</w:t>
      </w:r>
      <w:r w:rsidR="00CE08BE">
        <w:rPr>
          <w:rFonts w:ascii="Times New Roman" w:hAnsi="Times New Roman" w:cs="Times New Roman"/>
          <w:sz w:val="24"/>
          <w:szCs w:val="24"/>
        </w:rPr>
        <w:t>4</w:t>
      </w:r>
      <w:r w:rsidR="002677D5">
        <w:rPr>
          <w:rFonts w:ascii="Times New Roman" w:hAnsi="Times New Roman" w:cs="Times New Roman"/>
          <w:sz w:val="24"/>
          <w:szCs w:val="24"/>
        </w:rPr>
        <w:t>, TBSR3, or TBSR2 can be true.</w:t>
      </w:r>
    </w:p>
    <w:p w:rsidR="004F2973" w:rsidRDefault="002464EE" w:rsidP="004F2973">
      <w:r>
        <w:rPr>
          <w:noProof/>
        </w:rPr>
        <mc:AlternateContent>
          <mc:Choice Requires="wps">
            <w:drawing>
              <wp:inline distT="0" distB="0" distL="0" distR="0" wp14:anchorId="6B50A616" wp14:editId="100083A5">
                <wp:extent cx="5716270" cy="937260"/>
                <wp:effectExtent l="0" t="0" r="17780" b="1524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270" cy="937260"/>
                        </a:xfrm>
                        <a:prstGeom prst="rect">
                          <a:avLst/>
                        </a:prstGeom>
                        <a:solidFill>
                          <a:srgbClr val="FFFFFF"/>
                        </a:solidFill>
                        <a:ln w="9525">
                          <a:solidFill>
                            <a:srgbClr val="000000"/>
                          </a:solidFill>
                          <a:miter lim="800000"/>
                          <a:headEnd/>
                          <a:tailEnd/>
                        </a:ln>
                      </wps:spPr>
                      <wps:txbx>
                        <w:txbxContent>
                          <w:p w:rsidR="00C77992" w:rsidRDefault="00C77992" w:rsidP="002464EE">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eq</w:t>
                            </w:r>
                            <w:r>
                              <w:rPr>
                                <w:rFonts w:ascii="Consolas" w:hAnsi="Consolas" w:cs="Consolas"/>
                                <w:color w:val="000000"/>
                                <w:sz w:val="20"/>
                                <w:szCs w:val="20"/>
                              </w:rPr>
                              <w:t xml:space="preserve"> Do_Init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p>
                          <w:p w:rsidR="00C77992" w:rsidRDefault="00C77992" w:rsidP="002464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Init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T4 </w:t>
                            </w:r>
                            <w:r>
                              <w:rPr>
                                <w:rFonts w:ascii="Consolas" w:hAnsi="Consolas" w:cs="Consolas"/>
                                <w:b/>
                                <w:bCs/>
                                <w:color w:val="7F0055"/>
                                <w:sz w:val="20"/>
                                <w:szCs w:val="20"/>
                              </w:rPr>
                              <w:t>or</w:t>
                            </w:r>
                            <w:r>
                              <w:rPr>
                                <w:rFonts w:ascii="Consolas" w:hAnsi="Consolas" w:cs="Consolas"/>
                                <w:color w:val="000000"/>
                                <w:sz w:val="20"/>
                                <w:szCs w:val="20"/>
                              </w:rPr>
                              <w:t xml:space="preserve"> TTSR4</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TBSR3 </w:t>
                            </w:r>
                            <w:r>
                              <w:rPr>
                                <w:rFonts w:ascii="Consolas" w:hAnsi="Consolas" w:cs="Consolas"/>
                                <w:b/>
                                <w:bCs/>
                                <w:color w:val="7F0055"/>
                                <w:sz w:val="20"/>
                                <w:szCs w:val="20"/>
                              </w:rPr>
                              <w:t>or</w:t>
                            </w:r>
                            <w:r>
                              <w:rPr>
                                <w:rFonts w:ascii="Consolas" w:hAnsi="Consolas" w:cs="Consolas"/>
                                <w:color w:val="000000"/>
                                <w:sz w:val="20"/>
                                <w:szCs w:val="20"/>
                              </w:rPr>
                              <w:t xml:space="preserve"> TBSR2</w:t>
                            </w:r>
                            <w:r>
                              <w:rPr>
                                <w:rFonts w:ascii="Consolas" w:hAnsi="Consolas" w:cs="Consolas"/>
                                <w:b/>
                                <w:bCs/>
                                <w:color w:val="7F0055"/>
                                <w:sz w:val="20"/>
                                <w:szCs w:val="20"/>
                              </w:rPr>
                              <w:t>)));</w:t>
                            </w:r>
                          </w:p>
                          <w:p w:rsidR="00C77992" w:rsidRDefault="00C77992" w:rsidP="002464EE">
                            <w:pPr>
                              <w:autoSpaceDE w:val="0"/>
                              <w:autoSpaceDN w:val="0"/>
                              <w:adjustRightInd w:val="0"/>
                              <w:spacing w:after="0" w:line="240" w:lineRule="auto"/>
                              <w:rPr>
                                <w:rFonts w:ascii="Consolas" w:hAnsi="Consolas" w:cs="Consolas"/>
                                <w:sz w:val="20"/>
                                <w:szCs w:val="20"/>
                              </w:rPr>
                            </w:pPr>
                          </w:p>
                          <w:p w:rsidR="00C77992" w:rsidRDefault="00C77992" w:rsidP="00DB15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"Do_Init_next_state"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Do_Init </w:t>
                            </w:r>
                            <w:r>
                              <w:rPr>
                                <w:rFonts w:ascii="Consolas" w:hAnsi="Consolas" w:cs="Consolas"/>
                                <w:b/>
                                <w:bCs/>
                                <w:color w:val="7F0055"/>
                                <w:sz w:val="20"/>
                                <w:szCs w:val="20"/>
                              </w:rPr>
                              <w:t>=&gt;</w:t>
                            </w:r>
                            <w:r>
                              <w:rPr>
                                <w:rFonts w:ascii="Consolas" w:hAnsi="Consolas" w:cs="Consolas"/>
                                <w:color w:val="000000"/>
                                <w:sz w:val="20"/>
                                <w:szCs w:val="20"/>
                              </w:rPr>
                              <w:t xml:space="preserve"> Init</w:t>
                            </w:r>
                            <w:r>
                              <w:rPr>
                                <w:rFonts w:ascii="Consolas" w:hAnsi="Consolas" w:cs="Consolas"/>
                                <w:b/>
                                <w:bCs/>
                                <w:color w:val="7F0055"/>
                                <w:sz w:val="20"/>
                                <w:szCs w:val="20"/>
                              </w:rPr>
                              <w:t>;</w:t>
                            </w:r>
                          </w:p>
                          <w:p w:rsidR="00C77992" w:rsidRPr="00DB15BC" w:rsidRDefault="00C77992" w:rsidP="00DB15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"Do_Init_InitCount"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Do_Init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InitCount </w:t>
                            </w:r>
                            <w:r>
                              <w:rPr>
                                <w:rFonts w:ascii="Consolas" w:hAnsi="Consolas" w:cs="Consolas"/>
                                <w:b/>
                                <w:bCs/>
                                <w:color w:val="7F0055"/>
                                <w:sz w:val="20"/>
                                <w:szCs w:val="20"/>
                              </w:rPr>
                              <w:t>=</w:t>
                            </w:r>
                            <w:r>
                              <w:rPr>
                                <w:rFonts w:ascii="Consolas" w:hAnsi="Consolas" w:cs="Consolas"/>
                                <w:color w:val="000000"/>
                                <w:sz w:val="20"/>
                                <w:szCs w:val="20"/>
                              </w:rPr>
                              <w:t xml:space="preserve"> InitCount</w:t>
                            </w:r>
                            <w:r>
                              <w:rPr>
                                <w:rFonts w:ascii="Consolas" w:hAnsi="Consolas" w:cs="Consolas"/>
                                <w:b/>
                                <w:bCs/>
                                <w:color w:val="7F0055"/>
                                <w:sz w:val="20"/>
                                <w:szCs w:val="20"/>
                              </w:rPr>
                              <w:t>+</w:t>
                            </w:r>
                            <w:r>
                              <w:rPr>
                                <w:rFonts w:ascii="Consolas" w:hAnsi="Consolas" w:cs="Consolas"/>
                                <w:color w:val="000000"/>
                                <w:sz w:val="20"/>
                                <w:szCs w:val="20"/>
                              </w:rPr>
                              <w:t>1</w:t>
                            </w:r>
                            <w:r>
                              <w:rPr>
                                <w:rFonts w:ascii="Consolas" w:hAnsi="Consolas" w:cs="Consolas"/>
                                <w:b/>
                                <w:bCs/>
                                <w:color w:val="7F0055"/>
                                <w:sz w:val="20"/>
                                <w:szCs w:val="20"/>
                              </w:rPr>
                              <w:t>);</w:t>
                            </w:r>
                          </w:p>
                          <w:p w:rsidR="00C77992" w:rsidRDefault="00C77992" w:rsidP="002464EE">
                            <w:pPr>
                              <w:autoSpaceDE w:val="0"/>
                              <w:autoSpaceDN w:val="0"/>
                              <w:adjustRightInd w:val="0"/>
                              <w:spacing w:after="0" w:line="240" w:lineRule="auto"/>
                              <w:rPr>
                                <w:rFonts w:ascii="Consolas" w:hAnsi="Consolas" w:cs="Consolas"/>
                                <w:sz w:val="20"/>
                                <w:szCs w:val="20"/>
                              </w:rPr>
                            </w:pPr>
                          </w:p>
                          <w:p w:rsidR="00C77992" w:rsidRPr="00DB15BC" w:rsidRDefault="00C77992" w:rsidP="002464EE">
                            <w:pPr>
                              <w:rPr>
                                <w:rFonts w:ascii="Consolas" w:hAnsi="Consolas" w:cs="Consolas"/>
                                <w:color w:val="000000"/>
                                <w:sz w:val="20"/>
                                <w:szCs w:val="20"/>
                              </w:rPr>
                            </w:pPr>
                          </w:p>
                        </w:txbxContent>
                      </wps:txbx>
                      <wps:bodyPr rot="0" vert="horz" wrap="square" lIns="91440" tIns="45720" rIns="91440" bIns="45720" anchor="t" anchorCtr="0">
                        <a:noAutofit/>
                      </wps:bodyPr>
                    </wps:wsp>
                  </a:graphicData>
                </a:graphic>
              </wp:inline>
            </w:drawing>
          </mc:Choice>
          <mc:Fallback>
            <w:pict>
              <v:shape id="_x0000_s1037" type="#_x0000_t202" style="width:450.1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">
                <v:textbox>
                  <w:txbxContent>
                    <w:p w:rsidR="00C77992" w:rsidRDefault="00C77992" w:rsidP="002464EE">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eq</w:t>
                      </w:r>
                      <w:r>
                        <w:rPr>
                          <w:rFonts w:ascii="Consolas" w:hAnsi="Consolas" w:cs="Consolas"/>
                          <w:color w:val="000000"/>
                          <w:sz w:val="20"/>
                          <w:szCs w:val="20"/>
                        </w:rPr>
                        <w:t xml:space="preserve"> Do_Init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bool</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p>
                    <w:p w:rsidR="00C77992" w:rsidRDefault="00C77992" w:rsidP="002464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Init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T4 </w:t>
                      </w:r>
                      <w:r>
                        <w:rPr>
                          <w:rFonts w:ascii="Consolas" w:hAnsi="Consolas" w:cs="Consolas"/>
                          <w:b/>
                          <w:bCs/>
                          <w:color w:val="7F0055"/>
                          <w:sz w:val="20"/>
                          <w:szCs w:val="20"/>
                        </w:rPr>
                        <w:t>or</w:t>
                      </w:r>
                      <w:r>
                        <w:rPr>
                          <w:rFonts w:ascii="Consolas" w:hAnsi="Consolas" w:cs="Consolas"/>
                          <w:color w:val="000000"/>
                          <w:sz w:val="20"/>
                          <w:szCs w:val="20"/>
                        </w:rPr>
                        <w:t xml:space="preserve"> TTSR4</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TBSR3 </w:t>
                      </w:r>
                      <w:r>
                        <w:rPr>
                          <w:rFonts w:ascii="Consolas" w:hAnsi="Consolas" w:cs="Consolas"/>
                          <w:b/>
                          <w:bCs/>
                          <w:color w:val="7F0055"/>
                          <w:sz w:val="20"/>
                          <w:szCs w:val="20"/>
                        </w:rPr>
                        <w:t>or</w:t>
                      </w:r>
                      <w:r>
                        <w:rPr>
                          <w:rFonts w:ascii="Consolas" w:hAnsi="Consolas" w:cs="Consolas"/>
                          <w:color w:val="000000"/>
                          <w:sz w:val="20"/>
                          <w:szCs w:val="20"/>
                        </w:rPr>
                        <w:t xml:space="preserve"> TBSR2</w:t>
                      </w:r>
                      <w:r>
                        <w:rPr>
                          <w:rFonts w:ascii="Consolas" w:hAnsi="Consolas" w:cs="Consolas"/>
                          <w:b/>
                          <w:bCs/>
                          <w:color w:val="7F0055"/>
                          <w:sz w:val="20"/>
                          <w:szCs w:val="20"/>
                        </w:rPr>
                        <w:t>)));</w:t>
                      </w:r>
                    </w:p>
                    <w:p w:rsidR="00C77992" w:rsidRDefault="00C77992" w:rsidP="002464EE">
                      <w:pPr>
                        <w:autoSpaceDE w:val="0"/>
                        <w:autoSpaceDN w:val="0"/>
                        <w:adjustRightInd w:val="0"/>
                        <w:spacing w:after="0" w:line="240" w:lineRule="auto"/>
                        <w:rPr>
                          <w:rFonts w:ascii="Consolas" w:hAnsi="Consolas" w:cs="Consolas"/>
                          <w:sz w:val="20"/>
                          <w:szCs w:val="20"/>
                        </w:rPr>
                      </w:pPr>
                    </w:p>
                    <w:p w:rsidR="00C77992" w:rsidRDefault="00C77992" w:rsidP="00DB15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"Do_Init_next_state"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Do_Init </w:t>
                      </w:r>
                      <w:r>
                        <w:rPr>
                          <w:rFonts w:ascii="Consolas" w:hAnsi="Consolas" w:cs="Consolas"/>
                          <w:b/>
                          <w:bCs/>
                          <w:color w:val="7F0055"/>
                          <w:sz w:val="20"/>
                          <w:szCs w:val="20"/>
                        </w:rPr>
                        <w:t>=&gt;</w:t>
                      </w:r>
                      <w:r>
                        <w:rPr>
                          <w:rFonts w:ascii="Consolas" w:hAnsi="Consolas" w:cs="Consolas"/>
                          <w:color w:val="000000"/>
                          <w:sz w:val="20"/>
                          <w:szCs w:val="20"/>
                        </w:rPr>
                        <w:t xml:space="preserve"> Init</w:t>
                      </w:r>
                      <w:r>
                        <w:rPr>
                          <w:rFonts w:ascii="Consolas" w:hAnsi="Consolas" w:cs="Consolas"/>
                          <w:b/>
                          <w:bCs/>
                          <w:color w:val="7F0055"/>
                          <w:sz w:val="20"/>
                          <w:szCs w:val="20"/>
                        </w:rPr>
                        <w:t>;</w:t>
                      </w:r>
                    </w:p>
                    <w:p w:rsidR="00C77992" w:rsidRPr="00DB15BC" w:rsidRDefault="00C77992" w:rsidP="00DB15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"Do_Init_InitCount"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Do_Init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InitCount </w:t>
                      </w:r>
                      <w:r>
                        <w:rPr>
                          <w:rFonts w:ascii="Consolas" w:hAnsi="Consolas" w:cs="Consolas"/>
                          <w:b/>
                          <w:bCs/>
                          <w:color w:val="7F0055"/>
                          <w:sz w:val="20"/>
                          <w:szCs w:val="20"/>
                        </w:rPr>
                        <w:t>=</w:t>
                      </w:r>
                      <w:r>
                        <w:rPr>
                          <w:rFonts w:ascii="Consolas" w:hAnsi="Consolas" w:cs="Consolas"/>
                          <w:color w:val="000000"/>
                          <w:sz w:val="20"/>
                          <w:szCs w:val="20"/>
                        </w:rPr>
                        <w:t xml:space="preserve"> InitCount</w:t>
                      </w:r>
                      <w:r>
                        <w:rPr>
                          <w:rFonts w:ascii="Consolas" w:hAnsi="Consolas" w:cs="Consolas"/>
                          <w:b/>
                          <w:bCs/>
                          <w:color w:val="7F0055"/>
                          <w:sz w:val="20"/>
                          <w:szCs w:val="20"/>
                        </w:rPr>
                        <w:t>+</w:t>
                      </w:r>
                      <w:r>
                        <w:rPr>
                          <w:rFonts w:ascii="Consolas" w:hAnsi="Consolas" w:cs="Consolas"/>
                          <w:color w:val="000000"/>
                          <w:sz w:val="20"/>
                          <w:szCs w:val="20"/>
                        </w:rPr>
                        <w:t>1</w:t>
                      </w:r>
                      <w:r>
                        <w:rPr>
                          <w:rFonts w:ascii="Consolas" w:hAnsi="Consolas" w:cs="Consolas"/>
                          <w:b/>
                          <w:bCs/>
                          <w:color w:val="7F0055"/>
                          <w:sz w:val="20"/>
                          <w:szCs w:val="20"/>
                        </w:rPr>
                        <w:t>);</w:t>
                      </w:r>
                    </w:p>
                    <w:p w:rsidR="00C77992" w:rsidRDefault="00C77992" w:rsidP="002464EE">
                      <w:pPr>
                        <w:autoSpaceDE w:val="0"/>
                        <w:autoSpaceDN w:val="0"/>
                        <w:adjustRightInd w:val="0"/>
                        <w:spacing w:after="0" w:line="240" w:lineRule="auto"/>
                        <w:rPr>
                          <w:rFonts w:ascii="Consolas" w:hAnsi="Consolas" w:cs="Consolas"/>
                          <w:sz w:val="20"/>
                          <w:szCs w:val="20"/>
                        </w:rPr>
                      </w:pPr>
                    </w:p>
                    <w:p w:rsidR="00C77992" w:rsidRPr="00DB15BC" w:rsidRDefault="00C77992" w:rsidP="002464EE">
                      <w:pPr>
                        <w:rPr>
                          <w:rFonts w:ascii="Consolas" w:hAnsi="Consolas" w:cs="Consolas"/>
                          <w:color w:val="000000"/>
                          <w:sz w:val="20"/>
                          <w:szCs w:val="20"/>
                        </w:rPr>
                      </w:pPr>
                    </w:p>
                  </w:txbxContent>
                </v:textbox>
                <w10:anchorlock/>
              </v:shape>
            </w:pict>
          </mc:Fallback>
        </mc:AlternateContent>
      </w:r>
    </w:p>
    <w:p w:rsidR="002677D5" w:rsidRDefault="00C97227" w:rsidP="000457AC">
      <w:pPr>
        <w:pStyle w:val="Caption"/>
      </w:pPr>
      <w:bookmarkStart w:id="275" w:name="_Ref420673943"/>
      <w:bookmarkStart w:id="276" w:name="_Toc420678064"/>
      <w:bookmarkStart w:id="277" w:name="_Toc421017884"/>
      <w:r>
        <w:t xml:space="preserve">Figure </w:t>
      </w:r>
      <w:r w:rsidR="007D5BEB">
        <w:fldChar w:fldCharType="begin"/>
      </w:r>
      <w:r w:rsidR="007D5BEB">
        <w:instrText xml:space="preserve"> SEQ Figure \* ARABIC </w:instrText>
      </w:r>
      <w:r w:rsidR="007D5BEB">
        <w:fldChar w:fldCharType="separate"/>
      </w:r>
      <w:r w:rsidR="00CE5F48">
        <w:rPr>
          <w:noProof/>
        </w:rPr>
        <w:t>14</w:t>
      </w:r>
      <w:r w:rsidR="007D5BEB">
        <w:rPr>
          <w:noProof/>
        </w:rPr>
        <w:fldChar w:fldCharType="end"/>
      </w:r>
      <w:bookmarkEnd w:id="275"/>
      <w:r>
        <w:t xml:space="preserve"> – </w:t>
      </w:r>
      <w:r w:rsidR="002677D5">
        <w:t>During Transitions</w:t>
      </w:r>
      <w:bookmarkEnd w:id="276"/>
      <w:bookmarkEnd w:id="277"/>
    </w:p>
    <w:p w:rsidR="008661EA" w:rsidRPr="008661EA" w:rsidRDefault="000457AC" w:rsidP="002677D5">
      <w:pPr>
        <w:rPr>
          <w:rFonts w:ascii="Times New Roman" w:hAnsi="Times New Roman" w:cs="Times New Roman"/>
          <w:sz w:val="24"/>
          <w:szCs w:val="24"/>
        </w:rPr>
      </w:pPr>
      <w:r w:rsidRPr="002677D5">
        <w:rPr>
          <w:rFonts w:ascii="Times New Roman" w:hAnsi="Times New Roman" w:cs="Times New Roman"/>
          <w:sz w:val="24"/>
          <w:szCs w:val="24"/>
        </w:rPr>
        <w:t xml:space="preserve">Finally, </w:t>
      </w:r>
      <w:r w:rsidR="002677D5">
        <w:rPr>
          <w:rFonts w:ascii="Times New Roman" w:hAnsi="Times New Roman" w:cs="Times New Roman"/>
          <w:sz w:val="24"/>
          <w:szCs w:val="24"/>
        </w:rPr>
        <w:t>since AGREE is a constraint-based language, it is necessary to add guarantees</w:t>
      </w:r>
      <w:r w:rsidR="00D53654">
        <w:rPr>
          <w:rFonts w:ascii="Times New Roman" w:hAnsi="Times New Roman" w:cs="Times New Roman"/>
          <w:sz w:val="24"/>
          <w:szCs w:val="24"/>
        </w:rPr>
        <w:t xml:space="preserve"> or assertions</w:t>
      </w:r>
      <w:r w:rsidR="002677D5">
        <w:rPr>
          <w:rFonts w:ascii="Times New Roman" w:hAnsi="Times New Roman" w:cs="Times New Roman"/>
          <w:sz w:val="24"/>
          <w:szCs w:val="24"/>
        </w:rPr>
        <w:t xml:space="preserve"> that no local variables</w:t>
      </w:r>
      <w:r w:rsidR="008661EA">
        <w:rPr>
          <w:rFonts w:ascii="Times New Roman" w:hAnsi="Times New Roman" w:cs="Times New Roman"/>
          <w:sz w:val="24"/>
          <w:szCs w:val="24"/>
        </w:rPr>
        <w:t>, output ports,</w:t>
      </w:r>
      <w:r w:rsidR="00D53654">
        <w:rPr>
          <w:rFonts w:ascii="Times New Roman" w:hAnsi="Times New Roman" w:cs="Times New Roman"/>
          <w:sz w:val="24"/>
          <w:szCs w:val="24"/>
        </w:rPr>
        <w:t xml:space="preserve"> or </w:t>
      </w:r>
      <w:r w:rsidR="002677D5">
        <w:rPr>
          <w:rFonts w:ascii="Times New Roman" w:hAnsi="Times New Roman" w:cs="Times New Roman"/>
          <w:sz w:val="24"/>
          <w:szCs w:val="24"/>
        </w:rPr>
        <w:t>state change</w:t>
      </w:r>
      <w:r w:rsidR="00D53654">
        <w:rPr>
          <w:rFonts w:ascii="Times New Roman" w:hAnsi="Times New Roman" w:cs="Times New Roman"/>
          <w:sz w:val="24"/>
          <w:szCs w:val="24"/>
        </w:rPr>
        <w:t>s</w:t>
      </w:r>
      <w:r w:rsidR="002677D5">
        <w:rPr>
          <w:rFonts w:ascii="Times New Roman" w:hAnsi="Times New Roman" w:cs="Times New Roman"/>
          <w:sz w:val="24"/>
          <w:szCs w:val="24"/>
        </w:rPr>
        <w:t xml:space="preserve"> unless a transition </w:t>
      </w:r>
      <w:r w:rsidR="000A0101">
        <w:rPr>
          <w:rFonts w:ascii="Times New Roman" w:hAnsi="Times New Roman" w:cs="Times New Roman"/>
          <w:sz w:val="24"/>
          <w:szCs w:val="24"/>
        </w:rPr>
        <w:t xml:space="preserve">changes </w:t>
      </w:r>
      <w:r w:rsidR="002677D5">
        <w:rPr>
          <w:rFonts w:ascii="Times New Roman" w:hAnsi="Times New Roman" w:cs="Times New Roman"/>
          <w:sz w:val="24"/>
          <w:szCs w:val="24"/>
        </w:rPr>
        <w:t xml:space="preserve">them.  </w:t>
      </w:r>
      <w:r w:rsidR="008661EA">
        <w:rPr>
          <w:rFonts w:ascii="Times New Roman" w:hAnsi="Times New Roman" w:cs="Times New Roman"/>
          <w:sz w:val="24"/>
          <w:szCs w:val="24"/>
        </w:rPr>
        <w:t xml:space="preserve">This is done by writing guarantees that if no transition is taken that can change the </w:t>
      </w:r>
      <w:r w:rsidR="004C7751">
        <w:rPr>
          <w:rFonts w:ascii="Times New Roman" w:hAnsi="Times New Roman" w:cs="Times New Roman"/>
          <w:sz w:val="24"/>
          <w:szCs w:val="24"/>
        </w:rPr>
        <w:t>object;</w:t>
      </w:r>
      <w:r w:rsidR="008661EA">
        <w:rPr>
          <w:rFonts w:ascii="Times New Roman" w:hAnsi="Times New Roman" w:cs="Times New Roman"/>
          <w:sz w:val="24"/>
          <w:szCs w:val="24"/>
        </w:rPr>
        <w:t xml:space="preserve"> its value </w:t>
      </w:r>
      <w:r w:rsidR="008661EA" w:rsidRPr="008661EA">
        <w:rPr>
          <w:rFonts w:ascii="Times New Roman" w:hAnsi="Times New Roman" w:cs="Times New Roman"/>
          <w:sz w:val="24"/>
          <w:szCs w:val="24"/>
        </w:rPr>
        <w:t>remains unchanged (</w:t>
      </w:r>
      <w:r w:rsidR="008661EA" w:rsidRPr="008661EA">
        <w:rPr>
          <w:rFonts w:ascii="Times New Roman" w:hAnsi="Times New Roman" w:cs="Times New Roman"/>
          <w:sz w:val="24"/>
          <w:szCs w:val="24"/>
        </w:rPr>
        <w:fldChar w:fldCharType="begin"/>
      </w:r>
      <w:r w:rsidR="008661EA" w:rsidRPr="008661EA">
        <w:rPr>
          <w:rFonts w:ascii="Times New Roman" w:hAnsi="Times New Roman" w:cs="Times New Roman"/>
          <w:sz w:val="24"/>
          <w:szCs w:val="24"/>
        </w:rPr>
        <w:instrText xml:space="preserve"> REF _Ref420674890 \h  \* MERGEFORMAT </w:instrText>
      </w:r>
      <w:r w:rsidR="008661EA" w:rsidRPr="008661EA">
        <w:rPr>
          <w:rFonts w:ascii="Times New Roman" w:hAnsi="Times New Roman" w:cs="Times New Roman"/>
          <w:sz w:val="24"/>
          <w:szCs w:val="24"/>
        </w:rPr>
      </w:r>
      <w:r w:rsidR="008661EA" w:rsidRPr="008661EA">
        <w:rPr>
          <w:rFonts w:ascii="Times New Roman" w:hAnsi="Times New Roman" w:cs="Times New Roman"/>
          <w:sz w:val="24"/>
          <w:szCs w:val="24"/>
        </w:rPr>
        <w:fldChar w:fldCharType="separate"/>
      </w:r>
      <w:r w:rsidR="00CE5F48" w:rsidRPr="00CE5F48">
        <w:rPr>
          <w:rFonts w:ascii="Times New Roman" w:hAnsi="Times New Roman" w:cs="Times New Roman"/>
          <w:sz w:val="24"/>
          <w:szCs w:val="24"/>
        </w:rPr>
        <w:t xml:space="preserve">Figure </w:t>
      </w:r>
      <w:r w:rsidR="00CE5F48" w:rsidRPr="00CE5F48">
        <w:rPr>
          <w:rFonts w:ascii="Times New Roman" w:hAnsi="Times New Roman" w:cs="Times New Roman"/>
          <w:noProof/>
          <w:sz w:val="24"/>
          <w:szCs w:val="24"/>
        </w:rPr>
        <w:t>15</w:t>
      </w:r>
      <w:r w:rsidR="008661EA" w:rsidRPr="008661EA">
        <w:rPr>
          <w:rFonts w:ascii="Times New Roman" w:hAnsi="Times New Roman" w:cs="Times New Roman"/>
          <w:sz w:val="24"/>
          <w:szCs w:val="24"/>
        </w:rPr>
        <w:fldChar w:fldCharType="end"/>
      </w:r>
      <w:r w:rsidR="008661EA" w:rsidRPr="008661EA">
        <w:rPr>
          <w:rFonts w:ascii="Times New Roman" w:hAnsi="Times New Roman" w:cs="Times New Roman"/>
          <w:sz w:val="24"/>
          <w:szCs w:val="24"/>
        </w:rPr>
        <w:t>).</w:t>
      </w:r>
    </w:p>
    <w:p w:rsidR="008661EA" w:rsidRDefault="008661EA" w:rsidP="002677D5">
      <w:pPr>
        <w:rPr>
          <w:rFonts w:ascii="Times New Roman" w:hAnsi="Times New Roman" w:cs="Times New Roman"/>
          <w:sz w:val="24"/>
          <w:szCs w:val="24"/>
        </w:rPr>
      </w:pPr>
    </w:p>
    <w:p w:rsidR="008661EA" w:rsidRDefault="008661EA" w:rsidP="002677D5">
      <w:pPr>
        <w:rPr>
          <w:rFonts w:ascii="Times New Roman" w:hAnsi="Times New Roman" w:cs="Times New Roman"/>
          <w:sz w:val="24"/>
          <w:szCs w:val="24"/>
        </w:rPr>
      </w:pPr>
    </w:p>
    <w:p w:rsidR="008661EA" w:rsidRDefault="008661EA" w:rsidP="002677D5">
      <w:pPr>
        <w:rPr>
          <w:rFonts w:ascii="Times New Roman" w:hAnsi="Times New Roman" w:cs="Times New Roman"/>
          <w:sz w:val="24"/>
          <w:szCs w:val="24"/>
        </w:rPr>
      </w:pPr>
    </w:p>
    <w:p w:rsidR="008661EA" w:rsidRDefault="008661EA" w:rsidP="002677D5">
      <w:pPr>
        <w:rPr>
          <w:rFonts w:ascii="Times New Roman" w:hAnsi="Times New Roman" w:cs="Times New Roman"/>
          <w:sz w:val="24"/>
          <w:szCs w:val="24"/>
        </w:rPr>
      </w:pPr>
    </w:p>
    <w:p w:rsidR="008661EA" w:rsidRDefault="008661EA" w:rsidP="002677D5">
      <w:pPr>
        <w:rPr>
          <w:rFonts w:ascii="Times New Roman" w:hAnsi="Times New Roman" w:cs="Times New Roman"/>
          <w:sz w:val="24"/>
          <w:szCs w:val="24"/>
        </w:rPr>
      </w:pPr>
    </w:p>
    <w:p w:rsidR="008661EA" w:rsidRDefault="008661EA" w:rsidP="002677D5">
      <w:pPr>
        <w:rPr>
          <w:rFonts w:ascii="Times New Roman" w:hAnsi="Times New Roman" w:cs="Times New Roman"/>
          <w:sz w:val="24"/>
          <w:szCs w:val="24"/>
        </w:rPr>
      </w:pPr>
    </w:p>
    <w:p w:rsidR="008661EA" w:rsidRPr="002677D5" w:rsidRDefault="008661EA" w:rsidP="002677D5">
      <w:pPr>
        <w:rPr>
          <w:rFonts w:ascii="Times New Roman" w:hAnsi="Times New Roman" w:cs="Times New Roman"/>
          <w:sz w:val="24"/>
          <w:szCs w:val="24"/>
        </w:rPr>
      </w:pPr>
    </w:p>
    <w:p w:rsidR="003529E3" w:rsidRDefault="003529E3" w:rsidP="008661EA">
      <w:r>
        <w:rPr>
          <w:noProof/>
        </w:rPr>
        <w:lastRenderedPageBreak/>
        <mc:AlternateContent>
          <mc:Choice Requires="wps">
            <w:drawing>
              <wp:inline distT="0" distB="0" distL="0" distR="0" wp14:anchorId="6FE0222A" wp14:editId="048B8C7A">
                <wp:extent cx="5684520" cy="4305300"/>
                <wp:effectExtent l="0" t="0" r="11430"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4305300"/>
                        </a:xfrm>
                        <a:prstGeom prst="rect">
                          <a:avLst/>
                        </a:prstGeom>
                        <a:solidFill>
                          <a:srgbClr val="FFFFFF"/>
                        </a:solidFill>
                        <a:ln w="9525">
                          <a:solidFill>
                            <a:srgbClr val="000000"/>
                          </a:solidFill>
                          <a:miter lim="800000"/>
                          <a:headEnd/>
                          <a:tailEnd/>
                        </a:ln>
                      </wps:spPr>
                      <wps:txbx>
                        <w:txbxContent>
                          <w:p w:rsidR="00C77992" w:rsidRDefault="00C77992" w:rsidP="008661EA">
                            <w:pPr>
                              <w:autoSpaceDE w:val="0"/>
                              <w:autoSpaceDN w:val="0"/>
                              <w:adjustRightInd w:val="0"/>
                              <w:spacing w:before="120"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"no_change_InhibitCount"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b/>
                                <w:bCs/>
                                <w:color w:val="7F0055"/>
                                <w:sz w:val="20"/>
                                <w:szCs w:val="20"/>
                              </w:rPr>
                              <w:tab/>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TBSR3 </w:t>
                            </w:r>
                            <w:r>
                              <w:rPr>
                                <w:rFonts w:ascii="Consolas" w:hAnsi="Consolas" w:cs="Consolas"/>
                                <w:b/>
                                <w:bCs/>
                                <w:color w:val="7F0055"/>
                                <w:sz w:val="20"/>
                                <w:szCs w:val="20"/>
                              </w:rPr>
                              <w:t>or</w:t>
                            </w:r>
                            <w:r>
                              <w:rPr>
                                <w:rFonts w:ascii="Consolas" w:hAnsi="Consolas" w:cs="Consolas"/>
                                <w:color w:val="000000"/>
                                <w:sz w:val="20"/>
                                <w:szCs w:val="20"/>
                              </w:rPr>
                              <w:t xml:space="preserve"> TBSR4 </w:t>
                            </w:r>
                            <w:r>
                              <w:rPr>
                                <w:rFonts w:ascii="Consolas" w:hAnsi="Consolas" w:cs="Consolas"/>
                                <w:b/>
                                <w:bCs/>
                                <w:color w:val="7F0055"/>
                                <w:sz w:val="20"/>
                                <w:szCs w:val="20"/>
                              </w:rPr>
                              <w:t>or</w:t>
                            </w:r>
                            <w:r>
                              <w:rPr>
                                <w:rFonts w:ascii="Consolas" w:hAnsi="Consolas" w:cs="Consolas"/>
                                <w:color w:val="000000"/>
                                <w:sz w:val="20"/>
                                <w:szCs w:val="20"/>
                              </w:rPr>
                              <w:t xml:space="preserve"> Do_Inhibit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InhibitCount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InhibitCount</w:t>
                            </w:r>
                            <w:r>
                              <w:rPr>
                                <w:rFonts w:ascii="Consolas" w:hAnsi="Consolas" w:cs="Consolas"/>
                                <w:b/>
                                <w:bCs/>
                                <w:color w:val="7F0055"/>
                                <w:sz w:val="20"/>
                                <w:szCs w:val="20"/>
                              </w:rPr>
                              <w:t>)));</w:t>
                            </w:r>
                          </w:p>
                          <w:p w:rsidR="00C77992" w:rsidRDefault="00C77992" w:rsidP="008661EA">
                            <w:pPr>
                              <w:autoSpaceDE w:val="0"/>
                              <w:autoSpaceDN w:val="0"/>
                              <w:adjustRightInd w:val="0"/>
                              <w:spacing w:before="120"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"no_change_InitCount"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T2_TTSR2_TBSR1 </w:t>
                            </w:r>
                            <w:r>
                              <w:rPr>
                                <w:rFonts w:ascii="Consolas" w:hAnsi="Consolas" w:cs="Consolas"/>
                                <w:b/>
                                <w:bCs/>
                                <w:color w:val="7F0055"/>
                                <w:sz w:val="20"/>
                                <w:szCs w:val="20"/>
                              </w:rPr>
                              <w:t>or</w:t>
                            </w:r>
                            <w:r>
                              <w:rPr>
                                <w:rFonts w:ascii="Consolas" w:hAnsi="Consolas" w:cs="Consolas"/>
                                <w:color w:val="000000"/>
                                <w:sz w:val="20"/>
                                <w:szCs w:val="20"/>
                              </w:rPr>
                              <w:t xml:space="preserve"> Do_Init </w:t>
                            </w:r>
                            <w:r>
                              <w:rPr>
                                <w:rFonts w:ascii="Consolas" w:hAnsi="Consolas" w:cs="Consolas"/>
                                <w:b/>
                                <w:bCs/>
                                <w:color w:val="7F0055"/>
                                <w:sz w:val="20"/>
                                <w:szCs w:val="20"/>
                              </w:rPr>
                              <w:t>or</w:t>
                            </w:r>
                            <w:r>
                              <w:rPr>
                                <w:rFonts w:ascii="Consolas" w:hAnsi="Consolas" w:cs="Consolas"/>
                                <w:color w:val="000000"/>
                                <w:sz w:val="20"/>
                                <w:szCs w:val="20"/>
                              </w:rPr>
                              <w:t xml:space="preserve"> T3_TTSR2_TBSR1 </w:t>
                            </w:r>
                            <w:r>
                              <w:rPr>
                                <w:rFonts w:ascii="Consolas" w:hAnsi="Consolas" w:cs="Consolas"/>
                                <w:b/>
                                <w:bCs/>
                                <w:color w:val="7F0055"/>
                                <w:sz w:val="20"/>
                                <w:szCs w:val="20"/>
                              </w:rPr>
                              <w:t>or</w:t>
                            </w:r>
                            <w:r>
                              <w:rPr>
                                <w:rFonts w:ascii="Consolas" w:hAnsi="Consolas" w:cs="Consolas"/>
                                <w:color w:val="000000"/>
                                <w:sz w:val="20"/>
                                <w:szCs w:val="20"/>
                              </w:rPr>
                              <w:t xml:space="preserve"> TTSR3_TBSR1</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b/>
                                <w:bCs/>
                                <w:color w:val="7F0055"/>
                                <w:sz w:val="20"/>
                                <w:szCs w:val="20"/>
                              </w:rPr>
                              <w:br/>
                            </w:r>
                            <w:r>
                              <w:rPr>
                                <w:rFonts w:ascii="Consolas" w:hAnsi="Consolas" w:cs="Consolas"/>
                                <w:b/>
                                <w:bCs/>
                                <w:color w:val="7F0055"/>
                                <w:sz w:val="20"/>
                                <w:szCs w:val="20"/>
                              </w:rPr>
                              <w:tab/>
                            </w:r>
                            <w:r>
                              <w:rPr>
                                <w:rFonts w:ascii="Consolas" w:hAnsi="Consolas" w:cs="Consolas"/>
                                <w:b/>
                                <w:bCs/>
                                <w:color w:val="7F0055"/>
                                <w:sz w:val="20"/>
                                <w:szCs w:val="20"/>
                              </w:rPr>
                              <w:tab/>
                              <w:t>(</w:t>
                            </w:r>
                            <w:r>
                              <w:rPr>
                                <w:rFonts w:ascii="Consolas" w:hAnsi="Consolas" w:cs="Consolas"/>
                                <w:color w:val="000000"/>
                                <w:sz w:val="20"/>
                                <w:szCs w:val="20"/>
                              </w:rPr>
                              <w:t xml:space="preserve">InitCount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InitCount</w:t>
                            </w:r>
                            <w:r>
                              <w:rPr>
                                <w:rFonts w:ascii="Consolas" w:hAnsi="Consolas" w:cs="Consolas"/>
                                <w:b/>
                                <w:bCs/>
                                <w:color w:val="7F0055"/>
                                <w:sz w:val="20"/>
                                <w:szCs w:val="20"/>
                              </w:rPr>
                              <w:t>)));</w:t>
                            </w:r>
                          </w:p>
                          <w:p w:rsidR="00C77992" w:rsidRDefault="00C77992" w:rsidP="008661EA">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"no_change_state"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p>
                          <w:p w:rsidR="00C77992" w:rsidRDefault="00C77992" w:rsidP="008661EA">
                            <w:pPr>
                              <w:autoSpaceDE w:val="0"/>
                              <w:autoSpaceDN w:val="0"/>
                              <w:adjustRightInd w:val="0"/>
                              <w:spacing w:before="120"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T3_TTSR2_TBSR1 </w:t>
                            </w:r>
                            <w:r>
                              <w:rPr>
                                <w:rFonts w:ascii="Consolas" w:hAnsi="Consolas" w:cs="Consolas"/>
                                <w:b/>
                                <w:bCs/>
                                <w:color w:val="7F0055"/>
                                <w:sz w:val="20"/>
                                <w:szCs w:val="20"/>
                              </w:rPr>
                              <w:t>or</w:t>
                            </w:r>
                            <w:r>
                              <w:rPr>
                                <w:rFonts w:ascii="Consolas" w:hAnsi="Consolas" w:cs="Consolas"/>
                                <w:color w:val="000000"/>
                                <w:sz w:val="20"/>
                                <w:szCs w:val="20"/>
                              </w:rPr>
                              <w:t xml:space="preserve"> T3_TTSR1 </w:t>
                            </w:r>
                            <w:r>
                              <w:rPr>
                                <w:rFonts w:ascii="Consolas" w:hAnsi="Consolas" w:cs="Consolas"/>
                                <w:b/>
                                <w:bCs/>
                                <w:color w:val="7F0055"/>
                                <w:sz w:val="20"/>
                                <w:szCs w:val="20"/>
                              </w:rPr>
                              <w:t>or</w:t>
                            </w:r>
                            <w:r>
                              <w:rPr>
                                <w:rFonts w:ascii="Consolas" w:hAnsi="Consolas" w:cs="Consolas"/>
                                <w:color w:val="000000"/>
                                <w:sz w:val="20"/>
                                <w:szCs w:val="20"/>
                              </w:rPr>
                              <w:t xml:space="preserve"> T4 </w:t>
                            </w:r>
                            <w:r>
                              <w:rPr>
                                <w:rFonts w:ascii="Consolas" w:hAnsi="Consolas" w:cs="Consolas"/>
                                <w:b/>
                                <w:bCs/>
                                <w:color w:val="7F0055"/>
                                <w:sz w:val="20"/>
                                <w:szCs w:val="20"/>
                              </w:rPr>
                              <w:t>or</w:t>
                            </w:r>
                            <w:r>
                              <w:rPr>
                                <w:rFonts w:ascii="Consolas" w:hAnsi="Consolas" w:cs="Consolas"/>
                                <w:color w:val="000000"/>
                                <w:sz w:val="20"/>
                                <w:szCs w:val="20"/>
                              </w:rPr>
                              <w:t xml:space="preserve"> TTSR3_TBSR1 </w:t>
                            </w:r>
                            <w:r>
                              <w:rPr>
                                <w:rFonts w:ascii="Consolas" w:hAnsi="Consolas" w:cs="Consolas"/>
                                <w:b/>
                                <w:bCs/>
                                <w:color w:val="7F0055"/>
                                <w:sz w:val="20"/>
                                <w:szCs w:val="20"/>
                              </w:rPr>
                              <w:t>or</w:t>
                            </w:r>
                            <w:r>
                              <w:rPr>
                                <w:rFonts w:ascii="Consolas" w:hAnsi="Consolas" w:cs="Consolas"/>
                                <w:color w:val="000000"/>
                                <w:sz w:val="20"/>
                                <w:szCs w:val="20"/>
                              </w:rPr>
                              <w:t xml:space="preserve"> TTSR4 </w:t>
                            </w:r>
                            <w:r>
                              <w:rPr>
                                <w:rFonts w:ascii="Consolas" w:hAnsi="Consolas" w:cs="Consolas"/>
                                <w:b/>
                                <w:bCs/>
                                <w:color w:val="7F0055"/>
                                <w:sz w:val="20"/>
                                <w:szCs w:val="20"/>
                              </w:rPr>
                              <w:t>or</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color w:val="000000"/>
                                <w:sz w:val="20"/>
                                <w:szCs w:val="20"/>
                              </w:rPr>
                              <w:tab/>
                              <w:t xml:space="preserve">TBSR5 </w:t>
                            </w:r>
                            <w:r>
                              <w:rPr>
                                <w:rFonts w:ascii="Consolas" w:hAnsi="Consolas" w:cs="Consolas"/>
                                <w:b/>
                                <w:bCs/>
                                <w:color w:val="7F0055"/>
                                <w:sz w:val="20"/>
                                <w:szCs w:val="20"/>
                              </w:rPr>
                              <w:t>or</w:t>
                            </w:r>
                            <w:r>
                              <w:rPr>
                                <w:rFonts w:ascii="Consolas" w:hAnsi="Consolas" w:cs="Consolas"/>
                                <w:color w:val="000000"/>
                                <w:sz w:val="20"/>
                                <w:szCs w:val="20"/>
                              </w:rPr>
                              <w:t xml:space="preserve"> Do_Inhibit </w:t>
                            </w:r>
                            <w:r>
                              <w:rPr>
                                <w:rFonts w:ascii="Consolas" w:hAnsi="Consolas" w:cs="Consolas"/>
                                <w:b/>
                                <w:bCs/>
                                <w:color w:val="7F0055"/>
                                <w:sz w:val="20"/>
                                <w:szCs w:val="20"/>
                              </w:rPr>
                              <w:t>or</w:t>
                            </w:r>
                            <w:r>
                              <w:rPr>
                                <w:rFonts w:ascii="Consolas" w:hAnsi="Consolas" w:cs="Consolas"/>
                                <w:color w:val="000000"/>
                                <w:sz w:val="20"/>
                                <w:szCs w:val="20"/>
                              </w:rPr>
                              <w:t xml:space="preserve"> TBSR3 </w:t>
                            </w:r>
                            <w:r>
                              <w:rPr>
                                <w:rFonts w:ascii="Consolas" w:hAnsi="Consolas" w:cs="Consolas"/>
                                <w:b/>
                                <w:bCs/>
                                <w:color w:val="7F0055"/>
                                <w:sz w:val="20"/>
                                <w:szCs w:val="20"/>
                              </w:rPr>
                              <w:t>or</w:t>
                            </w:r>
                            <w:r>
                              <w:rPr>
                                <w:rFonts w:ascii="Consolas" w:hAnsi="Consolas" w:cs="Consolas"/>
                                <w:color w:val="000000"/>
                                <w:sz w:val="20"/>
                                <w:szCs w:val="20"/>
                              </w:rPr>
                              <w:t xml:space="preserve"> TBSR2 </w:t>
                            </w:r>
                            <w:r>
                              <w:rPr>
                                <w:rFonts w:ascii="Consolas" w:hAnsi="Consolas" w:cs="Consolas"/>
                                <w:b/>
                                <w:bCs/>
                                <w:color w:val="7F0055"/>
                                <w:sz w:val="20"/>
                                <w:szCs w:val="20"/>
                              </w:rPr>
                              <w:t>or</w:t>
                            </w:r>
                            <w:r>
                              <w:rPr>
                                <w:rFonts w:ascii="Consolas" w:hAnsi="Consolas" w:cs="Consolas"/>
                                <w:color w:val="000000"/>
                                <w:sz w:val="20"/>
                                <w:szCs w:val="20"/>
                              </w:rPr>
                              <w:t xml:space="preserve"> Do_Init </w:t>
                            </w:r>
                            <w:r>
                              <w:rPr>
                                <w:rFonts w:ascii="Consolas" w:hAnsi="Consolas" w:cs="Consolas"/>
                                <w:b/>
                                <w:bCs/>
                                <w:color w:val="7F0055"/>
                                <w:sz w:val="20"/>
                                <w:szCs w:val="20"/>
                              </w:rPr>
                              <w:t>or</w:t>
                            </w:r>
                            <w:r>
                              <w:rPr>
                                <w:rFonts w:ascii="Consolas" w:hAnsi="Consolas" w:cs="Consolas"/>
                                <w:color w:val="000000"/>
                                <w:sz w:val="20"/>
                                <w:szCs w:val="20"/>
                              </w:rPr>
                              <w:t xml:space="preserve"> TBS7 </w:t>
                            </w:r>
                            <w:r>
                              <w:rPr>
                                <w:rFonts w:ascii="Consolas" w:hAnsi="Consolas" w:cs="Consolas"/>
                                <w:b/>
                                <w:bCs/>
                                <w:color w:val="7F0055"/>
                                <w:sz w:val="20"/>
                                <w:szCs w:val="20"/>
                              </w:rPr>
                              <w:t>or</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color w:val="000000"/>
                                <w:sz w:val="20"/>
                                <w:szCs w:val="20"/>
                              </w:rPr>
                              <w:tab/>
                              <w:t xml:space="preserve">TBSR6 </w:t>
                            </w:r>
                            <w:r>
                              <w:rPr>
                                <w:rFonts w:ascii="Consolas" w:hAnsi="Consolas" w:cs="Consolas"/>
                                <w:b/>
                                <w:bCs/>
                                <w:color w:val="7F0055"/>
                                <w:sz w:val="20"/>
                                <w:szCs w:val="20"/>
                              </w:rPr>
                              <w:t>or</w:t>
                            </w:r>
                            <w:r>
                              <w:rPr>
                                <w:rFonts w:ascii="Consolas" w:hAnsi="Consolas" w:cs="Consolas"/>
                                <w:color w:val="000000"/>
                                <w:sz w:val="20"/>
                                <w:szCs w:val="20"/>
                              </w:rPr>
                              <w:t xml:space="preserve"> TBSR4 </w:t>
                            </w:r>
                            <w:r>
                              <w:rPr>
                                <w:rFonts w:ascii="Consolas" w:hAnsi="Consolas" w:cs="Consolas"/>
                                <w:b/>
                                <w:bCs/>
                                <w:color w:val="7F0055"/>
                                <w:sz w:val="20"/>
                                <w:szCs w:val="20"/>
                              </w:rPr>
                              <w:t>or</w:t>
                            </w:r>
                            <w:r>
                              <w:rPr>
                                <w:rFonts w:ascii="Consolas" w:hAnsi="Consolas" w:cs="Consolas"/>
                                <w:color w:val="000000"/>
                                <w:sz w:val="20"/>
                                <w:szCs w:val="20"/>
                              </w:rPr>
                              <w:t xml:space="preserve"> T2_TTSR2_TBSR1 </w:t>
                            </w:r>
                            <w:r>
                              <w:rPr>
                                <w:rFonts w:ascii="Consolas" w:hAnsi="Consolas" w:cs="Consolas"/>
                                <w:b/>
                                <w:bCs/>
                                <w:color w:val="7F0055"/>
                                <w:sz w:val="20"/>
                                <w:szCs w:val="20"/>
                              </w:rPr>
                              <w:t>or</w:t>
                            </w:r>
                            <w:r>
                              <w:rPr>
                                <w:rFonts w:ascii="Consolas" w:hAnsi="Consolas" w:cs="Consolas"/>
                                <w:color w:val="000000"/>
                                <w:sz w:val="20"/>
                                <w:szCs w:val="20"/>
                              </w:rPr>
                              <w:t xml:space="preserve"> T2_TTSR1 </w:t>
                            </w:r>
                            <w:r>
                              <w:rPr>
                                <w:rFonts w:ascii="Consolas" w:hAnsi="Consolas" w:cs="Consolas"/>
                                <w:b/>
                                <w:bCs/>
                                <w:color w:val="7F0055"/>
                                <w:sz w:val="20"/>
                                <w:szCs w:val="20"/>
                              </w:rPr>
                              <w:t>or</w:t>
                            </w:r>
                            <w:r>
                              <w:rPr>
                                <w:rFonts w:ascii="Consolas" w:hAnsi="Consolas" w:cs="Consolas"/>
                                <w:color w:val="000000"/>
                                <w:sz w:val="20"/>
                                <w:szCs w:val="20"/>
                              </w:rPr>
                              <w:t xml:space="preserve"> T1</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Start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Start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Stop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Stop</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This_Side_Failed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This_Side_Failed</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This_Side_Running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This_Side_Running</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Other_Side_Failed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Other_Side_Failed</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Both_Sides_Running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Both_Sides_Running</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color w:val="000000"/>
                                <w:sz w:val="20"/>
                                <w:szCs w:val="20"/>
                              </w:rPr>
                              <w:b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Init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Init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color w:val="000000"/>
                                <w:sz w:val="20"/>
                                <w:szCs w:val="20"/>
                              </w:rPr>
                              <w:b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Inhibit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Inhibit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Other_Side_Active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Other_Side_Active</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This_Side_Active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This_Side_Active</w:t>
                            </w:r>
                            <w:r>
                              <w:rPr>
                                <w:rFonts w:ascii="Consolas" w:hAnsi="Consolas" w:cs="Consolas"/>
                                <w:b/>
                                <w:bCs/>
                                <w:color w:val="7F0055"/>
                                <w:sz w:val="20"/>
                                <w:szCs w:val="20"/>
                              </w:rPr>
                              <w:t>)));</w:t>
                            </w:r>
                          </w:p>
                          <w:p w:rsidR="00C77992" w:rsidRDefault="00C77992" w:rsidP="008661EA">
                            <w:pPr>
                              <w:autoSpaceDE w:val="0"/>
                              <w:autoSpaceDN w:val="0"/>
                              <w:adjustRightInd w:val="0"/>
                              <w:spacing w:before="120"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"no_change_ThisSideActive"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T</w:t>
                            </w:r>
                            <w:bookmarkStart w:id="278" w:name="_GoBack"/>
                            <w:r>
                              <w:rPr>
                                <w:rFonts w:ascii="Consolas" w:hAnsi="Consolas" w:cs="Consolas"/>
                                <w:color w:val="000000"/>
                                <w:sz w:val="20"/>
                                <w:szCs w:val="20"/>
                              </w:rPr>
                              <w:t xml:space="preserve">4 </w:t>
                            </w:r>
                            <w:r>
                              <w:rPr>
                                <w:rFonts w:ascii="Consolas" w:hAnsi="Consolas" w:cs="Consolas"/>
                                <w:b/>
                                <w:bCs/>
                                <w:color w:val="7F0055"/>
                                <w:sz w:val="20"/>
                                <w:szCs w:val="20"/>
                              </w:rPr>
                              <w:t>or</w:t>
                            </w:r>
                            <w:r>
                              <w:rPr>
                                <w:rFonts w:ascii="Consolas" w:hAnsi="Consolas" w:cs="Consolas"/>
                                <w:color w:val="000000"/>
                                <w:sz w:val="20"/>
                                <w:szCs w:val="20"/>
                              </w:rPr>
                              <w:t xml:space="preserve"> TTSR4 </w:t>
                            </w:r>
                            <w:r>
                              <w:rPr>
                                <w:rFonts w:ascii="Consolas" w:hAnsi="Consolas" w:cs="Consolas"/>
                                <w:b/>
                                <w:bCs/>
                                <w:color w:val="7F0055"/>
                                <w:sz w:val="20"/>
                                <w:szCs w:val="20"/>
                              </w:rPr>
                              <w:t>or</w:t>
                            </w:r>
                            <w:r>
                              <w:rPr>
                                <w:rFonts w:ascii="Consolas" w:hAnsi="Consolas" w:cs="Consolas"/>
                                <w:color w:val="000000"/>
                                <w:sz w:val="20"/>
                                <w:szCs w:val="20"/>
                              </w:rPr>
                              <w:t xml:space="preserve"> T2_TTSR1 </w:t>
                            </w:r>
                            <w:r>
                              <w:rPr>
                                <w:rFonts w:ascii="Consolas" w:hAnsi="Consolas" w:cs="Consolas"/>
                                <w:b/>
                                <w:bCs/>
                                <w:color w:val="7F0055"/>
                                <w:sz w:val="20"/>
                                <w:szCs w:val="20"/>
                              </w:rPr>
                              <w:t>or</w:t>
                            </w:r>
                            <w:r>
                              <w:rPr>
                                <w:rFonts w:ascii="Consolas" w:hAnsi="Consolas" w:cs="Consolas"/>
                                <w:color w:val="000000"/>
                                <w:sz w:val="20"/>
                                <w:szCs w:val="20"/>
                              </w:rPr>
                              <w:t xml:space="preserve"> T3_TTSR2_TBSR1 </w:t>
                            </w:r>
                            <w:r>
                              <w:rPr>
                                <w:rFonts w:ascii="Consolas" w:hAnsi="Consolas" w:cs="Consolas"/>
                                <w:b/>
                                <w:bCs/>
                                <w:color w:val="7F0055"/>
                                <w:sz w:val="20"/>
                                <w:szCs w:val="20"/>
                              </w:rPr>
                              <w:t>or</w:t>
                            </w:r>
                            <w:r>
                              <w:rPr>
                                <w:rFonts w:ascii="Consolas" w:hAnsi="Consolas" w:cs="Consolas"/>
                                <w:color w:val="000000"/>
                                <w:sz w:val="20"/>
                                <w:szCs w:val="20"/>
                              </w:rPr>
                              <w:t xml:space="preserve"> T1 </w:t>
                            </w:r>
                            <w:r>
                              <w:rPr>
                                <w:rFonts w:ascii="Consolas" w:hAnsi="Consolas" w:cs="Consolas"/>
                                <w:b/>
                                <w:bCs/>
                                <w:color w:val="7F0055"/>
                                <w:sz w:val="20"/>
                                <w:szCs w:val="20"/>
                              </w:rPr>
                              <w:t>or</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color w:val="000000"/>
                                <w:sz w:val="20"/>
                                <w:szCs w:val="20"/>
                              </w:rPr>
                              <w:tab/>
                              <w:t xml:space="preserve">T2_TTSR2_TBSR1 </w:t>
                            </w:r>
                            <w:r>
                              <w:rPr>
                                <w:rFonts w:ascii="Consolas" w:hAnsi="Consolas" w:cs="Consolas"/>
                                <w:b/>
                                <w:bCs/>
                                <w:color w:val="7F0055"/>
                                <w:sz w:val="20"/>
                                <w:szCs w:val="20"/>
                              </w:rPr>
                              <w:t>or</w:t>
                            </w:r>
                            <w:r>
                              <w:rPr>
                                <w:rFonts w:ascii="Consolas" w:hAnsi="Consolas" w:cs="Consolas"/>
                                <w:color w:val="000000"/>
                                <w:sz w:val="20"/>
                                <w:szCs w:val="20"/>
                              </w:rPr>
                              <w:t xml:space="preserve"> T3_TTSR1 </w:t>
                            </w:r>
                            <w:r>
                              <w:rPr>
                                <w:rFonts w:ascii="Consolas" w:hAnsi="Consolas" w:cs="Consolas"/>
                                <w:b/>
                                <w:bCs/>
                                <w:color w:val="7F0055"/>
                                <w:sz w:val="20"/>
                                <w:szCs w:val="20"/>
                              </w:rPr>
                              <w:t>or</w:t>
                            </w:r>
                            <w:r>
                              <w:rPr>
                                <w:rFonts w:ascii="Consolas" w:hAnsi="Consolas" w:cs="Consolas"/>
                                <w:color w:val="000000"/>
                                <w:sz w:val="20"/>
                                <w:szCs w:val="20"/>
                              </w:rPr>
                              <w:t xml:space="preserve"> TBS7 </w:t>
                            </w:r>
                            <w:r>
                              <w:rPr>
                                <w:rFonts w:ascii="Consolas" w:hAnsi="Consolas" w:cs="Consolas"/>
                                <w:b/>
                                <w:bCs/>
                                <w:color w:val="7F0055"/>
                                <w:sz w:val="20"/>
                                <w:szCs w:val="20"/>
                              </w:rPr>
                              <w:t>or</w:t>
                            </w:r>
                            <w:r>
                              <w:rPr>
                                <w:rFonts w:ascii="Consolas" w:hAnsi="Consolas" w:cs="Consolas"/>
                                <w:color w:val="000000"/>
                                <w:sz w:val="20"/>
                                <w:szCs w:val="20"/>
                              </w:rPr>
                              <w:t xml:space="preserve"> TBSR2 </w:t>
                            </w:r>
                            <w:r>
                              <w:rPr>
                                <w:rFonts w:ascii="Consolas" w:hAnsi="Consolas" w:cs="Consolas"/>
                                <w:b/>
                                <w:bCs/>
                                <w:color w:val="7F0055"/>
                                <w:sz w:val="20"/>
                                <w:szCs w:val="20"/>
                              </w:rPr>
                              <w:t>or</w:t>
                            </w:r>
                            <w:r>
                              <w:rPr>
                                <w:rFonts w:ascii="Consolas" w:hAnsi="Consolas" w:cs="Consolas"/>
                                <w:color w:val="000000"/>
                                <w:sz w:val="20"/>
                                <w:szCs w:val="20"/>
                              </w:rPr>
                              <w:t xml:space="preserve"> TBSR3  </w:t>
                            </w:r>
                            <w:r>
                              <w:rPr>
                                <w:rFonts w:ascii="Consolas" w:hAnsi="Consolas" w:cs="Consolas"/>
                                <w:b/>
                                <w:bCs/>
                                <w:color w:val="7F0055"/>
                                <w:sz w:val="20"/>
                                <w:szCs w:val="20"/>
                              </w:rPr>
                              <w:t>or</w:t>
                            </w:r>
                            <w:r>
                              <w:rPr>
                                <w:rFonts w:ascii="Consolas" w:hAnsi="Consolas" w:cs="Consolas"/>
                                <w:b/>
                                <w:bCs/>
                                <w:color w:val="7F0055"/>
                                <w:sz w:val="20"/>
                                <w:szCs w:val="20"/>
                              </w:rPr>
                              <w:br/>
                            </w:r>
                            <w:r>
                              <w:rPr>
                                <w:rFonts w:ascii="Consolas" w:hAnsi="Consolas" w:cs="Consolas"/>
                                <w:b/>
                                <w:bCs/>
                                <w:color w:val="7F0055"/>
                                <w:sz w:val="20"/>
                                <w:szCs w:val="20"/>
                              </w:rPr>
                              <w:tab/>
                            </w:r>
                            <w:r>
                              <w:rPr>
                                <w:rFonts w:ascii="Consolas" w:hAnsi="Consolas" w:cs="Consolas"/>
                                <w:b/>
                                <w:bCs/>
                                <w:color w:val="7F0055"/>
                                <w:sz w:val="20"/>
                                <w:szCs w:val="20"/>
                              </w:rPr>
                              <w:tab/>
                            </w:r>
                            <w:r>
                              <w:rPr>
                                <w:rFonts w:ascii="Consolas" w:hAnsi="Consolas" w:cs="Consolas"/>
                                <w:color w:val="000000"/>
                                <w:sz w:val="20"/>
                                <w:szCs w:val="20"/>
                              </w:rPr>
                              <w:t xml:space="preserve">TTSR3_TBSR1 </w:t>
                            </w:r>
                            <w:r>
                              <w:rPr>
                                <w:rFonts w:ascii="Consolas" w:hAnsi="Consolas" w:cs="Consolas"/>
                                <w:b/>
                                <w:bCs/>
                                <w:color w:val="7F0055"/>
                                <w:sz w:val="20"/>
                                <w:szCs w:val="20"/>
                              </w:rPr>
                              <w:t>or</w:t>
                            </w:r>
                            <w:r>
                              <w:rPr>
                                <w:rFonts w:ascii="Consolas" w:hAnsi="Consolas" w:cs="Consolas"/>
                                <w:color w:val="000000"/>
                                <w:sz w:val="20"/>
                                <w:szCs w:val="20"/>
                              </w:rPr>
                              <w:t xml:space="preserve"> TBSR4 </w:t>
                            </w:r>
                            <w:r>
                              <w:rPr>
                                <w:rFonts w:ascii="Consolas" w:hAnsi="Consolas" w:cs="Consolas"/>
                                <w:b/>
                                <w:bCs/>
                                <w:color w:val="7F0055"/>
                                <w:sz w:val="20"/>
                                <w:szCs w:val="20"/>
                              </w:rPr>
                              <w:t>or</w:t>
                            </w:r>
                            <w:r>
                              <w:rPr>
                                <w:rFonts w:ascii="Consolas" w:hAnsi="Consolas" w:cs="Consolas"/>
                                <w:color w:val="000000"/>
                                <w:sz w:val="20"/>
                                <w:szCs w:val="20"/>
                              </w:rPr>
                              <w:t xml:space="preserve"> TBSR6</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ThisSideActive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ThisSideActive</w:t>
                            </w:r>
                            <w:r>
                              <w:rPr>
                                <w:rFonts w:ascii="Consolas" w:hAnsi="Consolas" w:cs="Consolas"/>
                                <w:b/>
                                <w:bCs/>
                                <w:color w:val="7F0055"/>
                                <w:sz w:val="20"/>
                                <w:szCs w:val="20"/>
                              </w:rPr>
                              <w:t>)));</w:t>
                            </w:r>
                          </w:p>
                          <w:p w:rsidR="00C77992" w:rsidRDefault="00C77992" w:rsidP="008661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bookmarkEnd w:id="278"/>
                          <w:p w:rsidR="00C77992" w:rsidRDefault="00C77992"/>
                        </w:txbxContent>
                      </wps:txbx>
                      <wps:bodyPr rot="0" vert="horz" wrap="square" lIns="91440" tIns="45720" rIns="91440" bIns="45720" anchor="t" anchorCtr="0">
                        <a:noAutofit/>
                      </wps:bodyPr>
                    </wps:wsp>
                  </a:graphicData>
                </a:graphic>
              </wp:inline>
            </w:drawing>
          </mc:Choice>
          <mc:Fallback>
            <w:pict>
              <v:shape id="_x0000_s1038" type="#_x0000_t202" style="width:447.6pt;height:3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">
                <v:textbox>
                  <w:txbxContent>
                    <w:p w:rsidR="00C77992" w:rsidRDefault="00C77992" w:rsidP="008661EA">
                      <w:pPr>
                        <w:autoSpaceDE w:val="0"/>
                        <w:autoSpaceDN w:val="0"/>
                        <w:adjustRightInd w:val="0"/>
                        <w:spacing w:before="120"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"no_change_InhibitCount"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b/>
                          <w:bCs/>
                          <w:color w:val="7F0055"/>
                          <w:sz w:val="20"/>
                          <w:szCs w:val="20"/>
                        </w:rPr>
                        <w:tab/>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TBSR3 </w:t>
                      </w:r>
                      <w:r>
                        <w:rPr>
                          <w:rFonts w:ascii="Consolas" w:hAnsi="Consolas" w:cs="Consolas"/>
                          <w:b/>
                          <w:bCs/>
                          <w:color w:val="7F0055"/>
                          <w:sz w:val="20"/>
                          <w:szCs w:val="20"/>
                        </w:rPr>
                        <w:t>or</w:t>
                      </w:r>
                      <w:r>
                        <w:rPr>
                          <w:rFonts w:ascii="Consolas" w:hAnsi="Consolas" w:cs="Consolas"/>
                          <w:color w:val="000000"/>
                          <w:sz w:val="20"/>
                          <w:szCs w:val="20"/>
                        </w:rPr>
                        <w:t xml:space="preserve"> TBSR4 </w:t>
                      </w:r>
                      <w:r>
                        <w:rPr>
                          <w:rFonts w:ascii="Consolas" w:hAnsi="Consolas" w:cs="Consolas"/>
                          <w:b/>
                          <w:bCs/>
                          <w:color w:val="7F0055"/>
                          <w:sz w:val="20"/>
                          <w:szCs w:val="20"/>
                        </w:rPr>
                        <w:t>or</w:t>
                      </w:r>
                      <w:r>
                        <w:rPr>
                          <w:rFonts w:ascii="Consolas" w:hAnsi="Consolas" w:cs="Consolas"/>
                          <w:color w:val="000000"/>
                          <w:sz w:val="20"/>
                          <w:szCs w:val="20"/>
                        </w:rPr>
                        <w:t xml:space="preserve"> Do_Inhibit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InhibitCount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InhibitCount</w:t>
                      </w:r>
                      <w:r>
                        <w:rPr>
                          <w:rFonts w:ascii="Consolas" w:hAnsi="Consolas" w:cs="Consolas"/>
                          <w:b/>
                          <w:bCs/>
                          <w:color w:val="7F0055"/>
                          <w:sz w:val="20"/>
                          <w:szCs w:val="20"/>
                        </w:rPr>
                        <w:t>)));</w:t>
                      </w:r>
                    </w:p>
                    <w:p w:rsidR="00C77992" w:rsidRDefault="00C77992" w:rsidP="008661EA">
                      <w:pPr>
                        <w:autoSpaceDE w:val="0"/>
                        <w:autoSpaceDN w:val="0"/>
                        <w:adjustRightInd w:val="0"/>
                        <w:spacing w:before="120"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"no_change_InitCount"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T2_TTSR2_TBSR1 </w:t>
                      </w:r>
                      <w:r>
                        <w:rPr>
                          <w:rFonts w:ascii="Consolas" w:hAnsi="Consolas" w:cs="Consolas"/>
                          <w:b/>
                          <w:bCs/>
                          <w:color w:val="7F0055"/>
                          <w:sz w:val="20"/>
                          <w:szCs w:val="20"/>
                        </w:rPr>
                        <w:t>or</w:t>
                      </w:r>
                      <w:r>
                        <w:rPr>
                          <w:rFonts w:ascii="Consolas" w:hAnsi="Consolas" w:cs="Consolas"/>
                          <w:color w:val="000000"/>
                          <w:sz w:val="20"/>
                          <w:szCs w:val="20"/>
                        </w:rPr>
                        <w:t xml:space="preserve"> Do_Init </w:t>
                      </w:r>
                      <w:r>
                        <w:rPr>
                          <w:rFonts w:ascii="Consolas" w:hAnsi="Consolas" w:cs="Consolas"/>
                          <w:b/>
                          <w:bCs/>
                          <w:color w:val="7F0055"/>
                          <w:sz w:val="20"/>
                          <w:szCs w:val="20"/>
                        </w:rPr>
                        <w:t>or</w:t>
                      </w:r>
                      <w:r>
                        <w:rPr>
                          <w:rFonts w:ascii="Consolas" w:hAnsi="Consolas" w:cs="Consolas"/>
                          <w:color w:val="000000"/>
                          <w:sz w:val="20"/>
                          <w:szCs w:val="20"/>
                        </w:rPr>
                        <w:t xml:space="preserve"> T3_TTSR2_TBSR1 </w:t>
                      </w:r>
                      <w:r>
                        <w:rPr>
                          <w:rFonts w:ascii="Consolas" w:hAnsi="Consolas" w:cs="Consolas"/>
                          <w:b/>
                          <w:bCs/>
                          <w:color w:val="7F0055"/>
                          <w:sz w:val="20"/>
                          <w:szCs w:val="20"/>
                        </w:rPr>
                        <w:t>or</w:t>
                      </w:r>
                      <w:r>
                        <w:rPr>
                          <w:rFonts w:ascii="Consolas" w:hAnsi="Consolas" w:cs="Consolas"/>
                          <w:color w:val="000000"/>
                          <w:sz w:val="20"/>
                          <w:szCs w:val="20"/>
                        </w:rPr>
                        <w:t xml:space="preserve"> TTSR3_TBSR1</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b/>
                          <w:bCs/>
                          <w:color w:val="7F0055"/>
                          <w:sz w:val="20"/>
                          <w:szCs w:val="20"/>
                        </w:rPr>
                        <w:br/>
                      </w:r>
                      <w:r>
                        <w:rPr>
                          <w:rFonts w:ascii="Consolas" w:hAnsi="Consolas" w:cs="Consolas"/>
                          <w:b/>
                          <w:bCs/>
                          <w:color w:val="7F0055"/>
                          <w:sz w:val="20"/>
                          <w:szCs w:val="20"/>
                        </w:rPr>
                        <w:tab/>
                      </w:r>
                      <w:r>
                        <w:rPr>
                          <w:rFonts w:ascii="Consolas" w:hAnsi="Consolas" w:cs="Consolas"/>
                          <w:b/>
                          <w:bCs/>
                          <w:color w:val="7F0055"/>
                          <w:sz w:val="20"/>
                          <w:szCs w:val="20"/>
                        </w:rPr>
                        <w:tab/>
                        <w:t>(</w:t>
                      </w:r>
                      <w:r>
                        <w:rPr>
                          <w:rFonts w:ascii="Consolas" w:hAnsi="Consolas" w:cs="Consolas"/>
                          <w:color w:val="000000"/>
                          <w:sz w:val="20"/>
                          <w:szCs w:val="20"/>
                        </w:rPr>
                        <w:t xml:space="preserve">InitCount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InitCount</w:t>
                      </w:r>
                      <w:r>
                        <w:rPr>
                          <w:rFonts w:ascii="Consolas" w:hAnsi="Consolas" w:cs="Consolas"/>
                          <w:b/>
                          <w:bCs/>
                          <w:color w:val="7F0055"/>
                          <w:sz w:val="20"/>
                          <w:szCs w:val="20"/>
                        </w:rPr>
                        <w:t>)));</w:t>
                      </w:r>
                    </w:p>
                    <w:p w:rsidR="00C77992" w:rsidRDefault="00C77992" w:rsidP="008661EA">
                      <w:pPr>
                        <w:autoSpaceDE w:val="0"/>
                        <w:autoSpaceDN w:val="0"/>
                        <w:adjustRightInd w:val="0"/>
                        <w:spacing w:before="120" w:after="0" w:line="240" w:lineRule="auto"/>
                        <w:rPr>
                          <w:rFonts w:ascii="Consolas" w:hAnsi="Consolas" w:cs="Consolas"/>
                          <w:color w:val="000000"/>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"no_change_state"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p>
                    <w:p w:rsidR="00C77992" w:rsidRDefault="00C77992" w:rsidP="008661EA">
                      <w:pPr>
                        <w:autoSpaceDE w:val="0"/>
                        <w:autoSpaceDN w:val="0"/>
                        <w:adjustRightInd w:val="0"/>
                        <w:spacing w:before="120"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T3_TTSR2_TBSR1 </w:t>
                      </w:r>
                      <w:r>
                        <w:rPr>
                          <w:rFonts w:ascii="Consolas" w:hAnsi="Consolas" w:cs="Consolas"/>
                          <w:b/>
                          <w:bCs/>
                          <w:color w:val="7F0055"/>
                          <w:sz w:val="20"/>
                          <w:szCs w:val="20"/>
                        </w:rPr>
                        <w:t>or</w:t>
                      </w:r>
                      <w:r>
                        <w:rPr>
                          <w:rFonts w:ascii="Consolas" w:hAnsi="Consolas" w:cs="Consolas"/>
                          <w:color w:val="000000"/>
                          <w:sz w:val="20"/>
                          <w:szCs w:val="20"/>
                        </w:rPr>
                        <w:t xml:space="preserve"> T3_TTSR1 </w:t>
                      </w:r>
                      <w:r>
                        <w:rPr>
                          <w:rFonts w:ascii="Consolas" w:hAnsi="Consolas" w:cs="Consolas"/>
                          <w:b/>
                          <w:bCs/>
                          <w:color w:val="7F0055"/>
                          <w:sz w:val="20"/>
                          <w:szCs w:val="20"/>
                        </w:rPr>
                        <w:t>or</w:t>
                      </w:r>
                      <w:r>
                        <w:rPr>
                          <w:rFonts w:ascii="Consolas" w:hAnsi="Consolas" w:cs="Consolas"/>
                          <w:color w:val="000000"/>
                          <w:sz w:val="20"/>
                          <w:szCs w:val="20"/>
                        </w:rPr>
                        <w:t xml:space="preserve"> T4 </w:t>
                      </w:r>
                      <w:r>
                        <w:rPr>
                          <w:rFonts w:ascii="Consolas" w:hAnsi="Consolas" w:cs="Consolas"/>
                          <w:b/>
                          <w:bCs/>
                          <w:color w:val="7F0055"/>
                          <w:sz w:val="20"/>
                          <w:szCs w:val="20"/>
                        </w:rPr>
                        <w:t>or</w:t>
                      </w:r>
                      <w:r>
                        <w:rPr>
                          <w:rFonts w:ascii="Consolas" w:hAnsi="Consolas" w:cs="Consolas"/>
                          <w:color w:val="000000"/>
                          <w:sz w:val="20"/>
                          <w:szCs w:val="20"/>
                        </w:rPr>
                        <w:t xml:space="preserve"> TTSR3_TBSR1 </w:t>
                      </w:r>
                      <w:r>
                        <w:rPr>
                          <w:rFonts w:ascii="Consolas" w:hAnsi="Consolas" w:cs="Consolas"/>
                          <w:b/>
                          <w:bCs/>
                          <w:color w:val="7F0055"/>
                          <w:sz w:val="20"/>
                          <w:szCs w:val="20"/>
                        </w:rPr>
                        <w:t>or</w:t>
                      </w:r>
                      <w:r>
                        <w:rPr>
                          <w:rFonts w:ascii="Consolas" w:hAnsi="Consolas" w:cs="Consolas"/>
                          <w:color w:val="000000"/>
                          <w:sz w:val="20"/>
                          <w:szCs w:val="20"/>
                        </w:rPr>
                        <w:t xml:space="preserve"> TTSR4 </w:t>
                      </w:r>
                      <w:r>
                        <w:rPr>
                          <w:rFonts w:ascii="Consolas" w:hAnsi="Consolas" w:cs="Consolas"/>
                          <w:b/>
                          <w:bCs/>
                          <w:color w:val="7F0055"/>
                          <w:sz w:val="20"/>
                          <w:szCs w:val="20"/>
                        </w:rPr>
                        <w:t>or</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color w:val="000000"/>
                          <w:sz w:val="20"/>
                          <w:szCs w:val="20"/>
                        </w:rPr>
                        <w:tab/>
                        <w:t xml:space="preserve">TBSR5 </w:t>
                      </w:r>
                      <w:r>
                        <w:rPr>
                          <w:rFonts w:ascii="Consolas" w:hAnsi="Consolas" w:cs="Consolas"/>
                          <w:b/>
                          <w:bCs/>
                          <w:color w:val="7F0055"/>
                          <w:sz w:val="20"/>
                          <w:szCs w:val="20"/>
                        </w:rPr>
                        <w:t>or</w:t>
                      </w:r>
                      <w:r>
                        <w:rPr>
                          <w:rFonts w:ascii="Consolas" w:hAnsi="Consolas" w:cs="Consolas"/>
                          <w:color w:val="000000"/>
                          <w:sz w:val="20"/>
                          <w:szCs w:val="20"/>
                        </w:rPr>
                        <w:t xml:space="preserve"> Do_Inhibit </w:t>
                      </w:r>
                      <w:r>
                        <w:rPr>
                          <w:rFonts w:ascii="Consolas" w:hAnsi="Consolas" w:cs="Consolas"/>
                          <w:b/>
                          <w:bCs/>
                          <w:color w:val="7F0055"/>
                          <w:sz w:val="20"/>
                          <w:szCs w:val="20"/>
                        </w:rPr>
                        <w:t>or</w:t>
                      </w:r>
                      <w:r>
                        <w:rPr>
                          <w:rFonts w:ascii="Consolas" w:hAnsi="Consolas" w:cs="Consolas"/>
                          <w:color w:val="000000"/>
                          <w:sz w:val="20"/>
                          <w:szCs w:val="20"/>
                        </w:rPr>
                        <w:t xml:space="preserve"> TBSR3 </w:t>
                      </w:r>
                      <w:r>
                        <w:rPr>
                          <w:rFonts w:ascii="Consolas" w:hAnsi="Consolas" w:cs="Consolas"/>
                          <w:b/>
                          <w:bCs/>
                          <w:color w:val="7F0055"/>
                          <w:sz w:val="20"/>
                          <w:szCs w:val="20"/>
                        </w:rPr>
                        <w:t>or</w:t>
                      </w:r>
                      <w:r>
                        <w:rPr>
                          <w:rFonts w:ascii="Consolas" w:hAnsi="Consolas" w:cs="Consolas"/>
                          <w:color w:val="000000"/>
                          <w:sz w:val="20"/>
                          <w:szCs w:val="20"/>
                        </w:rPr>
                        <w:t xml:space="preserve"> TBSR2 </w:t>
                      </w:r>
                      <w:r>
                        <w:rPr>
                          <w:rFonts w:ascii="Consolas" w:hAnsi="Consolas" w:cs="Consolas"/>
                          <w:b/>
                          <w:bCs/>
                          <w:color w:val="7F0055"/>
                          <w:sz w:val="20"/>
                          <w:szCs w:val="20"/>
                        </w:rPr>
                        <w:t>or</w:t>
                      </w:r>
                      <w:r>
                        <w:rPr>
                          <w:rFonts w:ascii="Consolas" w:hAnsi="Consolas" w:cs="Consolas"/>
                          <w:color w:val="000000"/>
                          <w:sz w:val="20"/>
                          <w:szCs w:val="20"/>
                        </w:rPr>
                        <w:t xml:space="preserve"> Do_Init </w:t>
                      </w:r>
                      <w:r>
                        <w:rPr>
                          <w:rFonts w:ascii="Consolas" w:hAnsi="Consolas" w:cs="Consolas"/>
                          <w:b/>
                          <w:bCs/>
                          <w:color w:val="7F0055"/>
                          <w:sz w:val="20"/>
                          <w:szCs w:val="20"/>
                        </w:rPr>
                        <w:t>or</w:t>
                      </w:r>
                      <w:r>
                        <w:rPr>
                          <w:rFonts w:ascii="Consolas" w:hAnsi="Consolas" w:cs="Consolas"/>
                          <w:color w:val="000000"/>
                          <w:sz w:val="20"/>
                          <w:szCs w:val="20"/>
                        </w:rPr>
                        <w:t xml:space="preserve"> TBS7 </w:t>
                      </w:r>
                      <w:r>
                        <w:rPr>
                          <w:rFonts w:ascii="Consolas" w:hAnsi="Consolas" w:cs="Consolas"/>
                          <w:b/>
                          <w:bCs/>
                          <w:color w:val="7F0055"/>
                          <w:sz w:val="20"/>
                          <w:szCs w:val="20"/>
                        </w:rPr>
                        <w:t>or</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color w:val="000000"/>
                          <w:sz w:val="20"/>
                          <w:szCs w:val="20"/>
                        </w:rPr>
                        <w:tab/>
                        <w:t xml:space="preserve">TBSR6 </w:t>
                      </w:r>
                      <w:r>
                        <w:rPr>
                          <w:rFonts w:ascii="Consolas" w:hAnsi="Consolas" w:cs="Consolas"/>
                          <w:b/>
                          <w:bCs/>
                          <w:color w:val="7F0055"/>
                          <w:sz w:val="20"/>
                          <w:szCs w:val="20"/>
                        </w:rPr>
                        <w:t>or</w:t>
                      </w:r>
                      <w:r>
                        <w:rPr>
                          <w:rFonts w:ascii="Consolas" w:hAnsi="Consolas" w:cs="Consolas"/>
                          <w:color w:val="000000"/>
                          <w:sz w:val="20"/>
                          <w:szCs w:val="20"/>
                        </w:rPr>
                        <w:t xml:space="preserve"> TBSR4 </w:t>
                      </w:r>
                      <w:r>
                        <w:rPr>
                          <w:rFonts w:ascii="Consolas" w:hAnsi="Consolas" w:cs="Consolas"/>
                          <w:b/>
                          <w:bCs/>
                          <w:color w:val="7F0055"/>
                          <w:sz w:val="20"/>
                          <w:szCs w:val="20"/>
                        </w:rPr>
                        <w:t>or</w:t>
                      </w:r>
                      <w:r>
                        <w:rPr>
                          <w:rFonts w:ascii="Consolas" w:hAnsi="Consolas" w:cs="Consolas"/>
                          <w:color w:val="000000"/>
                          <w:sz w:val="20"/>
                          <w:szCs w:val="20"/>
                        </w:rPr>
                        <w:t xml:space="preserve"> T2_TTSR2_TBSR1 </w:t>
                      </w:r>
                      <w:r>
                        <w:rPr>
                          <w:rFonts w:ascii="Consolas" w:hAnsi="Consolas" w:cs="Consolas"/>
                          <w:b/>
                          <w:bCs/>
                          <w:color w:val="7F0055"/>
                          <w:sz w:val="20"/>
                          <w:szCs w:val="20"/>
                        </w:rPr>
                        <w:t>or</w:t>
                      </w:r>
                      <w:r>
                        <w:rPr>
                          <w:rFonts w:ascii="Consolas" w:hAnsi="Consolas" w:cs="Consolas"/>
                          <w:color w:val="000000"/>
                          <w:sz w:val="20"/>
                          <w:szCs w:val="20"/>
                        </w:rPr>
                        <w:t xml:space="preserve"> T2_TTSR1 </w:t>
                      </w:r>
                      <w:r>
                        <w:rPr>
                          <w:rFonts w:ascii="Consolas" w:hAnsi="Consolas" w:cs="Consolas"/>
                          <w:b/>
                          <w:bCs/>
                          <w:color w:val="7F0055"/>
                          <w:sz w:val="20"/>
                          <w:szCs w:val="20"/>
                        </w:rPr>
                        <w:t>or</w:t>
                      </w:r>
                      <w:r>
                        <w:rPr>
                          <w:rFonts w:ascii="Consolas" w:hAnsi="Consolas" w:cs="Consolas"/>
                          <w:color w:val="000000"/>
                          <w:sz w:val="20"/>
                          <w:szCs w:val="20"/>
                        </w:rPr>
                        <w:t xml:space="preserve"> T1</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Start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Start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Stop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Stop</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This_Side_Failed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This_Side_Failed</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This_Side_Running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This_Side_Running</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Other_Side_Failed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Other_Side_Failed</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Both_Sides_Running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Both_Sides_Running</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color w:val="000000"/>
                          <w:sz w:val="20"/>
                          <w:szCs w:val="20"/>
                        </w:rPr>
                        <w:b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Init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Init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color w:val="000000"/>
                          <w:sz w:val="20"/>
                          <w:szCs w:val="20"/>
                        </w:rPr>
                        <w:t xml:space="preserve"> </w:t>
                      </w:r>
                      <w:r>
                        <w:rPr>
                          <w:rFonts w:ascii="Consolas" w:hAnsi="Consolas" w:cs="Consolas"/>
                          <w:color w:val="000000"/>
                          <w:sz w:val="20"/>
                          <w:szCs w:val="20"/>
                        </w:rPr>
                        <w:b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Inhibit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Inhibit</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Other_Side_Active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Other_Side_Active</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and</w:t>
                      </w:r>
                      <w:r>
                        <w:rPr>
                          <w:rFonts w:ascii="Consolas" w:hAnsi="Consolas" w:cs="Consolas"/>
                          <w:b/>
                          <w:bCs/>
                          <w:color w:val="7F0055"/>
                          <w:sz w:val="20"/>
                          <w:szCs w:val="20"/>
                        </w:rPr>
                        <w:br/>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This_Side_Active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This_Side_Active</w:t>
                      </w:r>
                      <w:r>
                        <w:rPr>
                          <w:rFonts w:ascii="Consolas" w:hAnsi="Consolas" w:cs="Consolas"/>
                          <w:b/>
                          <w:bCs/>
                          <w:color w:val="7F0055"/>
                          <w:sz w:val="20"/>
                          <w:szCs w:val="20"/>
                        </w:rPr>
                        <w:t>)));</w:t>
                      </w:r>
                    </w:p>
                    <w:p w:rsidR="00C77992" w:rsidRDefault="00C77992" w:rsidP="008661EA">
                      <w:pPr>
                        <w:autoSpaceDE w:val="0"/>
                        <w:autoSpaceDN w:val="0"/>
                        <w:adjustRightInd w:val="0"/>
                        <w:spacing w:before="120" w:after="0" w:line="240" w:lineRule="auto"/>
                        <w:rPr>
                          <w:rFonts w:ascii="Consolas" w:hAnsi="Consolas" w:cs="Consolas"/>
                          <w:sz w:val="20"/>
                          <w:szCs w:val="20"/>
                        </w:rPr>
                      </w:pPr>
                      <w:r>
                        <w:rPr>
                          <w:rFonts w:ascii="Consolas" w:hAnsi="Consolas" w:cs="Consolas"/>
                          <w:b/>
                          <w:bCs/>
                          <w:color w:val="7F0055"/>
                          <w:sz w:val="20"/>
                          <w:szCs w:val="20"/>
                        </w:rPr>
                        <w:t>guarantee</w:t>
                      </w:r>
                      <w:r>
                        <w:rPr>
                          <w:rFonts w:ascii="Consolas" w:hAnsi="Consolas" w:cs="Consolas"/>
                          <w:color w:val="000000"/>
                          <w:sz w:val="20"/>
                          <w:szCs w:val="20"/>
                        </w:rPr>
                        <w:t xml:space="preserve"> </w:t>
                      </w:r>
                      <w:r>
                        <w:rPr>
                          <w:rFonts w:ascii="Consolas" w:hAnsi="Consolas" w:cs="Consolas"/>
                          <w:color w:val="2A00FF"/>
                          <w:sz w:val="20"/>
                          <w:szCs w:val="20"/>
                        </w:rPr>
                        <w:t>"no_change_ThisSideActive"</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7F0055"/>
                          <w:sz w:val="20"/>
                          <w:szCs w:val="20"/>
                        </w:rPr>
                        <w:t>(</w:t>
                      </w:r>
                      <w:r>
                        <w:rPr>
                          <w:rFonts w:ascii="Consolas" w:hAnsi="Consolas" w:cs="Consolas"/>
                          <w:color w:val="000000"/>
                          <w:sz w:val="20"/>
                          <w:szCs w:val="20"/>
                        </w:rPr>
                        <w:t>T</w:t>
                      </w:r>
                      <w:bookmarkStart w:id="279" w:name="_GoBack"/>
                      <w:r>
                        <w:rPr>
                          <w:rFonts w:ascii="Consolas" w:hAnsi="Consolas" w:cs="Consolas"/>
                          <w:color w:val="000000"/>
                          <w:sz w:val="20"/>
                          <w:szCs w:val="20"/>
                        </w:rPr>
                        <w:t xml:space="preserve">4 </w:t>
                      </w:r>
                      <w:r>
                        <w:rPr>
                          <w:rFonts w:ascii="Consolas" w:hAnsi="Consolas" w:cs="Consolas"/>
                          <w:b/>
                          <w:bCs/>
                          <w:color w:val="7F0055"/>
                          <w:sz w:val="20"/>
                          <w:szCs w:val="20"/>
                        </w:rPr>
                        <w:t>or</w:t>
                      </w:r>
                      <w:r>
                        <w:rPr>
                          <w:rFonts w:ascii="Consolas" w:hAnsi="Consolas" w:cs="Consolas"/>
                          <w:color w:val="000000"/>
                          <w:sz w:val="20"/>
                          <w:szCs w:val="20"/>
                        </w:rPr>
                        <w:t xml:space="preserve"> TTSR4 </w:t>
                      </w:r>
                      <w:r>
                        <w:rPr>
                          <w:rFonts w:ascii="Consolas" w:hAnsi="Consolas" w:cs="Consolas"/>
                          <w:b/>
                          <w:bCs/>
                          <w:color w:val="7F0055"/>
                          <w:sz w:val="20"/>
                          <w:szCs w:val="20"/>
                        </w:rPr>
                        <w:t>or</w:t>
                      </w:r>
                      <w:r>
                        <w:rPr>
                          <w:rFonts w:ascii="Consolas" w:hAnsi="Consolas" w:cs="Consolas"/>
                          <w:color w:val="000000"/>
                          <w:sz w:val="20"/>
                          <w:szCs w:val="20"/>
                        </w:rPr>
                        <w:t xml:space="preserve"> T2_TTSR1 </w:t>
                      </w:r>
                      <w:r>
                        <w:rPr>
                          <w:rFonts w:ascii="Consolas" w:hAnsi="Consolas" w:cs="Consolas"/>
                          <w:b/>
                          <w:bCs/>
                          <w:color w:val="7F0055"/>
                          <w:sz w:val="20"/>
                          <w:szCs w:val="20"/>
                        </w:rPr>
                        <w:t>or</w:t>
                      </w:r>
                      <w:r>
                        <w:rPr>
                          <w:rFonts w:ascii="Consolas" w:hAnsi="Consolas" w:cs="Consolas"/>
                          <w:color w:val="000000"/>
                          <w:sz w:val="20"/>
                          <w:szCs w:val="20"/>
                        </w:rPr>
                        <w:t xml:space="preserve"> T3_TTSR2_TBSR1 </w:t>
                      </w:r>
                      <w:r>
                        <w:rPr>
                          <w:rFonts w:ascii="Consolas" w:hAnsi="Consolas" w:cs="Consolas"/>
                          <w:b/>
                          <w:bCs/>
                          <w:color w:val="7F0055"/>
                          <w:sz w:val="20"/>
                          <w:szCs w:val="20"/>
                        </w:rPr>
                        <w:t>or</w:t>
                      </w:r>
                      <w:r>
                        <w:rPr>
                          <w:rFonts w:ascii="Consolas" w:hAnsi="Consolas" w:cs="Consolas"/>
                          <w:color w:val="000000"/>
                          <w:sz w:val="20"/>
                          <w:szCs w:val="20"/>
                        </w:rPr>
                        <w:t xml:space="preserve"> T1 </w:t>
                      </w:r>
                      <w:r>
                        <w:rPr>
                          <w:rFonts w:ascii="Consolas" w:hAnsi="Consolas" w:cs="Consolas"/>
                          <w:b/>
                          <w:bCs/>
                          <w:color w:val="7F0055"/>
                          <w:sz w:val="20"/>
                          <w:szCs w:val="20"/>
                        </w:rPr>
                        <w:t>or</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color w:val="000000"/>
                          <w:sz w:val="20"/>
                          <w:szCs w:val="20"/>
                        </w:rPr>
                        <w:tab/>
                        <w:t xml:space="preserve">T2_TTSR2_TBSR1 </w:t>
                      </w:r>
                      <w:r>
                        <w:rPr>
                          <w:rFonts w:ascii="Consolas" w:hAnsi="Consolas" w:cs="Consolas"/>
                          <w:b/>
                          <w:bCs/>
                          <w:color w:val="7F0055"/>
                          <w:sz w:val="20"/>
                          <w:szCs w:val="20"/>
                        </w:rPr>
                        <w:t>or</w:t>
                      </w:r>
                      <w:r>
                        <w:rPr>
                          <w:rFonts w:ascii="Consolas" w:hAnsi="Consolas" w:cs="Consolas"/>
                          <w:color w:val="000000"/>
                          <w:sz w:val="20"/>
                          <w:szCs w:val="20"/>
                        </w:rPr>
                        <w:t xml:space="preserve"> T3_TTSR1 </w:t>
                      </w:r>
                      <w:r>
                        <w:rPr>
                          <w:rFonts w:ascii="Consolas" w:hAnsi="Consolas" w:cs="Consolas"/>
                          <w:b/>
                          <w:bCs/>
                          <w:color w:val="7F0055"/>
                          <w:sz w:val="20"/>
                          <w:szCs w:val="20"/>
                        </w:rPr>
                        <w:t>or</w:t>
                      </w:r>
                      <w:r>
                        <w:rPr>
                          <w:rFonts w:ascii="Consolas" w:hAnsi="Consolas" w:cs="Consolas"/>
                          <w:color w:val="000000"/>
                          <w:sz w:val="20"/>
                          <w:szCs w:val="20"/>
                        </w:rPr>
                        <w:t xml:space="preserve"> TBS7 </w:t>
                      </w:r>
                      <w:r>
                        <w:rPr>
                          <w:rFonts w:ascii="Consolas" w:hAnsi="Consolas" w:cs="Consolas"/>
                          <w:b/>
                          <w:bCs/>
                          <w:color w:val="7F0055"/>
                          <w:sz w:val="20"/>
                          <w:szCs w:val="20"/>
                        </w:rPr>
                        <w:t>or</w:t>
                      </w:r>
                      <w:r>
                        <w:rPr>
                          <w:rFonts w:ascii="Consolas" w:hAnsi="Consolas" w:cs="Consolas"/>
                          <w:color w:val="000000"/>
                          <w:sz w:val="20"/>
                          <w:szCs w:val="20"/>
                        </w:rPr>
                        <w:t xml:space="preserve"> TBSR2 </w:t>
                      </w:r>
                      <w:r>
                        <w:rPr>
                          <w:rFonts w:ascii="Consolas" w:hAnsi="Consolas" w:cs="Consolas"/>
                          <w:b/>
                          <w:bCs/>
                          <w:color w:val="7F0055"/>
                          <w:sz w:val="20"/>
                          <w:szCs w:val="20"/>
                        </w:rPr>
                        <w:t>or</w:t>
                      </w:r>
                      <w:r>
                        <w:rPr>
                          <w:rFonts w:ascii="Consolas" w:hAnsi="Consolas" w:cs="Consolas"/>
                          <w:color w:val="000000"/>
                          <w:sz w:val="20"/>
                          <w:szCs w:val="20"/>
                        </w:rPr>
                        <w:t xml:space="preserve"> TBSR3  </w:t>
                      </w:r>
                      <w:r>
                        <w:rPr>
                          <w:rFonts w:ascii="Consolas" w:hAnsi="Consolas" w:cs="Consolas"/>
                          <w:b/>
                          <w:bCs/>
                          <w:color w:val="7F0055"/>
                          <w:sz w:val="20"/>
                          <w:szCs w:val="20"/>
                        </w:rPr>
                        <w:t>or</w:t>
                      </w:r>
                      <w:r>
                        <w:rPr>
                          <w:rFonts w:ascii="Consolas" w:hAnsi="Consolas" w:cs="Consolas"/>
                          <w:b/>
                          <w:bCs/>
                          <w:color w:val="7F0055"/>
                          <w:sz w:val="20"/>
                          <w:szCs w:val="20"/>
                        </w:rPr>
                        <w:br/>
                      </w:r>
                      <w:r>
                        <w:rPr>
                          <w:rFonts w:ascii="Consolas" w:hAnsi="Consolas" w:cs="Consolas"/>
                          <w:b/>
                          <w:bCs/>
                          <w:color w:val="7F0055"/>
                          <w:sz w:val="20"/>
                          <w:szCs w:val="20"/>
                        </w:rPr>
                        <w:tab/>
                      </w:r>
                      <w:r>
                        <w:rPr>
                          <w:rFonts w:ascii="Consolas" w:hAnsi="Consolas" w:cs="Consolas"/>
                          <w:b/>
                          <w:bCs/>
                          <w:color w:val="7F0055"/>
                          <w:sz w:val="20"/>
                          <w:szCs w:val="20"/>
                        </w:rPr>
                        <w:tab/>
                      </w:r>
                      <w:r>
                        <w:rPr>
                          <w:rFonts w:ascii="Consolas" w:hAnsi="Consolas" w:cs="Consolas"/>
                          <w:color w:val="000000"/>
                          <w:sz w:val="20"/>
                          <w:szCs w:val="20"/>
                        </w:rPr>
                        <w:t xml:space="preserve">TTSR3_TBSR1 </w:t>
                      </w:r>
                      <w:r>
                        <w:rPr>
                          <w:rFonts w:ascii="Consolas" w:hAnsi="Consolas" w:cs="Consolas"/>
                          <w:b/>
                          <w:bCs/>
                          <w:color w:val="7F0055"/>
                          <w:sz w:val="20"/>
                          <w:szCs w:val="20"/>
                        </w:rPr>
                        <w:t>or</w:t>
                      </w:r>
                      <w:r>
                        <w:rPr>
                          <w:rFonts w:ascii="Consolas" w:hAnsi="Consolas" w:cs="Consolas"/>
                          <w:color w:val="000000"/>
                          <w:sz w:val="20"/>
                          <w:szCs w:val="20"/>
                        </w:rPr>
                        <w:t xml:space="preserve"> TBSR4 </w:t>
                      </w:r>
                      <w:r>
                        <w:rPr>
                          <w:rFonts w:ascii="Consolas" w:hAnsi="Consolas" w:cs="Consolas"/>
                          <w:b/>
                          <w:bCs/>
                          <w:color w:val="7F0055"/>
                          <w:sz w:val="20"/>
                          <w:szCs w:val="20"/>
                        </w:rPr>
                        <w:t>or</w:t>
                      </w:r>
                      <w:r>
                        <w:rPr>
                          <w:rFonts w:ascii="Consolas" w:hAnsi="Consolas" w:cs="Consolas"/>
                          <w:color w:val="000000"/>
                          <w:sz w:val="20"/>
                          <w:szCs w:val="20"/>
                        </w:rPr>
                        <w:t xml:space="preserve"> TBSR6</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=&gt;</w:t>
                      </w:r>
                      <w:r>
                        <w:rPr>
                          <w:rFonts w:ascii="Consolas" w:hAnsi="Consolas" w:cs="Consolas"/>
                          <w:color w:val="000000"/>
                          <w:sz w:val="20"/>
                          <w:szCs w:val="20"/>
                        </w:rPr>
                        <w:t xml:space="preserve"> </w:t>
                      </w:r>
                      <w:r>
                        <w:rPr>
                          <w:rFonts w:ascii="Consolas" w:hAnsi="Consolas" w:cs="Consolas"/>
                          <w:color w:val="000000"/>
                          <w:sz w:val="20"/>
                          <w:szCs w:val="20"/>
                        </w:rPr>
                        <w:br/>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t>
                      </w:r>
                      <w:r>
                        <w:rPr>
                          <w:rFonts w:ascii="Consolas" w:hAnsi="Consolas" w:cs="Consolas"/>
                          <w:color w:val="000000"/>
                          <w:sz w:val="20"/>
                          <w:szCs w:val="20"/>
                        </w:rPr>
                        <w:t xml:space="preserve">ThisSideActive </w:t>
                      </w:r>
                      <w:r>
                        <w:rPr>
                          <w:rFonts w:ascii="Consolas" w:hAnsi="Consolas" w:cs="Consolas"/>
                          <w:b/>
                          <w:bCs/>
                          <w:color w:val="7F0055"/>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pre(</w:t>
                      </w:r>
                      <w:r>
                        <w:rPr>
                          <w:rFonts w:ascii="Consolas" w:hAnsi="Consolas" w:cs="Consolas"/>
                          <w:color w:val="000000"/>
                          <w:sz w:val="20"/>
                          <w:szCs w:val="20"/>
                        </w:rPr>
                        <w:t>ThisSideActive</w:t>
                      </w:r>
                      <w:r>
                        <w:rPr>
                          <w:rFonts w:ascii="Consolas" w:hAnsi="Consolas" w:cs="Consolas"/>
                          <w:b/>
                          <w:bCs/>
                          <w:color w:val="7F0055"/>
                          <w:sz w:val="20"/>
                          <w:szCs w:val="20"/>
                        </w:rPr>
                        <w:t>)));</w:t>
                      </w:r>
                    </w:p>
                    <w:p w:rsidR="00C77992" w:rsidRDefault="00C77992" w:rsidP="008661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bookmarkEnd w:id="279"/>
                    <w:p w:rsidR="00C77992" w:rsidRDefault="00C77992"/>
                  </w:txbxContent>
                </v:textbox>
                <w10:anchorlock/>
              </v:shape>
            </w:pict>
          </mc:Fallback>
        </mc:AlternateContent>
      </w:r>
      <w:bookmarkStart w:id="280" w:name="_Ref416447056"/>
    </w:p>
    <w:p w:rsidR="000457AC" w:rsidRPr="000457AC" w:rsidRDefault="000457AC" w:rsidP="000457AC">
      <w:pPr>
        <w:pStyle w:val="Caption"/>
      </w:pPr>
      <w:bookmarkStart w:id="281" w:name="_Ref420674890"/>
      <w:bookmarkStart w:id="282" w:name="_Toc420678065"/>
      <w:bookmarkStart w:id="283" w:name="_Toc421017885"/>
      <w:r>
        <w:t xml:space="preserve">Figure </w:t>
      </w:r>
      <w:r w:rsidR="007D5BEB">
        <w:fldChar w:fldCharType="begin"/>
      </w:r>
      <w:r w:rsidR="007D5BEB">
        <w:instrText xml:space="preserve"> SEQ Figure \* ARABIC </w:instrText>
      </w:r>
      <w:r w:rsidR="007D5BEB">
        <w:fldChar w:fldCharType="separate"/>
      </w:r>
      <w:r w:rsidR="00CE5F48">
        <w:rPr>
          <w:noProof/>
        </w:rPr>
        <w:t>15</w:t>
      </w:r>
      <w:r w:rsidR="007D5BEB">
        <w:rPr>
          <w:noProof/>
        </w:rPr>
        <w:fldChar w:fldCharType="end"/>
      </w:r>
      <w:bookmarkEnd w:id="280"/>
      <w:bookmarkEnd w:id="281"/>
      <w:r w:rsidR="008661EA">
        <w:rPr>
          <w:noProof/>
        </w:rPr>
        <w:t xml:space="preserve"> - No Change G</w:t>
      </w:r>
      <w:r>
        <w:rPr>
          <w:noProof/>
        </w:rPr>
        <w:t>uarantees</w:t>
      </w:r>
      <w:bookmarkEnd w:id="282"/>
      <w:bookmarkEnd w:id="283"/>
    </w:p>
    <w:p w:rsidR="006159B7" w:rsidRDefault="006159B7">
      <w:pPr>
        <w:rPr>
          <w:rFonts w:ascii="Arial" w:eastAsia="Times New Roman" w:hAnsi="Arial" w:cs="Arial"/>
          <w:b/>
        </w:rPr>
      </w:pPr>
    </w:p>
    <w:p w:rsidR="007678B8" w:rsidRPr="007678B8" w:rsidRDefault="007678B8" w:rsidP="007678B8"/>
    <w:sectPr w:rsidR="007678B8" w:rsidRPr="007678B8" w:rsidSect="00B75848">
      <w:footerReference w:type="default" r:id="rId2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5BEB" w:rsidRDefault="007D5BEB" w:rsidP="00A813FF">
      <w:pPr>
        <w:spacing w:after="0" w:line="240" w:lineRule="auto"/>
      </w:pPr>
      <w:r>
        <w:separator/>
      </w:r>
    </w:p>
  </w:endnote>
  <w:endnote w:type="continuationSeparator" w:id="0">
    <w:p w:rsidR="007D5BEB" w:rsidRDefault="007D5BEB" w:rsidP="00A813FF">
      <w:pPr>
        <w:spacing w:after="0" w:line="240" w:lineRule="auto"/>
      </w:pPr>
      <w:r>
        <w:continuationSeparator/>
      </w:r>
    </w:p>
  </w:endnote>
  <w:endnote w:type="continuationNotice" w:id="1">
    <w:p w:rsidR="007D5BEB" w:rsidRDefault="007D5B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992" w:rsidRPr="00B75848" w:rsidRDefault="00C77992" w:rsidP="00B75848">
    <w:pPr>
      <w:pStyle w:val="Footer"/>
    </w:pPr>
    <w:r>
      <w:ptab w:relativeTo="margin" w:alignment="center" w:leader="none"/>
    </w:r>
    <w:r>
      <w:ptab w:relativeTo="margin" w:alignment="right" w:leader="none"/>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992" w:rsidRPr="00B75848" w:rsidRDefault="00C77992" w:rsidP="009922D6">
    <w:pPr>
      <w:spacing w:after="0"/>
    </w:pPr>
    <w:r w:rsidRPr="009922D6">
      <w:ptab w:relativeTo="margin" w:alignment="center" w:leader="none"/>
    </w:r>
    <w:r w:rsidRPr="009922D6">
      <w:fldChar w:fldCharType="begin"/>
    </w:r>
    <w:r w:rsidRPr="009922D6">
      <w:instrText xml:space="preserve"> PAGE   \* MERGEFORMAT </w:instrText>
    </w:r>
    <w:r w:rsidRPr="009922D6">
      <w:fldChar w:fldCharType="separate"/>
    </w:r>
    <w:r w:rsidR="00E90870">
      <w:rPr>
        <w:noProof/>
      </w:rPr>
      <w:t>i</w:t>
    </w:r>
    <w:r w:rsidRPr="009922D6">
      <w:rPr>
        <w:noProof/>
      </w:rPr>
      <w:fldChar w:fldCharType="end"/>
    </w:r>
    <w:r w:rsidRPr="009922D6">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992" w:rsidRDefault="00C77992" w:rsidP="009922D6">
    <w:pPr>
      <w:spacing w:after="0"/>
    </w:pPr>
  </w:p>
  <w:p w:rsidR="00C77992" w:rsidRPr="00D54785" w:rsidRDefault="00C77992" w:rsidP="009922D6">
    <w:pPr>
      <w:spacing w:after="0"/>
    </w:pPr>
    <w:r>
      <w:rPr>
        <w:rFonts w:ascii="Verdana" w:hAnsi="Verdana" w:cs="Verdana"/>
        <w:color w:val="000000"/>
        <w:sz w:val="16"/>
        <w:szCs w:val="16"/>
      </w:rPr>
      <w:t>©</w:t>
    </w:r>
    <w:r>
      <w:t xml:space="preserve"> </w:t>
    </w:r>
    <w:r>
      <w:rPr>
        <w:rFonts w:ascii="Verdana" w:hAnsi="Verdana" w:cs="Verdana"/>
        <w:color w:val="000000"/>
        <w:sz w:val="16"/>
        <w:szCs w:val="16"/>
      </w:rPr>
      <w:t>Copyright 2015 Rockwell Collins, Inc.</w:t>
    </w:r>
  </w:p>
  <w:p w:rsidR="00C77992" w:rsidRPr="00B75848" w:rsidRDefault="00C77992" w:rsidP="009922D6">
    <w:pPr>
      <w:spacing w:after="0"/>
    </w:pPr>
    <w:r>
      <w:rPr>
        <w:rFonts w:ascii="Verdana" w:hAnsi="Verdana" w:cs="Verdana"/>
        <w:color w:val="000000"/>
        <w:sz w:val="16"/>
        <w:szCs w:val="16"/>
      </w:rPr>
      <w:t>All rights reserved.</w:t>
    </w:r>
    <w:r w:rsidRPr="009922D6">
      <w:t xml:space="preserve"> </w:t>
    </w:r>
    <w:r w:rsidRPr="00141570">
      <w:rPr>
        <w:rFonts w:ascii="Verdana" w:hAnsi="Verdana"/>
        <w:sz w:val="16"/>
        <w:szCs w:val="16"/>
      </w:rPr>
      <w:ptab w:relativeTo="margin" w:alignment="right" w:leader="none"/>
    </w:r>
    <w:r w:rsidRPr="00141570">
      <w:rPr>
        <w:rFonts w:ascii="Verdana" w:hAnsi="Verdana"/>
        <w:sz w:val="16"/>
        <w:szCs w:val="16"/>
      </w:rPr>
      <w:t xml:space="preserve">Page </w:t>
    </w:r>
    <w:r w:rsidRPr="00141570">
      <w:rPr>
        <w:rFonts w:ascii="Verdana" w:hAnsi="Verdana"/>
        <w:sz w:val="16"/>
        <w:szCs w:val="16"/>
      </w:rPr>
      <w:fldChar w:fldCharType="begin"/>
    </w:r>
    <w:r w:rsidRPr="00141570">
      <w:rPr>
        <w:rFonts w:ascii="Verdana" w:hAnsi="Verdana"/>
        <w:sz w:val="16"/>
        <w:szCs w:val="16"/>
      </w:rPr>
      <w:instrText xml:space="preserve"> PAGE   \* MERGEFORMAT </w:instrText>
    </w:r>
    <w:r w:rsidRPr="00141570">
      <w:rPr>
        <w:rFonts w:ascii="Verdana" w:hAnsi="Verdana"/>
        <w:sz w:val="16"/>
        <w:szCs w:val="16"/>
      </w:rPr>
      <w:fldChar w:fldCharType="separate"/>
    </w:r>
    <w:r w:rsidR="00E90870">
      <w:rPr>
        <w:rFonts w:ascii="Verdana" w:hAnsi="Verdana"/>
        <w:noProof/>
        <w:sz w:val="16"/>
        <w:szCs w:val="16"/>
      </w:rPr>
      <w:t>15</w:t>
    </w:r>
    <w:r w:rsidRPr="00141570">
      <w:rPr>
        <w:rFonts w:ascii="Verdana" w:hAnsi="Verdana"/>
        <w:noProof/>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5BEB" w:rsidRDefault="007D5BEB" w:rsidP="00A813FF">
      <w:pPr>
        <w:spacing w:after="0" w:line="240" w:lineRule="auto"/>
      </w:pPr>
      <w:r>
        <w:separator/>
      </w:r>
    </w:p>
  </w:footnote>
  <w:footnote w:type="continuationSeparator" w:id="0">
    <w:p w:rsidR="007D5BEB" w:rsidRDefault="007D5BEB" w:rsidP="00A813FF">
      <w:pPr>
        <w:spacing w:after="0" w:line="240" w:lineRule="auto"/>
      </w:pPr>
      <w:r>
        <w:continuationSeparator/>
      </w:r>
    </w:p>
  </w:footnote>
  <w:footnote w:type="continuationNotice" w:id="1">
    <w:p w:rsidR="007D5BEB" w:rsidRDefault="007D5BEB">
      <w:pPr>
        <w:spacing w:after="0" w:line="240" w:lineRule="auto"/>
      </w:pPr>
    </w:p>
  </w:footnote>
  <w:footnote w:id="2">
    <w:p w:rsidR="00C77992" w:rsidRDefault="00C77992">
      <w:pPr>
        <w:pStyle w:val="FootnoteText"/>
      </w:pPr>
      <w:r>
        <w:rPr>
          <w:rStyle w:val="FootnoteReference"/>
        </w:rPr>
        <w:footnoteRef/>
      </w:r>
      <w:r>
        <w:t xml:space="preserve"> </w:t>
      </w:r>
      <w:r w:rsidRPr="004F6E12">
        <w:rPr>
          <w:szCs w:val="24"/>
        </w:rPr>
        <w:t xml:space="preserve">The XMI structural elements are written in bold and the </w:t>
      </w:r>
      <w:r>
        <w:rPr>
          <w:szCs w:val="24"/>
        </w:rPr>
        <w:t>Ecore</w:t>
      </w:r>
      <w:r w:rsidRPr="004F6E12">
        <w:rPr>
          <w:szCs w:val="24"/>
        </w:rPr>
        <w:t xml:space="preserve"> elem</w:t>
      </w:r>
      <w:r>
        <w:rPr>
          <w:szCs w:val="24"/>
        </w:rPr>
        <w:t>en</w:t>
      </w:r>
      <w:r w:rsidRPr="004F6E12">
        <w:rPr>
          <w:szCs w:val="24"/>
        </w:rPr>
        <w:t>ts are written in italics.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992" w:rsidRDefault="00C77992" w:rsidP="00A306BA">
    <w:pPr>
      <w:pStyle w:val="Header"/>
      <w:tabs>
        <w:tab w:val="clear" w:pos="4320"/>
        <w:tab w:val="clear" w:pos="8640"/>
        <w:tab w:val="left" w:pos="169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20E213C"/>
    <w:lvl w:ilvl="0">
      <w:start w:val="1"/>
      <w:numFmt w:val="decimal"/>
      <w:lvlText w:val="%1."/>
      <w:lvlJc w:val="left"/>
      <w:pPr>
        <w:tabs>
          <w:tab w:val="num" w:pos="1800"/>
        </w:tabs>
        <w:ind w:left="1800" w:hanging="360"/>
      </w:pPr>
    </w:lvl>
  </w:abstractNum>
  <w:abstractNum w:abstractNumId="1">
    <w:nsid w:val="FFFFFF7D"/>
    <w:multiLevelType w:val="singleLevel"/>
    <w:tmpl w:val="C9FC45C4"/>
    <w:lvl w:ilvl="0">
      <w:start w:val="1"/>
      <w:numFmt w:val="decimal"/>
      <w:lvlText w:val="%1."/>
      <w:lvlJc w:val="left"/>
      <w:pPr>
        <w:tabs>
          <w:tab w:val="num" w:pos="1440"/>
        </w:tabs>
        <w:ind w:left="1440" w:hanging="360"/>
      </w:pPr>
    </w:lvl>
  </w:abstractNum>
  <w:abstractNum w:abstractNumId="2">
    <w:nsid w:val="FFFFFF7E"/>
    <w:multiLevelType w:val="singleLevel"/>
    <w:tmpl w:val="26B2FB06"/>
    <w:lvl w:ilvl="0">
      <w:start w:val="1"/>
      <w:numFmt w:val="decimal"/>
      <w:lvlText w:val="%1."/>
      <w:lvlJc w:val="left"/>
      <w:pPr>
        <w:tabs>
          <w:tab w:val="num" w:pos="1080"/>
        </w:tabs>
        <w:ind w:left="1080" w:hanging="360"/>
      </w:pPr>
    </w:lvl>
  </w:abstractNum>
  <w:abstractNum w:abstractNumId="3">
    <w:nsid w:val="FFFFFF7F"/>
    <w:multiLevelType w:val="singleLevel"/>
    <w:tmpl w:val="4632822A"/>
    <w:lvl w:ilvl="0">
      <w:start w:val="1"/>
      <w:numFmt w:val="decimal"/>
      <w:pStyle w:val="Style2"/>
      <w:lvlText w:val="%1."/>
      <w:lvlJc w:val="left"/>
      <w:pPr>
        <w:tabs>
          <w:tab w:val="num" w:pos="720"/>
        </w:tabs>
        <w:ind w:left="720" w:hanging="360"/>
      </w:pPr>
    </w:lvl>
  </w:abstractNum>
  <w:abstractNum w:abstractNumId="4">
    <w:nsid w:val="FFFFFF80"/>
    <w:multiLevelType w:val="singleLevel"/>
    <w:tmpl w:val="B83C5AC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44F0F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64C49B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268405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C988CB2"/>
    <w:lvl w:ilvl="0">
      <w:start w:val="1"/>
      <w:numFmt w:val="decimal"/>
      <w:lvlText w:val="%1."/>
      <w:lvlJc w:val="left"/>
      <w:pPr>
        <w:tabs>
          <w:tab w:val="num" w:pos="360"/>
        </w:tabs>
        <w:ind w:left="360" w:hanging="360"/>
      </w:pPr>
    </w:lvl>
  </w:abstractNum>
  <w:abstractNum w:abstractNumId="9">
    <w:nsid w:val="FFFFFF89"/>
    <w:multiLevelType w:val="singleLevel"/>
    <w:tmpl w:val="E674A160"/>
    <w:lvl w:ilvl="0">
      <w:start w:val="1"/>
      <w:numFmt w:val="bullet"/>
      <w:lvlText w:val=""/>
      <w:lvlJc w:val="left"/>
      <w:pPr>
        <w:tabs>
          <w:tab w:val="num" w:pos="360"/>
        </w:tabs>
        <w:ind w:left="360" w:hanging="360"/>
      </w:pPr>
      <w:rPr>
        <w:rFonts w:ascii="Symbol" w:hAnsi="Symbol" w:hint="default"/>
      </w:rPr>
    </w:lvl>
  </w:abstractNum>
  <w:abstractNum w:abstractNumId="10">
    <w:nsid w:val="00DC1B44"/>
    <w:multiLevelType w:val="hybridMultilevel"/>
    <w:tmpl w:val="52ECA3E0"/>
    <w:lvl w:ilvl="0" w:tplc="FFFFFFF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32D72F3"/>
    <w:multiLevelType w:val="multilevel"/>
    <w:tmpl w:val="D1623B34"/>
    <w:styleLink w:val="StyleBulleted"/>
    <w:lvl w:ilvl="0">
      <w:start w:val="1"/>
      <w:numFmt w:val="bullet"/>
      <w:lvlText w:val="●"/>
      <w:lvlJc w:val="left"/>
      <w:pPr>
        <w:tabs>
          <w:tab w:val="num" w:pos="360"/>
        </w:tabs>
        <w:ind w:left="360" w:hanging="360"/>
      </w:pPr>
      <w:rPr>
        <w:rFonts w:ascii="Times New Roman" w:hAnsi="Times New Roman" w:cs="Times New Roman" w:hint="default"/>
        <w:sz w:val="20"/>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360"/>
        </w:tabs>
        <w:ind w:left="3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nsid w:val="06797523"/>
    <w:multiLevelType w:val="hybridMultilevel"/>
    <w:tmpl w:val="C6D2F338"/>
    <w:lvl w:ilvl="0" w:tplc="9580C2E0">
      <w:start w:val="1"/>
      <w:numFmt w:val="bullet"/>
      <w:pStyle w:val="StyleList3"/>
      <w:lvlText w:val=""/>
      <w:lvlJc w:val="left"/>
      <w:pPr>
        <w:tabs>
          <w:tab w:val="num" w:pos="1080"/>
        </w:tabs>
        <w:ind w:left="1080" w:hanging="360"/>
      </w:pPr>
      <w:rPr>
        <w:rFonts w:ascii="Monotype Sorts" w:hAnsi="Monotype Sorts"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08F6504"/>
    <w:multiLevelType w:val="multilevel"/>
    <w:tmpl w:val="2E888428"/>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11D36FA1"/>
    <w:multiLevelType w:val="multilevel"/>
    <w:tmpl w:val="759E9BD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6475A0C"/>
    <w:multiLevelType w:val="multilevel"/>
    <w:tmpl w:val="6D36341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2FE0510F"/>
    <w:multiLevelType w:val="hybridMultilevel"/>
    <w:tmpl w:val="C588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6A1882"/>
    <w:multiLevelType w:val="multilevel"/>
    <w:tmpl w:val="D1787FB0"/>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4990600"/>
    <w:multiLevelType w:val="multilevel"/>
    <w:tmpl w:val="B300B4D6"/>
    <w:lvl w:ilvl="0">
      <w:start w:val="1"/>
      <w:numFmt w:val="upperLetter"/>
      <w:pStyle w:val="Appendix1"/>
      <w:suff w:val="space"/>
      <w:lvlText w:val="Appendix %1"/>
      <w:lvlJc w:val="left"/>
      <w:pPr>
        <w:ind w:left="0" w:firstLine="0"/>
      </w:pPr>
      <w:rPr>
        <w:rFonts w:hint="default"/>
        <w:b/>
        <w:i w:val="0"/>
        <w:sz w:val="28"/>
      </w:rPr>
    </w:lvl>
    <w:lvl w:ilvl="1">
      <w:start w:val="1"/>
      <w:numFmt w:val="decimal"/>
      <w:lvlText w:val="Appendix %1.%2"/>
      <w:lvlJc w:val="left"/>
      <w:pPr>
        <w:tabs>
          <w:tab w:val="num" w:pos="576"/>
        </w:tabs>
        <w:ind w:left="576" w:hanging="576"/>
      </w:pPr>
      <w:rPr>
        <w:rFonts w:hint="default"/>
        <w:b/>
        <w:i w:val="0"/>
        <w:sz w:val="26"/>
        <w:szCs w:val="24"/>
      </w:rPr>
    </w:lvl>
    <w:lvl w:ilvl="2">
      <w:start w:val="1"/>
      <w:numFmt w:val="decimal"/>
      <w:lvlText w:val="Appendix %1.%2.%3"/>
      <w:lvlJc w:val="left"/>
      <w:pPr>
        <w:tabs>
          <w:tab w:val="num" w:pos="720"/>
        </w:tabs>
        <w:ind w:left="720" w:hanging="720"/>
      </w:pPr>
      <w:rPr>
        <w:rFonts w:hint="default"/>
        <w:b/>
        <w:i w:val="0"/>
        <w:sz w:val="24"/>
      </w:rPr>
    </w:lvl>
    <w:lvl w:ilvl="3">
      <w:start w:val="1"/>
      <w:numFmt w:val="decimal"/>
      <w:lvlText w:val="%1.%2.%3.%4"/>
      <w:lvlJc w:val="left"/>
      <w:pPr>
        <w:tabs>
          <w:tab w:val="num" w:pos="864"/>
        </w:tabs>
        <w:ind w:left="864" w:hanging="864"/>
      </w:pPr>
      <w:rPr>
        <w:rFonts w:hint="default"/>
        <w:b/>
        <w:i w:val="0"/>
        <w:sz w:val="20"/>
      </w:rPr>
    </w:lvl>
    <w:lvl w:ilvl="4">
      <w:start w:val="1"/>
      <w:numFmt w:val="decimal"/>
      <w:lvlText w:val="%1.%2.%3.%4.%5"/>
      <w:lvlJc w:val="left"/>
      <w:pPr>
        <w:tabs>
          <w:tab w:val="num" w:pos="1008"/>
        </w:tabs>
        <w:ind w:left="1008" w:hanging="1008"/>
      </w:pPr>
      <w:rPr>
        <w:rFonts w:hint="default"/>
        <w:b/>
        <w:i w:val="0"/>
        <w:sz w:val="24"/>
      </w:rPr>
    </w:lvl>
    <w:lvl w:ilvl="5">
      <w:start w:val="1"/>
      <w:numFmt w:val="decimal"/>
      <w:lvlText w:val="%1.%2.%3.%4.%5.%6"/>
      <w:lvlJc w:val="left"/>
      <w:pPr>
        <w:tabs>
          <w:tab w:val="num" w:pos="1152"/>
        </w:tabs>
        <w:ind w:left="1152" w:hanging="1152"/>
      </w:pPr>
      <w:rPr>
        <w:rFonts w:hint="default"/>
        <w:b w:val="0"/>
        <w:i w:val="0"/>
        <w:sz w:val="24"/>
      </w:rPr>
    </w:lvl>
    <w:lvl w:ilvl="6">
      <w:start w:val="1"/>
      <w:numFmt w:val="decimal"/>
      <w:lvlText w:val="%1.%2.%3.%4.%5.%6.%7"/>
      <w:lvlJc w:val="left"/>
      <w:pPr>
        <w:tabs>
          <w:tab w:val="num" w:pos="1296"/>
        </w:tabs>
        <w:ind w:left="1296" w:hanging="1296"/>
      </w:pPr>
      <w:rPr>
        <w:rFonts w:hint="default"/>
        <w:b/>
        <w:i w:val="0"/>
        <w:sz w:val="28"/>
        <w:szCs w:val="28"/>
      </w:rPr>
    </w:lvl>
    <w:lvl w:ilvl="7">
      <w:start w:val="1"/>
      <w:numFmt w:val="decimal"/>
      <w:lvlText w:val="%1.%2.%3.%4.%5.%6.%7.%8"/>
      <w:lvlJc w:val="left"/>
      <w:pPr>
        <w:tabs>
          <w:tab w:val="num" w:pos="1440"/>
        </w:tabs>
        <w:ind w:left="1440" w:hanging="1440"/>
      </w:pPr>
      <w:rPr>
        <w:rFonts w:hint="default"/>
        <w:b w:val="0"/>
        <w:i w:val="0"/>
        <w:sz w:val="24"/>
      </w:rPr>
    </w:lvl>
    <w:lvl w:ilvl="8">
      <w:start w:val="1"/>
      <w:numFmt w:val="decimal"/>
      <w:lvlText w:val="%1.%2.%3.%4.%5.%6.%7.%8.%9"/>
      <w:lvlJc w:val="left"/>
      <w:pPr>
        <w:tabs>
          <w:tab w:val="num" w:pos="1584"/>
        </w:tabs>
        <w:ind w:left="1584" w:hanging="1584"/>
      </w:pPr>
      <w:rPr>
        <w:rFonts w:hint="default"/>
        <w:b w:val="0"/>
        <w:i w:val="0"/>
        <w:sz w:val="24"/>
      </w:rPr>
    </w:lvl>
  </w:abstractNum>
  <w:abstractNum w:abstractNumId="19">
    <w:nsid w:val="3C070C3C"/>
    <w:multiLevelType w:val="hybridMultilevel"/>
    <w:tmpl w:val="FD0EBC6E"/>
    <w:lvl w:ilvl="0" w:tplc="FFFFFFF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1EB1C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515F6E8B"/>
    <w:multiLevelType w:val="hybridMultilevel"/>
    <w:tmpl w:val="3BE2C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7026A5"/>
    <w:multiLevelType w:val="multilevel"/>
    <w:tmpl w:val="033ED4C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720"/>
        </w:tabs>
        <w:ind w:left="576" w:hanging="576"/>
      </w:pPr>
      <w:rPr>
        <w:rFonts w:hint="default"/>
        <w:b/>
        <w:i w:val="0"/>
        <w:sz w:val="28"/>
        <w:szCs w:val="24"/>
      </w:rPr>
    </w:lvl>
    <w:lvl w:ilvl="2">
      <w:start w:val="1"/>
      <w:numFmt w:val="decimal"/>
      <w:lvlText w:val="%1.%2.%3"/>
      <w:lvlJc w:val="left"/>
      <w:pPr>
        <w:tabs>
          <w:tab w:val="num" w:pos="720"/>
        </w:tabs>
        <w:ind w:left="720" w:hanging="720"/>
      </w:pPr>
      <w:rPr>
        <w:rFonts w:hint="default"/>
        <w:b/>
        <w:i w:val="0"/>
        <w:sz w:val="20"/>
      </w:rPr>
    </w:lvl>
    <w:lvl w:ilvl="3">
      <w:start w:val="1"/>
      <w:numFmt w:val="decimal"/>
      <w:lvlText w:val="%1.%2.%3.%4"/>
      <w:lvlJc w:val="left"/>
      <w:pPr>
        <w:tabs>
          <w:tab w:val="num" w:pos="864"/>
        </w:tabs>
        <w:ind w:left="864" w:hanging="864"/>
      </w:pPr>
      <w:rPr>
        <w:rFonts w:hint="default"/>
        <w:b/>
        <w:i w:val="0"/>
        <w:sz w:val="20"/>
      </w:rPr>
    </w:lvl>
    <w:lvl w:ilvl="4">
      <w:start w:val="1"/>
      <w:numFmt w:val="decimal"/>
      <w:lvlText w:val="%1.%2.%3.%4.%5"/>
      <w:lvlJc w:val="left"/>
      <w:pPr>
        <w:tabs>
          <w:tab w:val="num" w:pos="1008"/>
        </w:tabs>
        <w:ind w:left="1008" w:hanging="1008"/>
      </w:pPr>
      <w:rPr>
        <w:rFonts w:hint="default"/>
        <w:b/>
        <w:i w:val="0"/>
        <w:sz w:val="24"/>
      </w:rPr>
    </w:lvl>
    <w:lvl w:ilvl="5">
      <w:start w:val="1"/>
      <w:numFmt w:val="decimal"/>
      <w:lvlText w:val="%1.%2.%3.%4.%5.%6"/>
      <w:lvlJc w:val="left"/>
      <w:pPr>
        <w:tabs>
          <w:tab w:val="num" w:pos="1152"/>
        </w:tabs>
        <w:ind w:left="1152" w:hanging="1152"/>
      </w:pPr>
      <w:rPr>
        <w:rFonts w:hint="default"/>
        <w:b w:val="0"/>
        <w:i w:val="0"/>
        <w:sz w:val="24"/>
      </w:rPr>
    </w:lvl>
    <w:lvl w:ilvl="6">
      <w:start w:val="1"/>
      <w:numFmt w:val="decimal"/>
      <w:lvlText w:val="%1.%2.%3.%4.%5.%6.%7"/>
      <w:lvlJc w:val="left"/>
      <w:pPr>
        <w:tabs>
          <w:tab w:val="num" w:pos="1296"/>
        </w:tabs>
        <w:ind w:left="1296" w:hanging="1296"/>
      </w:pPr>
      <w:rPr>
        <w:rFonts w:hint="default"/>
        <w:b/>
        <w:i w:val="0"/>
        <w:sz w:val="28"/>
        <w:szCs w:val="28"/>
      </w:rPr>
    </w:lvl>
    <w:lvl w:ilvl="7">
      <w:start w:val="1"/>
      <w:numFmt w:val="decimal"/>
      <w:lvlText w:val="%1.%2.%3.%4.%5.%6.%7.%8"/>
      <w:lvlJc w:val="left"/>
      <w:pPr>
        <w:tabs>
          <w:tab w:val="num" w:pos="1440"/>
        </w:tabs>
        <w:ind w:left="1440" w:hanging="1440"/>
      </w:pPr>
      <w:rPr>
        <w:rFonts w:hint="default"/>
        <w:b w:val="0"/>
        <w:i w:val="0"/>
        <w:sz w:val="24"/>
      </w:rPr>
    </w:lvl>
    <w:lvl w:ilvl="8">
      <w:start w:val="1"/>
      <w:numFmt w:val="decimal"/>
      <w:lvlText w:val="%1.%2.%3.%4.%5.%6.%7.%8.%9"/>
      <w:lvlJc w:val="left"/>
      <w:pPr>
        <w:tabs>
          <w:tab w:val="num" w:pos="1584"/>
        </w:tabs>
        <w:ind w:left="1584" w:hanging="1584"/>
      </w:pPr>
      <w:rPr>
        <w:rFonts w:hint="default"/>
        <w:b w:val="0"/>
        <w:i w:val="0"/>
        <w:sz w:val="24"/>
      </w:rPr>
    </w:lvl>
  </w:abstractNum>
  <w:abstractNum w:abstractNumId="23">
    <w:nsid w:val="56A1317E"/>
    <w:multiLevelType w:val="hybridMultilevel"/>
    <w:tmpl w:val="D8B4E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3871C7"/>
    <w:multiLevelType w:val="hybridMultilevel"/>
    <w:tmpl w:val="70E4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487638"/>
    <w:multiLevelType w:val="hybridMultilevel"/>
    <w:tmpl w:val="62A23C84"/>
    <w:lvl w:ilvl="0" w:tplc="FFFFFFFF">
      <w:start w:val="1"/>
      <w:numFmt w:val="decimal"/>
      <w:pStyle w:val="References"/>
      <w:lvlText w:val="[%1]"/>
      <w:lvlJc w:val="left"/>
      <w:pPr>
        <w:tabs>
          <w:tab w:val="num" w:pos="360"/>
        </w:tabs>
        <w:ind w:left="360" w:hanging="360"/>
      </w:pPr>
      <w:rPr>
        <w:rFonts w:hint="default"/>
      </w:rPr>
    </w:lvl>
    <w:lvl w:ilvl="1" w:tplc="FFFFFFFF">
      <w:start w:val="1"/>
      <w:numFmt w:val="lowerLetter"/>
      <w:lvlText w:val="%2."/>
      <w:lvlJc w:val="left"/>
      <w:pPr>
        <w:tabs>
          <w:tab w:val="num" w:pos="1080"/>
        </w:tabs>
        <w:ind w:left="1080" w:hanging="360"/>
      </w:pPr>
    </w:lvl>
    <w:lvl w:ilvl="2" w:tplc="F14ECB3A">
      <w:numFmt w:val="bullet"/>
      <w:lvlText w:val="-"/>
      <w:lvlJc w:val="left"/>
      <w:pPr>
        <w:tabs>
          <w:tab w:val="num" w:pos="1980"/>
        </w:tabs>
        <w:ind w:left="1980" w:hanging="360"/>
      </w:pPr>
      <w:rPr>
        <w:rFonts w:ascii="Times New Roman" w:eastAsia="Times New Roman" w:hAnsi="Times New Roman" w:cs="Times New Roman" w:hint="default"/>
      </w:rPr>
    </w:lvl>
    <w:lvl w:ilvl="3" w:tplc="FFFFFFFF">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6">
    <w:nsid w:val="675C7EE6"/>
    <w:multiLevelType w:val="hybridMultilevel"/>
    <w:tmpl w:val="0CD4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D41EDC"/>
    <w:multiLevelType w:val="hybridMultilevel"/>
    <w:tmpl w:val="4B9E59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51745C"/>
    <w:multiLevelType w:val="hybridMultilevel"/>
    <w:tmpl w:val="60727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9F4FD5"/>
    <w:multiLevelType w:val="multilevel"/>
    <w:tmpl w:val="E200CC82"/>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720"/>
        </w:tabs>
        <w:ind w:left="576" w:hanging="576"/>
      </w:pPr>
      <w:rPr>
        <w:rFonts w:hint="default"/>
        <w:b/>
        <w:i w:val="0"/>
        <w:sz w:val="28"/>
        <w:szCs w:val="24"/>
      </w:rPr>
    </w:lvl>
    <w:lvl w:ilvl="2">
      <w:start w:val="1"/>
      <w:numFmt w:val="decimal"/>
      <w:lvlText w:val="%1.%2.%3"/>
      <w:lvlJc w:val="left"/>
      <w:pPr>
        <w:tabs>
          <w:tab w:val="num" w:pos="720"/>
        </w:tabs>
        <w:ind w:left="720" w:hanging="720"/>
      </w:pPr>
      <w:rPr>
        <w:rFonts w:hint="default"/>
        <w:b/>
        <w:i w:val="0"/>
        <w:sz w:val="20"/>
      </w:rPr>
    </w:lvl>
    <w:lvl w:ilvl="3">
      <w:start w:val="1"/>
      <w:numFmt w:val="decimal"/>
      <w:lvlText w:val="%1.%2.%3.%4"/>
      <w:lvlJc w:val="left"/>
      <w:pPr>
        <w:tabs>
          <w:tab w:val="num" w:pos="864"/>
        </w:tabs>
        <w:ind w:left="864" w:hanging="864"/>
      </w:pPr>
      <w:rPr>
        <w:rFonts w:hint="default"/>
        <w:b/>
        <w:i w:val="0"/>
        <w:sz w:val="20"/>
      </w:rPr>
    </w:lvl>
    <w:lvl w:ilvl="4">
      <w:start w:val="1"/>
      <w:numFmt w:val="decimal"/>
      <w:lvlText w:val="%1.%2.%3.%4.%5"/>
      <w:lvlJc w:val="left"/>
      <w:pPr>
        <w:tabs>
          <w:tab w:val="num" w:pos="1008"/>
        </w:tabs>
        <w:ind w:left="1008" w:hanging="1008"/>
      </w:pPr>
      <w:rPr>
        <w:rFonts w:hint="default"/>
        <w:b/>
        <w:i w:val="0"/>
        <w:sz w:val="24"/>
      </w:rPr>
    </w:lvl>
    <w:lvl w:ilvl="5">
      <w:start w:val="1"/>
      <w:numFmt w:val="decimal"/>
      <w:lvlText w:val="%1.%2.%3.%4.%5.%6"/>
      <w:lvlJc w:val="left"/>
      <w:pPr>
        <w:tabs>
          <w:tab w:val="num" w:pos="1152"/>
        </w:tabs>
        <w:ind w:left="1152" w:hanging="1152"/>
      </w:pPr>
      <w:rPr>
        <w:rFonts w:hint="default"/>
        <w:b w:val="0"/>
        <w:i w:val="0"/>
        <w:sz w:val="24"/>
      </w:rPr>
    </w:lvl>
    <w:lvl w:ilvl="6">
      <w:start w:val="1"/>
      <w:numFmt w:val="decimal"/>
      <w:lvlText w:val="%1.%2.%3.%4.%5.%6.%7"/>
      <w:lvlJc w:val="left"/>
      <w:pPr>
        <w:tabs>
          <w:tab w:val="num" w:pos="1296"/>
        </w:tabs>
        <w:ind w:left="1296" w:hanging="1296"/>
      </w:pPr>
      <w:rPr>
        <w:rFonts w:hint="default"/>
        <w:b/>
        <w:i w:val="0"/>
        <w:sz w:val="28"/>
        <w:szCs w:val="28"/>
      </w:rPr>
    </w:lvl>
    <w:lvl w:ilvl="7">
      <w:start w:val="1"/>
      <w:numFmt w:val="decimal"/>
      <w:lvlText w:val="%1.%2.%3.%4.%5.%6.%7.%8"/>
      <w:lvlJc w:val="left"/>
      <w:pPr>
        <w:tabs>
          <w:tab w:val="num" w:pos="1440"/>
        </w:tabs>
        <w:ind w:left="1440" w:hanging="1440"/>
      </w:pPr>
      <w:rPr>
        <w:rFonts w:hint="default"/>
        <w:b w:val="0"/>
        <w:i w:val="0"/>
        <w:sz w:val="24"/>
      </w:rPr>
    </w:lvl>
    <w:lvl w:ilvl="8">
      <w:start w:val="1"/>
      <w:numFmt w:val="decimal"/>
      <w:lvlText w:val="%1.%2.%3.%4.%5.%6.%7.%8.%9"/>
      <w:lvlJc w:val="left"/>
      <w:pPr>
        <w:tabs>
          <w:tab w:val="num" w:pos="1584"/>
        </w:tabs>
        <w:ind w:left="1584" w:hanging="1584"/>
      </w:pPr>
      <w:rPr>
        <w:rFonts w:hint="default"/>
        <w:b w:val="0"/>
        <w:i w:val="0"/>
        <w:sz w:val="24"/>
      </w:rPr>
    </w:lvl>
  </w:abstractNum>
  <w:abstractNum w:abstractNumId="30">
    <w:nsid w:val="7D4D48ED"/>
    <w:multiLevelType w:val="multilevel"/>
    <w:tmpl w:val="23F4AC9A"/>
    <w:lvl w:ilvl="0">
      <w:start w:val="1"/>
      <w:numFmt w:val="decimal"/>
      <w:pStyle w:val="Heading1"/>
      <w:lvlText w:val="%1"/>
      <w:lvlJc w:val="left"/>
      <w:pPr>
        <w:tabs>
          <w:tab w:val="num" w:pos="432"/>
        </w:tabs>
        <w:ind w:left="432" w:hanging="432"/>
      </w:pPr>
      <w:rPr>
        <w:rFonts w:hint="default"/>
        <w:b/>
        <w:i w:val="0"/>
        <w:sz w:val="28"/>
      </w:rPr>
    </w:lvl>
    <w:lvl w:ilvl="1">
      <w:start w:val="1"/>
      <w:numFmt w:val="decimal"/>
      <w:pStyle w:val="Heading2"/>
      <w:lvlText w:val="%1.%2"/>
      <w:lvlJc w:val="left"/>
      <w:pPr>
        <w:tabs>
          <w:tab w:val="num" w:pos="720"/>
        </w:tabs>
        <w:ind w:left="576" w:hanging="576"/>
      </w:pPr>
      <w:rPr>
        <w:rFonts w:hint="default"/>
        <w:b/>
        <w:i w:val="0"/>
        <w:sz w:val="28"/>
        <w:szCs w:val="24"/>
      </w:rPr>
    </w:lvl>
    <w:lvl w:ilvl="2">
      <w:start w:val="1"/>
      <w:numFmt w:val="decimal"/>
      <w:pStyle w:val="Heading3"/>
      <w:lvlText w:val="%1.%2.%3"/>
      <w:lvlJc w:val="left"/>
      <w:pPr>
        <w:tabs>
          <w:tab w:val="num" w:pos="720"/>
        </w:tabs>
        <w:ind w:left="720" w:hanging="720"/>
      </w:pPr>
      <w:rPr>
        <w:rFonts w:hint="default"/>
        <w:b/>
        <w:i w:val="0"/>
        <w:sz w:val="20"/>
      </w:rPr>
    </w:lvl>
    <w:lvl w:ilvl="3">
      <w:start w:val="1"/>
      <w:numFmt w:val="decimal"/>
      <w:pStyle w:val="Heading4"/>
      <w:lvlText w:val="%1.%2.%3.%4"/>
      <w:lvlJc w:val="left"/>
      <w:pPr>
        <w:tabs>
          <w:tab w:val="num" w:pos="864"/>
        </w:tabs>
        <w:ind w:left="864" w:hanging="864"/>
      </w:pPr>
      <w:rPr>
        <w:rFonts w:hint="default"/>
        <w:b/>
        <w:i w:val="0"/>
        <w:sz w:val="20"/>
      </w:rPr>
    </w:lvl>
    <w:lvl w:ilvl="4">
      <w:start w:val="1"/>
      <w:numFmt w:val="decimal"/>
      <w:pStyle w:val="Heading5"/>
      <w:lvlText w:val="%1.%2.%3.%4.%5"/>
      <w:lvlJc w:val="left"/>
      <w:pPr>
        <w:tabs>
          <w:tab w:val="num" w:pos="1008"/>
        </w:tabs>
        <w:ind w:left="1008" w:hanging="1008"/>
      </w:pPr>
      <w:rPr>
        <w:rFonts w:hint="default"/>
        <w:b/>
        <w:i w:val="0"/>
        <w:sz w:val="24"/>
      </w:rPr>
    </w:lvl>
    <w:lvl w:ilvl="5">
      <w:start w:val="1"/>
      <w:numFmt w:val="decimal"/>
      <w:pStyle w:val="Heading6"/>
      <w:lvlText w:val="%1.%2.%3.%4.%5.%6"/>
      <w:lvlJc w:val="left"/>
      <w:pPr>
        <w:tabs>
          <w:tab w:val="num" w:pos="1152"/>
        </w:tabs>
        <w:ind w:left="1152" w:hanging="1152"/>
      </w:pPr>
      <w:rPr>
        <w:rFonts w:hint="default"/>
        <w:b w:val="0"/>
        <w:i w:val="0"/>
        <w:sz w:val="24"/>
      </w:rPr>
    </w:lvl>
    <w:lvl w:ilvl="6">
      <w:start w:val="1"/>
      <w:numFmt w:val="decimal"/>
      <w:pStyle w:val="Heading7"/>
      <w:lvlText w:val="%1.%2.%3.%4.%5.%6.%7"/>
      <w:lvlJc w:val="left"/>
      <w:pPr>
        <w:tabs>
          <w:tab w:val="num" w:pos="1296"/>
        </w:tabs>
        <w:ind w:left="1296" w:hanging="1296"/>
      </w:pPr>
      <w:rPr>
        <w:rFonts w:hint="default"/>
        <w:b/>
        <w:i w:val="0"/>
        <w:sz w:val="28"/>
        <w:szCs w:val="28"/>
      </w:rPr>
    </w:lvl>
    <w:lvl w:ilvl="7">
      <w:start w:val="1"/>
      <w:numFmt w:val="decimal"/>
      <w:pStyle w:val="Heading8"/>
      <w:lvlText w:val="%1.%2.%3.%4.%5.%6.%7.%8"/>
      <w:lvlJc w:val="left"/>
      <w:pPr>
        <w:tabs>
          <w:tab w:val="num" w:pos="1440"/>
        </w:tabs>
        <w:ind w:left="1440" w:hanging="1440"/>
      </w:pPr>
      <w:rPr>
        <w:rFonts w:hint="default"/>
        <w:b w:val="0"/>
        <w:i w:val="0"/>
        <w:sz w:val="24"/>
      </w:rPr>
    </w:lvl>
    <w:lvl w:ilvl="8">
      <w:start w:val="1"/>
      <w:numFmt w:val="decimal"/>
      <w:pStyle w:val="Heading9"/>
      <w:lvlText w:val="%1.%2.%3.%4.%5.%6.%7.%8.%9"/>
      <w:lvlJc w:val="left"/>
      <w:pPr>
        <w:tabs>
          <w:tab w:val="num" w:pos="1584"/>
        </w:tabs>
        <w:ind w:left="1584" w:hanging="1584"/>
      </w:pPr>
      <w:rPr>
        <w:rFonts w:hint="default"/>
        <w:b w:val="0"/>
        <w:i w:val="0"/>
        <w:sz w:val="24"/>
      </w:rPr>
    </w:lvl>
  </w:abstractNum>
  <w:abstractNum w:abstractNumId="31">
    <w:nsid w:val="7F966E1B"/>
    <w:multiLevelType w:val="multilevel"/>
    <w:tmpl w:val="8D5C692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9"/>
  </w:num>
  <w:num w:numId="2">
    <w:abstractNumId w:val="11"/>
  </w:num>
  <w:num w:numId="3">
    <w:abstractNumId w:val="16"/>
  </w:num>
  <w:num w:numId="4">
    <w:abstractNumId w:val="23"/>
  </w:num>
  <w:num w:numId="5">
    <w:abstractNumId w:val="24"/>
  </w:num>
  <w:num w:numId="6">
    <w:abstractNumId w:val="3"/>
  </w:num>
  <w:num w:numId="7">
    <w:abstractNumId w:val="18"/>
  </w:num>
  <w:num w:numId="8">
    <w:abstractNumId w:val="12"/>
  </w:num>
  <w:num w:numId="9">
    <w:abstractNumId w:val="25"/>
  </w:num>
  <w:num w:numId="10">
    <w:abstractNumId w:val="20"/>
  </w:num>
  <w:num w:numId="11">
    <w:abstractNumId w:val="17"/>
  </w:num>
  <w:num w:numId="12">
    <w:abstractNumId w:val="14"/>
  </w:num>
  <w:num w:numId="13">
    <w:abstractNumId w:val="15"/>
  </w:num>
  <w:num w:numId="14">
    <w:abstractNumId w:val="31"/>
  </w:num>
  <w:num w:numId="15">
    <w:abstractNumId w:val="13"/>
  </w:num>
  <w:num w:numId="16">
    <w:abstractNumId w:val="9"/>
  </w:num>
  <w:num w:numId="17">
    <w:abstractNumId w:val="7"/>
  </w:num>
  <w:num w:numId="18">
    <w:abstractNumId w:val="6"/>
  </w:num>
  <w:num w:numId="19">
    <w:abstractNumId w:val="5"/>
  </w:num>
  <w:num w:numId="20">
    <w:abstractNumId w:val="4"/>
  </w:num>
  <w:num w:numId="21">
    <w:abstractNumId w:val="8"/>
  </w:num>
  <w:num w:numId="22">
    <w:abstractNumId w:val="2"/>
  </w:num>
  <w:num w:numId="23">
    <w:abstractNumId w:val="1"/>
  </w:num>
  <w:num w:numId="24">
    <w:abstractNumId w:val="0"/>
  </w:num>
  <w:num w:numId="25">
    <w:abstractNumId w:val="28"/>
  </w:num>
  <w:num w:numId="26">
    <w:abstractNumId w:val="27"/>
  </w:num>
  <w:num w:numId="27">
    <w:abstractNumId w:val="10"/>
  </w:num>
  <w:num w:numId="28">
    <w:abstractNumId w:val="19"/>
  </w:num>
  <w:num w:numId="29">
    <w:abstractNumId w:val="22"/>
  </w:num>
  <w:num w:numId="30">
    <w:abstractNumId w:val="30"/>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4A"/>
    <w:rsid w:val="000011A1"/>
    <w:rsid w:val="000025FD"/>
    <w:rsid w:val="00010BCC"/>
    <w:rsid w:val="0001209B"/>
    <w:rsid w:val="000457AC"/>
    <w:rsid w:val="00053157"/>
    <w:rsid w:val="00057F8E"/>
    <w:rsid w:val="00070A5A"/>
    <w:rsid w:val="00085B1A"/>
    <w:rsid w:val="000905E0"/>
    <w:rsid w:val="000A0101"/>
    <w:rsid w:val="000A5708"/>
    <w:rsid w:val="000B77D4"/>
    <w:rsid w:val="000C6C90"/>
    <w:rsid w:val="000D2E32"/>
    <w:rsid w:val="000D55DC"/>
    <w:rsid w:val="000D7830"/>
    <w:rsid w:val="000F37E2"/>
    <w:rsid w:val="001116E6"/>
    <w:rsid w:val="00113F32"/>
    <w:rsid w:val="00126A61"/>
    <w:rsid w:val="00132460"/>
    <w:rsid w:val="00141570"/>
    <w:rsid w:val="001442D9"/>
    <w:rsid w:val="00144605"/>
    <w:rsid w:val="00145ECA"/>
    <w:rsid w:val="001540C8"/>
    <w:rsid w:val="00170BB0"/>
    <w:rsid w:val="001825C6"/>
    <w:rsid w:val="0018378E"/>
    <w:rsid w:val="001976E7"/>
    <w:rsid w:val="001A4DC2"/>
    <w:rsid w:val="001B782E"/>
    <w:rsid w:val="001E044A"/>
    <w:rsid w:val="001E33F7"/>
    <w:rsid w:val="001E552B"/>
    <w:rsid w:val="002154E1"/>
    <w:rsid w:val="002417EE"/>
    <w:rsid w:val="002445F1"/>
    <w:rsid w:val="002464EE"/>
    <w:rsid w:val="002631B9"/>
    <w:rsid w:val="002677D5"/>
    <w:rsid w:val="002722B4"/>
    <w:rsid w:val="00281BDA"/>
    <w:rsid w:val="00292698"/>
    <w:rsid w:val="002927AD"/>
    <w:rsid w:val="002A3B25"/>
    <w:rsid w:val="002C0672"/>
    <w:rsid w:val="002C12BD"/>
    <w:rsid w:val="002C4E66"/>
    <w:rsid w:val="002D03D0"/>
    <w:rsid w:val="002D3DB2"/>
    <w:rsid w:val="002D636E"/>
    <w:rsid w:val="002E0978"/>
    <w:rsid w:val="002E433D"/>
    <w:rsid w:val="00302442"/>
    <w:rsid w:val="0030678A"/>
    <w:rsid w:val="003105EF"/>
    <w:rsid w:val="00320F14"/>
    <w:rsid w:val="003220BF"/>
    <w:rsid w:val="00326184"/>
    <w:rsid w:val="00346B9F"/>
    <w:rsid w:val="00347546"/>
    <w:rsid w:val="003529E3"/>
    <w:rsid w:val="0036172A"/>
    <w:rsid w:val="00366870"/>
    <w:rsid w:val="00370BA3"/>
    <w:rsid w:val="003857B7"/>
    <w:rsid w:val="003929A9"/>
    <w:rsid w:val="00396834"/>
    <w:rsid w:val="003A7162"/>
    <w:rsid w:val="003C0ADD"/>
    <w:rsid w:val="003C4CCA"/>
    <w:rsid w:val="003C5FB3"/>
    <w:rsid w:val="003D5EBE"/>
    <w:rsid w:val="003E1B5B"/>
    <w:rsid w:val="003F3412"/>
    <w:rsid w:val="00406156"/>
    <w:rsid w:val="0043000B"/>
    <w:rsid w:val="00434968"/>
    <w:rsid w:val="00451952"/>
    <w:rsid w:val="004605BA"/>
    <w:rsid w:val="0047304D"/>
    <w:rsid w:val="0047359A"/>
    <w:rsid w:val="0048093B"/>
    <w:rsid w:val="00492479"/>
    <w:rsid w:val="00493784"/>
    <w:rsid w:val="00496061"/>
    <w:rsid w:val="004A1A71"/>
    <w:rsid w:val="004A4E8E"/>
    <w:rsid w:val="004B414B"/>
    <w:rsid w:val="004B51DE"/>
    <w:rsid w:val="004C66F8"/>
    <w:rsid w:val="004C7751"/>
    <w:rsid w:val="004E47A1"/>
    <w:rsid w:val="004F0A35"/>
    <w:rsid w:val="004F2973"/>
    <w:rsid w:val="004F6E12"/>
    <w:rsid w:val="00500E55"/>
    <w:rsid w:val="00512032"/>
    <w:rsid w:val="00512D2A"/>
    <w:rsid w:val="00517676"/>
    <w:rsid w:val="00517E41"/>
    <w:rsid w:val="00526D89"/>
    <w:rsid w:val="00534CF8"/>
    <w:rsid w:val="00540731"/>
    <w:rsid w:val="005461D2"/>
    <w:rsid w:val="00563611"/>
    <w:rsid w:val="00572B41"/>
    <w:rsid w:val="00576F33"/>
    <w:rsid w:val="0057750E"/>
    <w:rsid w:val="0058202B"/>
    <w:rsid w:val="00583AD0"/>
    <w:rsid w:val="005915CD"/>
    <w:rsid w:val="005B3FD0"/>
    <w:rsid w:val="005B5068"/>
    <w:rsid w:val="005B6628"/>
    <w:rsid w:val="005D13C3"/>
    <w:rsid w:val="005E59A8"/>
    <w:rsid w:val="006159B7"/>
    <w:rsid w:val="00616D4A"/>
    <w:rsid w:val="00616F95"/>
    <w:rsid w:val="0063145F"/>
    <w:rsid w:val="00634627"/>
    <w:rsid w:val="00646207"/>
    <w:rsid w:val="006526A2"/>
    <w:rsid w:val="0065304C"/>
    <w:rsid w:val="00656BF7"/>
    <w:rsid w:val="00661ED0"/>
    <w:rsid w:val="00665F28"/>
    <w:rsid w:val="0066753D"/>
    <w:rsid w:val="0068535B"/>
    <w:rsid w:val="006C0EEF"/>
    <w:rsid w:val="006C577C"/>
    <w:rsid w:val="006F200E"/>
    <w:rsid w:val="006F6CBF"/>
    <w:rsid w:val="0071168B"/>
    <w:rsid w:val="00741121"/>
    <w:rsid w:val="0075064A"/>
    <w:rsid w:val="007643F4"/>
    <w:rsid w:val="00766D58"/>
    <w:rsid w:val="007678B8"/>
    <w:rsid w:val="00770146"/>
    <w:rsid w:val="00782214"/>
    <w:rsid w:val="007904B5"/>
    <w:rsid w:val="00790748"/>
    <w:rsid w:val="007945CF"/>
    <w:rsid w:val="007953BD"/>
    <w:rsid w:val="0079563C"/>
    <w:rsid w:val="007A142A"/>
    <w:rsid w:val="007A20C0"/>
    <w:rsid w:val="007C0708"/>
    <w:rsid w:val="007D3AEC"/>
    <w:rsid w:val="007D5BEB"/>
    <w:rsid w:val="007E528D"/>
    <w:rsid w:val="007F1277"/>
    <w:rsid w:val="007F5D23"/>
    <w:rsid w:val="0081322C"/>
    <w:rsid w:val="008543CC"/>
    <w:rsid w:val="00862154"/>
    <w:rsid w:val="008661EA"/>
    <w:rsid w:val="00872B84"/>
    <w:rsid w:val="00883B71"/>
    <w:rsid w:val="008873AC"/>
    <w:rsid w:val="0088778B"/>
    <w:rsid w:val="00887A02"/>
    <w:rsid w:val="008954EA"/>
    <w:rsid w:val="00896344"/>
    <w:rsid w:val="008A22E7"/>
    <w:rsid w:val="008A3DBE"/>
    <w:rsid w:val="008A629F"/>
    <w:rsid w:val="008C014A"/>
    <w:rsid w:val="008C17A6"/>
    <w:rsid w:val="008C2E23"/>
    <w:rsid w:val="008D112C"/>
    <w:rsid w:val="008D1FF8"/>
    <w:rsid w:val="008E2F43"/>
    <w:rsid w:val="008E528C"/>
    <w:rsid w:val="008F6969"/>
    <w:rsid w:val="00905616"/>
    <w:rsid w:val="00926B98"/>
    <w:rsid w:val="00932CC0"/>
    <w:rsid w:val="009467D2"/>
    <w:rsid w:val="00953942"/>
    <w:rsid w:val="0096678C"/>
    <w:rsid w:val="00973EE4"/>
    <w:rsid w:val="00985109"/>
    <w:rsid w:val="009922D6"/>
    <w:rsid w:val="00992585"/>
    <w:rsid w:val="00994E04"/>
    <w:rsid w:val="009A7A2D"/>
    <w:rsid w:val="009B0255"/>
    <w:rsid w:val="009B10EB"/>
    <w:rsid w:val="009C0A2D"/>
    <w:rsid w:val="009C24DC"/>
    <w:rsid w:val="009D2A4B"/>
    <w:rsid w:val="009E6164"/>
    <w:rsid w:val="009E6430"/>
    <w:rsid w:val="009E6F0B"/>
    <w:rsid w:val="009F078D"/>
    <w:rsid w:val="009F3406"/>
    <w:rsid w:val="00A306BA"/>
    <w:rsid w:val="00A334F8"/>
    <w:rsid w:val="00A34B38"/>
    <w:rsid w:val="00A52B42"/>
    <w:rsid w:val="00A6701C"/>
    <w:rsid w:val="00A71242"/>
    <w:rsid w:val="00A73328"/>
    <w:rsid w:val="00A7425C"/>
    <w:rsid w:val="00A75B82"/>
    <w:rsid w:val="00A75EEB"/>
    <w:rsid w:val="00A813FF"/>
    <w:rsid w:val="00A83CE1"/>
    <w:rsid w:val="00AA22B2"/>
    <w:rsid w:val="00AA6290"/>
    <w:rsid w:val="00AD58A1"/>
    <w:rsid w:val="00AD590C"/>
    <w:rsid w:val="00AE0748"/>
    <w:rsid w:val="00AE1D4E"/>
    <w:rsid w:val="00B02A95"/>
    <w:rsid w:val="00B05E4C"/>
    <w:rsid w:val="00B15EB0"/>
    <w:rsid w:val="00B228F5"/>
    <w:rsid w:val="00B22959"/>
    <w:rsid w:val="00B53DEB"/>
    <w:rsid w:val="00B713B4"/>
    <w:rsid w:val="00B75238"/>
    <w:rsid w:val="00B75848"/>
    <w:rsid w:val="00B95765"/>
    <w:rsid w:val="00BA25A2"/>
    <w:rsid w:val="00BB37EA"/>
    <w:rsid w:val="00BE2ABA"/>
    <w:rsid w:val="00BE6B9D"/>
    <w:rsid w:val="00BF43A3"/>
    <w:rsid w:val="00BF767A"/>
    <w:rsid w:val="00C005E7"/>
    <w:rsid w:val="00C07BA1"/>
    <w:rsid w:val="00C173C8"/>
    <w:rsid w:val="00C24D6A"/>
    <w:rsid w:val="00C41F7A"/>
    <w:rsid w:val="00C53B2C"/>
    <w:rsid w:val="00C61BBC"/>
    <w:rsid w:val="00C65B17"/>
    <w:rsid w:val="00C75EDF"/>
    <w:rsid w:val="00C77992"/>
    <w:rsid w:val="00C97227"/>
    <w:rsid w:val="00CA4637"/>
    <w:rsid w:val="00CC0F5B"/>
    <w:rsid w:val="00CD4061"/>
    <w:rsid w:val="00CD4223"/>
    <w:rsid w:val="00CD66D2"/>
    <w:rsid w:val="00CD6794"/>
    <w:rsid w:val="00CE08BE"/>
    <w:rsid w:val="00CE117F"/>
    <w:rsid w:val="00CE5E19"/>
    <w:rsid w:val="00CE5F48"/>
    <w:rsid w:val="00CF3BE2"/>
    <w:rsid w:val="00CF47BC"/>
    <w:rsid w:val="00D13065"/>
    <w:rsid w:val="00D16B04"/>
    <w:rsid w:val="00D2367E"/>
    <w:rsid w:val="00D24193"/>
    <w:rsid w:val="00D316BC"/>
    <w:rsid w:val="00D378E3"/>
    <w:rsid w:val="00D44BAA"/>
    <w:rsid w:val="00D53654"/>
    <w:rsid w:val="00D74111"/>
    <w:rsid w:val="00D965FD"/>
    <w:rsid w:val="00DA2D94"/>
    <w:rsid w:val="00DB15BC"/>
    <w:rsid w:val="00DB1A1A"/>
    <w:rsid w:val="00DD7058"/>
    <w:rsid w:val="00E04A3C"/>
    <w:rsid w:val="00E21681"/>
    <w:rsid w:val="00E31468"/>
    <w:rsid w:val="00E558BA"/>
    <w:rsid w:val="00E62D57"/>
    <w:rsid w:val="00E77D4F"/>
    <w:rsid w:val="00E8027A"/>
    <w:rsid w:val="00E838AB"/>
    <w:rsid w:val="00E84127"/>
    <w:rsid w:val="00E8536E"/>
    <w:rsid w:val="00E90870"/>
    <w:rsid w:val="00E94001"/>
    <w:rsid w:val="00EA4A17"/>
    <w:rsid w:val="00EB0EE0"/>
    <w:rsid w:val="00EB539C"/>
    <w:rsid w:val="00ED433C"/>
    <w:rsid w:val="00EE5650"/>
    <w:rsid w:val="00EF4D05"/>
    <w:rsid w:val="00EF5A8E"/>
    <w:rsid w:val="00EF65C2"/>
    <w:rsid w:val="00F04EFD"/>
    <w:rsid w:val="00F15E9A"/>
    <w:rsid w:val="00F34668"/>
    <w:rsid w:val="00F43D60"/>
    <w:rsid w:val="00F53F25"/>
    <w:rsid w:val="00F90CD3"/>
    <w:rsid w:val="00F930C4"/>
    <w:rsid w:val="00F93BFD"/>
    <w:rsid w:val="00FA167E"/>
    <w:rsid w:val="00FA21AB"/>
    <w:rsid w:val="00FB2FBE"/>
    <w:rsid w:val="00FB50A3"/>
    <w:rsid w:val="00FB58F3"/>
    <w:rsid w:val="00FD51A7"/>
    <w:rsid w:val="00FE2F7E"/>
    <w:rsid w:val="00FE6A18"/>
    <w:rsid w:val="00FF31DF"/>
    <w:rsid w:val="00FF4D2D"/>
    <w:rsid w:val="00FF6457"/>
    <w:rsid w:val="00FF6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List Number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24D6A"/>
    <w:pPr>
      <w:keepNext/>
      <w:numPr>
        <w:numId w:val="30"/>
      </w:numPr>
      <w:spacing w:before="360" w:after="120" w:line="216" w:lineRule="auto"/>
      <w:jc w:val="both"/>
      <w:outlineLvl w:val="0"/>
    </w:pPr>
    <w:rPr>
      <w:rFonts w:ascii="Arial" w:eastAsia="Times New Roman" w:hAnsi="Arial" w:cs="Arial"/>
      <w:b/>
      <w:sz w:val="28"/>
      <w:szCs w:val="28"/>
    </w:rPr>
  </w:style>
  <w:style w:type="paragraph" w:styleId="Heading2">
    <w:name w:val="heading 2"/>
    <w:basedOn w:val="Normal"/>
    <w:next w:val="Normal"/>
    <w:link w:val="Heading2Char"/>
    <w:qFormat/>
    <w:rsid w:val="00C24D6A"/>
    <w:pPr>
      <w:numPr>
        <w:ilvl w:val="1"/>
        <w:numId w:val="30"/>
      </w:numPr>
      <w:spacing w:before="240" w:after="240" w:line="240" w:lineRule="auto"/>
      <w:jc w:val="both"/>
      <w:outlineLvl w:val="1"/>
    </w:pPr>
    <w:rPr>
      <w:rFonts w:ascii="Arial" w:eastAsia="Times New Roman" w:hAnsi="Arial" w:cs="Arial"/>
      <w:b/>
      <w:sz w:val="28"/>
      <w:szCs w:val="26"/>
    </w:rPr>
  </w:style>
  <w:style w:type="paragraph" w:styleId="Heading3">
    <w:name w:val="heading 3"/>
    <w:basedOn w:val="Normal"/>
    <w:next w:val="Normal"/>
    <w:link w:val="Heading3Char"/>
    <w:qFormat/>
    <w:rsid w:val="00C24D6A"/>
    <w:pPr>
      <w:keepNext/>
      <w:numPr>
        <w:ilvl w:val="2"/>
        <w:numId w:val="30"/>
      </w:numPr>
      <w:spacing w:before="240" w:after="120" w:line="240" w:lineRule="auto"/>
      <w:jc w:val="both"/>
      <w:outlineLvl w:val="2"/>
    </w:pPr>
    <w:rPr>
      <w:rFonts w:ascii="Arial" w:eastAsia="Times New Roman" w:hAnsi="Arial" w:cs="Arial"/>
      <w:b/>
      <w:sz w:val="24"/>
      <w:szCs w:val="20"/>
    </w:rPr>
  </w:style>
  <w:style w:type="paragraph" w:styleId="Heading4">
    <w:name w:val="heading 4"/>
    <w:basedOn w:val="Normal"/>
    <w:next w:val="Normal"/>
    <w:link w:val="Heading4Char"/>
    <w:qFormat/>
    <w:rsid w:val="00C24D6A"/>
    <w:pPr>
      <w:keepNext/>
      <w:numPr>
        <w:ilvl w:val="3"/>
        <w:numId w:val="30"/>
      </w:numPr>
      <w:tabs>
        <w:tab w:val="left" w:pos="1008"/>
        <w:tab w:val="left" w:pos="2520"/>
      </w:tabs>
      <w:spacing w:before="120" w:after="120" w:line="240" w:lineRule="auto"/>
      <w:jc w:val="both"/>
      <w:outlineLvl w:val="3"/>
    </w:pPr>
    <w:rPr>
      <w:rFonts w:ascii="Times New Roman" w:eastAsia="Times New Roman" w:hAnsi="Times New Roman" w:cs="Times New Roman"/>
      <w:b/>
      <w:iCs/>
      <w:sz w:val="24"/>
      <w:szCs w:val="20"/>
    </w:rPr>
  </w:style>
  <w:style w:type="paragraph" w:styleId="Heading5">
    <w:name w:val="heading 5"/>
    <w:basedOn w:val="Normal"/>
    <w:next w:val="Normal"/>
    <w:link w:val="Heading5Char"/>
    <w:qFormat/>
    <w:rsid w:val="00C24D6A"/>
    <w:pPr>
      <w:keepNext/>
      <w:numPr>
        <w:ilvl w:val="4"/>
        <w:numId w:val="30"/>
      </w:numPr>
      <w:spacing w:before="120" w:after="120" w:line="240" w:lineRule="auto"/>
      <w:jc w:val="both"/>
      <w:outlineLvl w:val="4"/>
    </w:pPr>
    <w:rPr>
      <w:rFonts w:ascii="Times New Roman" w:eastAsia="Times New Roman" w:hAnsi="Times New Roman" w:cs="Times New Roman"/>
      <w:b/>
      <w:sz w:val="24"/>
      <w:szCs w:val="20"/>
    </w:rPr>
  </w:style>
  <w:style w:type="paragraph" w:styleId="Heading6">
    <w:name w:val="heading 6"/>
    <w:basedOn w:val="Normal"/>
    <w:next w:val="Normal"/>
    <w:link w:val="Heading6Char"/>
    <w:qFormat/>
    <w:rsid w:val="00C24D6A"/>
    <w:pPr>
      <w:numPr>
        <w:ilvl w:val="5"/>
        <w:numId w:val="30"/>
      </w:numPr>
      <w:spacing w:before="240" w:after="60" w:line="240" w:lineRule="auto"/>
      <w:jc w:val="both"/>
      <w:outlineLvl w:val="5"/>
    </w:pPr>
    <w:rPr>
      <w:rFonts w:ascii="Times New Roman" w:eastAsia="Times New Roman" w:hAnsi="Times New Roman" w:cs="Times New Roman"/>
      <w:sz w:val="24"/>
      <w:szCs w:val="20"/>
    </w:rPr>
  </w:style>
  <w:style w:type="paragraph" w:styleId="Heading7">
    <w:name w:val="heading 7"/>
    <w:basedOn w:val="Normal"/>
    <w:next w:val="Normal"/>
    <w:link w:val="Heading7Char"/>
    <w:qFormat/>
    <w:rsid w:val="00C24D6A"/>
    <w:pPr>
      <w:numPr>
        <w:ilvl w:val="6"/>
        <w:numId w:val="30"/>
      </w:numPr>
      <w:spacing w:before="240" w:after="60" w:line="240" w:lineRule="auto"/>
      <w:jc w:val="both"/>
      <w:outlineLvl w:val="6"/>
    </w:pPr>
    <w:rPr>
      <w:rFonts w:ascii="Times New Roman" w:eastAsia="Times New Roman" w:hAnsi="Times New Roman" w:cs="Times New Roman"/>
      <w:b/>
      <w:sz w:val="28"/>
      <w:szCs w:val="20"/>
    </w:rPr>
  </w:style>
  <w:style w:type="paragraph" w:styleId="Heading8">
    <w:name w:val="heading 8"/>
    <w:basedOn w:val="Normal"/>
    <w:next w:val="Normal"/>
    <w:link w:val="Heading8Char"/>
    <w:qFormat/>
    <w:rsid w:val="00C24D6A"/>
    <w:pPr>
      <w:numPr>
        <w:ilvl w:val="7"/>
        <w:numId w:val="30"/>
      </w:numPr>
      <w:spacing w:before="240" w:after="60" w:line="240" w:lineRule="auto"/>
      <w:jc w:val="both"/>
      <w:outlineLvl w:val="7"/>
    </w:pPr>
    <w:rPr>
      <w:rFonts w:ascii="Times New Roman" w:eastAsia="Times New Roman" w:hAnsi="Times New Roman" w:cs="Times New Roman"/>
      <w:sz w:val="24"/>
      <w:szCs w:val="20"/>
    </w:rPr>
  </w:style>
  <w:style w:type="paragraph" w:styleId="Heading9">
    <w:name w:val="heading 9"/>
    <w:basedOn w:val="Normal"/>
    <w:next w:val="Normal"/>
    <w:link w:val="Heading9Char"/>
    <w:qFormat/>
    <w:rsid w:val="00C24D6A"/>
    <w:pPr>
      <w:numPr>
        <w:ilvl w:val="8"/>
        <w:numId w:val="30"/>
      </w:numPr>
      <w:spacing w:before="240" w:after="60" w:line="240" w:lineRule="auto"/>
      <w:jc w:val="both"/>
      <w:outlineLvl w:val="8"/>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667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53D"/>
    <w:rPr>
      <w:rFonts w:ascii="Tahoma" w:hAnsi="Tahoma" w:cs="Tahoma"/>
      <w:sz w:val="16"/>
      <w:szCs w:val="16"/>
    </w:rPr>
  </w:style>
  <w:style w:type="character" w:customStyle="1" w:styleId="Heading1Char">
    <w:name w:val="Heading 1 Char"/>
    <w:basedOn w:val="DefaultParagraphFont"/>
    <w:link w:val="Heading1"/>
    <w:rsid w:val="00C24D6A"/>
    <w:rPr>
      <w:rFonts w:ascii="Arial" w:eastAsia="Times New Roman" w:hAnsi="Arial" w:cs="Arial"/>
      <w:b/>
      <w:sz w:val="28"/>
      <w:szCs w:val="28"/>
    </w:rPr>
  </w:style>
  <w:style w:type="character" w:customStyle="1" w:styleId="Heading2Char">
    <w:name w:val="Heading 2 Char"/>
    <w:basedOn w:val="DefaultParagraphFont"/>
    <w:link w:val="Heading2"/>
    <w:rsid w:val="00C24D6A"/>
    <w:rPr>
      <w:rFonts w:ascii="Arial" w:eastAsia="Times New Roman" w:hAnsi="Arial" w:cs="Arial"/>
      <w:b/>
      <w:sz w:val="28"/>
      <w:szCs w:val="26"/>
    </w:rPr>
  </w:style>
  <w:style w:type="character" w:customStyle="1" w:styleId="Heading3Char">
    <w:name w:val="Heading 3 Char"/>
    <w:basedOn w:val="DefaultParagraphFont"/>
    <w:link w:val="Heading3"/>
    <w:rsid w:val="00C24D6A"/>
    <w:rPr>
      <w:rFonts w:ascii="Arial" w:eastAsia="Times New Roman" w:hAnsi="Arial" w:cs="Arial"/>
      <w:b/>
      <w:sz w:val="24"/>
      <w:szCs w:val="20"/>
    </w:rPr>
  </w:style>
  <w:style w:type="character" w:customStyle="1" w:styleId="Heading4Char">
    <w:name w:val="Heading 4 Char"/>
    <w:basedOn w:val="DefaultParagraphFont"/>
    <w:link w:val="Heading4"/>
    <w:rsid w:val="00C24D6A"/>
    <w:rPr>
      <w:rFonts w:ascii="Times New Roman" w:eastAsia="Times New Roman" w:hAnsi="Times New Roman" w:cs="Times New Roman"/>
      <w:b/>
      <w:iCs/>
      <w:sz w:val="24"/>
      <w:szCs w:val="20"/>
    </w:rPr>
  </w:style>
  <w:style w:type="character" w:customStyle="1" w:styleId="Heading5Char">
    <w:name w:val="Heading 5 Char"/>
    <w:basedOn w:val="DefaultParagraphFont"/>
    <w:link w:val="Heading5"/>
    <w:rsid w:val="00C24D6A"/>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C24D6A"/>
    <w:rPr>
      <w:rFonts w:ascii="Times New Roman" w:eastAsia="Times New Roman" w:hAnsi="Times New Roman" w:cs="Times New Roman"/>
      <w:sz w:val="24"/>
      <w:szCs w:val="20"/>
    </w:rPr>
  </w:style>
  <w:style w:type="character" w:customStyle="1" w:styleId="Heading7Char">
    <w:name w:val="Heading 7 Char"/>
    <w:basedOn w:val="DefaultParagraphFont"/>
    <w:link w:val="Heading7"/>
    <w:rsid w:val="00C24D6A"/>
    <w:rPr>
      <w:rFonts w:ascii="Times New Roman" w:eastAsia="Times New Roman" w:hAnsi="Times New Roman" w:cs="Times New Roman"/>
      <w:b/>
      <w:sz w:val="28"/>
      <w:szCs w:val="20"/>
    </w:rPr>
  </w:style>
  <w:style w:type="character" w:customStyle="1" w:styleId="Heading8Char">
    <w:name w:val="Heading 8 Char"/>
    <w:basedOn w:val="DefaultParagraphFont"/>
    <w:link w:val="Heading8"/>
    <w:rsid w:val="00C24D6A"/>
    <w:rPr>
      <w:rFonts w:ascii="Times New Roman" w:eastAsia="Times New Roman" w:hAnsi="Times New Roman" w:cs="Times New Roman"/>
      <w:sz w:val="24"/>
      <w:szCs w:val="20"/>
    </w:rPr>
  </w:style>
  <w:style w:type="character" w:customStyle="1" w:styleId="Heading9Char">
    <w:name w:val="Heading 9 Char"/>
    <w:basedOn w:val="DefaultParagraphFont"/>
    <w:link w:val="Heading9"/>
    <w:rsid w:val="00C24D6A"/>
    <w:rPr>
      <w:rFonts w:ascii="Times New Roman" w:eastAsia="Times New Roman" w:hAnsi="Times New Roman" w:cs="Times New Roman"/>
      <w:sz w:val="24"/>
      <w:szCs w:val="20"/>
    </w:rPr>
  </w:style>
  <w:style w:type="numbering" w:customStyle="1" w:styleId="StyleBulleted">
    <w:name w:val="Style Bulleted"/>
    <w:basedOn w:val="NoList"/>
    <w:rsid w:val="00FA167E"/>
    <w:pPr>
      <w:numPr>
        <w:numId w:val="2"/>
      </w:numPr>
    </w:pPr>
  </w:style>
  <w:style w:type="paragraph" w:styleId="Caption">
    <w:name w:val="caption"/>
    <w:basedOn w:val="Normal"/>
    <w:next w:val="Normal"/>
    <w:qFormat/>
    <w:rsid w:val="00FA167E"/>
    <w:pPr>
      <w:spacing w:before="120" w:after="240" w:line="240" w:lineRule="auto"/>
      <w:jc w:val="center"/>
    </w:pPr>
    <w:rPr>
      <w:rFonts w:ascii="Arial" w:eastAsia="Times New Roman" w:hAnsi="Arial" w:cs="Arial"/>
      <w:b/>
    </w:rPr>
  </w:style>
  <w:style w:type="character" w:styleId="Hyperlink">
    <w:name w:val="Hyperlink"/>
    <w:uiPriority w:val="99"/>
    <w:rsid w:val="00FA167E"/>
    <w:rPr>
      <w:color w:val="0000FF"/>
      <w:u w:val="single"/>
    </w:rPr>
  </w:style>
  <w:style w:type="paragraph" w:customStyle="1" w:styleId="Constraint">
    <w:name w:val="Constraint"/>
    <w:basedOn w:val="Normal"/>
    <w:qFormat/>
    <w:rsid w:val="00540731"/>
    <w:pPr>
      <w:keepNext/>
      <w:pBdr>
        <w:top w:val="single" w:sz="4" w:space="1" w:color="auto"/>
        <w:left w:val="single" w:sz="4" w:space="4" w:color="auto"/>
        <w:bottom w:val="single" w:sz="4" w:space="1" w:color="auto"/>
        <w:right w:val="single" w:sz="4" w:space="4" w:color="auto"/>
      </w:pBdr>
      <w:shd w:val="clear" w:color="auto" w:fill="BFBFBF"/>
      <w:spacing w:before="120" w:after="120" w:line="240" w:lineRule="auto"/>
      <w:ind w:left="144" w:right="144"/>
      <w:jc w:val="both"/>
    </w:pPr>
    <w:rPr>
      <w:rFonts w:ascii="Times New Roman" w:eastAsia="Times New Roman" w:hAnsi="Times New Roman" w:cs="Times New Roman"/>
      <w:sz w:val="24"/>
      <w:szCs w:val="20"/>
    </w:rPr>
  </w:style>
  <w:style w:type="character" w:styleId="CommentReference">
    <w:name w:val="annotation reference"/>
    <w:semiHidden/>
    <w:rsid w:val="00A813FF"/>
    <w:rPr>
      <w:sz w:val="16"/>
      <w:szCs w:val="16"/>
    </w:rPr>
  </w:style>
  <w:style w:type="paragraph" w:styleId="Header">
    <w:name w:val="header"/>
    <w:basedOn w:val="Normal"/>
    <w:link w:val="HeaderChar"/>
    <w:rsid w:val="00A813FF"/>
    <w:pPr>
      <w:tabs>
        <w:tab w:val="center" w:pos="4320"/>
        <w:tab w:val="right" w:pos="8640"/>
      </w:tabs>
      <w:spacing w:before="120" w:after="120" w:line="240" w:lineRule="auto"/>
      <w:jc w:val="both"/>
    </w:pPr>
    <w:rPr>
      <w:rFonts w:ascii="Times New Roman" w:eastAsia="Times New Roman" w:hAnsi="Times New Roman" w:cs="Times New Roman"/>
      <w:sz w:val="24"/>
      <w:szCs w:val="20"/>
    </w:rPr>
  </w:style>
  <w:style w:type="character" w:customStyle="1" w:styleId="HeaderChar">
    <w:name w:val="Header Char"/>
    <w:basedOn w:val="DefaultParagraphFont"/>
    <w:link w:val="Header"/>
    <w:rsid w:val="00A813FF"/>
    <w:rPr>
      <w:rFonts w:ascii="Times New Roman" w:eastAsia="Times New Roman" w:hAnsi="Times New Roman" w:cs="Times New Roman"/>
      <w:sz w:val="24"/>
      <w:szCs w:val="20"/>
    </w:rPr>
  </w:style>
  <w:style w:type="paragraph" w:styleId="Footer">
    <w:name w:val="footer"/>
    <w:basedOn w:val="Normal"/>
    <w:link w:val="FooterChar"/>
    <w:uiPriority w:val="99"/>
    <w:rsid w:val="00A813FF"/>
    <w:pPr>
      <w:tabs>
        <w:tab w:val="center" w:pos="4320"/>
        <w:tab w:val="right" w:pos="8640"/>
      </w:tabs>
      <w:spacing w:before="120" w:after="120" w:line="240" w:lineRule="auto"/>
      <w:jc w:val="both"/>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A813FF"/>
    <w:rPr>
      <w:rFonts w:ascii="Times New Roman" w:eastAsia="Times New Roman" w:hAnsi="Times New Roman" w:cs="Times New Roman"/>
      <w:sz w:val="24"/>
      <w:szCs w:val="20"/>
    </w:rPr>
  </w:style>
  <w:style w:type="paragraph" w:customStyle="1" w:styleId="worklist">
    <w:name w:val="worklist"/>
    <w:basedOn w:val="Normal"/>
    <w:rsid w:val="00A813FF"/>
    <w:pPr>
      <w:spacing w:before="120" w:after="120" w:line="240" w:lineRule="auto"/>
      <w:jc w:val="both"/>
    </w:pPr>
    <w:rPr>
      <w:rFonts w:ascii="Times New Roman" w:eastAsia="Times New Roman" w:hAnsi="Times New Roman" w:cs="Times New Roman"/>
      <w:sz w:val="24"/>
      <w:szCs w:val="20"/>
    </w:rPr>
  </w:style>
  <w:style w:type="paragraph" w:styleId="CommentText">
    <w:name w:val="annotation text"/>
    <w:basedOn w:val="Normal"/>
    <w:link w:val="CommentTextChar"/>
    <w:semiHidden/>
    <w:rsid w:val="00A813FF"/>
    <w:pPr>
      <w:spacing w:before="120" w:after="120" w:line="240" w:lineRule="auto"/>
      <w:jc w:val="both"/>
    </w:pPr>
    <w:rPr>
      <w:rFonts w:ascii="Times New Roman" w:eastAsia="Times New Roman" w:hAnsi="Times New Roman" w:cs="Times New Roman"/>
      <w:sz w:val="24"/>
      <w:szCs w:val="20"/>
    </w:rPr>
  </w:style>
  <w:style w:type="character" w:customStyle="1" w:styleId="CommentTextChar">
    <w:name w:val="Comment Text Char"/>
    <w:basedOn w:val="DefaultParagraphFont"/>
    <w:link w:val="CommentText"/>
    <w:semiHidden/>
    <w:rsid w:val="00A813FF"/>
    <w:rPr>
      <w:rFonts w:ascii="Times New Roman" w:eastAsia="Times New Roman" w:hAnsi="Times New Roman" w:cs="Times New Roman"/>
      <w:sz w:val="24"/>
      <w:szCs w:val="20"/>
    </w:rPr>
  </w:style>
  <w:style w:type="paragraph" w:styleId="CommentSubject">
    <w:name w:val="annotation subject"/>
    <w:basedOn w:val="CommentText"/>
    <w:next w:val="CommentText"/>
    <w:link w:val="CommentSubjectChar"/>
    <w:semiHidden/>
    <w:rsid w:val="00A813FF"/>
    <w:rPr>
      <w:b/>
      <w:bCs/>
    </w:rPr>
  </w:style>
  <w:style w:type="character" w:customStyle="1" w:styleId="CommentSubjectChar">
    <w:name w:val="Comment Subject Char"/>
    <w:basedOn w:val="CommentTextChar"/>
    <w:link w:val="CommentSubject"/>
    <w:semiHidden/>
    <w:rsid w:val="00A813FF"/>
    <w:rPr>
      <w:rFonts w:ascii="Times New Roman" w:eastAsia="Times New Roman" w:hAnsi="Times New Roman" w:cs="Times New Roman"/>
      <w:b/>
      <w:bCs/>
      <w:sz w:val="24"/>
      <w:szCs w:val="20"/>
    </w:rPr>
  </w:style>
  <w:style w:type="paragraph" w:styleId="DocumentMap">
    <w:name w:val="Document Map"/>
    <w:basedOn w:val="Normal"/>
    <w:link w:val="DocumentMapChar"/>
    <w:semiHidden/>
    <w:rsid w:val="00A813FF"/>
    <w:pPr>
      <w:shd w:val="clear" w:color="auto" w:fill="000080"/>
      <w:spacing w:before="120" w:after="120" w:line="240" w:lineRule="auto"/>
      <w:jc w:val="both"/>
    </w:pPr>
    <w:rPr>
      <w:rFonts w:ascii="Tahoma" w:eastAsia="Times New Roman" w:hAnsi="Tahoma" w:cs="Tahoma"/>
      <w:sz w:val="24"/>
      <w:szCs w:val="20"/>
    </w:rPr>
  </w:style>
  <w:style w:type="character" w:customStyle="1" w:styleId="DocumentMapChar">
    <w:name w:val="Document Map Char"/>
    <w:basedOn w:val="DefaultParagraphFont"/>
    <w:link w:val="DocumentMap"/>
    <w:semiHidden/>
    <w:rsid w:val="00A813FF"/>
    <w:rPr>
      <w:rFonts w:ascii="Tahoma" w:eastAsia="Times New Roman" w:hAnsi="Tahoma" w:cs="Tahoma"/>
      <w:sz w:val="24"/>
      <w:szCs w:val="20"/>
      <w:shd w:val="clear" w:color="auto" w:fill="000080"/>
    </w:rPr>
  </w:style>
  <w:style w:type="paragraph" w:customStyle="1" w:styleId="StyleCaptionCentered">
    <w:name w:val="Style Caption + Centered"/>
    <w:basedOn w:val="Caption"/>
    <w:autoRedefine/>
    <w:rsid w:val="00A813FF"/>
    <w:pPr>
      <w:spacing w:before="0" w:after="0"/>
    </w:pPr>
    <w:rPr>
      <w:bCs/>
      <w:sz w:val="24"/>
    </w:rPr>
  </w:style>
  <w:style w:type="paragraph" w:styleId="ListNumber2">
    <w:name w:val="List Number 2"/>
    <w:basedOn w:val="Normal"/>
    <w:rsid w:val="00A813FF"/>
    <w:pPr>
      <w:tabs>
        <w:tab w:val="num" w:pos="720"/>
      </w:tabs>
      <w:spacing w:before="120" w:after="120" w:line="240" w:lineRule="auto"/>
      <w:ind w:left="720" w:hanging="360"/>
      <w:jc w:val="both"/>
    </w:pPr>
    <w:rPr>
      <w:rFonts w:ascii="Times New Roman" w:eastAsia="Times New Roman" w:hAnsi="Times New Roman" w:cs="Times New Roman"/>
      <w:sz w:val="24"/>
      <w:szCs w:val="20"/>
    </w:rPr>
  </w:style>
  <w:style w:type="paragraph" w:customStyle="1" w:styleId="StyleArial145ptBoldBlackRight">
    <w:name w:val="Style Arial 14.5 pt Bold Black Right"/>
    <w:basedOn w:val="Normal"/>
    <w:rsid w:val="00A813FF"/>
    <w:pPr>
      <w:spacing w:before="120" w:after="120" w:line="240" w:lineRule="auto"/>
      <w:ind w:right="1152"/>
      <w:jc w:val="right"/>
    </w:pPr>
    <w:rPr>
      <w:rFonts w:ascii="Arial" w:eastAsia="Times New Roman" w:hAnsi="Arial" w:cs="Times New Roman"/>
      <w:b/>
      <w:bCs/>
      <w:color w:val="000000"/>
      <w:sz w:val="29"/>
      <w:szCs w:val="20"/>
    </w:rPr>
  </w:style>
  <w:style w:type="paragraph" w:customStyle="1" w:styleId="ProposalBodyText">
    <w:name w:val="Proposal Body Text"/>
    <w:basedOn w:val="Normal"/>
    <w:link w:val="ProposalBodyTextChar"/>
    <w:rsid w:val="00A813FF"/>
    <w:pPr>
      <w:spacing w:before="120" w:after="120" w:line="240" w:lineRule="auto"/>
      <w:jc w:val="both"/>
    </w:pPr>
    <w:rPr>
      <w:rFonts w:ascii="Times New Roman" w:eastAsia="Times New Roman" w:hAnsi="Times New Roman" w:cs="Times New Roman"/>
      <w:snapToGrid w:val="0"/>
      <w:color w:val="000000"/>
      <w:sz w:val="24"/>
      <w:szCs w:val="20"/>
    </w:rPr>
  </w:style>
  <w:style w:type="character" w:customStyle="1" w:styleId="ProposalBodyTextChar">
    <w:name w:val="Proposal Body Text Char"/>
    <w:link w:val="ProposalBodyText"/>
    <w:rsid w:val="00A813FF"/>
    <w:rPr>
      <w:rFonts w:ascii="Times New Roman" w:eastAsia="Times New Roman" w:hAnsi="Times New Roman" w:cs="Times New Roman"/>
      <w:snapToGrid w:val="0"/>
      <w:color w:val="000000"/>
      <w:sz w:val="24"/>
      <w:szCs w:val="20"/>
    </w:rPr>
  </w:style>
  <w:style w:type="table" w:styleId="TableGrid">
    <w:name w:val="Table Grid"/>
    <w:basedOn w:val="TableNormal"/>
    <w:rsid w:val="00A813FF"/>
    <w:pPr>
      <w:spacing w:before="40"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A813FF"/>
    <w:rPr>
      <w:color w:val="800080"/>
      <w:u w:val="single"/>
    </w:rPr>
  </w:style>
  <w:style w:type="character" w:styleId="PageNumber">
    <w:name w:val="page number"/>
    <w:basedOn w:val="DefaultParagraphFont"/>
    <w:rsid w:val="00A813FF"/>
  </w:style>
  <w:style w:type="paragraph" w:customStyle="1" w:styleId="Normal1">
    <w:name w:val="Normal1"/>
    <w:basedOn w:val="Normal"/>
    <w:link w:val="Normal1Char"/>
    <w:rsid w:val="00A813FF"/>
    <w:pPr>
      <w:spacing w:before="60" w:after="60" w:line="240" w:lineRule="auto"/>
    </w:pPr>
    <w:rPr>
      <w:rFonts w:ascii="Arial" w:eastAsia="Times New Roman" w:hAnsi="Arial" w:cs="Times New Roman"/>
      <w:sz w:val="24"/>
      <w:szCs w:val="20"/>
    </w:rPr>
  </w:style>
  <w:style w:type="paragraph" w:styleId="FootnoteText">
    <w:name w:val="footnote text"/>
    <w:basedOn w:val="Normal"/>
    <w:link w:val="FootnoteTextChar"/>
    <w:semiHidden/>
    <w:rsid w:val="00A813FF"/>
    <w:pPr>
      <w:spacing w:before="120" w:after="120" w:line="240" w:lineRule="auto"/>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A813FF"/>
    <w:rPr>
      <w:rFonts w:ascii="Times New Roman" w:eastAsia="Times New Roman" w:hAnsi="Times New Roman" w:cs="Times New Roman"/>
      <w:sz w:val="20"/>
      <w:szCs w:val="20"/>
    </w:rPr>
  </w:style>
  <w:style w:type="character" w:styleId="FootnoteReference">
    <w:name w:val="footnote reference"/>
    <w:semiHidden/>
    <w:rsid w:val="00A813FF"/>
    <w:rPr>
      <w:vertAlign w:val="superscript"/>
    </w:rPr>
  </w:style>
  <w:style w:type="character" w:customStyle="1" w:styleId="Normal1Char">
    <w:name w:val="Normal1 Char"/>
    <w:link w:val="Normal1"/>
    <w:rsid w:val="00A813FF"/>
    <w:rPr>
      <w:rFonts w:ascii="Arial" w:eastAsia="Times New Roman" w:hAnsi="Arial" w:cs="Times New Roman"/>
      <w:sz w:val="24"/>
      <w:szCs w:val="20"/>
    </w:rPr>
  </w:style>
  <w:style w:type="paragraph" w:customStyle="1" w:styleId="Text">
    <w:name w:val="Text"/>
    <w:link w:val="TextChar"/>
    <w:rsid w:val="00A813FF"/>
    <w:pPr>
      <w:spacing w:after="140" w:line="280" w:lineRule="atLeast"/>
      <w:ind w:firstLine="360"/>
    </w:pPr>
    <w:rPr>
      <w:rFonts w:ascii="Times" w:eastAsia="Times New Roman" w:hAnsi="Times" w:cs="Times New Roman"/>
      <w:sz w:val="24"/>
      <w:szCs w:val="20"/>
    </w:rPr>
  </w:style>
  <w:style w:type="paragraph" w:customStyle="1" w:styleId="para">
    <w:name w:val="para"/>
    <w:basedOn w:val="Normal"/>
    <w:link w:val="paraChar"/>
    <w:rsid w:val="00A813FF"/>
    <w:pPr>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120" w:after="120" w:line="240" w:lineRule="auto"/>
    </w:pPr>
    <w:rPr>
      <w:rFonts w:ascii="Arial" w:eastAsia="Times New Roman" w:hAnsi="Arial" w:cs="Times New Roman"/>
      <w:sz w:val="24"/>
      <w:szCs w:val="20"/>
    </w:rPr>
  </w:style>
  <w:style w:type="paragraph" w:customStyle="1" w:styleId="Hiddentext">
    <w:name w:val="Hidden text"/>
    <w:basedOn w:val="Normal"/>
    <w:next w:val="para"/>
    <w:link w:val="HiddentextChar"/>
    <w:rsid w:val="00A813FF"/>
    <w:pPr>
      <w:autoSpaceDE w:val="0"/>
      <w:autoSpaceDN w:val="0"/>
      <w:adjustRightInd w:val="0"/>
      <w:spacing w:after="120" w:line="240" w:lineRule="auto"/>
    </w:pPr>
    <w:rPr>
      <w:rFonts w:ascii="Tahoma" w:eastAsia="Times New Roman" w:hAnsi="Tahoma" w:cs="Arial"/>
      <w:i/>
      <w:vanish/>
      <w:sz w:val="24"/>
      <w:szCs w:val="20"/>
    </w:rPr>
  </w:style>
  <w:style w:type="character" w:customStyle="1" w:styleId="HiddentextChar">
    <w:name w:val="Hidden text Char"/>
    <w:link w:val="Hiddentext"/>
    <w:rsid w:val="00A813FF"/>
    <w:rPr>
      <w:rFonts w:ascii="Tahoma" w:eastAsia="Times New Roman" w:hAnsi="Tahoma" w:cs="Arial"/>
      <w:i/>
      <w:vanish/>
      <w:sz w:val="24"/>
      <w:szCs w:val="20"/>
    </w:rPr>
  </w:style>
  <w:style w:type="character" w:customStyle="1" w:styleId="paraChar">
    <w:name w:val="para Char"/>
    <w:link w:val="para"/>
    <w:rsid w:val="00A813FF"/>
    <w:rPr>
      <w:rFonts w:ascii="Arial" w:eastAsia="Times New Roman" w:hAnsi="Arial" w:cs="Times New Roman"/>
      <w:sz w:val="24"/>
      <w:szCs w:val="20"/>
    </w:rPr>
  </w:style>
  <w:style w:type="character" w:customStyle="1" w:styleId="TextChar">
    <w:name w:val="Text Char"/>
    <w:link w:val="Text"/>
    <w:rsid w:val="00A813FF"/>
    <w:rPr>
      <w:rFonts w:ascii="Times" w:eastAsia="Times New Roman" w:hAnsi="Times" w:cs="Times New Roman"/>
      <w:sz w:val="24"/>
      <w:szCs w:val="20"/>
    </w:rPr>
  </w:style>
  <w:style w:type="paragraph" w:styleId="BodyText">
    <w:name w:val="Body Text"/>
    <w:basedOn w:val="Normal"/>
    <w:link w:val="BodyTextChar"/>
    <w:rsid w:val="00A813FF"/>
    <w:pPr>
      <w:spacing w:before="120" w:after="120" w:line="24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A813FF"/>
    <w:rPr>
      <w:rFonts w:ascii="Times New Roman" w:eastAsia="Times New Roman" w:hAnsi="Times New Roman" w:cs="Times New Roman"/>
      <w:sz w:val="24"/>
      <w:szCs w:val="20"/>
    </w:rPr>
  </w:style>
  <w:style w:type="paragraph" w:customStyle="1" w:styleId="StyleList3">
    <w:name w:val="Style List 3"/>
    <w:basedOn w:val="Normal"/>
    <w:autoRedefine/>
    <w:rsid w:val="00A813FF"/>
    <w:pPr>
      <w:numPr>
        <w:numId w:val="8"/>
      </w:numPr>
      <w:spacing w:before="120" w:after="0" w:line="240" w:lineRule="auto"/>
      <w:jc w:val="both"/>
    </w:pPr>
    <w:rPr>
      <w:rFonts w:ascii="Verdana" w:eastAsia="Times New Roman" w:hAnsi="Verdana" w:cs="Times New Roman"/>
      <w:szCs w:val="24"/>
    </w:rPr>
  </w:style>
  <w:style w:type="paragraph" w:styleId="NormalWeb">
    <w:name w:val="Normal (Web)"/>
    <w:basedOn w:val="Normal"/>
    <w:uiPriority w:val="99"/>
    <w:rsid w:val="00A813FF"/>
    <w:pP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References">
    <w:name w:val="References"/>
    <w:basedOn w:val="BodyText"/>
    <w:rsid w:val="00A813FF"/>
    <w:pPr>
      <w:numPr>
        <w:numId w:val="9"/>
      </w:numPr>
      <w:tabs>
        <w:tab w:val="clear" w:pos="360"/>
        <w:tab w:val="left" w:pos="576"/>
      </w:tabs>
      <w:ind w:left="576" w:hanging="576"/>
    </w:pPr>
    <w:rPr>
      <w:szCs w:val="24"/>
    </w:rPr>
  </w:style>
  <w:style w:type="paragraph" w:styleId="TOC1">
    <w:name w:val="toc 1"/>
    <w:basedOn w:val="Normal"/>
    <w:next w:val="Normal"/>
    <w:autoRedefine/>
    <w:uiPriority w:val="39"/>
    <w:rsid w:val="00A813FF"/>
    <w:pPr>
      <w:spacing w:before="120" w:after="120" w:line="240" w:lineRule="auto"/>
      <w:jc w:val="both"/>
    </w:pPr>
    <w:rPr>
      <w:rFonts w:ascii="Times New Roman" w:eastAsia="Times New Roman" w:hAnsi="Times New Roman" w:cs="Times New Roman"/>
      <w:sz w:val="24"/>
      <w:szCs w:val="20"/>
    </w:rPr>
  </w:style>
  <w:style w:type="paragraph" w:styleId="TOC2">
    <w:name w:val="toc 2"/>
    <w:basedOn w:val="Normal"/>
    <w:next w:val="Normal"/>
    <w:autoRedefine/>
    <w:uiPriority w:val="39"/>
    <w:rsid w:val="00A813FF"/>
    <w:pPr>
      <w:tabs>
        <w:tab w:val="left" w:pos="960"/>
        <w:tab w:val="right" w:leader="dot" w:pos="9360"/>
      </w:tabs>
      <w:spacing w:before="120" w:after="120" w:line="240" w:lineRule="auto"/>
      <w:ind w:left="504"/>
      <w:jc w:val="both"/>
    </w:pPr>
    <w:rPr>
      <w:rFonts w:ascii="Times New Roman" w:eastAsia="Times New Roman" w:hAnsi="Times New Roman" w:cs="Times New Roman"/>
      <w:sz w:val="24"/>
      <w:szCs w:val="20"/>
    </w:rPr>
  </w:style>
  <w:style w:type="paragraph" w:customStyle="1" w:styleId="Default">
    <w:name w:val="Default"/>
    <w:rsid w:val="00A813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Style1">
    <w:name w:val="Style1"/>
    <w:basedOn w:val="Heading3"/>
    <w:rsid w:val="00A813FF"/>
    <w:pPr>
      <w:numPr>
        <w:numId w:val="6"/>
      </w:numPr>
    </w:pPr>
  </w:style>
  <w:style w:type="paragraph" w:customStyle="1" w:styleId="Style2">
    <w:name w:val="Style2"/>
    <w:basedOn w:val="Heading3"/>
    <w:rsid w:val="00A813FF"/>
    <w:pPr>
      <w:numPr>
        <w:numId w:val="6"/>
      </w:numPr>
    </w:pPr>
  </w:style>
  <w:style w:type="paragraph" w:styleId="TOC3">
    <w:name w:val="toc 3"/>
    <w:basedOn w:val="Normal"/>
    <w:next w:val="Normal"/>
    <w:autoRedefine/>
    <w:uiPriority w:val="39"/>
    <w:rsid w:val="00A813FF"/>
    <w:pPr>
      <w:spacing w:before="120" w:after="120" w:line="240" w:lineRule="auto"/>
      <w:ind w:left="480"/>
      <w:jc w:val="both"/>
    </w:pPr>
    <w:rPr>
      <w:rFonts w:ascii="Times New Roman" w:eastAsia="Times New Roman" w:hAnsi="Times New Roman" w:cs="Times New Roman"/>
      <w:sz w:val="24"/>
      <w:szCs w:val="20"/>
    </w:rPr>
  </w:style>
  <w:style w:type="paragraph" w:styleId="ListParagraph">
    <w:name w:val="List Paragraph"/>
    <w:basedOn w:val="Normal"/>
    <w:qFormat/>
    <w:rsid w:val="00A813FF"/>
    <w:pPr>
      <w:spacing w:before="200"/>
      <w:ind w:left="720"/>
      <w:contextualSpacing/>
      <w:jc w:val="both"/>
    </w:pPr>
    <w:rPr>
      <w:rFonts w:ascii="Constantia" w:eastAsia="Times New Roman" w:hAnsi="Constantia" w:cs="Times New Roman"/>
      <w:sz w:val="20"/>
      <w:szCs w:val="20"/>
      <w:lang w:bidi="en-US"/>
    </w:rPr>
  </w:style>
  <w:style w:type="paragraph" w:customStyle="1" w:styleId="Subhead">
    <w:name w:val="Subhead"/>
    <w:basedOn w:val="Normal"/>
    <w:next w:val="Normal"/>
    <w:rsid w:val="00A813FF"/>
    <w:pPr>
      <w:keepNext/>
      <w:spacing w:before="120" w:after="120" w:line="240" w:lineRule="auto"/>
      <w:jc w:val="both"/>
    </w:pPr>
    <w:rPr>
      <w:rFonts w:ascii="Arial" w:eastAsia="Times New Roman" w:hAnsi="Arial" w:cs="Arial"/>
      <w:b/>
      <w:sz w:val="24"/>
      <w:szCs w:val="20"/>
    </w:rPr>
  </w:style>
  <w:style w:type="paragraph" w:customStyle="1" w:styleId="Appendix1">
    <w:name w:val="Appendix 1"/>
    <w:basedOn w:val="Heading1"/>
    <w:rsid w:val="00A813FF"/>
    <w:pPr>
      <w:numPr>
        <w:numId w:val="7"/>
      </w:numPr>
    </w:pPr>
  </w:style>
  <w:style w:type="paragraph" w:styleId="TableofFigures">
    <w:name w:val="table of figures"/>
    <w:basedOn w:val="Normal"/>
    <w:next w:val="Normal"/>
    <w:uiPriority w:val="99"/>
    <w:rsid w:val="00A813FF"/>
    <w:pPr>
      <w:spacing w:before="120" w:after="120" w:line="240" w:lineRule="auto"/>
      <w:jc w:val="both"/>
    </w:pPr>
    <w:rPr>
      <w:rFonts w:ascii="Times New Roman" w:eastAsia="Times New Roman" w:hAnsi="Times New Roman" w:cs="Times New Roman"/>
      <w:sz w:val="24"/>
      <w:szCs w:val="20"/>
    </w:rPr>
  </w:style>
  <w:style w:type="paragraph" w:customStyle="1" w:styleId="Space">
    <w:name w:val="Space"/>
    <w:basedOn w:val="Normal"/>
    <w:qFormat/>
    <w:rsid w:val="00A813FF"/>
    <w:pPr>
      <w:spacing w:after="0" w:line="40" w:lineRule="exact"/>
      <w:jc w:val="both"/>
    </w:pPr>
    <w:rPr>
      <w:rFonts w:ascii="Times New Roman" w:eastAsia="Times New Roman" w:hAnsi="Times New Roman" w:cs="Times New Roman"/>
      <w:sz w:val="24"/>
      <w:szCs w:val="20"/>
    </w:rPr>
  </w:style>
  <w:style w:type="paragraph" w:styleId="Revision">
    <w:name w:val="Revision"/>
    <w:hidden/>
    <w:uiPriority w:val="99"/>
    <w:semiHidden/>
    <w:rsid w:val="004C775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List Number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24D6A"/>
    <w:pPr>
      <w:keepNext/>
      <w:numPr>
        <w:numId w:val="30"/>
      </w:numPr>
      <w:spacing w:before="360" w:after="120" w:line="216" w:lineRule="auto"/>
      <w:jc w:val="both"/>
      <w:outlineLvl w:val="0"/>
    </w:pPr>
    <w:rPr>
      <w:rFonts w:ascii="Arial" w:eastAsia="Times New Roman" w:hAnsi="Arial" w:cs="Arial"/>
      <w:b/>
      <w:sz w:val="28"/>
      <w:szCs w:val="28"/>
    </w:rPr>
  </w:style>
  <w:style w:type="paragraph" w:styleId="Heading2">
    <w:name w:val="heading 2"/>
    <w:basedOn w:val="Normal"/>
    <w:next w:val="Normal"/>
    <w:link w:val="Heading2Char"/>
    <w:qFormat/>
    <w:rsid w:val="00C24D6A"/>
    <w:pPr>
      <w:numPr>
        <w:ilvl w:val="1"/>
        <w:numId w:val="30"/>
      </w:numPr>
      <w:spacing w:before="240" w:after="240" w:line="240" w:lineRule="auto"/>
      <w:jc w:val="both"/>
      <w:outlineLvl w:val="1"/>
    </w:pPr>
    <w:rPr>
      <w:rFonts w:ascii="Arial" w:eastAsia="Times New Roman" w:hAnsi="Arial" w:cs="Arial"/>
      <w:b/>
      <w:sz w:val="28"/>
      <w:szCs w:val="26"/>
    </w:rPr>
  </w:style>
  <w:style w:type="paragraph" w:styleId="Heading3">
    <w:name w:val="heading 3"/>
    <w:basedOn w:val="Normal"/>
    <w:next w:val="Normal"/>
    <w:link w:val="Heading3Char"/>
    <w:qFormat/>
    <w:rsid w:val="00C24D6A"/>
    <w:pPr>
      <w:keepNext/>
      <w:numPr>
        <w:ilvl w:val="2"/>
        <w:numId w:val="30"/>
      </w:numPr>
      <w:spacing w:before="240" w:after="120" w:line="240" w:lineRule="auto"/>
      <w:jc w:val="both"/>
      <w:outlineLvl w:val="2"/>
    </w:pPr>
    <w:rPr>
      <w:rFonts w:ascii="Arial" w:eastAsia="Times New Roman" w:hAnsi="Arial" w:cs="Arial"/>
      <w:b/>
      <w:sz w:val="24"/>
      <w:szCs w:val="20"/>
    </w:rPr>
  </w:style>
  <w:style w:type="paragraph" w:styleId="Heading4">
    <w:name w:val="heading 4"/>
    <w:basedOn w:val="Normal"/>
    <w:next w:val="Normal"/>
    <w:link w:val="Heading4Char"/>
    <w:qFormat/>
    <w:rsid w:val="00C24D6A"/>
    <w:pPr>
      <w:keepNext/>
      <w:numPr>
        <w:ilvl w:val="3"/>
        <w:numId w:val="30"/>
      </w:numPr>
      <w:tabs>
        <w:tab w:val="left" w:pos="1008"/>
        <w:tab w:val="left" w:pos="2520"/>
      </w:tabs>
      <w:spacing w:before="120" w:after="120" w:line="240" w:lineRule="auto"/>
      <w:jc w:val="both"/>
      <w:outlineLvl w:val="3"/>
    </w:pPr>
    <w:rPr>
      <w:rFonts w:ascii="Times New Roman" w:eastAsia="Times New Roman" w:hAnsi="Times New Roman" w:cs="Times New Roman"/>
      <w:b/>
      <w:iCs/>
      <w:sz w:val="24"/>
      <w:szCs w:val="20"/>
    </w:rPr>
  </w:style>
  <w:style w:type="paragraph" w:styleId="Heading5">
    <w:name w:val="heading 5"/>
    <w:basedOn w:val="Normal"/>
    <w:next w:val="Normal"/>
    <w:link w:val="Heading5Char"/>
    <w:qFormat/>
    <w:rsid w:val="00C24D6A"/>
    <w:pPr>
      <w:keepNext/>
      <w:numPr>
        <w:ilvl w:val="4"/>
        <w:numId w:val="30"/>
      </w:numPr>
      <w:spacing w:before="120" w:after="120" w:line="240" w:lineRule="auto"/>
      <w:jc w:val="both"/>
      <w:outlineLvl w:val="4"/>
    </w:pPr>
    <w:rPr>
      <w:rFonts w:ascii="Times New Roman" w:eastAsia="Times New Roman" w:hAnsi="Times New Roman" w:cs="Times New Roman"/>
      <w:b/>
      <w:sz w:val="24"/>
      <w:szCs w:val="20"/>
    </w:rPr>
  </w:style>
  <w:style w:type="paragraph" w:styleId="Heading6">
    <w:name w:val="heading 6"/>
    <w:basedOn w:val="Normal"/>
    <w:next w:val="Normal"/>
    <w:link w:val="Heading6Char"/>
    <w:qFormat/>
    <w:rsid w:val="00C24D6A"/>
    <w:pPr>
      <w:numPr>
        <w:ilvl w:val="5"/>
        <w:numId w:val="30"/>
      </w:numPr>
      <w:spacing w:before="240" w:after="60" w:line="240" w:lineRule="auto"/>
      <w:jc w:val="both"/>
      <w:outlineLvl w:val="5"/>
    </w:pPr>
    <w:rPr>
      <w:rFonts w:ascii="Times New Roman" w:eastAsia="Times New Roman" w:hAnsi="Times New Roman" w:cs="Times New Roman"/>
      <w:sz w:val="24"/>
      <w:szCs w:val="20"/>
    </w:rPr>
  </w:style>
  <w:style w:type="paragraph" w:styleId="Heading7">
    <w:name w:val="heading 7"/>
    <w:basedOn w:val="Normal"/>
    <w:next w:val="Normal"/>
    <w:link w:val="Heading7Char"/>
    <w:qFormat/>
    <w:rsid w:val="00C24D6A"/>
    <w:pPr>
      <w:numPr>
        <w:ilvl w:val="6"/>
        <w:numId w:val="30"/>
      </w:numPr>
      <w:spacing w:before="240" w:after="60" w:line="240" w:lineRule="auto"/>
      <w:jc w:val="both"/>
      <w:outlineLvl w:val="6"/>
    </w:pPr>
    <w:rPr>
      <w:rFonts w:ascii="Times New Roman" w:eastAsia="Times New Roman" w:hAnsi="Times New Roman" w:cs="Times New Roman"/>
      <w:b/>
      <w:sz w:val="28"/>
      <w:szCs w:val="20"/>
    </w:rPr>
  </w:style>
  <w:style w:type="paragraph" w:styleId="Heading8">
    <w:name w:val="heading 8"/>
    <w:basedOn w:val="Normal"/>
    <w:next w:val="Normal"/>
    <w:link w:val="Heading8Char"/>
    <w:qFormat/>
    <w:rsid w:val="00C24D6A"/>
    <w:pPr>
      <w:numPr>
        <w:ilvl w:val="7"/>
        <w:numId w:val="30"/>
      </w:numPr>
      <w:spacing w:before="240" w:after="60" w:line="240" w:lineRule="auto"/>
      <w:jc w:val="both"/>
      <w:outlineLvl w:val="7"/>
    </w:pPr>
    <w:rPr>
      <w:rFonts w:ascii="Times New Roman" w:eastAsia="Times New Roman" w:hAnsi="Times New Roman" w:cs="Times New Roman"/>
      <w:sz w:val="24"/>
      <w:szCs w:val="20"/>
    </w:rPr>
  </w:style>
  <w:style w:type="paragraph" w:styleId="Heading9">
    <w:name w:val="heading 9"/>
    <w:basedOn w:val="Normal"/>
    <w:next w:val="Normal"/>
    <w:link w:val="Heading9Char"/>
    <w:qFormat/>
    <w:rsid w:val="00C24D6A"/>
    <w:pPr>
      <w:numPr>
        <w:ilvl w:val="8"/>
        <w:numId w:val="30"/>
      </w:numPr>
      <w:spacing w:before="240" w:after="60" w:line="240" w:lineRule="auto"/>
      <w:jc w:val="both"/>
      <w:outlineLvl w:val="8"/>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667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53D"/>
    <w:rPr>
      <w:rFonts w:ascii="Tahoma" w:hAnsi="Tahoma" w:cs="Tahoma"/>
      <w:sz w:val="16"/>
      <w:szCs w:val="16"/>
    </w:rPr>
  </w:style>
  <w:style w:type="character" w:customStyle="1" w:styleId="Heading1Char">
    <w:name w:val="Heading 1 Char"/>
    <w:basedOn w:val="DefaultParagraphFont"/>
    <w:link w:val="Heading1"/>
    <w:rsid w:val="00C24D6A"/>
    <w:rPr>
      <w:rFonts w:ascii="Arial" w:eastAsia="Times New Roman" w:hAnsi="Arial" w:cs="Arial"/>
      <w:b/>
      <w:sz w:val="28"/>
      <w:szCs w:val="28"/>
    </w:rPr>
  </w:style>
  <w:style w:type="character" w:customStyle="1" w:styleId="Heading2Char">
    <w:name w:val="Heading 2 Char"/>
    <w:basedOn w:val="DefaultParagraphFont"/>
    <w:link w:val="Heading2"/>
    <w:rsid w:val="00C24D6A"/>
    <w:rPr>
      <w:rFonts w:ascii="Arial" w:eastAsia="Times New Roman" w:hAnsi="Arial" w:cs="Arial"/>
      <w:b/>
      <w:sz w:val="28"/>
      <w:szCs w:val="26"/>
    </w:rPr>
  </w:style>
  <w:style w:type="character" w:customStyle="1" w:styleId="Heading3Char">
    <w:name w:val="Heading 3 Char"/>
    <w:basedOn w:val="DefaultParagraphFont"/>
    <w:link w:val="Heading3"/>
    <w:rsid w:val="00C24D6A"/>
    <w:rPr>
      <w:rFonts w:ascii="Arial" w:eastAsia="Times New Roman" w:hAnsi="Arial" w:cs="Arial"/>
      <w:b/>
      <w:sz w:val="24"/>
      <w:szCs w:val="20"/>
    </w:rPr>
  </w:style>
  <w:style w:type="character" w:customStyle="1" w:styleId="Heading4Char">
    <w:name w:val="Heading 4 Char"/>
    <w:basedOn w:val="DefaultParagraphFont"/>
    <w:link w:val="Heading4"/>
    <w:rsid w:val="00C24D6A"/>
    <w:rPr>
      <w:rFonts w:ascii="Times New Roman" w:eastAsia="Times New Roman" w:hAnsi="Times New Roman" w:cs="Times New Roman"/>
      <w:b/>
      <w:iCs/>
      <w:sz w:val="24"/>
      <w:szCs w:val="20"/>
    </w:rPr>
  </w:style>
  <w:style w:type="character" w:customStyle="1" w:styleId="Heading5Char">
    <w:name w:val="Heading 5 Char"/>
    <w:basedOn w:val="DefaultParagraphFont"/>
    <w:link w:val="Heading5"/>
    <w:rsid w:val="00C24D6A"/>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C24D6A"/>
    <w:rPr>
      <w:rFonts w:ascii="Times New Roman" w:eastAsia="Times New Roman" w:hAnsi="Times New Roman" w:cs="Times New Roman"/>
      <w:sz w:val="24"/>
      <w:szCs w:val="20"/>
    </w:rPr>
  </w:style>
  <w:style w:type="character" w:customStyle="1" w:styleId="Heading7Char">
    <w:name w:val="Heading 7 Char"/>
    <w:basedOn w:val="DefaultParagraphFont"/>
    <w:link w:val="Heading7"/>
    <w:rsid w:val="00C24D6A"/>
    <w:rPr>
      <w:rFonts w:ascii="Times New Roman" w:eastAsia="Times New Roman" w:hAnsi="Times New Roman" w:cs="Times New Roman"/>
      <w:b/>
      <w:sz w:val="28"/>
      <w:szCs w:val="20"/>
    </w:rPr>
  </w:style>
  <w:style w:type="character" w:customStyle="1" w:styleId="Heading8Char">
    <w:name w:val="Heading 8 Char"/>
    <w:basedOn w:val="DefaultParagraphFont"/>
    <w:link w:val="Heading8"/>
    <w:rsid w:val="00C24D6A"/>
    <w:rPr>
      <w:rFonts w:ascii="Times New Roman" w:eastAsia="Times New Roman" w:hAnsi="Times New Roman" w:cs="Times New Roman"/>
      <w:sz w:val="24"/>
      <w:szCs w:val="20"/>
    </w:rPr>
  </w:style>
  <w:style w:type="character" w:customStyle="1" w:styleId="Heading9Char">
    <w:name w:val="Heading 9 Char"/>
    <w:basedOn w:val="DefaultParagraphFont"/>
    <w:link w:val="Heading9"/>
    <w:rsid w:val="00C24D6A"/>
    <w:rPr>
      <w:rFonts w:ascii="Times New Roman" w:eastAsia="Times New Roman" w:hAnsi="Times New Roman" w:cs="Times New Roman"/>
      <w:sz w:val="24"/>
      <w:szCs w:val="20"/>
    </w:rPr>
  </w:style>
  <w:style w:type="numbering" w:customStyle="1" w:styleId="StyleBulleted">
    <w:name w:val="Style Bulleted"/>
    <w:basedOn w:val="NoList"/>
    <w:rsid w:val="00FA167E"/>
    <w:pPr>
      <w:numPr>
        <w:numId w:val="2"/>
      </w:numPr>
    </w:pPr>
  </w:style>
  <w:style w:type="paragraph" w:styleId="Caption">
    <w:name w:val="caption"/>
    <w:basedOn w:val="Normal"/>
    <w:next w:val="Normal"/>
    <w:qFormat/>
    <w:rsid w:val="00FA167E"/>
    <w:pPr>
      <w:spacing w:before="120" w:after="240" w:line="240" w:lineRule="auto"/>
      <w:jc w:val="center"/>
    </w:pPr>
    <w:rPr>
      <w:rFonts w:ascii="Arial" w:eastAsia="Times New Roman" w:hAnsi="Arial" w:cs="Arial"/>
      <w:b/>
    </w:rPr>
  </w:style>
  <w:style w:type="character" w:styleId="Hyperlink">
    <w:name w:val="Hyperlink"/>
    <w:uiPriority w:val="99"/>
    <w:rsid w:val="00FA167E"/>
    <w:rPr>
      <w:color w:val="0000FF"/>
      <w:u w:val="single"/>
    </w:rPr>
  </w:style>
  <w:style w:type="paragraph" w:customStyle="1" w:styleId="Constraint">
    <w:name w:val="Constraint"/>
    <w:basedOn w:val="Normal"/>
    <w:qFormat/>
    <w:rsid w:val="00540731"/>
    <w:pPr>
      <w:keepNext/>
      <w:pBdr>
        <w:top w:val="single" w:sz="4" w:space="1" w:color="auto"/>
        <w:left w:val="single" w:sz="4" w:space="4" w:color="auto"/>
        <w:bottom w:val="single" w:sz="4" w:space="1" w:color="auto"/>
        <w:right w:val="single" w:sz="4" w:space="4" w:color="auto"/>
      </w:pBdr>
      <w:shd w:val="clear" w:color="auto" w:fill="BFBFBF"/>
      <w:spacing w:before="120" w:after="120" w:line="240" w:lineRule="auto"/>
      <w:ind w:left="144" w:right="144"/>
      <w:jc w:val="both"/>
    </w:pPr>
    <w:rPr>
      <w:rFonts w:ascii="Times New Roman" w:eastAsia="Times New Roman" w:hAnsi="Times New Roman" w:cs="Times New Roman"/>
      <w:sz w:val="24"/>
      <w:szCs w:val="20"/>
    </w:rPr>
  </w:style>
  <w:style w:type="character" w:styleId="CommentReference">
    <w:name w:val="annotation reference"/>
    <w:semiHidden/>
    <w:rsid w:val="00A813FF"/>
    <w:rPr>
      <w:sz w:val="16"/>
      <w:szCs w:val="16"/>
    </w:rPr>
  </w:style>
  <w:style w:type="paragraph" w:styleId="Header">
    <w:name w:val="header"/>
    <w:basedOn w:val="Normal"/>
    <w:link w:val="HeaderChar"/>
    <w:rsid w:val="00A813FF"/>
    <w:pPr>
      <w:tabs>
        <w:tab w:val="center" w:pos="4320"/>
        <w:tab w:val="right" w:pos="8640"/>
      </w:tabs>
      <w:spacing w:before="120" w:after="120" w:line="240" w:lineRule="auto"/>
      <w:jc w:val="both"/>
    </w:pPr>
    <w:rPr>
      <w:rFonts w:ascii="Times New Roman" w:eastAsia="Times New Roman" w:hAnsi="Times New Roman" w:cs="Times New Roman"/>
      <w:sz w:val="24"/>
      <w:szCs w:val="20"/>
    </w:rPr>
  </w:style>
  <w:style w:type="character" w:customStyle="1" w:styleId="HeaderChar">
    <w:name w:val="Header Char"/>
    <w:basedOn w:val="DefaultParagraphFont"/>
    <w:link w:val="Header"/>
    <w:rsid w:val="00A813FF"/>
    <w:rPr>
      <w:rFonts w:ascii="Times New Roman" w:eastAsia="Times New Roman" w:hAnsi="Times New Roman" w:cs="Times New Roman"/>
      <w:sz w:val="24"/>
      <w:szCs w:val="20"/>
    </w:rPr>
  </w:style>
  <w:style w:type="paragraph" w:styleId="Footer">
    <w:name w:val="footer"/>
    <w:basedOn w:val="Normal"/>
    <w:link w:val="FooterChar"/>
    <w:uiPriority w:val="99"/>
    <w:rsid w:val="00A813FF"/>
    <w:pPr>
      <w:tabs>
        <w:tab w:val="center" w:pos="4320"/>
        <w:tab w:val="right" w:pos="8640"/>
      </w:tabs>
      <w:spacing w:before="120" w:after="120" w:line="240" w:lineRule="auto"/>
      <w:jc w:val="both"/>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A813FF"/>
    <w:rPr>
      <w:rFonts w:ascii="Times New Roman" w:eastAsia="Times New Roman" w:hAnsi="Times New Roman" w:cs="Times New Roman"/>
      <w:sz w:val="24"/>
      <w:szCs w:val="20"/>
    </w:rPr>
  </w:style>
  <w:style w:type="paragraph" w:customStyle="1" w:styleId="worklist">
    <w:name w:val="worklist"/>
    <w:basedOn w:val="Normal"/>
    <w:rsid w:val="00A813FF"/>
    <w:pPr>
      <w:spacing w:before="120" w:after="120" w:line="240" w:lineRule="auto"/>
      <w:jc w:val="both"/>
    </w:pPr>
    <w:rPr>
      <w:rFonts w:ascii="Times New Roman" w:eastAsia="Times New Roman" w:hAnsi="Times New Roman" w:cs="Times New Roman"/>
      <w:sz w:val="24"/>
      <w:szCs w:val="20"/>
    </w:rPr>
  </w:style>
  <w:style w:type="paragraph" w:styleId="CommentText">
    <w:name w:val="annotation text"/>
    <w:basedOn w:val="Normal"/>
    <w:link w:val="CommentTextChar"/>
    <w:semiHidden/>
    <w:rsid w:val="00A813FF"/>
    <w:pPr>
      <w:spacing w:before="120" w:after="120" w:line="240" w:lineRule="auto"/>
      <w:jc w:val="both"/>
    </w:pPr>
    <w:rPr>
      <w:rFonts w:ascii="Times New Roman" w:eastAsia="Times New Roman" w:hAnsi="Times New Roman" w:cs="Times New Roman"/>
      <w:sz w:val="24"/>
      <w:szCs w:val="20"/>
    </w:rPr>
  </w:style>
  <w:style w:type="character" w:customStyle="1" w:styleId="CommentTextChar">
    <w:name w:val="Comment Text Char"/>
    <w:basedOn w:val="DefaultParagraphFont"/>
    <w:link w:val="CommentText"/>
    <w:semiHidden/>
    <w:rsid w:val="00A813FF"/>
    <w:rPr>
      <w:rFonts w:ascii="Times New Roman" w:eastAsia="Times New Roman" w:hAnsi="Times New Roman" w:cs="Times New Roman"/>
      <w:sz w:val="24"/>
      <w:szCs w:val="20"/>
    </w:rPr>
  </w:style>
  <w:style w:type="paragraph" w:styleId="CommentSubject">
    <w:name w:val="annotation subject"/>
    <w:basedOn w:val="CommentText"/>
    <w:next w:val="CommentText"/>
    <w:link w:val="CommentSubjectChar"/>
    <w:semiHidden/>
    <w:rsid w:val="00A813FF"/>
    <w:rPr>
      <w:b/>
      <w:bCs/>
    </w:rPr>
  </w:style>
  <w:style w:type="character" w:customStyle="1" w:styleId="CommentSubjectChar">
    <w:name w:val="Comment Subject Char"/>
    <w:basedOn w:val="CommentTextChar"/>
    <w:link w:val="CommentSubject"/>
    <w:semiHidden/>
    <w:rsid w:val="00A813FF"/>
    <w:rPr>
      <w:rFonts w:ascii="Times New Roman" w:eastAsia="Times New Roman" w:hAnsi="Times New Roman" w:cs="Times New Roman"/>
      <w:b/>
      <w:bCs/>
      <w:sz w:val="24"/>
      <w:szCs w:val="20"/>
    </w:rPr>
  </w:style>
  <w:style w:type="paragraph" w:styleId="DocumentMap">
    <w:name w:val="Document Map"/>
    <w:basedOn w:val="Normal"/>
    <w:link w:val="DocumentMapChar"/>
    <w:semiHidden/>
    <w:rsid w:val="00A813FF"/>
    <w:pPr>
      <w:shd w:val="clear" w:color="auto" w:fill="000080"/>
      <w:spacing w:before="120" w:after="120" w:line="240" w:lineRule="auto"/>
      <w:jc w:val="both"/>
    </w:pPr>
    <w:rPr>
      <w:rFonts w:ascii="Tahoma" w:eastAsia="Times New Roman" w:hAnsi="Tahoma" w:cs="Tahoma"/>
      <w:sz w:val="24"/>
      <w:szCs w:val="20"/>
    </w:rPr>
  </w:style>
  <w:style w:type="character" w:customStyle="1" w:styleId="DocumentMapChar">
    <w:name w:val="Document Map Char"/>
    <w:basedOn w:val="DefaultParagraphFont"/>
    <w:link w:val="DocumentMap"/>
    <w:semiHidden/>
    <w:rsid w:val="00A813FF"/>
    <w:rPr>
      <w:rFonts w:ascii="Tahoma" w:eastAsia="Times New Roman" w:hAnsi="Tahoma" w:cs="Tahoma"/>
      <w:sz w:val="24"/>
      <w:szCs w:val="20"/>
      <w:shd w:val="clear" w:color="auto" w:fill="000080"/>
    </w:rPr>
  </w:style>
  <w:style w:type="paragraph" w:customStyle="1" w:styleId="StyleCaptionCentered">
    <w:name w:val="Style Caption + Centered"/>
    <w:basedOn w:val="Caption"/>
    <w:autoRedefine/>
    <w:rsid w:val="00A813FF"/>
    <w:pPr>
      <w:spacing w:before="0" w:after="0"/>
    </w:pPr>
    <w:rPr>
      <w:bCs/>
      <w:sz w:val="24"/>
    </w:rPr>
  </w:style>
  <w:style w:type="paragraph" w:styleId="ListNumber2">
    <w:name w:val="List Number 2"/>
    <w:basedOn w:val="Normal"/>
    <w:rsid w:val="00A813FF"/>
    <w:pPr>
      <w:tabs>
        <w:tab w:val="num" w:pos="720"/>
      </w:tabs>
      <w:spacing w:before="120" w:after="120" w:line="240" w:lineRule="auto"/>
      <w:ind w:left="720" w:hanging="360"/>
      <w:jc w:val="both"/>
    </w:pPr>
    <w:rPr>
      <w:rFonts w:ascii="Times New Roman" w:eastAsia="Times New Roman" w:hAnsi="Times New Roman" w:cs="Times New Roman"/>
      <w:sz w:val="24"/>
      <w:szCs w:val="20"/>
    </w:rPr>
  </w:style>
  <w:style w:type="paragraph" w:customStyle="1" w:styleId="StyleArial145ptBoldBlackRight">
    <w:name w:val="Style Arial 14.5 pt Bold Black Right"/>
    <w:basedOn w:val="Normal"/>
    <w:rsid w:val="00A813FF"/>
    <w:pPr>
      <w:spacing w:before="120" w:after="120" w:line="240" w:lineRule="auto"/>
      <w:ind w:right="1152"/>
      <w:jc w:val="right"/>
    </w:pPr>
    <w:rPr>
      <w:rFonts w:ascii="Arial" w:eastAsia="Times New Roman" w:hAnsi="Arial" w:cs="Times New Roman"/>
      <w:b/>
      <w:bCs/>
      <w:color w:val="000000"/>
      <w:sz w:val="29"/>
      <w:szCs w:val="20"/>
    </w:rPr>
  </w:style>
  <w:style w:type="paragraph" w:customStyle="1" w:styleId="ProposalBodyText">
    <w:name w:val="Proposal Body Text"/>
    <w:basedOn w:val="Normal"/>
    <w:link w:val="ProposalBodyTextChar"/>
    <w:rsid w:val="00A813FF"/>
    <w:pPr>
      <w:spacing w:before="120" w:after="120" w:line="240" w:lineRule="auto"/>
      <w:jc w:val="both"/>
    </w:pPr>
    <w:rPr>
      <w:rFonts w:ascii="Times New Roman" w:eastAsia="Times New Roman" w:hAnsi="Times New Roman" w:cs="Times New Roman"/>
      <w:snapToGrid w:val="0"/>
      <w:color w:val="000000"/>
      <w:sz w:val="24"/>
      <w:szCs w:val="20"/>
    </w:rPr>
  </w:style>
  <w:style w:type="character" w:customStyle="1" w:styleId="ProposalBodyTextChar">
    <w:name w:val="Proposal Body Text Char"/>
    <w:link w:val="ProposalBodyText"/>
    <w:rsid w:val="00A813FF"/>
    <w:rPr>
      <w:rFonts w:ascii="Times New Roman" w:eastAsia="Times New Roman" w:hAnsi="Times New Roman" w:cs="Times New Roman"/>
      <w:snapToGrid w:val="0"/>
      <w:color w:val="000000"/>
      <w:sz w:val="24"/>
      <w:szCs w:val="20"/>
    </w:rPr>
  </w:style>
  <w:style w:type="table" w:styleId="TableGrid">
    <w:name w:val="Table Grid"/>
    <w:basedOn w:val="TableNormal"/>
    <w:rsid w:val="00A813FF"/>
    <w:pPr>
      <w:spacing w:before="40"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A813FF"/>
    <w:rPr>
      <w:color w:val="800080"/>
      <w:u w:val="single"/>
    </w:rPr>
  </w:style>
  <w:style w:type="character" w:styleId="PageNumber">
    <w:name w:val="page number"/>
    <w:basedOn w:val="DefaultParagraphFont"/>
    <w:rsid w:val="00A813FF"/>
  </w:style>
  <w:style w:type="paragraph" w:customStyle="1" w:styleId="Normal1">
    <w:name w:val="Normal1"/>
    <w:basedOn w:val="Normal"/>
    <w:link w:val="Normal1Char"/>
    <w:rsid w:val="00A813FF"/>
    <w:pPr>
      <w:spacing w:before="60" w:after="60" w:line="240" w:lineRule="auto"/>
    </w:pPr>
    <w:rPr>
      <w:rFonts w:ascii="Arial" w:eastAsia="Times New Roman" w:hAnsi="Arial" w:cs="Times New Roman"/>
      <w:sz w:val="24"/>
      <w:szCs w:val="20"/>
    </w:rPr>
  </w:style>
  <w:style w:type="paragraph" w:styleId="FootnoteText">
    <w:name w:val="footnote text"/>
    <w:basedOn w:val="Normal"/>
    <w:link w:val="FootnoteTextChar"/>
    <w:semiHidden/>
    <w:rsid w:val="00A813FF"/>
    <w:pPr>
      <w:spacing w:before="120" w:after="120" w:line="240" w:lineRule="auto"/>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A813FF"/>
    <w:rPr>
      <w:rFonts w:ascii="Times New Roman" w:eastAsia="Times New Roman" w:hAnsi="Times New Roman" w:cs="Times New Roman"/>
      <w:sz w:val="20"/>
      <w:szCs w:val="20"/>
    </w:rPr>
  </w:style>
  <w:style w:type="character" w:styleId="FootnoteReference">
    <w:name w:val="footnote reference"/>
    <w:semiHidden/>
    <w:rsid w:val="00A813FF"/>
    <w:rPr>
      <w:vertAlign w:val="superscript"/>
    </w:rPr>
  </w:style>
  <w:style w:type="character" w:customStyle="1" w:styleId="Normal1Char">
    <w:name w:val="Normal1 Char"/>
    <w:link w:val="Normal1"/>
    <w:rsid w:val="00A813FF"/>
    <w:rPr>
      <w:rFonts w:ascii="Arial" w:eastAsia="Times New Roman" w:hAnsi="Arial" w:cs="Times New Roman"/>
      <w:sz w:val="24"/>
      <w:szCs w:val="20"/>
    </w:rPr>
  </w:style>
  <w:style w:type="paragraph" w:customStyle="1" w:styleId="Text">
    <w:name w:val="Text"/>
    <w:link w:val="TextChar"/>
    <w:rsid w:val="00A813FF"/>
    <w:pPr>
      <w:spacing w:after="140" w:line="280" w:lineRule="atLeast"/>
      <w:ind w:firstLine="360"/>
    </w:pPr>
    <w:rPr>
      <w:rFonts w:ascii="Times" w:eastAsia="Times New Roman" w:hAnsi="Times" w:cs="Times New Roman"/>
      <w:sz w:val="24"/>
      <w:szCs w:val="20"/>
    </w:rPr>
  </w:style>
  <w:style w:type="paragraph" w:customStyle="1" w:styleId="para">
    <w:name w:val="para"/>
    <w:basedOn w:val="Normal"/>
    <w:link w:val="paraChar"/>
    <w:rsid w:val="00A813FF"/>
    <w:pPr>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120" w:after="120" w:line="240" w:lineRule="auto"/>
    </w:pPr>
    <w:rPr>
      <w:rFonts w:ascii="Arial" w:eastAsia="Times New Roman" w:hAnsi="Arial" w:cs="Times New Roman"/>
      <w:sz w:val="24"/>
      <w:szCs w:val="20"/>
    </w:rPr>
  </w:style>
  <w:style w:type="paragraph" w:customStyle="1" w:styleId="Hiddentext">
    <w:name w:val="Hidden text"/>
    <w:basedOn w:val="Normal"/>
    <w:next w:val="para"/>
    <w:link w:val="HiddentextChar"/>
    <w:rsid w:val="00A813FF"/>
    <w:pPr>
      <w:autoSpaceDE w:val="0"/>
      <w:autoSpaceDN w:val="0"/>
      <w:adjustRightInd w:val="0"/>
      <w:spacing w:after="120" w:line="240" w:lineRule="auto"/>
    </w:pPr>
    <w:rPr>
      <w:rFonts w:ascii="Tahoma" w:eastAsia="Times New Roman" w:hAnsi="Tahoma" w:cs="Arial"/>
      <w:i/>
      <w:vanish/>
      <w:sz w:val="24"/>
      <w:szCs w:val="20"/>
    </w:rPr>
  </w:style>
  <w:style w:type="character" w:customStyle="1" w:styleId="HiddentextChar">
    <w:name w:val="Hidden text Char"/>
    <w:link w:val="Hiddentext"/>
    <w:rsid w:val="00A813FF"/>
    <w:rPr>
      <w:rFonts w:ascii="Tahoma" w:eastAsia="Times New Roman" w:hAnsi="Tahoma" w:cs="Arial"/>
      <w:i/>
      <w:vanish/>
      <w:sz w:val="24"/>
      <w:szCs w:val="20"/>
    </w:rPr>
  </w:style>
  <w:style w:type="character" w:customStyle="1" w:styleId="paraChar">
    <w:name w:val="para Char"/>
    <w:link w:val="para"/>
    <w:rsid w:val="00A813FF"/>
    <w:rPr>
      <w:rFonts w:ascii="Arial" w:eastAsia="Times New Roman" w:hAnsi="Arial" w:cs="Times New Roman"/>
      <w:sz w:val="24"/>
      <w:szCs w:val="20"/>
    </w:rPr>
  </w:style>
  <w:style w:type="character" w:customStyle="1" w:styleId="TextChar">
    <w:name w:val="Text Char"/>
    <w:link w:val="Text"/>
    <w:rsid w:val="00A813FF"/>
    <w:rPr>
      <w:rFonts w:ascii="Times" w:eastAsia="Times New Roman" w:hAnsi="Times" w:cs="Times New Roman"/>
      <w:sz w:val="24"/>
      <w:szCs w:val="20"/>
    </w:rPr>
  </w:style>
  <w:style w:type="paragraph" w:styleId="BodyText">
    <w:name w:val="Body Text"/>
    <w:basedOn w:val="Normal"/>
    <w:link w:val="BodyTextChar"/>
    <w:rsid w:val="00A813FF"/>
    <w:pPr>
      <w:spacing w:before="120" w:after="120" w:line="24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A813FF"/>
    <w:rPr>
      <w:rFonts w:ascii="Times New Roman" w:eastAsia="Times New Roman" w:hAnsi="Times New Roman" w:cs="Times New Roman"/>
      <w:sz w:val="24"/>
      <w:szCs w:val="20"/>
    </w:rPr>
  </w:style>
  <w:style w:type="paragraph" w:customStyle="1" w:styleId="StyleList3">
    <w:name w:val="Style List 3"/>
    <w:basedOn w:val="Normal"/>
    <w:autoRedefine/>
    <w:rsid w:val="00A813FF"/>
    <w:pPr>
      <w:numPr>
        <w:numId w:val="8"/>
      </w:numPr>
      <w:spacing w:before="120" w:after="0" w:line="240" w:lineRule="auto"/>
      <w:jc w:val="both"/>
    </w:pPr>
    <w:rPr>
      <w:rFonts w:ascii="Verdana" w:eastAsia="Times New Roman" w:hAnsi="Verdana" w:cs="Times New Roman"/>
      <w:szCs w:val="24"/>
    </w:rPr>
  </w:style>
  <w:style w:type="paragraph" w:styleId="NormalWeb">
    <w:name w:val="Normal (Web)"/>
    <w:basedOn w:val="Normal"/>
    <w:uiPriority w:val="99"/>
    <w:rsid w:val="00A813FF"/>
    <w:pP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References">
    <w:name w:val="References"/>
    <w:basedOn w:val="BodyText"/>
    <w:rsid w:val="00A813FF"/>
    <w:pPr>
      <w:numPr>
        <w:numId w:val="9"/>
      </w:numPr>
      <w:tabs>
        <w:tab w:val="clear" w:pos="360"/>
        <w:tab w:val="left" w:pos="576"/>
      </w:tabs>
      <w:ind w:left="576" w:hanging="576"/>
    </w:pPr>
    <w:rPr>
      <w:szCs w:val="24"/>
    </w:rPr>
  </w:style>
  <w:style w:type="paragraph" w:styleId="TOC1">
    <w:name w:val="toc 1"/>
    <w:basedOn w:val="Normal"/>
    <w:next w:val="Normal"/>
    <w:autoRedefine/>
    <w:uiPriority w:val="39"/>
    <w:rsid w:val="00A813FF"/>
    <w:pPr>
      <w:spacing w:before="120" w:after="120" w:line="240" w:lineRule="auto"/>
      <w:jc w:val="both"/>
    </w:pPr>
    <w:rPr>
      <w:rFonts w:ascii="Times New Roman" w:eastAsia="Times New Roman" w:hAnsi="Times New Roman" w:cs="Times New Roman"/>
      <w:sz w:val="24"/>
      <w:szCs w:val="20"/>
    </w:rPr>
  </w:style>
  <w:style w:type="paragraph" w:styleId="TOC2">
    <w:name w:val="toc 2"/>
    <w:basedOn w:val="Normal"/>
    <w:next w:val="Normal"/>
    <w:autoRedefine/>
    <w:uiPriority w:val="39"/>
    <w:rsid w:val="00A813FF"/>
    <w:pPr>
      <w:tabs>
        <w:tab w:val="left" w:pos="960"/>
        <w:tab w:val="right" w:leader="dot" w:pos="9360"/>
      </w:tabs>
      <w:spacing w:before="120" w:after="120" w:line="240" w:lineRule="auto"/>
      <w:ind w:left="504"/>
      <w:jc w:val="both"/>
    </w:pPr>
    <w:rPr>
      <w:rFonts w:ascii="Times New Roman" w:eastAsia="Times New Roman" w:hAnsi="Times New Roman" w:cs="Times New Roman"/>
      <w:sz w:val="24"/>
      <w:szCs w:val="20"/>
    </w:rPr>
  </w:style>
  <w:style w:type="paragraph" w:customStyle="1" w:styleId="Default">
    <w:name w:val="Default"/>
    <w:rsid w:val="00A813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Style1">
    <w:name w:val="Style1"/>
    <w:basedOn w:val="Heading3"/>
    <w:rsid w:val="00A813FF"/>
    <w:pPr>
      <w:numPr>
        <w:numId w:val="6"/>
      </w:numPr>
    </w:pPr>
  </w:style>
  <w:style w:type="paragraph" w:customStyle="1" w:styleId="Style2">
    <w:name w:val="Style2"/>
    <w:basedOn w:val="Heading3"/>
    <w:rsid w:val="00A813FF"/>
    <w:pPr>
      <w:numPr>
        <w:numId w:val="6"/>
      </w:numPr>
    </w:pPr>
  </w:style>
  <w:style w:type="paragraph" w:styleId="TOC3">
    <w:name w:val="toc 3"/>
    <w:basedOn w:val="Normal"/>
    <w:next w:val="Normal"/>
    <w:autoRedefine/>
    <w:uiPriority w:val="39"/>
    <w:rsid w:val="00A813FF"/>
    <w:pPr>
      <w:spacing w:before="120" w:after="120" w:line="240" w:lineRule="auto"/>
      <w:ind w:left="480"/>
      <w:jc w:val="both"/>
    </w:pPr>
    <w:rPr>
      <w:rFonts w:ascii="Times New Roman" w:eastAsia="Times New Roman" w:hAnsi="Times New Roman" w:cs="Times New Roman"/>
      <w:sz w:val="24"/>
      <w:szCs w:val="20"/>
    </w:rPr>
  </w:style>
  <w:style w:type="paragraph" w:styleId="ListParagraph">
    <w:name w:val="List Paragraph"/>
    <w:basedOn w:val="Normal"/>
    <w:qFormat/>
    <w:rsid w:val="00A813FF"/>
    <w:pPr>
      <w:spacing w:before="200"/>
      <w:ind w:left="720"/>
      <w:contextualSpacing/>
      <w:jc w:val="both"/>
    </w:pPr>
    <w:rPr>
      <w:rFonts w:ascii="Constantia" w:eastAsia="Times New Roman" w:hAnsi="Constantia" w:cs="Times New Roman"/>
      <w:sz w:val="20"/>
      <w:szCs w:val="20"/>
      <w:lang w:bidi="en-US"/>
    </w:rPr>
  </w:style>
  <w:style w:type="paragraph" w:customStyle="1" w:styleId="Subhead">
    <w:name w:val="Subhead"/>
    <w:basedOn w:val="Normal"/>
    <w:next w:val="Normal"/>
    <w:rsid w:val="00A813FF"/>
    <w:pPr>
      <w:keepNext/>
      <w:spacing w:before="120" w:after="120" w:line="240" w:lineRule="auto"/>
      <w:jc w:val="both"/>
    </w:pPr>
    <w:rPr>
      <w:rFonts w:ascii="Arial" w:eastAsia="Times New Roman" w:hAnsi="Arial" w:cs="Arial"/>
      <w:b/>
      <w:sz w:val="24"/>
      <w:szCs w:val="20"/>
    </w:rPr>
  </w:style>
  <w:style w:type="paragraph" w:customStyle="1" w:styleId="Appendix1">
    <w:name w:val="Appendix 1"/>
    <w:basedOn w:val="Heading1"/>
    <w:rsid w:val="00A813FF"/>
    <w:pPr>
      <w:numPr>
        <w:numId w:val="7"/>
      </w:numPr>
    </w:pPr>
  </w:style>
  <w:style w:type="paragraph" w:styleId="TableofFigures">
    <w:name w:val="table of figures"/>
    <w:basedOn w:val="Normal"/>
    <w:next w:val="Normal"/>
    <w:uiPriority w:val="99"/>
    <w:rsid w:val="00A813FF"/>
    <w:pPr>
      <w:spacing w:before="120" w:after="120" w:line="240" w:lineRule="auto"/>
      <w:jc w:val="both"/>
    </w:pPr>
    <w:rPr>
      <w:rFonts w:ascii="Times New Roman" w:eastAsia="Times New Roman" w:hAnsi="Times New Roman" w:cs="Times New Roman"/>
      <w:sz w:val="24"/>
      <w:szCs w:val="20"/>
    </w:rPr>
  </w:style>
  <w:style w:type="paragraph" w:customStyle="1" w:styleId="Space">
    <w:name w:val="Space"/>
    <w:basedOn w:val="Normal"/>
    <w:qFormat/>
    <w:rsid w:val="00A813FF"/>
    <w:pPr>
      <w:spacing w:after="0" w:line="40" w:lineRule="exact"/>
      <w:jc w:val="both"/>
    </w:pPr>
    <w:rPr>
      <w:rFonts w:ascii="Times New Roman" w:eastAsia="Times New Roman" w:hAnsi="Times New Roman" w:cs="Times New Roman"/>
      <w:sz w:val="24"/>
      <w:szCs w:val="20"/>
    </w:rPr>
  </w:style>
  <w:style w:type="paragraph" w:styleId="Revision">
    <w:name w:val="Revision"/>
    <w:hidden/>
    <w:uiPriority w:val="99"/>
    <w:semiHidden/>
    <w:rsid w:val="004C775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53069">
      <w:bodyDiv w:val="1"/>
      <w:marLeft w:val="0"/>
      <w:marRight w:val="0"/>
      <w:marTop w:val="0"/>
      <w:marBottom w:val="0"/>
      <w:divBdr>
        <w:top w:val="none" w:sz="0" w:space="0" w:color="auto"/>
        <w:left w:val="none" w:sz="0" w:space="0" w:color="auto"/>
        <w:bottom w:val="none" w:sz="0" w:space="0" w:color="auto"/>
        <w:right w:val="none" w:sz="0" w:space="0" w:color="auto"/>
      </w:divBdr>
    </w:div>
    <w:div w:id="143729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eclipsesource.com/blogs/tutorials/emf-tutoria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eclipsesource.com/blogs/tutorials/emf-tutorial/" TargetMode="External"/><Relationship Id="rId23" Type="http://schemas.openxmlformats.org/officeDocument/2006/relationships/oleObject" Target="embeddings/oleObject1.bin"/><Relationship Id="rId10" Type="http://schemas.openxmlformats.org/officeDocument/2006/relationships/image" Target="media/image1.jpe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mailto:kelsey.rwayitare@rockwellcollins.com" TargetMode="External"/><Relationship Id="rId14" Type="http://schemas.openxmlformats.org/officeDocument/2006/relationships/image" Target="media/image2.png"/><Relationship Id="rId22"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4407409-3763-4479-B95F-92916AB75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2977</Words>
  <Characters>16973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19911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Bhattacharyya, Siddhartha</dc:creator>
  <cp:lastModifiedBy>Miller, Steven P</cp:lastModifiedBy>
  <cp:revision>25</cp:revision>
  <cp:lastPrinted>2015-08-12T15:09:00Z</cp:lastPrinted>
  <dcterms:created xsi:type="dcterms:W3CDTF">2015-06-02T19:19:00Z</dcterms:created>
  <dcterms:modified xsi:type="dcterms:W3CDTF">2015-11-04T15:14:00Z</dcterms:modified>
</cp:coreProperties>
</file>