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5419" w14:textId="793230ED" w:rsidR="006D6403" w:rsidRDefault="006D6403" w:rsidP="006D6403">
      <w:pPr>
        <w:pStyle w:val="berschrift1"/>
        <w:rPr>
          <w:rStyle w:val="Fett"/>
          <w:rFonts w:ascii="Times New Roman" w:hAnsi="Times New Roman" w:cs="Times New Roman"/>
          <w:b w:val="0"/>
          <w:bCs w:val="0"/>
        </w:rPr>
      </w:pPr>
      <w:r>
        <w:rPr>
          <w:rStyle w:val="Fett"/>
          <w:rFonts w:ascii="Times New Roman" w:hAnsi="Times New Roman" w:cs="Times New Roman"/>
          <w:b w:val="0"/>
          <w:bCs w:val="0"/>
        </w:rPr>
        <w:t>Cadrage du projet</w:t>
      </w:r>
    </w:p>
    <w:p w14:paraId="3B834DA6" w14:textId="59BCCE5B" w:rsidR="00453945" w:rsidRPr="006D6403" w:rsidRDefault="00453945" w:rsidP="00453945">
      <w:pPr>
        <w:pStyle w:val="berschrift2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1. Problématique abordée</w:t>
      </w:r>
    </w:p>
    <w:p w14:paraId="3746ABA7" w14:textId="77777777" w:rsidR="00453945" w:rsidRPr="006D6403" w:rsidRDefault="00453945" w:rsidP="00453945">
      <w:pPr>
        <w:pStyle w:val="StandardWeb"/>
      </w:pPr>
      <w:r w:rsidRPr="006D6403">
        <w:t xml:space="preserve">L’objectif du projet est de comprendre comment </w:t>
      </w:r>
      <w:r w:rsidRPr="006D6403">
        <w:rPr>
          <w:rStyle w:val="Fett"/>
          <w:rFonts w:eastAsiaTheme="majorEastAsia"/>
        </w:rPr>
        <w:t>évolue l’économie mondiale</w:t>
      </w:r>
      <w:r w:rsidRPr="006D6403">
        <w:t xml:space="preserve"> et d’identifier les </w:t>
      </w:r>
      <w:r w:rsidRPr="006D6403">
        <w:rPr>
          <w:rStyle w:val="Fett"/>
          <w:rFonts w:eastAsiaTheme="majorEastAsia"/>
        </w:rPr>
        <w:t>facteurs qui influencent cette évolution</w:t>
      </w:r>
      <w:r w:rsidRPr="006D6403">
        <w:t>.</w:t>
      </w:r>
      <w:r w:rsidRPr="006D6403">
        <w:br/>
        <w:t>Plus précisément, nous cherchons à répondre aux questions suivantes :</w:t>
      </w:r>
    </w:p>
    <w:p w14:paraId="2D33F10C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Comment évoluent les principaux indicateurs macroéconomiques à travers le temps (PIB, GNI, population, inflation, import/export) ?</w:t>
      </w:r>
    </w:p>
    <w:p w14:paraId="3CB328DC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Quels facteurs contribuent le plus à la croissance économique selon les pays ?</w:t>
      </w:r>
    </w:p>
    <w:p w14:paraId="40334F0C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La structure sectorielle (agriculture, industrie, construction, commerce, transport, autres activités) influence-t-elle l’évolution du PIB ?</w:t>
      </w:r>
    </w:p>
    <w:p w14:paraId="0B6C5202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Quelle relation existe-t-il entre les flux commerciaux (import/export) et la croissance économique ?</w:t>
      </w:r>
    </w:p>
    <w:p w14:paraId="5592D79D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Comment ces indicateurs ont-ils réagi lors de crises majeures (crise bancaire 2007/2008, pandémie Covid-19) ?</w:t>
      </w:r>
    </w:p>
    <w:p w14:paraId="7D668769" w14:textId="77777777" w:rsidR="00453945" w:rsidRPr="006D6403" w:rsidRDefault="00453945" w:rsidP="00453945">
      <w:pPr>
        <w:pStyle w:val="StandardWeb"/>
        <w:numPr>
          <w:ilvl w:val="0"/>
          <w:numId w:val="4"/>
        </w:numPr>
      </w:pPr>
      <w:r w:rsidRPr="006D6403">
        <w:t>Peut-on visualiser un lien entre bien-être/satisfaction économique et performances macroéconomiques ?</w:t>
      </w:r>
    </w:p>
    <w:p w14:paraId="7376654C" w14:textId="2EF0FC56" w:rsidR="00453945" w:rsidRPr="006D6403" w:rsidRDefault="00453945" w:rsidP="006D6403">
      <w:pPr>
        <w:pStyle w:val="StandardWeb"/>
        <w:numPr>
          <w:ilvl w:val="0"/>
          <w:numId w:val="4"/>
        </w:numPr>
      </w:pPr>
      <w:r w:rsidRPr="006D6403">
        <w:t xml:space="preserve">En bonus : est-il possible de proposer une </w:t>
      </w:r>
      <w:r w:rsidRPr="006D6403">
        <w:rPr>
          <w:rStyle w:val="Fett"/>
          <w:rFonts w:eastAsiaTheme="majorEastAsia"/>
        </w:rPr>
        <w:t>projection simple</w:t>
      </w:r>
      <w:r w:rsidRPr="006D6403">
        <w:t xml:space="preserve"> ou une </w:t>
      </w:r>
      <w:r w:rsidRPr="006D6403">
        <w:rPr>
          <w:rStyle w:val="Fett"/>
          <w:rFonts w:eastAsiaTheme="majorEastAsia"/>
        </w:rPr>
        <w:t>tendance future</w:t>
      </w:r>
      <w:r w:rsidRPr="006D6403">
        <w:t xml:space="preserve"> des indicateurs ?</w:t>
      </w:r>
    </w:p>
    <w:p w14:paraId="6F7CE633" w14:textId="77777777" w:rsidR="00453945" w:rsidRPr="006D6403" w:rsidRDefault="00453945" w:rsidP="00453945">
      <w:pPr>
        <w:pStyle w:val="berschrift2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2. Public cible et tâches réalisées via la visualisation</w:t>
      </w:r>
    </w:p>
    <w:p w14:paraId="25981F66" w14:textId="77777777" w:rsidR="00453945" w:rsidRPr="006D6403" w:rsidRDefault="00453945" w:rsidP="00453945">
      <w:pPr>
        <w:pStyle w:val="StandardWeb"/>
      </w:pPr>
      <w:r w:rsidRPr="006D6403">
        <w:t>La visualisation s’adresse :</w:t>
      </w:r>
    </w:p>
    <w:p w14:paraId="57F9630C" w14:textId="77777777" w:rsidR="00453945" w:rsidRPr="006D6403" w:rsidRDefault="00453945" w:rsidP="00453945">
      <w:pPr>
        <w:pStyle w:val="StandardWeb"/>
        <w:numPr>
          <w:ilvl w:val="0"/>
          <w:numId w:val="5"/>
        </w:numPr>
      </w:pPr>
      <w:r w:rsidRPr="006D6403">
        <w:t>Aux étudiants et chercheurs en économie</w:t>
      </w:r>
    </w:p>
    <w:p w14:paraId="155998C8" w14:textId="77777777" w:rsidR="00453945" w:rsidRPr="006D6403" w:rsidRDefault="00453945" w:rsidP="00453945">
      <w:pPr>
        <w:pStyle w:val="StandardWeb"/>
        <w:numPr>
          <w:ilvl w:val="0"/>
          <w:numId w:val="5"/>
        </w:numPr>
      </w:pPr>
      <w:r w:rsidRPr="006D6403">
        <w:t>Aux journalistes économiques et analystes</w:t>
      </w:r>
    </w:p>
    <w:p w14:paraId="2946E6D5" w14:textId="77777777" w:rsidR="00453945" w:rsidRPr="006D6403" w:rsidRDefault="00453945" w:rsidP="00453945">
      <w:pPr>
        <w:pStyle w:val="StandardWeb"/>
        <w:numPr>
          <w:ilvl w:val="0"/>
          <w:numId w:val="5"/>
        </w:numPr>
      </w:pPr>
      <w:r w:rsidRPr="006D6403">
        <w:t>Aux décideurs ou institutions publiques</w:t>
      </w:r>
    </w:p>
    <w:p w14:paraId="2012395F" w14:textId="77777777" w:rsidR="00453945" w:rsidRPr="006D6403" w:rsidRDefault="00453945" w:rsidP="00453945">
      <w:pPr>
        <w:pStyle w:val="StandardWeb"/>
        <w:numPr>
          <w:ilvl w:val="0"/>
          <w:numId w:val="5"/>
        </w:numPr>
      </w:pPr>
      <w:r w:rsidRPr="006D6403">
        <w:t>À toute personne intéressée par l’évolution économique mondiale</w:t>
      </w:r>
    </w:p>
    <w:p w14:paraId="762FA9A1" w14:textId="77777777" w:rsidR="00453945" w:rsidRPr="006D6403" w:rsidRDefault="00453945" w:rsidP="00453945">
      <w:pPr>
        <w:pStyle w:val="StandardWeb"/>
      </w:pPr>
      <w:r w:rsidRPr="006D6403">
        <w:t>Les tâches rendues possibles par le projet :</w:t>
      </w:r>
    </w:p>
    <w:p w14:paraId="1D8B8791" w14:textId="77777777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Explorer l’évolution temporelle du PIB par pays</w:t>
      </w:r>
    </w:p>
    <w:p w14:paraId="0CDC85BE" w14:textId="77777777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Comparer les secteurs contribuant au PIB</w:t>
      </w:r>
    </w:p>
    <w:p w14:paraId="0303891E" w14:textId="77777777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Analyser les variations d’import/export et leur incidence sur la croissance</w:t>
      </w:r>
    </w:p>
    <w:p w14:paraId="39AFF521" w14:textId="77777777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Visualiser les répercussions des crises économiques</w:t>
      </w:r>
    </w:p>
    <w:p w14:paraId="2E5BB36E" w14:textId="77777777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Comparer plusieurs pays via des graphiques interactifs</w:t>
      </w:r>
    </w:p>
    <w:p w14:paraId="748122B0" w14:textId="445E423C" w:rsidR="00453945" w:rsidRPr="006D6403" w:rsidRDefault="00453945" w:rsidP="00453945">
      <w:pPr>
        <w:pStyle w:val="StandardWeb"/>
        <w:numPr>
          <w:ilvl w:val="0"/>
          <w:numId w:val="6"/>
        </w:numPr>
      </w:pPr>
      <w:r w:rsidRPr="006D6403">
        <w:t>Naviguer dans les données via une interface permettant le filtrage (pays, année, variable)</w:t>
      </w:r>
    </w:p>
    <w:p w14:paraId="191CA370" w14:textId="77777777" w:rsidR="00453945" w:rsidRPr="006D6403" w:rsidRDefault="00453945" w:rsidP="00453945">
      <w:pPr>
        <w:pStyle w:val="berschrift2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3. Questions d’analyse principales</w:t>
      </w:r>
    </w:p>
    <w:p w14:paraId="0BF95576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Population &amp; croissance</w:t>
      </w:r>
    </w:p>
    <w:p w14:paraId="7AB6CFEF" w14:textId="14A7FF49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Quel est le rôle de la démographie dans l’évolution du PIB ?</w:t>
      </w:r>
    </w:p>
    <w:p w14:paraId="44695BF9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Structure sectorielle du PIB</w:t>
      </w:r>
    </w:p>
    <w:p w14:paraId="28B4DB49" w14:textId="77777777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Comment le PIB est-il réparti entre agriculture, industrie, commerce, transport, etc. ?</w:t>
      </w:r>
    </w:p>
    <w:p w14:paraId="5253F245" w14:textId="78387386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lastRenderedPageBreak/>
        <w:t>Quels secteurs sont moteurs dans les différents pays ?</w:t>
      </w:r>
    </w:p>
    <w:p w14:paraId="7B692863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Commerce international</w:t>
      </w:r>
    </w:p>
    <w:p w14:paraId="79821103" w14:textId="64325EBB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Importations / exportations : existe-t-il une corrélation avec la croissance ?</w:t>
      </w:r>
    </w:p>
    <w:p w14:paraId="1644E217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Évolution temporelle</w:t>
      </w:r>
    </w:p>
    <w:p w14:paraId="0DD39907" w14:textId="530C3472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Comment évoluent PIB, GNI, inflation, import/export au fil des années ?</w:t>
      </w:r>
    </w:p>
    <w:p w14:paraId="367DA15A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Impact des crises</w:t>
      </w:r>
    </w:p>
    <w:p w14:paraId="3B581F5A" w14:textId="77777777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Comment les indicateurs ont-ils été affectés en 2007-2008 ?</w:t>
      </w:r>
    </w:p>
    <w:p w14:paraId="09A25B9E" w14:textId="7149E80D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Et pendant le Covid-19 ?</w:t>
      </w:r>
    </w:p>
    <w:p w14:paraId="272A22E0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Bien-être économique</w:t>
      </w:r>
    </w:p>
    <w:p w14:paraId="34A1671C" w14:textId="7268524C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Y a-t-il un lien entre indicateurs économiques et satisfaction des populations ?</w:t>
      </w:r>
    </w:p>
    <w:p w14:paraId="17E41C92" w14:textId="77777777" w:rsidR="00453945" w:rsidRPr="006D6403" w:rsidRDefault="00453945" w:rsidP="00453945">
      <w:pPr>
        <w:pStyle w:val="StandardWeb"/>
        <w:numPr>
          <w:ilvl w:val="0"/>
          <w:numId w:val="7"/>
        </w:numPr>
      </w:pPr>
      <w:r w:rsidRPr="006D6403">
        <w:rPr>
          <w:rStyle w:val="Fett"/>
          <w:rFonts w:eastAsiaTheme="majorEastAsia"/>
        </w:rPr>
        <w:t>Prévisions (bonus)</w:t>
      </w:r>
    </w:p>
    <w:p w14:paraId="4A1F5E8A" w14:textId="61D9D5C5" w:rsidR="00453945" w:rsidRPr="006D6403" w:rsidRDefault="00453945" w:rsidP="00453945">
      <w:pPr>
        <w:pStyle w:val="StandardWeb"/>
        <w:numPr>
          <w:ilvl w:val="1"/>
          <w:numId w:val="7"/>
        </w:numPr>
      </w:pPr>
      <w:r w:rsidRPr="006D6403">
        <w:t>Projection simple des tendances futures (linéaire ou lissage)</w:t>
      </w:r>
    </w:p>
    <w:p w14:paraId="307AC341" w14:textId="77777777" w:rsidR="00453945" w:rsidRPr="006D6403" w:rsidRDefault="00453945" w:rsidP="00453945">
      <w:pPr>
        <w:pStyle w:val="berschrift2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4. Sources de données sélectionnées</w:t>
      </w:r>
    </w:p>
    <w:p w14:paraId="70A15666" w14:textId="6CB47C7D" w:rsidR="00453945" w:rsidRPr="006D6403" w:rsidRDefault="00453945" w:rsidP="00453945">
      <w:pPr>
        <w:pStyle w:val="berschrift3"/>
        <w:ind w:firstLine="360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Sources principales</w:t>
      </w:r>
    </w:p>
    <w:p w14:paraId="787C7353" w14:textId="6218E25B" w:rsidR="00453945" w:rsidRPr="006D6403" w:rsidRDefault="00453945" w:rsidP="00453945">
      <w:pPr>
        <w:pStyle w:val="StandardWeb"/>
        <w:numPr>
          <w:ilvl w:val="0"/>
          <w:numId w:val="8"/>
        </w:numPr>
      </w:pPr>
      <w:r w:rsidRPr="006D6403">
        <w:rPr>
          <w:rStyle w:val="Fett"/>
          <w:rFonts w:eastAsiaTheme="majorEastAsia"/>
        </w:rPr>
        <w:t>Global Economy Indicators</w:t>
      </w:r>
      <w:r w:rsidRPr="006D6403">
        <w:t xml:space="preserve"> (Kaggle) – source principale</w:t>
      </w:r>
      <w:r w:rsidR="00B67245" w:rsidRPr="006D6403">
        <w:t xml:space="preserve">, accessible via : </w:t>
      </w:r>
      <w:hyperlink r:id="rId5" w:tgtFrame="_blank" w:tooltip="https://www.kaggle.com/datasets/prasad22/global-economy-indicators" w:history="1">
        <w:r w:rsidR="00B67245" w:rsidRPr="006D6403">
          <w:rPr>
            <w:rStyle w:val="Hyperlink"/>
          </w:rPr>
          <w:t>https://www.kaggle.com/datasets/prasad22/global-economy-indicators</w:t>
        </w:r>
      </w:hyperlink>
    </w:p>
    <w:p w14:paraId="5961231F" w14:textId="623AD4E3" w:rsidR="00453945" w:rsidRPr="006D6403" w:rsidRDefault="00453945" w:rsidP="00B67245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6D6403">
        <w:rPr>
          <w:rStyle w:val="Fett"/>
          <w:rFonts w:ascii="Times New Roman" w:hAnsi="Times New Roman" w:cs="Times New Roman"/>
          <w:lang w:val="en-US"/>
        </w:rPr>
        <w:t>World Bank – WDI</w:t>
      </w:r>
      <w:r w:rsidR="00B67245" w:rsidRPr="006D6403">
        <w:rPr>
          <w:rStyle w:val="Fett"/>
          <w:rFonts w:ascii="Times New Roman" w:eastAsiaTheme="majorEastAsia" w:hAnsi="Times New Roman" w:cs="Times New Roman"/>
          <w:lang w:val="en-US"/>
        </w:rPr>
        <w:t xml:space="preserve">, </w:t>
      </w:r>
      <w:r w:rsidR="00B67245" w:rsidRPr="006D6403">
        <w:rPr>
          <w:rFonts w:ascii="Times New Roman" w:hAnsi="Times New Roman" w:cs="Times New Roman"/>
          <w:lang w:val="en-US"/>
        </w:rPr>
        <w:t xml:space="preserve">, accessible via : </w:t>
      </w:r>
      <w:hyperlink r:id="rId6" w:tgtFrame="_blank" w:tooltip="https://data360.worldbank.org/en/dataset/WB_WDI" w:history="1">
        <w:r w:rsidR="00B67245" w:rsidRPr="006D6403">
          <w:rPr>
            <w:rStyle w:val="Hyperlink"/>
            <w:rFonts w:ascii="Times New Roman" w:hAnsi="Times New Roman" w:cs="Times New Roman"/>
            <w:lang w:val="en-US"/>
          </w:rPr>
          <w:t>https://data360.worldbank.org/en/dataset/WB_WDI</w:t>
        </w:r>
      </w:hyperlink>
    </w:p>
    <w:p w14:paraId="42EA4C5C" w14:textId="1414ADCA" w:rsidR="00B67245" w:rsidRPr="006D6403" w:rsidRDefault="00453945" w:rsidP="006D6403">
      <w:pPr>
        <w:pStyle w:val="StandardWeb"/>
        <w:numPr>
          <w:ilvl w:val="0"/>
          <w:numId w:val="8"/>
        </w:numPr>
        <w:rPr>
          <w:lang w:val="en-US"/>
        </w:rPr>
      </w:pPr>
      <w:r w:rsidRPr="006D6403">
        <w:rPr>
          <w:rStyle w:val="Fett"/>
          <w:rFonts w:eastAsiaTheme="majorEastAsia"/>
          <w:lang w:val="en-US"/>
        </w:rPr>
        <w:t>OECD Better Life Index</w:t>
      </w:r>
      <w:r w:rsidRPr="006D6403">
        <w:rPr>
          <w:lang w:val="en-US"/>
        </w:rPr>
        <w:t xml:space="preserve"> (bien-être &amp; satisfaction)</w:t>
      </w:r>
      <w:r w:rsidR="00B67245" w:rsidRPr="006D6403">
        <w:rPr>
          <w:lang w:val="en-US"/>
        </w:rPr>
        <w:t xml:space="preserve">, accessible via : </w:t>
      </w:r>
      <w:hyperlink r:id="rId7" w:history="1">
        <w:r w:rsidR="00B67245" w:rsidRPr="006D6403">
          <w:rPr>
            <w:rStyle w:val="Hyperlink"/>
            <w:lang w:val="en-US"/>
          </w:rPr>
          <w:t>https://www.oecd.org/en/data/tools/oecd-better-life-index.html</w:t>
        </w:r>
      </w:hyperlink>
    </w:p>
    <w:p w14:paraId="0EAB63B8" w14:textId="7E0E768C" w:rsidR="00453945" w:rsidRPr="006D6403" w:rsidRDefault="00453945" w:rsidP="00453945">
      <w:pPr>
        <w:pStyle w:val="berschrift3"/>
        <w:ind w:firstLine="360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Travaux connexes / inspirations</w:t>
      </w:r>
    </w:p>
    <w:p w14:paraId="5F0EB82C" w14:textId="41DDC873" w:rsidR="00B67245" w:rsidRPr="006D6403" w:rsidRDefault="00453945" w:rsidP="00B67245">
      <w:pPr>
        <w:pStyle w:val="StandardWeb"/>
        <w:numPr>
          <w:ilvl w:val="0"/>
          <w:numId w:val="9"/>
        </w:numPr>
        <w:rPr>
          <w:lang w:val="en-US"/>
        </w:rPr>
      </w:pPr>
      <w:r w:rsidRPr="006D6403">
        <w:rPr>
          <w:lang w:val="en-US"/>
        </w:rPr>
        <w:t>OurWorldInData – Economic Growth</w:t>
      </w:r>
      <w:r w:rsidR="00B67245" w:rsidRPr="006D6403">
        <w:rPr>
          <w:lang w:val="en-US"/>
        </w:rPr>
        <w:t xml:space="preserve">, accessible via : </w:t>
      </w:r>
      <w:hyperlink r:id="rId8" w:tgtFrame="_blank" w:tooltip="https://ourworldindata.org/economic-growth" w:history="1">
        <w:r w:rsidR="00B67245" w:rsidRPr="006D6403">
          <w:rPr>
            <w:rStyle w:val="Hyperlink"/>
            <w:lang w:val="en-US"/>
          </w:rPr>
          <w:t>https://ourworldindata.org/economic-growth</w:t>
        </w:r>
      </w:hyperlink>
    </w:p>
    <w:p w14:paraId="5C814790" w14:textId="5A14E7F7" w:rsidR="00453945" w:rsidRPr="006D6403" w:rsidRDefault="00453945" w:rsidP="00B67245">
      <w:pPr>
        <w:pStyle w:val="Listenabsatz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6D6403">
        <w:rPr>
          <w:rFonts w:ascii="Times New Roman" w:hAnsi="Times New Roman" w:cs="Times New Roman"/>
          <w:lang w:val="en-US"/>
        </w:rPr>
        <w:t>TheGlobalEconomy.com – GDP per capita PPP</w:t>
      </w:r>
      <w:r w:rsidR="00B67245" w:rsidRPr="006D6403">
        <w:rPr>
          <w:rFonts w:ascii="Times New Roman" w:hAnsi="Times New Roman" w:cs="Times New Roman"/>
          <w:lang w:val="en-US"/>
        </w:rPr>
        <w:t xml:space="preserve">, accessible via : </w:t>
      </w:r>
      <w:hyperlink r:id="rId9" w:history="1">
        <w:r w:rsidR="00B67245" w:rsidRPr="006D6403">
          <w:rPr>
            <w:rStyle w:val="Hyperlink"/>
            <w:rFonts w:ascii="Times New Roman" w:hAnsi="Times New Roman" w:cs="Times New Roman"/>
            <w:lang w:val="en-US"/>
          </w:rPr>
          <w:t>GDP per capita, PPP by country, around the world | TheGlobalEconomy.com</w:t>
        </w:r>
      </w:hyperlink>
    </w:p>
    <w:p w14:paraId="2215F956" w14:textId="7DA5B925" w:rsidR="00453945" w:rsidRPr="006D6403" w:rsidRDefault="00453945" w:rsidP="00453945">
      <w:pPr>
        <w:pStyle w:val="StandardWeb"/>
        <w:numPr>
          <w:ilvl w:val="0"/>
          <w:numId w:val="9"/>
        </w:numPr>
        <w:rPr>
          <w:lang w:val="en-US"/>
        </w:rPr>
      </w:pPr>
      <w:r w:rsidRPr="006D6403">
        <w:rPr>
          <w:lang w:val="en-US"/>
        </w:rPr>
        <w:t>Graphics for Economic News Releases (Bureau of Labor Statistics</w:t>
      </w:r>
      <w:proofErr w:type="gramStart"/>
      <w:r w:rsidRPr="006D6403">
        <w:rPr>
          <w:lang w:val="en-US"/>
        </w:rPr>
        <w:t>)</w:t>
      </w:r>
      <w:r w:rsidR="000B3AB7" w:rsidRPr="006D6403">
        <w:rPr>
          <w:lang w:val="en-US"/>
        </w:rPr>
        <w:t xml:space="preserve"> ,</w:t>
      </w:r>
      <w:proofErr w:type="gramEnd"/>
      <w:r w:rsidR="000B3AB7" w:rsidRPr="006D6403">
        <w:rPr>
          <w:lang w:val="en-US"/>
        </w:rPr>
        <w:t xml:space="preserve"> accessible </w:t>
      </w:r>
      <w:proofErr w:type="gramStart"/>
      <w:r w:rsidR="000B3AB7" w:rsidRPr="006D6403">
        <w:rPr>
          <w:lang w:val="en-US"/>
        </w:rPr>
        <w:t>via :</w:t>
      </w:r>
      <w:proofErr w:type="gramEnd"/>
      <w:r w:rsidR="000B3AB7" w:rsidRPr="006D6403">
        <w:rPr>
          <w:lang w:val="en-US"/>
        </w:rPr>
        <w:t xml:space="preserve"> </w:t>
      </w:r>
      <w:hyperlink r:id="rId10" w:history="1">
        <w:r w:rsidR="00B67245" w:rsidRPr="006D6403">
          <w:rPr>
            <w:rStyle w:val="Hyperlink"/>
            <w:lang w:val="en-US"/>
          </w:rPr>
          <w:t>Graphics for Economic News Releases</w:t>
        </w:r>
      </w:hyperlink>
    </w:p>
    <w:p w14:paraId="400B2BCA" w14:textId="77777777" w:rsidR="00453945" w:rsidRPr="006D6403" w:rsidRDefault="00453945" w:rsidP="00453945">
      <w:pPr>
        <w:pStyle w:val="berschrift2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5. Organisation du travail</w:t>
      </w:r>
    </w:p>
    <w:p w14:paraId="079BAC2B" w14:textId="77777777" w:rsidR="00453945" w:rsidRPr="006D6403" w:rsidRDefault="00453945" w:rsidP="00453945">
      <w:pPr>
        <w:pStyle w:val="berschrift3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Moyens de communication</w:t>
      </w:r>
    </w:p>
    <w:p w14:paraId="7A28A18B" w14:textId="77777777" w:rsidR="00453945" w:rsidRPr="006D6403" w:rsidRDefault="00453945" w:rsidP="00453945">
      <w:pPr>
        <w:pStyle w:val="StandardWeb"/>
        <w:numPr>
          <w:ilvl w:val="0"/>
          <w:numId w:val="10"/>
        </w:numPr>
      </w:pPr>
      <w:r w:rsidRPr="006D6403">
        <w:rPr>
          <w:rStyle w:val="Fett"/>
          <w:rFonts w:eastAsiaTheme="majorEastAsia"/>
        </w:rPr>
        <w:t>Discord</w:t>
      </w:r>
      <w:r w:rsidRPr="006D6403">
        <w:t xml:space="preserve"> pour la communication instantanée</w:t>
      </w:r>
    </w:p>
    <w:p w14:paraId="03CA4CFB" w14:textId="77777777" w:rsidR="00453945" w:rsidRPr="006D6403" w:rsidRDefault="00453945" w:rsidP="00453945">
      <w:pPr>
        <w:pStyle w:val="StandardWeb"/>
        <w:numPr>
          <w:ilvl w:val="0"/>
          <w:numId w:val="10"/>
        </w:numPr>
      </w:pPr>
      <w:r w:rsidRPr="006D6403">
        <w:rPr>
          <w:rStyle w:val="Fett"/>
          <w:rFonts w:eastAsiaTheme="majorEastAsia"/>
        </w:rPr>
        <w:t>GitHub</w:t>
      </w:r>
      <w:r w:rsidRPr="006D6403">
        <w:t xml:space="preserve"> pour le dépôt, le suivi du code et la gestion de projet (issues, milestones)</w:t>
      </w:r>
    </w:p>
    <w:p w14:paraId="02F7F9DA" w14:textId="77777777" w:rsidR="00453945" w:rsidRPr="006D6403" w:rsidRDefault="00453945" w:rsidP="00453945">
      <w:pPr>
        <w:pStyle w:val="berschrift3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Sessions de travail prévues (hors cours)</w:t>
      </w:r>
    </w:p>
    <w:p w14:paraId="7E38CA4D" w14:textId="77777777" w:rsidR="00453945" w:rsidRPr="006D6403" w:rsidRDefault="00453945" w:rsidP="00453945">
      <w:pPr>
        <w:pStyle w:val="StandardWeb"/>
        <w:numPr>
          <w:ilvl w:val="0"/>
          <w:numId w:val="11"/>
        </w:numPr>
      </w:pPr>
      <w:r w:rsidRPr="006D6403">
        <w:t>Réunions régulières en groupe (méthodologie Agile)</w:t>
      </w:r>
    </w:p>
    <w:p w14:paraId="63B5EF53" w14:textId="77777777" w:rsidR="00453945" w:rsidRPr="006D6403" w:rsidRDefault="00453945" w:rsidP="00453945">
      <w:pPr>
        <w:pStyle w:val="StandardWeb"/>
        <w:numPr>
          <w:ilvl w:val="0"/>
          <w:numId w:val="11"/>
        </w:numPr>
      </w:pPr>
      <w:r w:rsidRPr="006D6403">
        <w:t>Points hebdomadaires pour valider l’avancement et redistribuer le travail</w:t>
      </w:r>
    </w:p>
    <w:p w14:paraId="55AB1D97" w14:textId="77777777" w:rsidR="00453945" w:rsidRPr="006D6403" w:rsidRDefault="00453945" w:rsidP="00453945">
      <w:pPr>
        <w:pStyle w:val="StandardWeb"/>
        <w:numPr>
          <w:ilvl w:val="0"/>
          <w:numId w:val="11"/>
        </w:numPr>
      </w:pPr>
      <w:r w:rsidRPr="006D6403">
        <w:t>Sessions individuelles ou en sous-groupes pour :</w:t>
      </w:r>
    </w:p>
    <w:p w14:paraId="209B0CEA" w14:textId="77777777" w:rsidR="00453945" w:rsidRPr="006D6403" w:rsidRDefault="00453945" w:rsidP="00453945">
      <w:pPr>
        <w:pStyle w:val="StandardWeb"/>
        <w:numPr>
          <w:ilvl w:val="1"/>
          <w:numId w:val="11"/>
        </w:numPr>
      </w:pPr>
      <w:proofErr w:type="gramStart"/>
      <w:r w:rsidRPr="006D6403">
        <w:t>nettoyage</w:t>
      </w:r>
      <w:proofErr w:type="gramEnd"/>
      <w:r w:rsidRPr="006D6403">
        <w:t xml:space="preserve"> / intégration des données</w:t>
      </w:r>
    </w:p>
    <w:p w14:paraId="774B256D" w14:textId="77777777" w:rsidR="00453945" w:rsidRPr="006D6403" w:rsidRDefault="00453945" w:rsidP="00453945">
      <w:pPr>
        <w:pStyle w:val="StandardWeb"/>
        <w:numPr>
          <w:ilvl w:val="1"/>
          <w:numId w:val="11"/>
        </w:numPr>
      </w:pPr>
      <w:proofErr w:type="gramStart"/>
      <w:r w:rsidRPr="006D6403">
        <w:t>création</w:t>
      </w:r>
      <w:proofErr w:type="gramEnd"/>
      <w:r w:rsidRPr="006D6403">
        <w:t xml:space="preserve"> des visualisations D3</w:t>
      </w:r>
    </w:p>
    <w:p w14:paraId="18E7BE30" w14:textId="77777777" w:rsidR="00453945" w:rsidRPr="006D6403" w:rsidRDefault="00453945" w:rsidP="00453945">
      <w:pPr>
        <w:pStyle w:val="StandardWeb"/>
        <w:numPr>
          <w:ilvl w:val="1"/>
          <w:numId w:val="11"/>
        </w:numPr>
      </w:pPr>
      <w:proofErr w:type="gramStart"/>
      <w:r w:rsidRPr="006D6403">
        <w:lastRenderedPageBreak/>
        <w:t>développement</w:t>
      </w:r>
      <w:proofErr w:type="gramEnd"/>
      <w:r w:rsidRPr="006D6403">
        <w:t xml:space="preserve"> de l’interface</w:t>
      </w:r>
    </w:p>
    <w:p w14:paraId="0D77E705" w14:textId="77777777" w:rsidR="00453945" w:rsidRPr="006D6403" w:rsidRDefault="00453945" w:rsidP="00453945">
      <w:pPr>
        <w:pStyle w:val="berschrift3"/>
        <w:rPr>
          <w:rFonts w:ascii="Times New Roman" w:hAnsi="Times New Roman" w:cs="Times New Roman"/>
        </w:rPr>
      </w:pPr>
      <w:r w:rsidRPr="006D6403">
        <w:rPr>
          <w:rStyle w:val="Fett"/>
          <w:rFonts w:ascii="Times New Roman" w:hAnsi="Times New Roman" w:cs="Times New Roman"/>
          <w:b w:val="0"/>
          <w:bCs w:val="0"/>
        </w:rPr>
        <w:t>Répartition des rôles (non exclusifs)</w:t>
      </w:r>
    </w:p>
    <w:p w14:paraId="4BE66B67" w14:textId="77777777" w:rsidR="00453945" w:rsidRPr="006D6403" w:rsidRDefault="00453945" w:rsidP="00453945">
      <w:pPr>
        <w:pStyle w:val="StandardWeb"/>
        <w:numPr>
          <w:ilvl w:val="0"/>
          <w:numId w:val="12"/>
        </w:numPr>
      </w:pPr>
      <w:r w:rsidRPr="006D6403">
        <w:rPr>
          <w:rStyle w:val="Fett"/>
          <w:rFonts w:eastAsiaTheme="majorEastAsia"/>
        </w:rPr>
        <w:t>Data Cleaning</w:t>
      </w:r>
      <w:r w:rsidRPr="006D6403">
        <w:t xml:space="preserve"> : traitement des données manquantes, outliers, normalisation (→ tout le groupe)</w:t>
      </w:r>
    </w:p>
    <w:p w14:paraId="61B33E49" w14:textId="77777777" w:rsidR="00453945" w:rsidRPr="006D6403" w:rsidRDefault="00453945" w:rsidP="00453945">
      <w:pPr>
        <w:pStyle w:val="StandardWeb"/>
        <w:numPr>
          <w:ilvl w:val="0"/>
          <w:numId w:val="12"/>
        </w:numPr>
        <w:rPr>
          <w:lang w:val="en-US"/>
        </w:rPr>
      </w:pPr>
      <w:r w:rsidRPr="006D6403">
        <w:rPr>
          <w:rStyle w:val="Fett"/>
          <w:rFonts w:eastAsiaTheme="majorEastAsia"/>
          <w:lang w:val="en-US"/>
        </w:rPr>
        <w:t>Data Merging</w:t>
      </w:r>
      <w:r w:rsidRPr="006D6403">
        <w:rPr>
          <w:lang w:val="en-US"/>
        </w:rPr>
        <w:t xml:space="preserve"> : fusion World Bank + Better Life Index (→ Julia)</w:t>
      </w:r>
    </w:p>
    <w:p w14:paraId="346957A1" w14:textId="77777777" w:rsidR="00453945" w:rsidRPr="006D6403" w:rsidRDefault="00453945" w:rsidP="00453945">
      <w:pPr>
        <w:pStyle w:val="StandardWeb"/>
        <w:numPr>
          <w:ilvl w:val="0"/>
          <w:numId w:val="12"/>
        </w:numPr>
      </w:pPr>
      <w:r w:rsidRPr="006D6403">
        <w:rPr>
          <w:rStyle w:val="Fett"/>
          <w:rFonts w:eastAsiaTheme="majorEastAsia"/>
        </w:rPr>
        <w:t>Priorisation des questions</w:t>
      </w:r>
      <w:r w:rsidRPr="006D6403">
        <w:t xml:space="preserve"> : choix des visualisations les plus pertinentes</w:t>
      </w:r>
    </w:p>
    <w:p w14:paraId="48537E8D" w14:textId="77777777" w:rsidR="00453945" w:rsidRPr="006D6403" w:rsidRDefault="00453945" w:rsidP="00453945">
      <w:pPr>
        <w:pStyle w:val="StandardWeb"/>
        <w:numPr>
          <w:ilvl w:val="0"/>
          <w:numId w:val="12"/>
        </w:numPr>
      </w:pPr>
      <w:r w:rsidRPr="006D6403">
        <w:rPr>
          <w:rStyle w:val="Fett"/>
          <w:rFonts w:eastAsiaTheme="majorEastAsia"/>
        </w:rPr>
        <w:t>Visualisation D3</w:t>
      </w:r>
      <w:r w:rsidRPr="006D6403">
        <w:t xml:space="preserve"> : conception et développement des graphiques interactifs</w:t>
      </w:r>
    </w:p>
    <w:p w14:paraId="462AB081" w14:textId="77777777" w:rsidR="00453945" w:rsidRPr="006D6403" w:rsidRDefault="00453945" w:rsidP="00453945">
      <w:pPr>
        <w:pStyle w:val="StandardWeb"/>
        <w:numPr>
          <w:ilvl w:val="0"/>
          <w:numId w:val="12"/>
        </w:numPr>
      </w:pPr>
      <w:r w:rsidRPr="006D6403">
        <w:rPr>
          <w:rStyle w:val="Fett"/>
          <w:rFonts w:eastAsiaTheme="majorEastAsia"/>
        </w:rPr>
        <w:t>Développement interface utilisateur</w:t>
      </w:r>
      <w:r w:rsidRPr="006D6403">
        <w:t xml:space="preserve"> : contrôles, filtres, interactions</w:t>
      </w:r>
    </w:p>
    <w:p w14:paraId="04EB7AE9" w14:textId="6BB2AA5D" w:rsidR="00367755" w:rsidRPr="006D6403" w:rsidRDefault="00453945" w:rsidP="006D6403">
      <w:pPr>
        <w:pStyle w:val="StandardWeb"/>
        <w:numPr>
          <w:ilvl w:val="0"/>
          <w:numId w:val="12"/>
        </w:numPr>
      </w:pPr>
      <w:r w:rsidRPr="006D6403">
        <w:rPr>
          <w:rStyle w:val="Fett"/>
          <w:rFonts w:eastAsiaTheme="majorEastAsia"/>
        </w:rPr>
        <w:t>Documentation et présentation</w:t>
      </w:r>
      <w:r w:rsidRPr="006D6403">
        <w:t xml:space="preserve"> : rendu final + préparation de la soutenance</w:t>
      </w:r>
    </w:p>
    <w:p w14:paraId="452074DA" w14:textId="2695AAE4" w:rsidR="00D4364E" w:rsidRPr="006D6403" w:rsidRDefault="00D4364E">
      <w:pPr>
        <w:rPr>
          <w:rFonts w:ascii="Times New Roman" w:hAnsi="Times New Roman" w:cs="Times New Roman"/>
          <w:b/>
          <w:bCs/>
        </w:rPr>
      </w:pPr>
      <w:r w:rsidRPr="006D6403">
        <w:rPr>
          <w:rFonts w:ascii="Times New Roman" w:hAnsi="Times New Roman" w:cs="Times New Roman"/>
          <w:b/>
          <w:bCs/>
        </w:rPr>
        <w:t>Scan des esquisses finales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348"/>
      </w:tblGrid>
      <w:tr w:rsidR="00D4364E" w:rsidRPr="006D6403" w14:paraId="57F05F78" w14:textId="77777777" w:rsidTr="00D4364E">
        <w:tc>
          <w:tcPr>
            <w:tcW w:w="4536" w:type="dxa"/>
          </w:tcPr>
          <w:p w14:paraId="5CC85DAB" w14:textId="40D0AAFD" w:rsidR="00D4364E" w:rsidRPr="006D6403" w:rsidRDefault="00D4364E">
            <w:pPr>
              <w:rPr>
                <w:rFonts w:ascii="Times New Roman" w:hAnsi="Times New Roman" w:cs="Times New Roman"/>
              </w:rPr>
            </w:pPr>
            <w:r w:rsidRPr="006D6403">
              <w:rPr>
                <w:rFonts w:ascii="Times New Roman" w:hAnsi="Times New Roman" w:cs="Times New Roman"/>
                <w:noProof/>
                <w:lang w:eastAsia="fr-FR"/>
              </w:rPr>
              <w:drawing>
                <wp:inline distT="0" distB="0" distL="0" distR="0" wp14:anchorId="203C74BE" wp14:editId="7073E8E3">
                  <wp:extent cx="3808440" cy="2856330"/>
                  <wp:effectExtent l="6033" t="0" r="0" b="0"/>
                  <wp:docPr id="1742482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8256" name="Image 1742482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833334" cy="287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DBE4882" w14:textId="0ED08E3E" w:rsidR="00D4364E" w:rsidRPr="006D6403" w:rsidRDefault="00D4364E">
            <w:pPr>
              <w:rPr>
                <w:rFonts w:ascii="Times New Roman" w:hAnsi="Times New Roman" w:cs="Times New Roman"/>
              </w:rPr>
            </w:pPr>
            <w:r w:rsidRPr="006D6403">
              <w:rPr>
                <w:rFonts w:ascii="Times New Roman" w:hAnsi="Times New Roman" w:cs="Times New Roman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EDAA1A" wp14:editId="372A09E1">
                      <wp:simplePos x="0" y="0"/>
                      <wp:positionH relativeFrom="column">
                        <wp:posOffset>217386</wp:posOffset>
                      </wp:positionH>
                      <wp:positionV relativeFrom="paragraph">
                        <wp:posOffset>806457</wp:posOffset>
                      </wp:positionV>
                      <wp:extent cx="1564850" cy="1234911"/>
                      <wp:effectExtent l="0" t="0" r="10160" b="10160"/>
                      <wp:wrapNone/>
                      <wp:docPr id="2100425934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4850" cy="12349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74BA71" w14:textId="56C9A10D" w:rsidR="00D4364E" w:rsidRDefault="00D4364E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"https://www.cartograf.fr/images/map/monde-pays/carte_monde_politique_nom_pays_2021.jpg"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03460B8" wp14:editId="6300F7A9">
                                        <wp:extent cx="1462293" cy="1008668"/>
                                        <wp:effectExtent l="0" t="0" r="0" b="0"/>
                                        <wp:docPr id="112911450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17959" cy="10470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EDAA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margin-left:17.1pt;margin-top:63.5pt;width:123.2pt;height:9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" filled="f" strokeweight=".5pt">
                      <v:textbox>
                        <w:txbxContent>
                          <w:p w14:paraId="4B74BA71" w14:textId="56C9A10D" w:rsidR="00D4364E" w:rsidRDefault="00D4364E">
                            <w:r>
                              <w:fldChar w:fldCharType="begin"/>
                            </w:r>
                            <w:r>
                              <w:instrText xml:space="preserve"> INCLUDEPICTURE "https://www.cartograf.fr/images/map/monde-pays/carte_monde_politique_nom_pays_2021.jpg"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3460B8" wp14:editId="6300F7A9">
                                  <wp:extent cx="1462293" cy="1008668"/>
                                  <wp:effectExtent l="0" t="0" r="0" b="0"/>
                                  <wp:docPr id="112911450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7959" cy="10470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D6403">
              <w:rPr>
                <w:rFonts w:ascii="Times New Roman" w:hAnsi="Times New Roman" w:cs="Times New Roman"/>
                <w:noProof/>
                <w:lang w:eastAsia="fr-FR"/>
              </w:rPr>
              <w:drawing>
                <wp:anchor distT="0" distB="0" distL="114300" distR="114300" simplePos="0" relativeHeight="251658240" behindDoc="1" locked="0" layoutInCell="1" allowOverlap="1" wp14:anchorId="39A492E9" wp14:editId="62C9BD66">
                  <wp:simplePos x="0" y="0"/>
                  <wp:positionH relativeFrom="column">
                    <wp:posOffset>-475615</wp:posOffset>
                  </wp:positionH>
                  <wp:positionV relativeFrom="paragraph">
                    <wp:posOffset>469900</wp:posOffset>
                  </wp:positionV>
                  <wp:extent cx="3808440" cy="2856330"/>
                  <wp:effectExtent l="6033" t="0" r="0" b="0"/>
                  <wp:wrapNone/>
                  <wp:docPr id="20226535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8256" name="Image 17424825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808440" cy="28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D229F9" w14:textId="14DBFBB6" w:rsidR="00D4364E" w:rsidRPr="006D6403" w:rsidRDefault="00D4364E">
      <w:pPr>
        <w:rPr>
          <w:rFonts w:ascii="Times New Roman" w:hAnsi="Times New Roman" w:cs="Times New Roman"/>
        </w:rPr>
      </w:pPr>
    </w:p>
    <w:sectPr w:rsidR="00D4364E" w:rsidRPr="006D64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E34"/>
    <w:multiLevelType w:val="multilevel"/>
    <w:tmpl w:val="895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37FFA"/>
    <w:multiLevelType w:val="multilevel"/>
    <w:tmpl w:val="FA94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D79B2"/>
    <w:multiLevelType w:val="multilevel"/>
    <w:tmpl w:val="E9B0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103A6"/>
    <w:multiLevelType w:val="multilevel"/>
    <w:tmpl w:val="3B9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C6168"/>
    <w:multiLevelType w:val="multilevel"/>
    <w:tmpl w:val="9E1C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91F41"/>
    <w:multiLevelType w:val="multilevel"/>
    <w:tmpl w:val="8C227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7A8129C"/>
    <w:multiLevelType w:val="multilevel"/>
    <w:tmpl w:val="297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C2CA0"/>
    <w:multiLevelType w:val="multilevel"/>
    <w:tmpl w:val="5CA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62C65"/>
    <w:multiLevelType w:val="multilevel"/>
    <w:tmpl w:val="BF58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408D9"/>
    <w:multiLevelType w:val="multilevel"/>
    <w:tmpl w:val="2DC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30360"/>
    <w:multiLevelType w:val="multilevel"/>
    <w:tmpl w:val="57C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A5DB3"/>
    <w:multiLevelType w:val="multilevel"/>
    <w:tmpl w:val="EF2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28242">
    <w:abstractNumId w:val="8"/>
  </w:num>
  <w:num w:numId="2" w16cid:durableId="836967182">
    <w:abstractNumId w:val="5"/>
  </w:num>
  <w:num w:numId="3" w16cid:durableId="2062974664">
    <w:abstractNumId w:val="11"/>
  </w:num>
  <w:num w:numId="4" w16cid:durableId="1776097652">
    <w:abstractNumId w:val="0"/>
  </w:num>
  <w:num w:numId="5" w16cid:durableId="882909351">
    <w:abstractNumId w:val="9"/>
  </w:num>
  <w:num w:numId="6" w16cid:durableId="851139176">
    <w:abstractNumId w:val="3"/>
  </w:num>
  <w:num w:numId="7" w16cid:durableId="1732196553">
    <w:abstractNumId w:val="4"/>
  </w:num>
  <w:num w:numId="8" w16cid:durableId="919557766">
    <w:abstractNumId w:val="6"/>
  </w:num>
  <w:num w:numId="9" w16cid:durableId="2016762598">
    <w:abstractNumId w:val="2"/>
  </w:num>
  <w:num w:numId="10" w16cid:durableId="896283223">
    <w:abstractNumId w:val="7"/>
  </w:num>
  <w:num w:numId="11" w16cid:durableId="169762882">
    <w:abstractNumId w:val="10"/>
  </w:num>
  <w:num w:numId="12" w16cid:durableId="400491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65D"/>
    <w:rsid w:val="00007B19"/>
    <w:rsid w:val="00067A5F"/>
    <w:rsid w:val="000B3AB7"/>
    <w:rsid w:val="000F162F"/>
    <w:rsid w:val="00367755"/>
    <w:rsid w:val="003D7BE7"/>
    <w:rsid w:val="00453945"/>
    <w:rsid w:val="0054765D"/>
    <w:rsid w:val="005E3783"/>
    <w:rsid w:val="006D6403"/>
    <w:rsid w:val="00795506"/>
    <w:rsid w:val="009D6C5D"/>
    <w:rsid w:val="00B67245"/>
    <w:rsid w:val="00BB41AD"/>
    <w:rsid w:val="00D4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A51D"/>
  <w15:chartTrackingRefBased/>
  <w15:docId w15:val="{39A19FE2-3670-46F6-ABEC-06B3B05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fr-FR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76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76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76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76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76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76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76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76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76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76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76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67755"/>
    <w:rPr>
      <w:color w:val="467886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367755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D43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45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Fett">
    <w:name w:val="Strong"/>
    <w:basedOn w:val="Absatz-Standardschriftart"/>
    <w:uiPriority w:val="22"/>
    <w:qFormat/>
    <w:rsid w:val="004539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economic-growth" TargetMode="External"/><Relationship Id="rId13" Type="http://schemas.openxmlformats.org/officeDocument/2006/relationships/image" Target="media/image20.jpeg"/><Relationship Id="rId3" Type="http://schemas.openxmlformats.org/officeDocument/2006/relationships/settings" Target="settings.xml"/><Relationship Id="rId7" Type="http://schemas.openxmlformats.org/officeDocument/2006/relationships/hyperlink" Target="https://www.oecd.org/en/data/tools/oecd-better-life-index.html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360.worldbank.org/en/dataset/WB_WDI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kaggle.com/datasets/prasad22/global-economy-indicator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ls.gov/charts/home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globaleconomy.com/rankings/GDP_per_capita_PPP/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4221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Markhovski</dc:creator>
  <cp:keywords/>
  <dc:description/>
  <cp:lastModifiedBy>Julia Markhovski</cp:lastModifiedBy>
  <cp:revision>6</cp:revision>
  <dcterms:created xsi:type="dcterms:W3CDTF">2025-12-08T20:16:00Z</dcterms:created>
  <dcterms:modified xsi:type="dcterms:W3CDTF">2026-01-23T21:12:00Z</dcterms:modified>
</cp:coreProperties>
</file>