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5"/>
        <w:gridCol w:w="5303"/>
      </w:tblGrid>
      <w:tr w:rsidR="004D02D9" w14:paraId="26EF4C36" w14:textId="77777777">
        <w:tc>
          <w:tcPr>
            <w:tcW w:w="102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74"/>
            <w:tcMar>
              <w:top w:w="420" w:type="dxa"/>
              <w:left w:w="500" w:type="dxa"/>
              <w:bottom w:w="420" w:type="dxa"/>
              <w:right w:w="500" w:type="dxa"/>
            </w:tcMar>
            <w:vAlign w:val="center"/>
          </w:tcPr>
          <w:p w14:paraId="7498A6A6" w14:textId="77777777" w:rsidR="004D02D9" w:rsidRDefault="0094023D">
            <w:pPr>
              <w:spacing w:after="120" w:line="260" w:lineRule="auto"/>
            </w:pPr>
            <w:r>
              <w:rPr>
                <w:b/>
                <w:bCs/>
                <w:color w:val="A9E3C6"/>
                <w:spacing w:val="40"/>
                <w:sz w:val="22"/>
                <w:szCs w:val="22"/>
              </w:rPr>
              <w:t>IMAGE PROCESSING  ·  FINAL PROJECT</w:t>
            </w:r>
          </w:p>
          <w:p w14:paraId="1F3E31F5" w14:textId="77777777" w:rsidR="004D02D9" w:rsidRDefault="0094023D">
            <w:pPr>
              <w:spacing w:after="80"/>
            </w:pPr>
            <w:r>
              <w:rPr>
                <w:b/>
                <w:bCs/>
                <w:color w:val="FFFFFF"/>
                <w:sz w:val="104"/>
                <w:szCs w:val="104"/>
              </w:rPr>
              <w:t xml:space="preserve">Every Coin </w:t>
            </w:r>
            <w:r>
              <w:rPr>
                <w:b/>
                <w:bCs/>
                <w:color w:val="A9E3C6"/>
                <w:sz w:val="104"/>
                <w:szCs w:val="104"/>
              </w:rPr>
              <w:t>Counts</w:t>
            </w:r>
          </w:p>
          <w:p w14:paraId="300F3D07" w14:textId="77777777" w:rsidR="004D02D9" w:rsidRDefault="0094023D">
            <w:pPr>
              <w:spacing w:line="260" w:lineRule="auto"/>
            </w:pPr>
            <w:r>
              <w:rPr>
                <w:color w:val="D6E4F5"/>
                <w:sz w:val="36"/>
                <w:szCs w:val="36"/>
              </w:rPr>
              <w:t>Counting coins on a textured pad with classical image processing</w:t>
            </w:r>
          </w:p>
        </w:tc>
        <w:tc>
          <w:tcPr>
            <w:tcW w:w="53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420" w:type="dxa"/>
              <w:left w:w="360" w:type="dxa"/>
              <w:bottom w:w="420" w:type="dxa"/>
              <w:right w:w="360" w:type="dxa"/>
            </w:tcMar>
            <w:vAlign w:val="center"/>
          </w:tcPr>
          <w:p w14:paraId="53A4F1C9" w14:textId="5D06F9DC" w:rsidR="004D02D9" w:rsidRDefault="0094023D">
            <w:pPr>
              <w:spacing w:after="20" w:line="260" w:lineRule="auto"/>
            </w:pPr>
            <w:r>
              <w:rPr>
                <w:b/>
                <w:bCs/>
                <w:color w:val="A9E3C6"/>
                <w:sz w:val="20"/>
                <w:szCs w:val="20"/>
              </w:rPr>
              <w:t>Author</w:t>
            </w:r>
          </w:p>
          <w:p w14:paraId="79DC875B" w14:textId="38A80A9B" w:rsidR="004D02D9" w:rsidRDefault="00F75AB9">
            <w:pPr>
              <w:spacing w:line="260" w:lineRule="auto"/>
            </w:pPr>
            <w:r>
              <w:rPr>
                <w:color w:val="FFFFFF"/>
                <w:sz w:val="26"/>
                <w:szCs w:val="26"/>
              </w:rPr>
              <w:t xml:space="preserve">Yulia Rapana </w:t>
            </w:r>
          </w:p>
          <w:p w14:paraId="1B715893" w14:textId="77777777" w:rsidR="004D02D9" w:rsidRDefault="0094023D">
            <w:pPr>
              <w:spacing w:after="20" w:line="260" w:lineRule="auto"/>
            </w:pPr>
            <w:r>
              <w:rPr>
                <w:b/>
                <w:bCs/>
                <w:color w:val="A9E3C6"/>
                <w:sz w:val="20"/>
                <w:szCs w:val="20"/>
              </w:rPr>
              <w:t>Lecturer</w:t>
            </w:r>
          </w:p>
          <w:p w14:paraId="665FBCB1" w14:textId="52422C01" w:rsidR="004D02D9" w:rsidRDefault="00F75AB9">
            <w:pPr>
              <w:spacing w:after="140" w:line="260" w:lineRule="auto"/>
            </w:pPr>
            <w:r>
              <w:rPr>
                <w:color w:val="FFFFFF"/>
                <w:sz w:val="26"/>
                <w:szCs w:val="26"/>
              </w:rPr>
              <w:t xml:space="preserve">Dr. Cornel </w:t>
            </w:r>
            <w:r w:rsidR="00D67569">
              <w:rPr>
                <w:color w:val="FFFFFF"/>
                <w:sz w:val="26"/>
                <w:szCs w:val="26"/>
              </w:rPr>
              <w:t>Lustig</w:t>
            </w:r>
          </w:p>
          <w:p w14:paraId="01D6C279" w14:textId="034BF1C2" w:rsidR="004D02D9" w:rsidRPr="00F75AB9" w:rsidRDefault="00F75AB9" w:rsidP="00F75AB9">
            <w:pPr>
              <w:spacing w:line="260" w:lineRule="auto"/>
              <w:rPr>
                <w:color w:val="D6E4F5"/>
                <w:sz w:val="22"/>
                <w:szCs w:val="22"/>
              </w:rPr>
            </w:pPr>
            <w:r>
              <w:rPr>
                <w:color w:val="D6E4F5"/>
                <w:sz w:val="22"/>
                <w:szCs w:val="22"/>
              </w:rPr>
              <w:t>Holon institute of Technology HIT  · summer 2026</w:t>
            </w:r>
          </w:p>
        </w:tc>
      </w:tr>
    </w:tbl>
    <w:p w14:paraId="454B8C8F" w14:textId="77777777" w:rsidR="004D02D9" w:rsidRDefault="004D02D9">
      <w:pPr>
        <w:pBdr>
          <w:top w:val="single" w:sz="48" w:space="0" w:color="2E9E6B"/>
        </w:pBdr>
        <w:spacing w:after="200"/>
      </w:pPr>
    </w:p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9"/>
        <w:gridCol w:w="3899"/>
        <w:gridCol w:w="3899"/>
        <w:gridCol w:w="3901"/>
      </w:tblGrid>
      <w:tr w:rsidR="004D02D9" w14:paraId="540CB3D5" w14:textId="77777777">
        <w:tc>
          <w:tcPr>
            <w:tcW w:w="38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7E5C2BBA" w14:textId="77777777" w:rsidR="004D02D9" w:rsidRDefault="0094023D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89.6%</w:t>
            </w:r>
          </w:p>
          <w:p w14:paraId="31068059" w14:textId="77777777" w:rsidR="004D02D9" w:rsidRDefault="0094023D">
            <w:pPr>
              <w:spacing w:line="260" w:lineRule="auto"/>
              <w:jc w:val="center"/>
            </w:pPr>
            <w:r>
              <w:rPr>
                <w:b/>
                <w:bCs/>
                <w:color w:val="A9E3C6"/>
                <w:sz w:val="24"/>
                <w:szCs w:val="24"/>
              </w:rPr>
              <w:t>recall</w:t>
            </w:r>
          </w:p>
          <w:p w14:paraId="6176A0E2" w14:textId="77777777" w:rsidR="004D02D9" w:rsidRDefault="0094023D">
            <w:pPr>
              <w:spacing w:line="260" w:lineRule="auto"/>
              <w:jc w:val="center"/>
            </w:pPr>
            <w:r>
              <w:rPr>
                <w:color w:val="D6E4F5"/>
                <w:sz w:val="19"/>
                <w:szCs w:val="19"/>
              </w:rPr>
              <w:t>294 of 328 coins found</w:t>
            </w:r>
          </w:p>
        </w:tc>
        <w:tc>
          <w:tcPr>
            <w:tcW w:w="38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E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1F06F40B" w14:textId="77777777" w:rsidR="004D02D9" w:rsidRDefault="0094023D">
            <w:pPr>
              <w:jc w:val="center"/>
            </w:pPr>
            <w:r>
              <w:rPr>
                <w:b/>
                <w:bCs/>
                <w:color w:val="0B3C74"/>
                <w:sz w:val="64"/>
                <w:szCs w:val="64"/>
              </w:rPr>
              <w:t>88.3%</w:t>
            </w:r>
          </w:p>
          <w:p w14:paraId="68CCF9B9" w14:textId="77777777" w:rsidR="004D02D9" w:rsidRDefault="0094023D">
            <w:pPr>
              <w:spacing w:line="260" w:lineRule="auto"/>
              <w:jc w:val="center"/>
            </w:pPr>
            <w:r>
              <w:rPr>
                <w:b/>
                <w:bCs/>
                <w:color w:val="2E9E6B"/>
                <w:sz w:val="24"/>
                <w:szCs w:val="24"/>
              </w:rPr>
              <w:t>precision</w:t>
            </w:r>
          </w:p>
          <w:p w14:paraId="1A952319" w14:textId="77777777" w:rsidR="004D02D9" w:rsidRDefault="0094023D">
            <w:pPr>
              <w:spacing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294 of 333 detections were coins</w:t>
            </w:r>
          </w:p>
        </w:tc>
        <w:tc>
          <w:tcPr>
            <w:tcW w:w="38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66703758" w14:textId="77777777" w:rsidR="004D02D9" w:rsidRDefault="0094023D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39 / 34</w:t>
            </w:r>
          </w:p>
          <w:p w14:paraId="7A080CD2" w14:textId="77777777" w:rsidR="004D02D9" w:rsidRDefault="0094023D">
            <w:pPr>
              <w:spacing w:line="260" w:lineRule="auto"/>
              <w:jc w:val="center"/>
            </w:pPr>
            <w:r>
              <w:rPr>
                <w:b/>
                <w:bCs/>
                <w:color w:val="A9E3C6"/>
                <w:sz w:val="24"/>
                <w:szCs w:val="24"/>
              </w:rPr>
              <w:t>false / missed</w:t>
            </w:r>
          </w:p>
          <w:p w14:paraId="21E0DD09" w14:textId="77777777" w:rsidR="004D02D9" w:rsidRDefault="0094023D">
            <w:pPr>
              <w:spacing w:line="260" w:lineRule="auto"/>
              <w:jc w:val="center"/>
            </w:pPr>
            <w:r>
              <w:rPr>
                <w:color w:val="D6E4F5"/>
                <w:sz w:val="19"/>
                <w:szCs w:val="19"/>
              </w:rPr>
              <w:t>FP non-coins · FN missed coins</w:t>
            </w:r>
          </w:p>
        </w:tc>
        <w:tc>
          <w:tcPr>
            <w:tcW w:w="3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E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4A8C68C7" w14:textId="77777777" w:rsidR="004D02D9" w:rsidRDefault="0094023D">
            <w:pPr>
              <w:jc w:val="center"/>
            </w:pPr>
            <w:r>
              <w:rPr>
                <w:b/>
                <w:bCs/>
                <w:color w:val="0B3C74"/>
                <w:sz w:val="64"/>
                <w:szCs w:val="64"/>
              </w:rPr>
              <w:t>12/26</w:t>
            </w:r>
          </w:p>
          <w:p w14:paraId="079C7137" w14:textId="77777777" w:rsidR="004D02D9" w:rsidRDefault="0094023D">
            <w:pPr>
              <w:spacing w:line="260" w:lineRule="auto"/>
              <w:jc w:val="center"/>
            </w:pPr>
            <w:r>
              <w:rPr>
                <w:b/>
                <w:bCs/>
                <w:color w:val="2E9E6B"/>
                <w:sz w:val="24"/>
                <w:szCs w:val="24"/>
              </w:rPr>
              <w:t>exact counts</w:t>
            </w:r>
          </w:p>
          <w:p w14:paraId="17AFF312" w14:textId="77777777" w:rsidR="004D02D9" w:rsidRDefault="0094023D">
            <w:pPr>
              <w:spacing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only 7 with no mistake at all</w:t>
            </w:r>
          </w:p>
        </w:tc>
      </w:tr>
    </w:tbl>
    <w:p w14:paraId="065BD85C" w14:textId="77777777" w:rsidR="004D02D9" w:rsidRDefault="004D02D9">
      <w:pPr>
        <w:spacing w:after="120" w:line="260" w:lineRule="auto"/>
      </w:pPr>
    </w:p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3"/>
        <w:gridCol w:w="360"/>
        <w:gridCol w:w="8375"/>
      </w:tblGrid>
      <w:tr w:rsidR="004D02D9" w14:paraId="73D73342" w14:textId="77777777">
        <w:tc>
          <w:tcPr>
            <w:tcW w:w="6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87FD11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The problem</w:t>
            </w:r>
          </w:p>
          <w:p w14:paraId="58043F21" w14:textId="3A31D687" w:rsidR="004D02D9" w:rsidRDefault="0094023D">
            <w:pPr>
              <w:spacing w:after="100" w:line="260" w:lineRule="auto"/>
            </w:pPr>
            <w:r>
              <w:t xml:space="preserve">People count coins at a glance; a computer sees only pixels. </w:t>
            </w:r>
            <w:r w:rsidR="009F7CB5">
              <w:t>My phone photos</w:t>
            </w:r>
            <w:r>
              <w:t xml:space="preserve"> add three traps: a white pad full of folds and seams, dark or motion-blurred shots, and buttons the size of a coin mixed in.</w:t>
            </w:r>
          </w:p>
          <w:p w14:paraId="35F6B98B" w14:textId="77777777" w:rsidR="004D02D9" w:rsidRDefault="0094023D">
            <w:pPr>
              <w:spacing w:after="100" w:line="260" w:lineRule="auto"/>
            </w:pPr>
            <w:r>
              <w:rPr>
                <w:b/>
                <w:bCs/>
                <w:color w:val="2E9E6B"/>
              </w:rPr>
              <w:t xml:space="preserve">Question  </w:t>
            </w:r>
            <w:r>
              <w:t>Can fixed classical rules, with no training, count only the coins under these conditions?</w:t>
            </w:r>
          </w:p>
          <w:p w14:paraId="5538DA31" w14:textId="77777777" w:rsidR="004D02D9" w:rsidRDefault="0094023D">
            <w:pPr>
              <w:spacing w:after="100" w:line="260" w:lineRule="auto"/>
            </w:pPr>
            <w:r>
              <w:rPr>
                <w:b/>
                <w:bCs/>
                <w:color w:val="2E9E6B"/>
              </w:rPr>
              <w:t xml:space="preserve">Data  </w:t>
            </w:r>
            <w:r>
              <w:t>26 photos · 328 coins · 12 buttons, hand-counted and split into clean, noisy (dark / blurred) and damaged (piles, cut coins, buttons). Then every circle the program drew was checked: coin (TP), not a coin (FP) or a coin without a circle (FN).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177BB2" w14:textId="77777777" w:rsidR="004D02D9" w:rsidRDefault="004D02D9">
            <w:pPr>
              <w:spacing w:after="100" w:line="260" w:lineRule="auto"/>
            </w:pPr>
          </w:p>
        </w:tc>
        <w:tc>
          <w:tcPr>
            <w:tcW w:w="83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112BC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The pipeline</w:t>
            </w:r>
          </w:p>
          <w:p w14:paraId="4768A38B" w14:textId="77777777" w:rsidR="004D02D9" w:rsidRDefault="0094023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1F8E407" wp14:editId="14508DBA">
                  <wp:extent cx="5314950" cy="85725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49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6EA6F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Background: </w:t>
            </w:r>
            <w:r>
              <w:t>a huge median filter models pad and light; each pixel gets a Lab “difference from background” score.</w:t>
            </w:r>
          </w:p>
          <w:p w14:paraId="656C5D1E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Blobs: </w:t>
            </w:r>
            <w:r>
              <w:t>multi-scale Laplacian of Gaussian finds round, coin-sized peaks.</w:t>
            </w:r>
          </w:p>
          <w:p w14:paraId="093D3BF7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Folds: </w:t>
            </w:r>
            <w:r>
              <w:t>a Hessian test rejects ridges; a grayscale opening removes thin seams.</w:t>
            </w:r>
          </w:p>
          <w:p w14:paraId="0D323412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Touching coins: </w:t>
            </w:r>
            <w:r>
              <w:t>Hough circles split what LoG merges.</w:t>
            </w:r>
          </w:p>
          <w:p w14:paraId="5A045900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Buttons: </w:t>
            </w:r>
            <w:r>
              <w:t>black-hat reveals sewing holes; blue or pink objects are never coins.</w:t>
            </w:r>
          </w:p>
        </w:tc>
      </w:tr>
    </w:tbl>
    <w:p w14:paraId="21D65826" w14:textId="77777777" w:rsidR="004D02D9" w:rsidRDefault="004D02D9">
      <w:pPr>
        <w:spacing w:after="40" w:line="260" w:lineRule="auto"/>
      </w:pPr>
    </w:p>
    <w:p w14:paraId="3700764F" w14:textId="77777777" w:rsidR="004D02D9" w:rsidRDefault="0094023D">
      <w:pPr>
        <w:pBdr>
          <w:left w:val="single" w:sz="48" w:space="6" w:color="2E9E6B"/>
        </w:pBdr>
        <w:shd w:val="clear" w:color="auto" w:fill="EAF2FC"/>
        <w:spacing w:before="60" w:after="120"/>
      </w:pPr>
      <w:r>
        <w:rPr>
          <w:b/>
          <w:bCs/>
          <w:color w:val="0B3C74"/>
          <w:sz w:val="34"/>
          <w:szCs w:val="34"/>
        </w:rPr>
        <w:t xml:space="preserve"> From photo to count</w:t>
      </w:r>
    </w:p>
    <w:p w14:paraId="27C779A3" w14:textId="77777777" w:rsidR="004D02D9" w:rsidRDefault="0094023D">
      <w:pPr>
        <w:spacing w:before="40" w:after="40"/>
        <w:jc w:val="center"/>
      </w:pPr>
      <w:r>
        <w:rPr>
          <w:noProof/>
        </w:rPr>
        <w:drawing>
          <wp:inline distT="0" distB="0" distL="0" distR="0" wp14:anchorId="7159E059" wp14:editId="2000B6FC">
            <wp:extent cx="7610475" cy="2143125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19E3" w14:textId="77777777" w:rsidR="004D02D9" w:rsidRDefault="0094023D">
      <w:pPr>
        <w:spacing w:after="80" w:line="260" w:lineRule="auto"/>
        <w:jc w:val="center"/>
      </w:pPr>
      <w:r>
        <w:rPr>
          <w:color w:val="5F6B7A"/>
          <w:sz w:val="19"/>
          <w:szCs w:val="19"/>
        </w:rPr>
        <w:t>Input → foreground map → pad mask → LoG response → raw peaks (mostly folds) → 14 coins after verification.</w:t>
      </w:r>
    </w:p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9"/>
        <w:gridCol w:w="300"/>
        <w:gridCol w:w="4999"/>
        <w:gridCol w:w="300"/>
        <w:gridCol w:w="5000"/>
      </w:tblGrid>
      <w:tr w:rsidR="004D02D9" w14:paraId="3B6BCBBA" w14:textId="77777777">
        <w:tc>
          <w:tcPr>
            <w:tcW w:w="49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7F1BB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Results</w:t>
            </w:r>
          </w:p>
          <w:p w14:paraId="60016BB9" w14:textId="77777777" w:rsidR="004D02D9" w:rsidRDefault="0094023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678B6BD" wp14:editId="70075EA7">
                  <wp:extent cx="3171825" cy="1752600"/>
                  <wp:effectExtent l="0" t="0" r="0" b="0"/>
                  <wp:docPr id="3" name="תמונה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7B6A" w14:textId="77777777" w:rsidR="004D02D9" w:rsidRDefault="0094023D">
            <w:pPr>
              <w:spacing w:after="80"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Three clean photos with no mistake.</w:t>
            </w:r>
          </w:p>
          <w:p w14:paraId="422157DE" w14:textId="77777777" w:rsidR="004D02D9" w:rsidRDefault="0094023D">
            <w:pPr>
              <w:spacing w:after="100" w:line="260" w:lineRule="auto"/>
            </w:pPr>
            <w:r>
              <w:t>Clean photos: all 98 coins found, 1 false detection. Dark photos add false coins; piles and the frame hide real ones.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34A8A2" w14:textId="77777777" w:rsidR="004D02D9" w:rsidRDefault="004D02D9">
            <w:pPr>
              <w:spacing w:after="100" w:line="260" w:lineRule="auto"/>
            </w:pPr>
          </w:p>
        </w:tc>
        <w:tc>
          <w:tcPr>
            <w:tcW w:w="49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5FF2E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What was mistaken for a coin</w:t>
            </w:r>
          </w:p>
          <w:p w14:paraId="098B679F" w14:textId="77777777" w:rsidR="004D02D9" w:rsidRDefault="0094023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5C71F62" wp14:editId="230BD00A">
                  <wp:extent cx="3171825" cy="1447800"/>
                  <wp:effectExtent l="0" t="0" r="0" b="0"/>
                  <wp:docPr id="4" name="תמונה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3056B" w14:textId="77777777" w:rsidR="004D02D9" w:rsidRDefault="0094023D">
            <w:pPr>
              <w:spacing w:after="80"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Causes of the 39 false positives.</w:t>
            </w:r>
          </w:p>
          <w:p w14:paraId="28C3BEBA" w14:textId="77777777" w:rsidR="004D02D9" w:rsidRDefault="0094023D">
            <w:pPr>
              <w:spacing w:after="100" w:line="260" w:lineRule="auto"/>
            </w:pPr>
            <w:r>
              <w:t>12 photos got the exact total, but in 5 of them a false coin and a missed coin cancelled out.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8ABC6" w14:textId="77777777" w:rsidR="004D02D9" w:rsidRDefault="004D02D9">
            <w:pPr>
              <w:spacing w:after="100" w:line="260" w:lineRule="auto"/>
            </w:pP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2D2B3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Round, but not a coin</w:t>
            </w:r>
          </w:p>
          <w:p w14:paraId="1239FBF7" w14:textId="77777777" w:rsidR="004D02D9" w:rsidRDefault="0094023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738D685" wp14:editId="7A8A5958">
                  <wp:extent cx="3171825" cy="12954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3EB86" w14:textId="77777777" w:rsidR="004D02D9" w:rsidRDefault="0094023D">
            <w:pPr>
              <w:spacing w:after="80"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Red X = button, not counted.</w:t>
            </w:r>
          </w:p>
          <w:p w14:paraId="40EF67BE" w14:textId="77777777" w:rsidR="004D02D9" w:rsidRDefault="0094023D">
            <w:pPr>
              <w:spacing w:after="100" w:line="260" w:lineRule="auto"/>
            </w:pPr>
            <w:r>
              <w:t>9 of 12 buttons rejected by colour or sewing holes (black-hat); 2 grey buttons passed as coins.</w:t>
            </w:r>
          </w:p>
        </w:tc>
      </w:tr>
    </w:tbl>
    <w:p w14:paraId="31736108" w14:textId="77777777" w:rsidR="004D02D9" w:rsidRDefault="004D02D9">
      <w:pPr>
        <w:spacing w:after="120" w:line="260" w:lineRule="auto"/>
      </w:pPr>
    </w:p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9"/>
        <w:gridCol w:w="5199"/>
        <w:gridCol w:w="5200"/>
      </w:tblGrid>
      <w:tr w:rsidR="004D02D9" w14:paraId="14FC74C1" w14:textId="77777777">
        <w:tc>
          <w:tcPr>
            <w:tcW w:w="51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9E6B"/>
            <w:tcMar>
              <w:top w:w="170" w:type="dxa"/>
              <w:left w:w="240" w:type="dxa"/>
              <w:bottom w:w="170" w:type="dxa"/>
              <w:right w:w="240" w:type="dxa"/>
            </w:tcMar>
          </w:tcPr>
          <w:p w14:paraId="325E4E2B" w14:textId="77777777" w:rsidR="004D02D9" w:rsidRDefault="0094023D">
            <w:pPr>
              <w:spacing w:after="80" w:line="260" w:lineRule="auto"/>
            </w:pPr>
            <w:r>
              <w:rPr>
                <w:b/>
                <w:bCs/>
                <w:color w:val="FFFFFF"/>
                <w:sz w:val="30"/>
                <w:szCs w:val="30"/>
              </w:rPr>
              <w:t>Conclusion</w:t>
            </w:r>
          </w:p>
          <w:p w14:paraId="66E98E6D" w14:textId="77777777" w:rsidR="004D02D9" w:rsidRDefault="0094023D">
            <w:pPr>
              <w:spacing w:line="260" w:lineRule="auto"/>
            </w:pPr>
            <w:r>
              <w:rPr>
                <w:color w:val="FFFFFF"/>
              </w:rPr>
              <w:t>Classical tools alone found 89.6% of the coins with 88.3% precision and rejected 9 of 12 buttons. Checking every circle, not just the total, showed where and why the machine fails.</w:t>
            </w:r>
          </w:p>
        </w:tc>
        <w:tc>
          <w:tcPr>
            <w:tcW w:w="5199" w:type="dxa"/>
            <w:tcBorders>
              <w:top w:val="none" w:sz="0" w:space="0" w:color="FFFFFF"/>
              <w:left w:val="single" w:sz="72" w:space="0" w:color="FFFFFF"/>
              <w:bottom w:val="none" w:sz="0" w:space="0" w:color="FFFFFF"/>
              <w:right w:val="none" w:sz="0" w:space="0" w:color="FFFFFF"/>
            </w:tcBorders>
            <w:shd w:val="clear" w:color="auto" w:fill="E7F6EE"/>
            <w:tcMar>
              <w:top w:w="170" w:type="dxa"/>
              <w:left w:w="240" w:type="dxa"/>
              <w:bottom w:w="170" w:type="dxa"/>
              <w:right w:w="240" w:type="dxa"/>
            </w:tcMar>
          </w:tcPr>
          <w:p w14:paraId="2909DE64" w14:textId="77777777" w:rsidR="004D02D9" w:rsidRDefault="0094023D">
            <w:pPr>
              <w:spacing w:after="80" w:line="260" w:lineRule="auto"/>
            </w:pPr>
            <w:r>
              <w:rPr>
                <w:b/>
                <w:bCs/>
                <w:color w:val="2E9E6B"/>
                <w:sz w:val="30"/>
                <w:szCs w:val="30"/>
              </w:rPr>
              <w:t>Limitations</w:t>
            </w:r>
          </w:p>
          <w:p w14:paraId="7AA5604A" w14:textId="77777777" w:rsidR="004D02D9" w:rsidRDefault="0094023D">
            <w:pPr>
              <w:spacing w:line="260" w:lineRule="auto"/>
            </w:pPr>
            <w:r>
              <w:t>Motion blur splits a coin into several blobs (22 counted vs 12). Dense piles hide coins, coins cut by the frame are half-circles, and a grey button without visible holes looks like a coin.</w:t>
            </w:r>
          </w:p>
        </w:tc>
        <w:tc>
          <w:tcPr>
            <w:tcW w:w="5200" w:type="dxa"/>
            <w:tcBorders>
              <w:top w:val="none" w:sz="0" w:space="0" w:color="FFFFFF"/>
              <w:left w:val="single" w:sz="72" w:space="0" w:color="FFFFFF"/>
              <w:bottom w:val="none" w:sz="0" w:space="0" w:color="FFFFFF"/>
              <w:right w:val="none" w:sz="0" w:space="0" w:color="FFFFFF"/>
            </w:tcBorders>
            <w:shd w:val="clear" w:color="auto" w:fill="E7F6EE"/>
            <w:tcMar>
              <w:top w:w="170" w:type="dxa"/>
              <w:left w:w="240" w:type="dxa"/>
              <w:bottom w:w="170" w:type="dxa"/>
              <w:right w:w="240" w:type="dxa"/>
            </w:tcMar>
          </w:tcPr>
          <w:p w14:paraId="356BFF67" w14:textId="77777777" w:rsidR="004D02D9" w:rsidRDefault="0094023D">
            <w:pPr>
              <w:spacing w:after="80" w:line="260" w:lineRule="auto"/>
            </w:pPr>
            <w:r>
              <w:rPr>
                <w:b/>
                <w:bCs/>
                <w:color w:val="2E9E6B"/>
                <w:sz w:val="30"/>
                <w:szCs w:val="30"/>
              </w:rPr>
              <w:t>Next steps</w:t>
            </w:r>
          </w:p>
          <w:p w14:paraId="0B31EA76" w14:textId="77777777" w:rsidR="004D02D9" w:rsidRDefault="0094023D">
            <w:pPr>
              <w:spacing w:line="260" w:lineRule="auto"/>
            </w:pPr>
            <w:r>
              <w:t>Merge detections along the blur direction, drop the white hem from the pad mask, fit partial circles at the image border, and use rim colour to catch grey buttons.</w:t>
            </w:r>
          </w:p>
        </w:tc>
      </w:tr>
    </w:tbl>
    <w:p w14:paraId="3417D952" w14:textId="77777777" w:rsidR="00482ECF" w:rsidRDefault="00482ECF"/>
    <w:sectPr w:rsidR="00482ECF">
      <w:pgSz w:w="16838" w:h="23811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53F"/>
    <w:multiLevelType w:val="hybridMultilevel"/>
    <w:tmpl w:val="7D86DFF2"/>
    <w:lvl w:ilvl="0" w:tplc="0B028AD0" w:tentative="1">
      <w:start w:val="1"/>
      <w:numFmt w:val="bullet"/>
      <w:lvlText w:val="●"/>
      <w:lvlJc w:val="left"/>
      <w:pPr>
        <w:ind w:left="720" w:hanging="360"/>
      </w:pPr>
    </w:lvl>
    <w:lvl w:ilvl="1" w:tplc="C2A23474" w:tentative="1">
      <w:start w:val="1"/>
      <w:numFmt w:val="bullet"/>
      <w:lvlText w:val="○"/>
      <w:lvlJc w:val="left"/>
      <w:pPr>
        <w:ind w:left="1440" w:hanging="360"/>
      </w:pPr>
    </w:lvl>
    <w:lvl w:ilvl="2" w:tplc="BC129F6A" w:tentative="1">
      <w:start w:val="1"/>
      <w:numFmt w:val="bullet"/>
      <w:lvlText w:val="■"/>
      <w:lvlJc w:val="left"/>
      <w:pPr>
        <w:ind w:left="2160" w:hanging="360"/>
      </w:pPr>
    </w:lvl>
    <w:lvl w:ilvl="3" w:tplc="11A2BACA" w:tentative="1">
      <w:start w:val="1"/>
      <w:numFmt w:val="bullet"/>
      <w:lvlText w:val="●"/>
      <w:lvlJc w:val="left"/>
      <w:pPr>
        <w:ind w:left="2880" w:hanging="360"/>
      </w:pPr>
    </w:lvl>
    <w:lvl w:ilvl="4" w:tplc="8856D424" w:tentative="1">
      <w:start w:val="1"/>
      <w:numFmt w:val="bullet"/>
      <w:lvlText w:val="○"/>
      <w:lvlJc w:val="left"/>
      <w:pPr>
        <w:ind w:left="3600" w:hanging="360"/>
      </w:pPr>
    </w:lvl>
    <w:lvl w:ilvl="5" w:tplc="E04C7096" w:tentative="1">
      <w:start w:val="1"/>
      <w:numFmt w:val="bullet"/>
      <w:lvlText w:val="■"/>
      <w:lvlJc w:val="left"/>
      <w:pPr>
        <w:ind w:left="4320" w:hanging="360"/>
      </w:pPr>
    </w:lvl>
    <w:lvl w:ilvl="6" w:tplc="A51252B0" w:tentative="1">
      <w:start w:val="1"/>
      <w:numFmt w:val="bullet"/>
      <w:lvlText w:val="●"/>
      <w:lvlJc w:val="left"/>
      <w:pPr>
        <w:ind w:left="5040" w:hanging="360"/>
      </w:pPr>
    </w:lvl>
    <w:lvl w:ilvl="7" w:tplc="C310CE1C" w:tentative="1">
      <w:start w:val="1"/>
      <w:numFmt w:val="bullet"/>
      <w:lvlText w:val="●"/>
      <w:lvlJc w:val="left"/>
      <w:pPr>
        <w:ind w:left="5760" w:hanging="360"/>
      </w:pPr>
    </w:lvl>
    <w:lvl w:ilvl="8" w:tplc="9068833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62220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2D9"/>
    <w:rsid w:val="001F425B"/>
    <w:rsid w:val="00467E3A"/>
    <w:rsid w:val="00482ECF"/>
    <w:rsid w:val="004D02D9"/>
    <w:rsid w:val="00567B7A"/>
    <w:rsid w:val="0094023D"/>
    <w:rsid w:val="009F7CB5"/>
    <w:rsid w:val="00D21922"/>
    <w:rsid w:val="00D67569"/>
    <w:rsid w:val="00F7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C5C9"/>
  <w15:docId w15:val="{48644CCC-2883-4FE9-8645-46F5E2CB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Every Coin Counts — Poster</vt:lpstr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Every Coin Counts — Poster</dc:title>
  <dc:creator>Coin counter project</dc:creator>
  <cp:lastModifiedBy>Yulia Rapana</cp:lastModifiedBy>
  <cp:revision>5</cp:revision>
  <dcterms:created xsi:type="dcterms:W3CDTF">2026-09-29T10:25:00Z</dcterms:created>
  <dcterms:modified xsi:type="dcterms:W3CDTF">2026-09-29T11:50:00Z</dcterms:modified>
</cp:coreProperties>
</file>