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trHeight w:val="5200" w:hRule="atLeast"/>
        </w:trPr>
        <w:tc>
          <w:tcPr>
            <w:tcW w:type="dxa" w:w="10080"/>
            <w:tcBorders>
              <w:top w:val="none" w:color="FFFFFF" w:sz="0"/>
              <w:left w:val="none" w:color="FFFFFF" w:sz="0"/>
              <w:bottom w:val="single" w:color="2E9E6B" w:sz="48"/>
              <w:right w:val="none" w:color="FFFFFF" w:sz="0"/>
            </w:tcBorders>
            <w:shd w:fill="0B3C74" w:color="auto" w:val="clear"/>
            <w:tcMar>
              <w:top w:type="dxa" w:w="200"/>
              <w:left w:type="dxa" w:w="560"/>
              <w:bottom w:type="dxa" w:w="200"/>
              <w:right w:type="dxa" w:w="560"/>
            </w:tcMar>
            <w:vAlign w:val="bottom"/>
          </w:tcPr>
          <w:p>
            <w:pPr>
              <w:spacing w:after="400" w:before="500" w:line="276"/>
              <w:jc w:val="left"/>
            </w:pPr>
            <w:r>
              <w:rPr>
                <w:rFonts w:ascii="Calibri" w:cs="Calibri" w:eastAsia="Calibri" w:hAnsi="Calibri"/>
                <w:b/>
                <w:bCs/>
                <w:color w:val="A9E3C6"/>
                <w:spacing w:val="40"/>
                <w:sz w:val="20"/>
                <w:szCs w:val="20"/>
              </w:rPr>
              <w:t xml:space="preserve">IMAGE PROCESSING  ·  FINAL PROJECT</w:t>
            </w:r>
          </w:p>
          <w:p>
            <w:pPr>
              <w:spacing w:after="0" w:before="0" w:line="240"/>
              <w:jc w:val="left"/>
            </w:pPr>
            <w:r>
              <w:rPr>
                <w:rFonts w:ascii="Calibri" w:cs="Calibri" w:eastAsia="Calibri" w:hAnsi="Calibri"/>
                <w:b/>
                <w:bCs/>
                <w:color w:val="FFFFFF"/>
                <w:sz w:val="96"/>
                <w:szCs w:val="96"/>
              </w:rPr>
              <w:t xml:space="preserve">Every Coin</w:t>
            </w:r>
          </w:p>
          <w:p>
            <w:pPr>
              <w:spacing w:after="300" w:before="0" w:line="240"/>
              <w:jc w:val="left"/>
            </w:pPr>
            <w:r>
              <w:rPr>
                <w:rFonts w:ascii="Calibri" w:cs="Calibri" w:eastAsia="Calibri" w:hAnsi="Calibri"/>
                <w:b/>
                <w:bCs/>
                <w:color w:val="A9E3C6"/>
                <w:sz w:val="96"/>
                <w:szCs w:val="96"/>
              </w:rPr>
              <w:t xml:space="preserve">Counts</w:t>
            </w:r>
          </w:p>
          <w:p>
            <w:pPr>
              <w:spacing w:after="200" w:before="0" w:line="276"/>
              <w:jc w:val="left"/>
            </w:pPr>
            <w:r>
              <w:rPr>
                <w:rFonts w:ascii="Calibri" w:cs="Calibri" w:eastAsia="Calibri" w:hAnsi="Calibri"/>
                <w:color w:val="D6E4F5"/>
                <w:sz w:val="30"/>
                <w:szCs w:val="30"/>
              </w:rPr>
              <w:t xml:space="preserve">Counting coins on a textured pad with classical image processing</w:t>
            </w:r>
          </w:p>
        </w:tc>
      </w:tr>
    </w:tbl>
    <w:p>
      <w:pPr>
        <w:spacing w:after="300" w:before="0" w:line="276"/>
        <w:jc w:val="both"/>
      </w:pPr>
      <w:r>
        <w:rPr>
          <w:rFonts w:ascii="Calibri" w:cs="Calibri" w:eastAsia="Calibri" w:hAnsi="Calibri"/>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none" w:color="FFFFFF" w:sz="0"/>
              <w:left w:val="single" w:color="1565C0" w:sz="12"/>
              <w:bottom w:val="none" w:color="FFFFFF" w:sz="0"/>
              <w:right w:val="none" w:color="FFFFFF" w:sz="0"/>
            </w:tcBorders>
            <w:tcMar>
              <w:top w:type="dxa" w:w="100"/>
              <w:left w:type="dxa" w:w="160"/>
              <w:bottom w:type="dxa" w:w="100"/>
              <w:right w:type="dxa" w:w="160"/>
            </w:tcMar>
            <w:vAlign w:val="top"/>
          </w:tcPr>
          <w:p>
            <w:pPr>
              <w:spacing w:after="60" w:before="0" w:line="276"/>
              <w:jc w:val="left"/>
            </w:pPr>
            <w:r>
              <w:rPr>
                <w:rFonts w:ascii="Calibri" w:cs="Calibri" w:eastAsia="Calibri" w:hAnsi="Calibri"/>
                <w:b/>
                <w:bCs/>
                <w:color w:val="2E9E6B"/>
                <w:sz w:val="18"/>
                <w:szCs w:val="18"/>
              </w:rPr>
              <w:t xml:space="preserve">Authors</w:t>
            </w:r>
          </w:p>
          <w:p>
            <w:pPr>
              <w:spacing w:after="20" w:before="0" w:line="276"/>
              <w:jc w:val="left"/>
            </w:pPr>
            <w:r>
              <w:rPr>
                <w:rFonts w:ascii="Calibri" w:cs="Calibri" w:eastAsia="Calibri" w:hAnsi="Calibri"/>
                <w:color w:val="0B3C74"/>
                <w:sz w:val="22"/>
                <w:szCs w:val="22"/>
              </w:rPr>
              <w:t xml:space="preserve">[Student Name 1]</w:t>
            </w:r>
          </w:p>
          <w:p>
            <w:pPr>
              <w:spacing w:after="20" w:before="0" w:line="276"/>
              <w:jc w:val="left"/>
            </w:pPr>
            <w:r>
              <w:rPr>
                <w:rFonts w:ascii="Calibri" w:cs="Calibri" w:eastAsia="Calibri" w:hAnsi="Calibri"/>
                <w:color w:val="0B3C74"/>
                <w:sz w:val="22"/>
                <w:szCs w:val="22"/>
              </w:rPr>
              <w:t xml:space="preserve">[Student Name 2]</w:t>
            </w:r>
          </w:p>
        </w:tc>
        <w:tc>
          <w:tcPr>
            <w:tcW w:type="dxa" w:w="3360"/>
            <w:tcBorders>
              <w:top w:val="none" w:color="FFFFFF" w:sz="0"/>
              <w:left w:val="single" w:color="1565C0" w:sz="12"/>
              <w:bottom w:val="none" w:color="FFFFFF" w:sz="0"/>
              <w:right w:val="none" w:color="FFFFFF" w:sz="0"/>
            </w:tcBorders>
            <w:tcMar>
              <w:top w:type="dxa" w:w="100"/>
              <w:left w:type="dxa" w:w="160"/>
              <w:bottom w:type="dxa" w:w="100"/>
              <w:right w:type="dxa" w:w="160"/>
            </w:tcMar>
            <w:vAlign w:val="top"/>
          </w:tcPr>
          <w:p>
            <w:pPr>
              <w:spacing w:after="60" w:before="0" w:line="276"/>
              <w:jc w:val="left"/>
            </w:pPr>
            <w:r>
              <w:rPr>
                <w:rFonts w:ascii="Calibri" w:cs="Calibri" w:eastAsia="Calibri" w:hAnsi="Calibri"/>
                <w:b/>
                <w:bCs/>
                <w:color w:val="2E9E6B"/>
                <w:sz w:val="18"/>
                <w:szCs w:val="18"/>
              </w:rPr>
              <w:t xml:space="preserve">Course</w:t>
            </w:r>
          </w:p>
          <w:p>
            <w:pPr>
              <w:spacing w:after="20" w:before="0" w:line="276"/>
              <w:jc w:val="left"/>
            </w:pPr>
            <w:r>
              <w:rPr>
                <w:rFonts w:ascii="Calibri" w:cs="Calibri" w:eastAsia="Calibri" w:hAnsi="Calibri"/>
                <w:color w:val="0B3C74"/>
                <w:sz w:val="22"/>
                <w:szCs w:val="22"/>
              </w:rPr>
              <w:t xml:space="preserve">Image Processing</w:t>
            </w:r>
          </w:p>
          <w:p>
            <w:pPr>
              <w:spacing w:after="20" w:before="0" w:line="276"/>
              <w:jc w:val="left"/>
            </w:pPr>
            <w:r>
              <w:rPr>
                <w:rFonts w:ascii="Calibri" w:cs="Calibri" w:eastAsia="Calibri" w:hAnsi="Calibri"/>
                <w:color w:val="0B3C74"/>
                <w:sz w:val="22"/>
                <w:szCs w:val="22"/>
              </w:rPr>
              <w:t xml:space="preserve">[Semester, Year]</w:t>
            </w:r>
          </w:p>
        </w:tc>
        <w:tc>
          <w:tcPr>
            <w:tcW w:type="dxa" w:w="3360"/>
            <w:tcBorders>
              <w:top w:val="none" w:color="FFFFFF" w:sz="0"/>
              <w:left w:val="single" w:color="1565C0" w:sz="12"/>
              <w:bottom w:val="none" w:color="FFFFFF" w:sz="0"/>
              <w:right w:val="none" w:color="FFFFFF" w:sz="0"/>
            </w:tcBorders>
            <w:tcMar>
              <w:top w:type="dxa" w:w="100"/>
              <w:left w:type="dxa" w:w="160"/>
              <w:bottom w:type="dxa" w:w="100"/>
              <w:right w:type="dxa" w:w="160"/>
            </w:tcMar>
            <w:vAlign w:val="top"/>
          </w:tcPr>
          <w:p>
            <w:pPr>
              <w:spacing w:after="60" w:before="0" w:line="276"/>
              <w:jc w:val="left"/>
            </w:pPr>
            <w:r>
              <w:rPr>
                <w:rFonts w:ascii="Calibri" w:cs="Calibri" w:eastAsia="Calibri" w:hAnsi="Calibri"/>
                <w:b/>
                <w:bCs/>
                <w:color w:val="2E9E6B"/>
                <w:sz w:val="18"/>
                <w:szCs w:val="18"/>
              </w:rPr>
              <w:t xml:space="preserve">Institution</w:t>
            </w:r>
          </w:p>
          <w:p>
            <w:pPr>
              <w:spacing w:after="20" w:before="0" w:line="276"/>
              <w:jc w:val="left"/>
            </w:pPr>
            <w:r>
              <w:rPr>
                <w:rFonts w:ascii="Calibri" w:cs="Calibri" w:eastAsia="Calibri" w:hAnsi="Calibri"/>
                <w:color w:val="0B3C74"/>
                <w:sz w:val="22"/>
                <w:szCs w:val="22"/>
              </w:rPr>
              <w:t xml:space="preserve">[Institution]</w:t>
            </w:r>
          </w:p>
          <w:p>
            <w:pPr>
              <w:spacing w:after="20" w:before="0" w:line="276"/>
              <w:jc w:val="left"/>
            </w:pPr>
            <w:r>
              <w:rPr>
                <w:rFonts w:ascii="Calibri" w:cs="Calibri" w:eastAsia="Calibri" w:hAnsi="Calibri"/>
                <w:color w:val="0B3C74"/>
                <w:sz w:val="22"/>
                <w:szCs w:val="22"/>
              </w:rPr>
              <w:t xml:space="preserve">Instructor: [Lecturer Name]</w:t>
            </w:r>
          </w:p>
        </w:tc>
      </w:tr>
    </w:tbl>
    <w:p>
      <w:pPr>
        <w:spacing w:after="200" w:before="0" w:line="276"/>
        <w:jc w:val="both"/>
      </w:pPr>
      <w:r>
        <w:rPr>
          <w:rFonts w:ascii="Calibri" w:cs="Calibri" w:eastAsia="Calibri" w:hAnsi="Calibri"/>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EAF2FC" w:color="auto" w:val="clear"/>
            <w:tcMar>
              <w:top w:type="dxa" w:w="220"/>
              <w:left w:type="dxa" w:w="300"/>
              <w:bottom w:type="dxa" w:w="220"/>
              <w:right w:type="dxa" w:w="300"/>
            </w:tcMar>
            <w:vAlign w:val="top"/>
          </w:tcPr>
          <w:p>
            <w:pPr>
              <w:spacing w:after="100" w:before="0" w:line="276"/>
              <w:jc w:val="left"/>
            </w:pPr>
            <w:r>
              <w:rPr>
                <w:rFonts w:ascii="Calibri" w:cs="Calibri" w:eastAsia="Calibri" w:hAnsi="Calibri"/>
                <w:b/>
                <w:bCs/>
                <w:color w:val="1565C0"/>
                <w:sz w:val="26"/>
                <w:szCs w:val="26"/>
              </w:rPr>
              <w:t xml:space="preserve">Abstract</w:t>
            </w:r>
          </w:p>
          <w:p>
            <w:pPr>
              <w:spacing w:after="100" w:before="0" w:line="276"/>
              <w:jc w:val="both"/>
            </w:pPr>
            <w:r>
              <w:rPr>
                <w:rFonts w:ascii="Calibri" w:cs="Calibri" w:eastAsia="Calibri" w:hAnsi="Calibri"/>
                <w:sz w:val="21"/>
                <w:szCs w:val="21"/>
              </w:rPr>
              <w:t xml:space="preserve">Counting coins sounds easy until the coins lie on a crumpled white pad full of folds and seams, some photos are dark or blurred, coins pile up on each other, and buttons of the same size are mixed in. We built a classical image-processing system, with no machine learning, that counts only the coins. It models the pad and the lighting with a very large median filter, finds round blobs with a multi-scale Laplacian of Gaussian, rejects pad folds with a Hessian shape test and a grayscale opening, and separates touching coins with a Hough circle transform. Buttons are recognised by their sewing holes (black-hat transform) and by colours no coin has.</w:t>
            </w:r>
          </w:p>
          <w:p>
            <w:pPr>
              <w:spacing w:after="60" w:before="0" w:line="276"/>
              <w:jc w:val="both"/>
            </w:pPr>
            <w:r>
              <w:rPr>
                <w:rFonts w:ascii="Calibri" w:cs="Calibri" w:eastAsia="Calibri" w:hAnsi="Calibri"/>
                <w:sz w:val="21"/>
                <w:szCs w:val="21"/>
              </w:rPr>
              <w:t xml:space="preserve">On 26 phone photographs with 340 coins and 12 buttons the system reported 333 coins, a total counting error of 33 coins (90.29% count accuracy). 11 photographs were counted exactly and 19 were within one coin; on clean photographs the mean error was 0.13 coins per photo. 9 of the 12 buttons were recognised and excluded. The hard cases were strong motion blur, dense piles and coins cut by the image frame.</w:t>
            </w:r>
          </w:p>
        </w:tc>
      </w:tr>
    </w:tbl>
    <w:p>
      <w:pPr>
        <w:spacing w:after="140" w:before="200" w:line="276"/>
        <w:jc w:val="left"/>
      </w:pPr>
      <w:r>
        <w:rPr>
          <w:rFonts w:ascii="Calibri" w:cs="Calibri" w:eastAsia="Calibri" w:hAnsi="Calibri"/>
          <w:b/>
          <w:bCs/>
          <w:color w:val="2E9E6B"/>
          <w:sz w:val="18"/>
          <w:szCs w:val="18"/>
        </w:rPr>
        <w:t xml:space="preserve">Keywords  </w:t>
      </w:r>
      <w:r>
        <w:rPr>
          <w:rFonts w:ascii="Calibri" w:cs="Calibri" w:eastAsia="Calibri" w:hAnsi="Calibri"/>
          <w:color w:val="5F6B7A"/>
          <w:sz w:val="18"/>
          <w:szCs w:val="18"/>
        </w:rPr>
        <w:t xml:space="preserve">coin counting · Laplacian of Gaussian · Hessian · Hough circles · morphology · black-hat · button rejection</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1   </w:t>
      </w:r>
      <w:r>
        <w:rPr>
          <w:rFonts w:ascii="Calibri" w:cs="Calibri" w:eastAsia="Calibri" w:hAnsi="Calibri"/>
          <w:b/>
          <w:bCs/>
          <w:color w:val="FFFFFF"/>
          <w:sz w:val="40"/>
          <w:szCs w:val="40"/>
        </w:rPr>
        <w:t xml:space="preserve">Introduction</w:t>
      </w:r>
    </w:p>
    <w:p>
      <w:pPr>
        <w:spacing w:after="140" w:before="0" w:line="276"/>
        <w:jc w:val="both"/>
      </w:pPr>
      <w:r>
        <w:rPr>
          <w:rFonts w:ascii="Calibri" w:cs="Calibri" w:eastAsia="Calibri" w:hAnsi="Calibri"/>
          <w:sz w:val="21"/>
          <w:szCs w:val="21"/>
        </w:rPr>
        <w:t xml:space="preserve">A person looking at a handful of coins on a table can count them at a glance. A computer receives only a grid of pixel values, and many things in a real photograph look round, dark or shiny: folds in the cloth, shadows, the pattern printed on the pad, and in our case buttons that have almost exactly the size of a coin.</w:t>
      </w:r>
    </w:p>
    <w:p>
      <w:pPr>
        <w:spacing w:after="140" w:before="0" w:line="276"/>
        <w:jc w:val="both"/>
      </w:pPr>
      <w:r>
        <w:rPr>
          <w:rFonts w:ascii="Calibri" w:cs="Calibri" w:eastAsia="Calibri" w:hAnsi="Calibri"/>
          <w:sz w:val="21"/>
          <w:szCs w:val="21"/>
        </w:rPr>
        <w:t xml:space="preserve">Our photographs were taken with a phone from above, on a white disposable pad. The pad is the main difficulty: it has a quilted texture and deep fold lines that form a grid across the whole image. A simple threshold sees those folds as objects, and a circle detector finds circles in the texture. On top of that, some photos were taken in a dark room or with a moving hand, so coins become dim or smeared.</w:t>
      </w:r>
    </w:p>
    <w:p>
      <w:pPr>
        <w:spacing w:after="140" w:before="0" w:line="276"/>
        <w:jc w:val="both"/>
      </w:pPr>
      <w:r>
        <w:rPr>
          <w:rFonts w:ascii="Calibri" w:cs="Calibri" w:eastAsia="Calibri" w:hAnsi="Calibri"/>
          <w:sz w:val="21"/>
          <w:szCs w:val="21"/>
        </w:rPr>
        <w:t xml:space="preserve">The system follows fixed rules chosen by us; it does not learn from labelled examples. We wanted every decision to be explainable with techniques from the course: filtering, morphology, derivatives, blob detection and the Hough transform.</w:t>
      </w:r>
    </w:p>
    <w:p>
      <w:pPr>
        <w:spacing w:after="140" w:before="0" w:line="276"/>
        <w:jc w:val="both"/>
      </w:pPr>
      <w:r>
        <w:rPr>
          <w:rFonts w:ascii="Calibri" w:cs="Calibri" w:eastAsia="Calibri" w:hAnsi="Calibri"/>
          <w:sz w:val="21"/>
          <w:szCs w:val="21"/>
        </w:rPr>
        <w:t xml:space="preserve">The project does not try to recognise the value of a coin. It answers only one question per object: is this a coin that should be counted, or something else (a fold, a shadow, a button)?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9E6B" w:sz="24"/>
              <w:left w:val="none" w:color="FFFFFF" w:sz="0"/>
              <w:bottom w:val="none" w:color="FFFFFF" w:sz="0"/>
              <w:right w:val="none" w:color="FFFFFF" w:sz="0"/>
            </w:tcBorders>
            <w:shd w:fill="E7F6EE" w:color="auto" w:val="clear"/>
            <w:tcMar>
              <w:top w:type="dxa" w:w="180"/>
              <w:left w:type="dxa" w:w="240"/>
              <w:bottom w:type="dxa" w:w="180"/>
              <w:right w:type="dxa" w:w="240"/>
            </w:tcMar>
            <w:vAlign w:val="top"/>
          </w:tcPr>
          <w:p>
            <w:pPr>
              <w:keepNext/>
              <w:spacing w:after="60" w:before="0" w:line="276"/>
              <w:jc w:val="left"/>
            </w:pPr>
            <w:r>
              <w:rPr>
                <w:rFonts w:ascii="Calibri" w:cs="Calibri" w:eastAsia="Calibri" w:hAnsi="Calibri"/>
                <w:b/>
                <w:bCs/>
                <w:color w:val="2E9E6B"/>
                <w:sz w:val="22"/>
                <w:szCs w:val="22"/>
              </w:rPr>
              <w:t xml:space="preserve">Research question</w:t>
            </w:r>
          </w:p>
          <w:p>
            <w:pPr>
              <w:spacing w:after="60" w:before="0" w:line="276"/>
              <w:jc w:val="left"/>
            </w:pPr>
            <w:r>
              <w:rPr>
                <w:rFonts w:ascii="Calibri" w:cs="Calibri" w:eastAsia="Calibri" w:hAnsi="Calibri"/>
                <w:sz w:val="21"/>
                <w:szCs w:val="21"/>
              </w:rPr>
              <w:t xml:space="preserve">Can a classical image-processing pipeline count the coins in phone photographs taken on a textured, folded pad, when the photos may be dark or blurred, coins may touch, overlap or be cut by the frame, and buttons of similar size are mixed in?</w:t>
            </w:r>
          </w:p>
        </w:tc>
      </w:tr>
    </w:tbl>
    <w:p>
      <w:pPr>
        <w:spacing w:after="120" w:before="0" w:line="276"/>
        <w:jc w:val="both"/>
      </w:pPr>
      <w:r>
        <w:rPr>
          <w:rFonts w:ascii="Calibri" w:cs="Calibri" w:eastAsia="Calibri" w:hAnsi="Calibri"/>
          <w:sz w:val="21"/>
          <w:szCs w:val="21"/>
        </w:rPr>
        <w:t xml:space="preserve"/>
      </w:r>
    </w:p>
    <w:p>
      <w:pPr>
        <w:spacing w:after="140" w:before="0" w:line="276"/>
        <w:jc w:val="both"/>
      </w:pPr>
      <w:r>
        <w:rPr>
          <w:rFonts w:ascii="Calibri" w:cs="Calibri" w:eastAsia="Calibri" w:hAnsi="Calibri"/>
          <w:sz w:val="21"/>
          <w:szCs w:val="21"/>
        </w:rPr>
        <w:t xml:space="preserve">We expected clean photographs to be easy and the damaged ones, especially dense piles, to remain the main source of error, since a coin that is mostly hidden gives very little visible evidence.</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2   </w:t>
      </w:r>
      <w:r>
        <w:rPr>
          <w:rFonts w:ascii="Calibri" w:cs="Calibri" w:eastAsia="Calibri" w:hAnsi="Calibri"/>
          <w:b/>
          <w:bCs/>
          <w:color w:val="FFFFFF"/>
          <w:sz w:val="40"/>
          <w:szCs w:val="40"/>
        </w:rPr>
        <w:t xml:space="preserve">Methods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2.1 The photographs</w:t>
      </w:r>
    </w:p>
    <w:p>
      <w:pPr>
        <w:spacing w:after="140" w:before="0" w:line="276"/>
        <w:jc w:val="both"/>
      </w:pPr>
      <w:r>
        <w:rPr>
          <w:rFonts w:ascii="Calibri" w:cs="Calibri" w:eastAsia="Calibri" w:hAnsi="Calibri"/>
          <w:sz w:val="21"/>
          <w:szCs w:val="21"/>
        </w:rPr>
        <w:t xml:space="preserve">We used 26 photographs taken with a phone camera (1600 × 900 pixels). All show Israeli coins on the same kind of white pad, photographed from roughly the same height. Before running the program we counted the visible coins in each photograph by hand and wrote the counts to ground_truth.csv. A coin was counted when any part of it was visible; a coin completely hidden under others was not. Every photo received an ID (P01–P26) that is used throughout this report. The program is written in Python with OpenCV and NumPy.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6180"/>
      </w:tblGrid>
      <w:tr>
        <w:trPr>
          <w:tblHeader/>
        </w:trPr>
        <w:tc>
          <w:tcPr>
            <w:tcW w:type="dxa" w:w="17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left"/>
            </w:pPr>
            <w:r>
              <w:rPr>
                <w:rFonts w:ascii="Calibri" w:cs="Calibri" w:eastAsia="Calibri" w:hAnsi="Calibri"/>
                <w:b/>
                <w:bCs/>
                <w:color w:val="FFFFFF"/>
                <w:sz w:val="18"/>
                <w:szCs w:val="18"/>
              </w:rPr>
              <w:t xml:space="preserve">Category</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Photos</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Coins</w:t>
            </w:r>
          </w:p>
        </w:tc>
        <w:tc>
          <w:tcPr>
            <w:tcW w:type="dxa" w:w="61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What makes it hard</w:t>
            </w:r>
          </w:p>
        </w:tc>
      </w:tr>
      <w:tr>
        <w:trPr>
          <w:cantSplit/>
        </w:trPr>
        <w:tc>
          <w:tcPr>
            <w:tcW w:type="dxa" w:w="17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98</w:t>
            </w:r>
          </w:p>
        </w:tc>
        <w:tc>
          <w:tcPr>
            <w:tcW w:type="dxa" w:w="61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Sharp, well lit, coins spread over the pad</w:t>
            </w:r>
          </w:p>
        </w:tc>
      </w:tr>
      <w:tr>
        <w:trPr>
          <w:cantSplit/>
        </w:trPr>
        <w:tc>
          <w:tcPr>
            <w:tcW w:type="dxa" w:w="17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140</w:t>
            </w:r>
          </w:p>
        </w:tc>
        <w:tc>
          <w:tcPr>
            <w:tcW w:type="dxa" w:w="61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Dark room and/or motion blur</w:t>
            </w:r>
          </w:p>
        </w:tc>
      </w:tr>
      <w:tr>
        <w:trPr>
          <w:cantSplit/>
        </w:trPr>
        <w:tc>
          <w:tcPr>
            <w:tcW w:type="dxa" w:w="17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102</w:t>
            </w:r>
          </w:p>
        </w:tc>
        <w:tc>
          <w:tcPr>
            <w:tcW w:type="dxa" w:w="61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Dense pile, coins cut by the frame, buttons among coins</w:t>
            </w:r>
          </w:p>
        </w:tc>
      </w:tr>
      <w:tr>
        <w:trPr>
          <w:cantSplit/>
        </w:trPr>
        <w:tc>
          <w:tcPr>
            <w:tcW w:type="dxa" w:w="17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left"/>
            </w:pPr>
            <w:r>
              <w:rPr>
                <w:rFonts w:ascii="Calibri" w:cs="Calibri" w:eastAsia="Calibri" w:hAnsi="Calibri"/>
                <w:b/>
                <w:bCs/>
                <w:color w:val="0B3C74"/>
                <w:sz w:val="18"/>
                <w:szCs w:val="18"/>
              </w:rPr>
              <w:t xml:space="preserve">Total</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26</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340</w:t>
            </w:r>
          </w:p>
        </w:tc>
        <w:tc>
          <w:tcPr>
            <w:tcW w:type="dxa" w:w="61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Plus 12 buttons in three photographs</w:t>
            </w:r>
          </w:p>
        </w:tc>
      </w:tr>
    </w:tbl>
    <w:p>
      <w:pPr>
        <w:spacing w:after="80" w:before="0" w:line="276"/>
        <w:jc w:val="both"/>
      </w:pPr>
      <w:r>
        <w:rPr>
          <w:rFonts w:ascii="Calibri" w:cs="Calibri" w:eastAsia="Calibri" w:hAnsi="Calibri"/>
          <w:sz w:val="21"/>
          <w:szCs w:val="21"/>
        </w:rPr>
        <w:t xml:space="preserve"/>
      </w:r>
    </w:p>
    <w:p>
      <w:pPr>
        <w:spacing w:after="140" w:before="0" w:line="276"/>
        <w:jc w:val="both"/>
      </w:pPr>
      <w:r>
        <w:rPr>
          <w:rFonts w:ascii="Calibri" w:cs="Calibri" w:eastAsia="Calibri" w:hAnsi="Calibri"/>
          <w:sz w:val="21"/>
          <w:szCs w:val="21"/>
        </w:rPr>
        <w:t xml:space="preserve">We also generated a synthetic test image with six coloured discs on a light, noisy background, to check that detection, drawing and counting work before looking at the real photos.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2.2 How we measured success</w:t>
      </w:r>
    </w:p>
    <w:p>
      <w:pPr>
        <w:spacing w:after="140" w:before="0" w:line="276"/>
        <w:jc w:val="both"/>
      </w:pPr>
      <w:r>
        <w:rPr>
          <w:rFonts w:ascii="Calibri" w:cs="Calibri" w:eastAsia="Calibri" w:hAnsi="Calibri"/>
          <w:sz w:val="21"/>
          <w:szCs w:val="21"/>
        </w:rPr>
        <w:t xml:space="preserve">We did not mark the position of every coin, so the evaluation is done at the level of counts. For each photo we compare the predicted number of coins with the manual count and report:</w:t>
      </w:r>
    </w:p>
    <w:p>
      <w:pPr>
        <w:pStyle w:val="ListParagraph"/>
        <w:numPr>
          <w:ilvl w:val="0"/>
          <w:numId w:val="2"/>
        </w:numPr>
        <w:spacing w:after="70" w:line="264"/>
      </w:pPr>
      <w:r>
        <w:rPr>
          <w:rFonts w:ascii="Calibri" w:cs="Calibri" w:eastAsia="Calibri" w:hAnsi="Calibri"/>
          <w:b/>
          <w:bCs/>
          <w:sz w:val="21"/>
          <w:szCs w:val="21"/>
        </w:rPr>
        <w:t xml:space="preserve">Mean absolute error (MAE): </w:t>
      </w:r>
      <w:r>
        <w:rPr>
          <w:rFonts w:ascii="Calibri" w:cs="Calibri" w:eastAsia="Calibri" w:hAnsi="Calibri"/>
          <w:sz w:val="21"/>
          <w:szCs w:val="21"/>
        </w:rPr>
        <w:t xml:space="preserve">the average of |predicted − true| over photos.</w:t>
      </w:r>
    </w:p>
    <w:p>
      <w:pPr>
        <w:pStyle w:val="ListParagraph"/>
        <w:numPr>
          <w:ilvl w:val="0"/>
          <w:numId w:val="2"/>
        </w:numPr>
        <w:spacing w:after="70" w:line="264"/>
      </w:pPr>
      <w:r>
        <w:rPr>
          <w:rFonts w:ascii="Calibri" w:cs="Calibri" w:eastAsia="Calibri" w:hAnsi="Calibri"/>
          <w:b/>
          <w:bCs/>
          <w:sz w:val="21"/>
          <w:szCs w:val="21"/>
        </w:rPr>
        <w:t xml:space="preserve">Exact photos: </w:t>
      </w:r>
      <w:r>
        <w:rPr>
          <w:rFonts w:ascii="Calibri" w:cs="Calibri" w:eastAsia="Calibri" w:hAnsi="Calibri"/>
          <w:sz w:val="21"/>
          <w:szCs w:val="21"/>
        </w:rPr>
        <w:t xml:space="preserve">how many photos received exactly the right count (a strict measure: one coin off makes the whole photo wrong).</w:t>
      </w:r>
    </w:p>
    <w:p>
      <w:pPr>
        <w:pStyle w:val="ListParagraph"/>
        <w:numPr>
          <w:ilvl w:val="0"/>
          <w:numId w:val="2"/>
        </w:numPr>
        <w:spacing w:after="70" w:line="264"/>
      </w:pPr>
      <w:r>
        <w:rPr>
          <w:rFonts w:ascii="Calibri" w:cs="Calibri" w:eastAsia="Calibri" w:hAnsi="Calibri"/>
          <w:b/>
          <w:bCs/>
          <w:sz w:val="21"/>
          <w:szCs w:val="21"/>
        </w:rPr>
        <w:t xml:space="preserve">Within ±1: </w:t>
      </w:r>
      <w:r>
        <w:rPr>
          <w:rFonts w:ascii="Calibri" w:cs="Calibri" w:eastAsia="Calibri" w:hAnsi="Calibri"/>
          <w:sz w:val="21"/>
          <w:szCs w:val="21"/>
        </w:rPr>
        <w:t xml:space="preserve">how many photos were off by at most one coin.</w:t>
      </w:r>
    </w:p>
    <w:p>
      <w:pPr>
        <w:pStyle w:val="ListParagraph"/>
        <w:numPr>
          <w:ilvl w:val="0"/>
          <w:numId w:val="2"/>
        </w:numPr>
        <w:spacing w:after="70" w:line="264"/>
      </w:pPr>
      <w:r>
        <w:rPr>
          <w:rFonts w:ascii="Calibri" w:cs="Calibri" w:eastAsia="Calibri" w:hAnsi="Calibri"/>
          <w:b/>
          <w:bCs/>
          <w:sz w:val="21"/>
          <w:szCs w:val="21"/>
        </w:rPr>
        <w:t xml:space="preserve">Count accuracy: </w:t>
      </w:r>
      <w:r>
        <w:rPr>
          <w:rFonts w:ascii="Calibri" w:cs="Calibri" w:eastAsia="Calibri" w:hAnsi="Calibri"/>
          <w:sz w:val="21"/>
          <w:szCs w:val="21"/>
        </w:rPr>
        <w:t xml:space="preserve">1 − (sum of absolute errors ÷ total number of coins).</w:t>
      </w:r>
    </w:p>
    <w:p>
      <w:pPr>
        <w:pStyle w:val="ListParagraph"/>
        <w:numPr>
          <w:ilvl w:val="0"/>
          <w:numId w:val="2"/>
        </w:numPr>
        <w:spacing w:after="70" w:line="264"/>
      </w:pPr>
      <w:r>
        <w:rPr>
          <w:rFonts w:ascii="Calibri" w:cs="Calibri" w:eastAsia="Calibri" w:hAnsi="Calibri"/>
          <w:b/>
          <w:bCs/>
          <w:sz w:val="21"/>
          <w:szCs w:val="21"/>
        </w:rPr>
        <w:t xml:space="preserve">Buttons flagged: </w:t>
      </w:r>
      <w:r>
        <w:rPr>
          <w:rFonts w:ascii="Calibri" w:cs="Calibri" w:eastAsia="Calibri" w:hAnsi="Calibri"/>
          <w:sz w:val="21"/>
          <w:szCs w:val="21"/>
        </w:rPr>
        <w:t xml:space="preserve">how many of the real buttons were recognised as buttons and removed from the coin count.</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2.3 The system from start to finish</w:t>
      </w:r>
    </w:p>
    <w:p>
      <w:pPr>
        <w:keepNext/>
        <w:spacing w:after="0" w:before="0"/>
      </w:pPr>
    </w:p>
    <w:p>
      <w:pPr>
        <w:keepNext/>
        <w:spacing w:after="60" w:before="160"/>
        <w:jc w:val="center"/>
      </w:pPr>
      <w:r>
        <w:drawing>
          <wp:inline distT="0" distB="0" distL="0" distR="0">
            <wp:extent cx="64008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103822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1  </w:t>
      </w:r>
      <w:r>
        <w:rPr>
          <w:rFonts w:ascii="Calibri" w:cs="Calibri" w:eastAsia="Calibri" w:hAnsi="Calibri"/>
          <w:color w:val="5F6B7A"/>
          <w:sz w:val="18"/>
          <w:szCs w:val="18"/>
        </w:rPr>
        <w:t xml:space="preserve">The complete pipeline. Dark-blue stages prepare the image; green stages find and classify objects. LoG finds blob-shaped candidates, Hough separates touching coins, and the classifier removes buttons.</w:t>
      </w:r>
    </w:p>
    <w:p>
      <w:pPr>
        <w:spacing w:after="140" w:before="0" w:line="276"/>
        <w:jc w:val="both"/>
      </w:pPr>
      <w:r>
        <w:rPr>
          <w:rFonts w:ascii="Calibri" w:cs="Calibri" w:eastAsia="Calibri" w:hAnsi="Calibri"/>
          <w:sz w:val="21"/>
          <w:szCs w:val="21"/>
        </w:rPr>
        <w:t xml:space="preserve">The key idea is to stop working on raw brightness. The pad is bright and colourless, while every coin, bronze or silver, differs from it either in lightness or in colour. So we first estimate what the pad would look like without the coins, and then measure how far every pixel is from that estimate. All later stages work on this foreground map, which is why the same settings work for bright and dark photos.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2.4 How each stage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1  </w:t>
            </w:r>
            <w:r>
              <w:rPr>
                <w:rFonts w:ascii="Calibri" w:cs="Calibri" w:eastAsia="Calibri" w:hAnsi="Calibri"/>
                <w:b/>
                <w:bCs/>
                <w:color w:val="0B3C74"/>
                <w:sz w:val="21"/>
                <w:szCs w:val="21"/>
              </w:rPr>
              <w:t xml:space="preserve">Background model</w:t>
            </w:r>
          </w:p>
          <w:p>
            <w:pPr>
              <w:spacing w:after="0" w:before="0" w:line="240"/>
              <w:jc w:val="left"/>
            </w:pPr>
            <w:r>
              <w:rPr>
                <w:rFonts w:ascii="Calibri" w:cs="Calibri" w:eastAsia="Calibri" w:hAnsi="Calibri"/>
                <w:sz w:val="18"/>
                <w:szCs w:val="18"/>
              </w:rPr>
              <w:t xml:space="preserve">Each Lab channel is median-filtered at quarter resolution with a window of 45% of the image width. Coins and even small piles disappear, leaving the pad and the lighting gradient.</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2  </w:t>
            </w:r>
            <w:r>
              <w:rPr>
                <w:rFonts w:ascii="Calibri" w:cs="Calibri" w:eastAsia="Calibri" w:hAnsi="Calibri"/>
                <w:b/>
                <w:bCs/>
                <w:color w:val="0B3C74"/>
                <w:sz w:val="21"/>
                <w:szCs w:val="21"/>
              </w:rPr>
              <w:t xml:space="preserve">Foreground map</w:t>
            </w:r>
          </w:p>
          <w:p>
            <w:pPr>
              <w:spacing w:after="0" w:before="0" w:line="240"/>
              <w:jc w:val="left"/>
            </w:pPr>
            <w:r>
              <w:rPr>
                <w:rFonts w:ascii="Calibri" w:cs="Calibri" w:eastAsia="Calibri" w:hAnsi="Calibri"/>
                <w:sz w:val="18"/>
                <w:szCs w:val="18"/>
              </w:rPr>
              <w:t xml:space="preserve">For each pixel: relative darkness (L_bg − L)/L_bg, half-weighted relative brightness, and colour distance in the a,b plane. The maximum of the three, lightly smoothed, gives a 0–255 score.</w:t>
            </w:r>
          </w:p>
        </w:tc>
      </w:tr>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3  </w:t>
            </w:r>
            <w:r>
              <w:rPr>
                <w:rFonts w:ascii="Calibri" w:cs="Calibri" w:eastAsia="Calibri" w:hAnsi="Calibri"/>
                <w:b/>
                <w:bCs/>
                <w:color w:val="0B3C74"/>
                <w:sz w:val="21"/>
                <w:szCs w:val="21"/>
              </w:rPr>
              <w:t xml:space="preserve">Pad mask</w:t>
            </w:r>
          </w:p>
          <w:p>
            <w:pPr>
              <w:spacing w:after="0" w:before="0" w:line="240"/>
              <w:jc w:val="left"/>
            </w:pPr>
            <w:r>
              <w:rPr>
                <w:rFonts w:ascii="Calibri" w:cs="Calibri" w:eastAsia="Calibri" w:hAnsi="Calibri"/>
                <w:sz w:val="18"/>
                <w:szCs w:val="18"/>
              </w:rPr>
              <w:t xml:space="preserve">Bright, colourless background region connected to the image centre. Knees, floor or bed around the pad are ignored.</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4  </w:t>
            </w:r>
            <w:r>
              <w:rPr>
                <w:rFonts w:ascii="Calibri" w:cs="Calibri" w:eastAsia="Calibri" w:hAnsi="Calibri"/>
                <w:b/>
                <w:bCs/>
                <w:color w:val="0B3C74"/>
                <w:sz w:val="21"/>
                <w:szCs w:val="21"/>
              </w:rPr>
              <w:t xml:space="preserve">Multi-scale LoG</w:t>
            </w:r>
          </w:p>
          <w:p>
            <w:pPr>
              <w:spacing w:after="0" w:before="0" w:line="240"/>
              <w:jc w:val="left"/>
            </w:pPr>
            <w:r>
              <w:rPr>
                <w:rFonts w:ascii="Calibri" w:cs="Calibri" w:eastAsia="Calibri" w:hAnsi="Calibri"/>
                <w:sz w:val="18"/>
                <w:szCs w:val="18"/>
              </w:rPr>
              <w:t xml:space="preserve">−σ²∇²G on the foreground map for 12 radii (2.5–5.5% of width), σ = r/√2, max over scales. Local maxima are coin candidates with their radius.</w:t>
            </w:r>
          </w:p>
        </w:tc>
      </w:tr>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5  </w:t>
            </w:r>
            <w:r>
              <w:rPr>
                <w:rFonts w:ascii="Calibri" w:cs="Calibri" w:eastAsia="Calibri" w:hAnsi="Calibri"/>
                <w:b/>
                <w:bCs/>
                <w:color w:val="0B3C74"/>
                <w:sz w:val="21"/>
                <w:szCs w:val="21"/>
              </w:rPr>
              <w:t xml:space="preserve">Blob verification</w:t>
            </w:r>
          </w:p>
          <w:p>
            <w:pPr>
              <w:spacing w:after="0" w:before="0" w:line="240"/>
              <w:jc w:val="left"/>
            </w:pPr>
            <w:r>
              <w:rPr>
                <w:rFonts w:ascii="Calibri" w:cs="Calibri" w:eastAsia="Calibri" w:hAnsi="Calibri"/>
                <w:sz w:val="18"/>
                <w:szCs w:val="18"/>
              </w:rPr>
              <w:t xml:space="preserve">Hessian eigenvalue ratio ≥ 0.25 (round, not a ridge); peak ≥ 20% of a typical coin; radius ≥ 70% of the typical coin; ≥ 40% of the response survives a grayscale opening; no stronger coin within 0.95 r.</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6  </w:t>
            </w:r>
            <w:r>
              <w:rPr>
                <w:rFonts w:ascii="Calibri" w:cs="Calibri" w:eastAsia="Calibri" w:hAnsi="Calibri"/>
                <w:b/>
                <w:bCs/>
                <w:color w:val="0B3C74"/>
                <w:sz w:val="21"/>
                <w:szCs w:val="21"/>
              </w:rPr>
              <w:t xml:space="preserve">Hough circles</w:t>
            </w:r>
          </w:p>
          <w:p>
            <w:pPr>
              <w:spacing w:after="0" w:before="0" w:line="240"/>
              <w:jc w:val="left"/>
            </w:pPr>
            <w:r>
              <w:rPr>
                <w:rFonts w:ascii="Calibri" w:cs="Calibri" w:eastAsia="Calibri" w:hAnsi="Calibri"/>
                <w:sz w:val="18"/>
                <w:szCs w:val="18"/>
              </w:rPr>
              <w:t xml:space="preserve">HOUGH_GRADIENT_ALT on the median-blurred gray image with radius 0.6–1.3 × coin radius. Circles must lie on the pad and differ from the background. LoG blobs not explained by any circle are added.</w:t>
            </w:r>
          </w:p>
        </w:tc>
      </w:tr>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7  </w:t>
            </w:r>
            <w:r>
              <w:rPr>
                <w:rFonts w:ascii="Calibri" w:cs="Calibri" w:eastAsia="Calibri" w:hAnsi="Calibri"/>
                <w:b/>
                <w:bCs/>
                <w:color w:val="0B3C74"/>
                <w:sz w:val="21"/>
                <w:szCs w:val="21"/>
              </w:rPr>
              <w:t xml:space="preserve">Button test</w:t>
            </w:r>
          </w:p>
          <w:p>
            <w:pPr>
              <w:spacing w:after="0" w:before="0" w:line="240"/>
              <w:jc w:val="left"/>
            </w:pPr>
            <w:r>
              <w:rPr>
                <w:rFonts w:ascii="Calibri" w:cs="Calibri" w:eastAsia="Calibri" w:hAnsi="Calibri"/>
                <w:sz w:val="18"/>
                <w:szCs w:val="18"/>
              </w:rPr>
              <w:t xml:space="preserve">Black-hat (closing − image) highlights small dark spots. 2–4 similar, round spots grouped around the centre = sewing holes. Strongly blue/purple or pink/red objects are also buttons.</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8  </w:t>
            </w:r>
            <w:r>
              <w:rPr>
                <w:rFonts w:ascii="Calibri" w:cs="Calibri" w:eastAsia="Calibri" w:hAnsi="Calibri"/>
                <w:b/>
                <w:bCs/>
                <w:color w:val="0B3C74"/>
                <w:sz w:val="21"/>
                <w:szCs w:val="21"/>
              </w:rPr>
              <w:t xml:space="preserve">Final count</w:t>
            </w:r>
          </w:p>
          <w:p>
            <w:pPr>
              <w:spacing w:after="0" w:before="0" w:line="240"/>
              <w:jc w:val="left"/>
            </w:pPr>
            <w:r>
              <w:rPr>
                <w:rFonts w:ascii="Calibri" w:cs="Calibri" w:eastAsia="Calibri" w:hAnsi="Calibri"/>
                <w:sz w:val="18"/>
                <w:szCs w:val="18"/>
              </w:rPr>
              <w:t xml:space="preserve">Green circles are counted as coins; red circles with an X are buttons and are not counted. Annotated images and results.csv are saved.</w:t>
            </w:r>
          </w:p>
        </w:tc>
      </w:tr>
    </w:tbl>
    <w:p>
      <w:pPr>
        <w:spacing w:after="120" w:before="0" w:line="276"/>
        <w:jc w:val="both"/>
      </w:pPr>
      <w:r>
        <w:rPr>
          <w:rFonts w:ascii="Calibri" w:cs="Calibri" w:eastAsia="Calibri" w:hAnsi="Calibri"/>
          <w:sz w:val="21"/>
          <w:szCs w:val="21"/>
        </w:rPr>
        <w:t xml:space="preserve"/>
      </w:r>
    </w:p>
    <w:p>
      <w:pPr>
        <w:keepNext/>
        <w:spacing w:after="0" w:before="0"/>
      </w:pPr>
    </w:p>
    <w:p>
      <w:pPr>
        <w:keepNext/>
        <w:spacing w:after="60" w:before="160"/>
        <w:jc w:val="center"/>
      </w:pPr>
      <w:r>
        <w:drawing>
          <wp:inline distT="0" distB="0" distL="0" distR="0">
            <wp:extent cx="6400800" cy="1800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180022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2  </w:t>
      </w:r>
      <w:r>
        <w:rPr>
          <w:rFonts w:ascii="Calibri" w:cs="Calibri" w:eastAsia="Calibri" w:hAnsi="Calibri"/>
          <w:color w:val="5F6B7A"/>
          <w:sz w:val="18"/>
          <w:szCs w:val="18"/>
        </w:rPr>
        <w:t xml:space="preserve">The main stages for one clean photograph (P05). The foreground map (2) already separates coins from the pad, but the fold lines are still visible. They produce many LoG peaks (5); the verification stage rejects all of them and exactly 14 coins remain (6).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Self-calibrating setup</w:t>
            </w:r>
          </w:p>
          <w:p>
            <w:pPr>
              <w:spacing w:after="60" w:before="0" w:line="276"/>
              <w:jc w:val="left"/>
            </w:pPr>
            <w:r>
              <w:rPr>
                <w:rFonts w:ascii="Calibri" w:cs="Calibri" w:eastAsia="Calibri" w:hAnsi="Calibri"/>
                <w:sz w:val="21"/>
                <w:szCs w:val="21"/>
              </w:rPr>
              <w:t xml:space="preserve">No fixed pixel sizes or gray levels: radii scale with the image width and every threshold is relative to the coins measured in the same photo.</w:t>
            </w:r>
          </w:p>
        </w:tc>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Input requirements</w:t>
            </w:r>
          </w:p>
          <w:p>
            <w:pPr>
              <w:spacing w:after="60" w:before="0" w:line="276"/>
              <w:jc w:val="left"/>
            </w:pPr>
            <w:r>
              <w:rPr>
                <w:rFonts w:ascii="Calibri" w:cs="Calibri" w:eastAsia="Calibri" w:hAnsi="Calibri"/>
                <w:sz w:val="21"/>
                <w:szCs w:val="21"/>
              </w:rPr>
              <w:t xml:space="preserve">Top view, a bright colourless pad, coins 5–11% of the image width, and some part of every coin visible.</w:t>
            </w:r>
          </w:p>
        </w:tc>
      </w:tr>
    </w:tbl>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3   </w:t>
      </w:r>
      <w:r>
        <w:rPr>
          <w:rFonts w:ascii="Calibri" w:cs="Calibri" w:eastAsia="Calibri" w:hAnsi="Calibri"/>
          <w:b/>
          <w:bCs/>
          <w:color w:val="FFFFFF"/>
          <w:sz w:val="40"/>
          <w:szCs w:val="40"/>
        </w:rPr>
        <w:t xml:space="preserve">Results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3.1 The synthetic check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Synthetic test</w:t>
            </w:r>
          </w:p>
          <w:p>
            <w:pPr>
              <w:spacing w:after="60" w:before="0" w:line="276"/>
              <w:jc w:val="left"/>
            </w:pPr>
            <w:r>
              <w:rPr>
                <w:rFonts w:ascii="Calibri" w:cs="Calibri" w:eastAsia="Calibri" w:hAnsi="Calibri"/>
                <w:sz w:val="21"/>
                <w:szCs w:val="21"/>
              </w:rPr>
              <w:t xml:space="preserve">6 discs expected, 6 detected.</w:t>
            </w:r>
          </w:p>
          <w:p>
            <w:pPr>
              <w:spacing w:after="60" w:before="0" w:line="276"/>
              <w:jc w:val="left"/>
            </w:pPr>
            <w:r>
              <w:rPr>
                <w:rFonts w:ascii="Calibri" w:cs="Calibri" w:eastAsia="Calibri" w:hAnsi="Calibri"/>
                <w:sz w:val="21"/>
                <w:szCs w:val="21"/>
              </w:rPr>
              <w:t xml:space="preserve">The synthetic image is processed by exactly the same code as the photographs. It confirms that background modelling, blob detection, drawing and counting work end to end.</w:t>
            </w:r>
          </w:p>
        </w:tc>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Why a synthetic image</w:t>
            </w:r>
          </w:p>
          <w:p>
            <w:pPr>
              <w:spacing w:after="60" w:before="0" w:line="276"/>
              <w:jc w:val="left"/>
            </w:pPr>
            <w:r>
              <w:rPr>
                <w:rFonts w:ascii="Calibri" w:cs="Calibri" w:eastAsia="Calibri" w:hAnsi="Calibri"/>
                <w:sz w:val="21"/>
                <w:szCs w:val="21"/>
              </w:rPr>
              <w:t xml:space="preserve">In a synthetic image the right answer is known with certainty. Any error there would be a bug, not a hard photo.</w:t>
            </w:r>
          </w:p>
        </w:tc>
      </w:tr>
    </w:tbl>
    <w:p>
      <w:pPr>
        <w:keepNext/>
        <w:spacing w:after="0" w:before="0"/>
      </w:pPr>
    </w:p>
    <w:p>
      <w:pPr>
        <w:keepNext/>
        <w:spacing w:after="60" w:before="160"/>
        <w:jc w:val="center"/>
      </w:pPr>
      <w:r>
        <w:drawing>
          <wp:inline distT="0" distB="0" distL="0" distR="0">
            <wp:extent cx="3524250" cy="3009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24250" cy="300990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3  </w:t>
      </w:r>
      <w:r>
        <w:rPr>
          <w:rFonts w:ascii="Calibri" w:cs="Calibri" w:eastAsia="Calibri" w:hAnsi="Calibri"/>
          <w:color w:val="5F6B7A"/>
          <w:sz w:val="18"/>
          <w:szCs w:val="18"/>
        </w:rPr>
        <w:t xml:space="preserve">The synthetic input and its result.</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3.2 The overall result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none" w:color="FFFFFF" w:sz="0"/>
              <w:left w:val="none" w:color="FFFFFF" w:sz="0"/>
              <w:bottom w:val="single" w:color="2E9E6B" w:sz="24"/>
              <w:right w:val="none" w:color="FFFFFF" w:sz="0"/>
            </w:tcBorders>
            <w:shd w:fill="0B3C74"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90.29%</w:t>
            </w:r>
          </w:p>
          <w:p>
            <w:pPr>
              <w:spacing w:after="40" w:before="0" w:line="276"/>
              <w:jc w:val="center"/>
            </w:pPr>
            <w:r>
              <w:rPr>
                <w:rFonts w:ascii="Calibri" w:cs="Calibri" w:eastAsia="Calibri" w:hAnsi="Calibri"/>
                <w:b/>
                <w:bCs/>
                <w:color w:val="A9E3C6"/>
                <w:sz w:val="20"/>
                <w:szCs w:val="20"/>
              </w:rPr>
              <w:t xml:space="preserve">Count accuracy</w:t>
            </w:r>
          </w:p>
          <w:p>
            <w:pPr>
              <w:spacing w:after="0" w:before="0" w:line="240"/>
              <w:jc w:val="center"/>
            </w:pPr>
            <w:r>
              <w:rPr>
                <w:rFonts w:ascii="Calibri" w:cs="Calibri" w:eastAsia="Calibri" w:hAnsi="Calibri"/>
                <w:color w:val="D6E4F5"/>
                <w:sz w:val="16"/>
                <w:szCs w:val="16"/>
              </w:rPr>
              <w:t xml:space="preserve">Total error of 33 coins out of 340</w:t>
            </w:r>
          </w:p>
        </w:tc>
        <w:tc>
          <w:tcPr>
            <w:tcW w:type="dxa" w:w="2520"/>
            <w:tcBorders>
              <w:top w:val="none" w:color="FFFFFF" w:sz="0"/>
              <w:left w:val="none" w:color="FFFFFF" w:sz="0"/>
              <w:bottom w:val="single" w:color="2E9E6B" w:sz="24"/>
              <w:right w:val="none" w:color="FFFFFF" w:sz="0"/>
            </w:tcBorders>
            <w:shd w:fill="1565C0"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1.27</w:t>
            </w:r>
          </w:p>
          <w:p>
            <w:pPr>
              <w:spacing w:after="40" w:before="0" w:line="276"/>
              <w:jc w:val="center"/>
            </w:pPr>
            <w:r>
              <w:rPr>
                <w:rFonts w:ascii="Calibri" w:cs="Calibri" w:eastAsia="Calibri" w:hAnsi="Calibri"/>
                <w:b/>
                <w:bCs/>
                <w:color w:val="A9E3C6"/>
                <w:sz w:val="20"/>
                <w:szCs w:val="20"/>
              </w:rPr>
              <w:t xml:space="preserve">Mean abs. error</w:t>
            </w:r>
          </w:p>
          <w:p>
            <w:pPr>
              <w:spacing w:after="0" w:before="0" w:line="240"/>
              <w:jc w:val="center"/>
            </w:pPr>
            <w:r>
              <w:rPr>
                <w:rFonts w:ascii="Calibri" w:cs="Calibri" w:eastAsia="Calibri" w:hAnsi="Calibri"/>
                <w:color w:val="D6E4F5"/>
                <w:sz w:val="16"/>
                <w:szCs w:val="16"/>
              </w:rPr>
              <w:t xml:space="preserve">Coins per photograph</w:t>
            </w:r>
          </w:p>
        </w:tc>
        <w:tc>
          <w:tcPr>
            <w:tcW w:type="dxa" w:w="2520"/>
            <w:tcBorders>
              <w:top w:val="none" w:color="FFFFFF" w:sz="0"/>
              <w:left w:val="none" w:color="FFFFFF" w:sz="0"/>
              <w:bottom w:val="single" w:color="2E9E6B" w:sz="24"/>
              <w:right w:val="none" w:color="FFFFFF" w:sz="0"/>
            </w:tcBorders>
            <w:shd w:fill="0B3C74"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11/26</w:t>
            </w:r>
          </w:p>
          <w:p>
            <w:pPr>
              <w:spacing w:after="40" w:before="0" w:line="276"/>
              <w:jc w:val="center"/>
            </w:pPr>
            <w:r>
              <w:rPr>
                <w:rFonts w:ascii="Calibri" w:cs="Calibri" w:eastAsia="Calibri" w:hAnsi="Calibri"/>
                <w:b/>
                <w:bCs/>
                <w:color w:val="A9E3C6"/>
                <w:sz w:val="20"/>
                <w:szCs w:val="20"/>
              </w:rPr>
              <w:t xml:space="preserve">Exact photos</w:t>
            </w:r>
          </w:p>
          <w:p>
            <w:pPr>
              <w:spacing w:after="0" w:before="0" w:line="240"/>
              <w:jc w:val="center"/>
            </w:pPr>
            <w:r>
              <w:rPr>
                <w:rFonts w:ascii="Calibri" w:cs="Calibri" w:eastAsia="Calibri" w:hAnsi="Calibri"/>
                <w:color w:val="D6E4F5"/>
                <w:sz w:val="16"/>
                <w:szCs w:val="16"/>
              </w:rPr>
              <w:t xml:space="preserve">19 of 26 within ±1 coin</w:t>
            </w:r>
          </w:p>
        </w:tc>
        <w:tc>
          <w:tcPr>
            <w:tcW w:type="dxa" w:w="2520"/>
            <w:tcBorders>
              <w:top w:val="none" w:color="FFFFFF" w:sz="0"/>
              <w:left w:val="none" w:color="FFFFFF" w:sz="0"/>
              <w:bottom w:val="single" w:color="2E9E6B" w:sz="24"/>
              <w:right w:val="none" w:color="FFFFFF" w:sz="0"/>
            </w:tcBorders>
            <w:shd w:fill="1565C0"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9/12</w:t>
            </w:r>
          </w:p>
          <w:p>
            <w:pPr>
              <w:spacing w:after="40" w:before="0" w:line="276"/>
              <w:jc w:val="center"/>
            </w:pPr>
            <w:r>
              <w:rPr>
                <w:rFonts w:ascii="Calibri" w:cs="Calibri" w:eastAsia="Calibri" w:hAnsi="Calibri"/>
                <w:b/>
                <w:bCs/>
                <w:color w:val="A9E3C6"/>
                <w:sz w:val="20"/>
                <w:szCs w:val="20"/>
              </w:rPr>
              <w:t xml:space="preserve">Buttons flagged</w:t>
            </w:r>
          </w:p>
          <w:p>
            <w:pPr>
              <w:spacing w:after="0" w:before="0" w:line="240"/>
              <w:jc w:val="center"/>
            </w:pPr>
            <w:r>
              <w:rPr>
                <w:rFonts w:ascii="Calibri" w:cs="Calibri" w:eastAsia="Calibri" w:hAnsi="Calibri"/>
                <w:color w:val="D6E4F5"/>
                <w:sz w:val="16"/>
                <w:szCs w:val="16"/>
              </w:rPr>
              <w:t xml:space="preserve">Excluded from the count</w:t>
            </w:r>
          </w:p>
        </w:tc>
      </w:tr>
    </w:tbl>
    <w:p>
      <w:pPr>
        <w:spacing w:after="160" w:before="0" w:line="276"/>
        <w:jc w:val="both"/>
      </w:pPr>
      <w:r>
        <w:rPr>
          <w:rFonts w:ascii="Calibri" w:cs="Calibri" w:eastAsia="Calibri" w:hAnsi="Calibri"/>
          <w:sz w:val="21"/>
          <w:szCs w:val="21"/>
        </w:rPr>
        <w:t xml:space="preserve"/>
      </w:r>
    </w:p>
    <w:p>
      <w:pPr>
        <w:keepNext/>
        <w:spacing w:after="60" w:before="120" w:line="276"/>
        <w:jc w:val="left"/>
      </w:pPr>
      <w:r>
        <w:rPr>
          <w:rFonts w:ascii="Calibri" w:cs="Calibri" w:eastAsia="Calibri" w:hAnsi="Calibri"/>
          <w:b/>
          <w:bCs/>
          <w:color w:val="1565C0"/>
          <w:sz w:val="22"/>
          <w:szCs w:val="22"/>
        </w:rPr>
        <w:t xml:space="preserve">Results by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800"/>
        <w:gridCol w:w="1900"/>
        <w:gridCol w:w="1980"/>
      </w:tblGrid>
      <w:tr>
        <w:trPr>
          <w:tblHeader/>
        </w:trPr>
        <w:tc>
          <w:tcPr>
            <w:tcW w:type="dxa" w:w="28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left"/>
            </w:pPr>
            <w:r>
              <w:rPr>
                <w:rFonts w:ascii="Calibri" w:cs="Calibri" w:eastAsia="Calibri" w:hAnsi="Calibri"/>
                <w:b/>
                <w:bCs/>
                <w:color w:val="FFFFFF"/>
                <w:sz w:val="18"/>
                <w:szCs w:val="18"/>
              </w:rPr>
              <w:t xml:space="preserve">Category</w:t>
            </w:r>
          </w:p>
        </w:tc>
        <w:tc>
          <w:tcPr>
            <w:tcW w:type="dxa" w:w="16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Photos</w:t>
            </w:r>
          </w:p>
        </w:tc>
        <w:tc>
          <w:tcPr>
            <w:tcW w:type="dxa" w:w="18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MAE</w:t>
            </w:r>
          </w:p>
        </w:tc>
        <w:tc>
          <w:tcPr>
            <w:tcW w:type="dxa" w:w="19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Exact</w:t>
            </w:r>
          </w:p>
        </w:tc>
        <w:tc>
          <w:tcPr>
            <w:tcW w:type="dxa" w:w="19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Within ±1</w:t>
            </w:r>
          </w:p>
        </w:tc>
      </w:tr>
      <w:tr>
        <w:trPr>
          <w:cantSplit/>
        </w:trPr>
        <w:tc>
          <w:tcPr>
            <w:tcW w:type="dxa" w:w="28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Clean</w:t>
            </w:r>
          </w:p>
        </w:tc>
        <w:tc>
          <w:tcPr>
            <w:tcW w:type="dxa" w:w="16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w:t>
            </w:r>
          </w:p>
        </w:tc>
        <w:tc>
          <w:tcPr>
            <w:tcW w:type="dxa" w:w="18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0.13</w:t>
            </w:r>
          </w:p>
        </w:tc>
        <w:tc>
          <w:tcPr>
            <w:tcW w:type="dxa" w:w="1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7/8</w:t>
            </w:r>
          </w:p>
        </w:tc>
        <w:tc>
          <w:tcPr>
            <w:tcW w:type="dxa" w:w="19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8/8</w:t>
            </w:r>
          </w:p>
        </w:tc>
      </w:tr>
      <w:tr>
        <w:trPr>
          <w:cantSplit/>
        </w:trPr>
        <w:tc>
          <w:tcPr>
            <w:tcW w:type="dxa" w:w="28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Noisy</w:t>
            </w:r>
          </w:p>
        </w:tc>
        <w:tc>
          <w:tcPr>
            <w:tcW w:type="dxa" w:w="16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w:t>
            </w:r>
          </w:p>
        </w:tc>
        <w:tc>
          <w:tcPr>
            <w:tcW w:type="dxa" w:w="18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1.60</w:t>
            </w:r>
          </w:p>
        </w:tc>
        <w:tc>
          <w:tcPr>
            <w:tcW w:type="dxa" w:w="19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3/10</w:t>
            </w:r>
          </w:p>
        </w:tc>
        <w:tc>
          <w:tcPr>
            <w:tcW w:type="dxa" w:w="19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7/10</w:t>
            </w:r>
          </w:p>
        </w:tc>
      </w:tr>
      <w:tr>
        <w:trPr>
          <w:cantSplit/>
        </w:trPr>
        <w:tc>
          <w:tcPr>
            <w:tcW w:type="dxa" w:w="28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Damaged</w:t>
            </w:r>
          </w:p>
        </w:tc>
        <w:tc>
          <w:tcPr>
            <w:tcW w:type="dxa" w:w="16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w:t>
            </w:r>
          </w:p>
        </w:tc>
        <w:tc>
          <w:tcPr>
            <w:tcW w:type="dxa" w:w="18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2.00</w:t>
            </w:r>
          </w:p>
        </w:tc>
        <w:tc>
          <w:tcPr>
            <w:tcW w:type="dxa" w:w="1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1/8</w:t>
            </w:r>
          </w:p>
        </w:tc>
        <w:tc>
          <w:tcPr>
            <w:tcW w:type="dxa" w:w="19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4/8</w:t>
            </w:r>
          </w:p>
        </w:tc>
      </w:tr>
      <w:tr>
        <w:trPr>
          <w:cantSplit/>
        </w:trPr>
        <w:tc>
          <w:tcPr>
            <w:tcW w:type="dxa" w:w="28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left"/>
            </w:pPr>
            <w:r>
              <w:rPr>
                <w:rFonts w:ascii="Calibri" w:cs="Calibri" w:eastAsia="Calibri" w:hAnsi="Calibri"/>
                <w:b/>
                <w:bCs/>
                <w:color w:val="0B3C74"/>
                <w:sz w:val="18"/>
                <w:szCs w:val="18"/>
              </w:rPr>
              <w:t xml:space="preserve">All photos</w:t>
            </w:r>
          </w:p>
        </w:tc>
        <w:tc>
          <w:tcPr>
            <w:tcW w:type="dxa" w:w="16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26</w:t>
            </w:r>
          </w:p>
        </w:tc>
        <w:tc>
          <w:tcPr>
            <w:tcW w:type="dxa" w:w="18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1.27</w:t>
            </w:r>
          </w:p>
        </w:tc>
        <w:tc>
          <w:tcPr>
            <w:tcW w:type="dxa" w:w="19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11/26</w:t>
            </w:r>
          </w:p>
        </w:tc>
        <w:tc>
          <w:tcPr>
            <w:tcW w:type="dxa" w:w="19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19/26</w:t>
            </w:r>
          </w:p>
        </w:tc>
      </w:tr>
    </w:tbl>
    <w:p>
      <w:pPr>
        <w:spacing w:after="100" w:before="0" w:line="276"/>
        <w:jc w:val="both"/>
      </w:pPr>
      <w:r>
        <w:rPr>
          <w:rFonts w:ascii="Calibri" w:cs="Calibri" w:eastAsia="Calibri" w:hAnsi="Calibri"/>
          <w:sz w:val="21"/>
          <w:szCs w:val="21"/>
        </w:rPr>
        <w:t xml:space="preserve"/>
      </w:r>
    </w:p>
    <w:p>
      <w:pPr>
        <w:spacing w:after="140" w:before="0" w:line="276"/>
        <w:jc w:val="both"/>
      </w:pPr>
      <w:r>
        <w:rPr>
          <w:rFonts w:ascii="Calibri" w:cs="Calibri" w:eastAsia="Calibri" w:hAnsi="Calibri"/>
          <w:sz w:val="21"/>
          <w:szCs w:val="21"/>
        </w:rPr>
        <w:t xml:space="preserve">The difference between the categories is large. On clean photographs the system is almost perfect: 7 of 8 exact and every photo within one coin. Most errors come from the noisy and damaged sets. The system over-counted in 4 photos and under-counted in 11, so missing coins is the more common failure.</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3.3 Results by photograph</w:t>
      </w:r>
    </w:p>
    <w:p>
      <w:pPr>
        <w:spacing w:after="140" w:before="0" w:line="276"/>
        <w:jc w:val="both"/>
      </w:pPr>
      <w:r>
        <w:rPr>
          <w:rFonts w:ascii="Calibri" w:cs="Calibri" w:eastAsia="Calibri" w:hAnsi="Calibri"/>
          <w:sz w:val="21"/>
          <w:szCs w:val="21"/>
        </w:rPr>
        <w:t xml:space="preserve">Predicted minus true count for every photo. Positive means extra detections, negative means missed coins. Buttons are shown as flagged / present. Runtime is the time of count_coins on a 1600 × 900 image.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100"/>
        <w:gridCol w:w="1400"/>
        <w:gridCol w:w="1300"/>
        <w:gridCol w:w="1400"/>
        <w:gridCol w:w="2280"/>
      </w:tblGrid>
      <w:tr>
        <w:trPr>
          <w:tblHeader/>
        </w:trPr>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left"/>
            </w:pPr>
            <w:r>
              <w:rPr>
                <w:rFonts w:ascii="Calibri" w:cs="Calibri" w:eastAsia="Calibri" w:hAnsi="Calibri"/>
                <w:b/>
                <w:bCs/>
                <w:color w:val="FFFFFF"/>
                <w:sz w:val="18"/>
                <w:szCs w:val="18"/>
              </w:rPr>
              <w:t xml:space="preserve">Photo</w:t>
            </w:r>
          </w:p>
        </w:tc>
        <w:tc>
          <w:tcPr>
            <w:tcW w:type="dxa" w:w="15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Category</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True</w:t>
            </w:r>
          </w:p>
        </w:tc>
        <w:tc>
          <w:tcPr>
            <w:tcW w:type="dxa" w:w="14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Predicted</w:t>
            </w:r>
          </w:p>
        </w:tc>
        <w:tc>
          <w:tcPr>
            <w:tcW w:type="dxa" w:w="13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Error</w:t>
            </w:r>
          </w:p>
        </w:tc>
        <w:tc>
          <w:tcPr>
            <w:tcW w:type="dxa" w:w="14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Buttons</w:t>
            </w:r>
          </w:p>
        </w:tc>
        <w:tc>
          <w:tcPr>
            <w:tcW w:type="dxa" w:w="22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Runtime (ms)</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P01</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1003</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P02</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758</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P03</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750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P04</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777</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P05</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800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P06</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771</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P07</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726</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P08</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746</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P09</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679</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P10</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659</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P11</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663</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P12</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647</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P13</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650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P14</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22</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+8</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691</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P15</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650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P16</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648</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P17</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15</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691</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P18</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682</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P19</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798</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P20</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17</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+3</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3/4</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876</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P21</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4/4</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803</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P22</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2/4</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878</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P23</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819</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P24</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828</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P25</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4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769</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P26</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c>
          <w:tcPr>
            <w:tcW w:type="dxa" w:w="14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w:t>
            </w:r>
          </w:p>
        </w:tc>
        <w:tc>
          <w:tcPr>
            <w:tcW w:type="dxa" w:w="22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688</w:t>
            </w:r>
          </w:p>
        </w:tc>
      </w:tr>
      <w:tr>
        <w:trPr>
          <w:cantSplit/>
        </w:trPr>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Total</w:t>
            </w:r>
          </w:p>
        </w:tc>
        <w:tc>
          <w:tcPr>
            <w:tcW w:type="dxa" w:w="15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340</w:t>
            </w:r>
          </w:p>
        </w:tc>
        <w:tc>
          <w:tcPr>
            <w:tcW w:type="dxa" w:w="14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333</w:t>
            </w:r>
          </w:p>
        </w:tc>
        <w:tc>
          <w:tcPr>
            <w:tcW w:type="dxa" w:w="13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33 abs.</w:t>
            </w:r>
          </w:p>
        </w:tc>
        <w:tc>
          <w:tcPr>
            <w:tcW w:type="dxa" w:w="14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9/12</w:t>
            </w:r>
          </w:p>
        </w:tc>
        <w:tc>
          <w:tcPr>
            <w:tcW w:type="dxa" w:w="22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748 avg</w:t>
            </w:r>
          </w:p>
        </w:tc>
      </w:tr>
    </w:tbl>
    <w:p>
      <w:pPr>
        <w:spacing w:after="100" w:before="0" w:line="276"/>
        <w:jc w:val="both"/>
      </w:pPr>
      <w:r>
        <w:rPr>
          <w:rFonts w:ascii="Calibri" w:cs="Calibri" w:eastAsia="Calibri" w:hAnsi="Calibri"/>
          <w:sz w:val="21"/>
          <w:szCs w:val="21"/>
        </w:rPr>
        <w:t xml:space="preserve"/>
      </w:r>
    </w:p>
    <w:p>
      <w:pPr>
        <w:keepNext/>
        <w:spacing w:after="0" w:before="0"/>
      </w:pPr>
    </w:p>
    <w:p>
      <w:pPr>
        <w:keepNext/>
        <w:spacing w:after="60" w:before="160"/>
        <w:jc w:val="center"/>
      </w:pPr>
      <w:r>
        <w:drawing>
          <wp:inline distT="0" distB="0" distL="0" distR="0">
            <wp:extent cx="6400800" cy="2200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20027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4  </w:t>
      </w:r>
      <w:r>
        <w:rPr>
          <w:rFonts w:ascii="Calibri" w:cs="Calibri" w:eastAsia="Calibri" w:hAnsi="Calibri"/>
          <w:color w:val="5F6B7A"/>
          <w:sz w:val="18"/>
          <w:szCs w:val="18"/>
        </w:rPr>
        <w:t xml:space="preserve">Counting error per photograph, coloured by category. Clean photos (green) are almost all exact; the single large over-count is the motion-blurred photo P14.</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3.4 Examples that received the exact count</w:t>
      </w:r>
    </w:p>
    <w:p>
      <w:pPr>
        <w:keepNext/>
        <w:spacing w:after="0" w:before="0"/>
      </w:pPr>
    </w:p>
    <w:p>
      <w:pPr>
        <w:keepNext/>
        <w:spacing w:after="60" w:before="160"/>
        <w:jc w:val="center"/>
      </w:pPr>
      <w:r>
        <w:drawing>
          <wp:inline distT="0" distB="0" distL="0" distR="0">
            <wp:extent cx="6400800" cy="3533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353377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5  </w:t>
      </w:r>
      <w:r>
        <w:rPr>
          <w:rFonts w:ascii="Calibri" w:cs="Calibri" w:eastAsia="Calibri" w:hAnsi="Calibri"/>
          <w:color w:val="5F6B7A"/>
          <w:sz w:val="18"/>
          <w:szCs w:val="18"/>
        </w:rPr>
        <w:t xml:space="preserve">Three exact results: P06 and P03 (clean) and P11 (a dark photo). Coins that touch each other are still counted separately, and the fold grid of the pad produces no false detections.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3.5 How each stage reduced the error</w:t>
      </w:r>
    </w:p>
    <w:p>
      <w:pPr>
        <w:spacing w:after="140" w:before="0" w:line="276"/>
        <w:jc w:val="both"/>
      </w:pPr>
      <w:r>
        <w:rPr>
          <w:rFonts w:ascii="Calibri" w:cs="Calibri" w:eastAsia="Calibri" w:hAnsi="Calibri"/>
          <w:sz w:val="21"/>
          <w:szCs w:val="21"/>
        </w:rPr>
        <w:t xml:space="preserve">We built the system step by step and measured it on all 26 photographs after every change. This turned out to be the most useful part of the project, because it shows which idea actually solved which problem.</w:t>
      </w:r>
    </w:p>
    <w:p>
      <w:pPr>
        <w:keepNext/>
        <w:spacing w:after="0" w:before="0"/>
      </w:pPr>
    </w:p>
    <w:p>
      <w:pPr>
        <w:keepNext/>
        <w:spacing w:after="60" w:before="160"/>
        <w:jc w:val="center"/>
      </w:pPr>
      <w:r>
        <w:drawing>
          <wp:inline distT="0" distB="0" distL="0" distR="0">
            <wp:extent cx="5124450" cy="2457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24574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6  </w:t>
      </w:r>
      <w:r>
        <w:rPr>
          <w:rFonts w:ascii="Calibri" w:cs="Calibri" w:eastAsia="Calibri" w:hAnsi="Calibri"/>
          <w:color w:val="5F6B7A"/>
          <w:sz w:val="18"/>
          <w:szCs w:val="18"/>
        </w:rPr>
        <w:t xml:space="preserve">Mean absolute error of each development version on the same 26 photos.</w:t>
      </w:r>
    </w:p>
    <w:p>
      <w:pPr>
        <w:pStyle w:val="ListParagraph"/>
        <w:numPr>
          <w:ilvl w:val="0"/>
          <w:numId w:val="2"/>
        </w:numPr>
        <w:spacing w:after="70" w:line="264"/>
      </w:pPr>
      <w:r>
        <w:rPr>
          <w:rFonts w:ascii="Calibri" w:cs="Calibri" w:eastAsia="Calibri" w:hAnsi="Calibri"/>
          <w:b/>
          <w:bCs/>
          <w:sz w:val="21"/>
          <w:szCs w:val="21"/>
        </w:rPr>
        <w:t xml:space="preserve">Threshold + watershed (MAE 7.38). </w:t>
      </w:r>
      <w:r>
        <w:rPr>
          <w:rFonts w:ascii="Calibri" w:cs="Calibri" w:eastAsia="Calibri" w:hAnsi="Calibri"/>
          <w:sz w:val="21"/>
          <w:szCs w:val="21"/>
        </w:rPr>
        <w:t xml:space="preserve">Our first version thresholded the foreground map and split touching blobs with a watershed. The pad folds passed the threshold, and in dark photos the threshold missed coins completely.</w:t>
      </w:r>
    </w:p>
    <w:p>
      <w:pPr>
        <w:pStyle w:val="ListParagraph"/>
        <w:numPr>
          <w:ilvl w:val="0"/>
          <w:numId w:val="2"/>
        </w:numPr>
        <w:spacing w:after="70" w:line="264"/>
      </w:pPr>
      <w:r>
        <w:rPr>
          <w:rFonts w:ascii="Calibri" w:cs="Calibri" w:eastAsia="Calibri" w:hAnsi="Calibri"/>
          <w:b/>
          <w:bCs/>
          <w:sz w:val="21"/>
          <w:szCs w:val="21"/>
        </w:rPr>
        <w:t xml:space="preserve">LoG blobs (5.81). </w:t>
      </w:r>
      <w:r>
        <w:rPr>
          <w:rFonts w:ascii="Calibri" w:cs="Calibri" w:eastAsia="Calibri" w:hAnsi="Calibri"/>
          <w:sz w:val="21"/>
          <w:szCs w:val="21"/>
        </w:rPr>
        <w:t xml:space="preserve">Looking for blob-shaped peaks instead of thresholded regions helped in dark photos, but fold intersections also look like blobs.</w:t>
      </w:r>
    </w:p>
    <w:p>
      <w:pPr>
        <w:pStyle w:val="ListParagraph"/>
        <w:numPr>
          <w:ilvl w:val="0"/>
          <w:numId w:val="2"/>
        </w:numPr>
        <w:spacing w:after="70" w:line="264"/>
      </w:pPr>
      <w:r>
        <w:rPr>
          <w:rFonts w:ascii="Calibri" w:cs="Calibri" w:eastAsia="Calibri" w:hAnsi="Calibri"/>
          <w:b/>
          <w:bCs/>
          <w:sz w:val="21"/>
          <w:szCs w:val="21"/>
        </w:rPr>
        <w:t xml:space="preserve">+ Hessian shape test (2.54). </w:t>
      </w:r>
      <w:r>
        <w:rPr>
          <w:rFonts w:ascii="Calibri" w:cs="Calibri" w:eastAsia="Calibri" w:hAnsi="Calibri"/>
          <w:sz w:val="21"/>
          <w:szCs w:val="21"/>
        </w:rPr>
        <w:t xml:space="preserve">The biggest single improvement. A fold is a ridge: one eigenvalue of the Hessian is large and the other near zero. A coin is round, so both are similar. Rejecting ridge-like peaks removed most false detections.</w:t>
      </w:r>
    </w:p>
    <w:p>
      <w:pPr>
        <w:pStyle w:val="ListParagraph"/>
        <w:numPr>
          <w:ilvl w:val="0"/>
          <w:numId w:val="2"/>
        </w:numPr>
        <w:spacing w:after="70" w:line="264"/>
      </w:pPr>
      <w:r>
        <w:rPr>
          <w:rFonts w:ascii="Calibri" w:cs="Calibri" w:eastAsia="Calibri" w:hAnsi="Calibri"/>
          <w:b/>
          <w:bCs/>
          <w:sz w:val="21"/>
          <w:szCs w:val="21"/>
        </w:rPr>
        <w:t xml:space="preserve">+ Hough circles (1.19). </w:t>
      </w:r>
      <w:r>
        <w:rPr>
          <w:rFonts w:ascii="Calibri" w:cs="Calibri" w:eastAsia="Calibri" w:hAnsi="Calibri"/>
          <w:sz w:val="21"/>
          <w:szCs w:val="21"/>
        </w:rPr>
        <w:t xml:space="preserve">LoG merges coins that touch into one blob. The circle Hough transform uses the visible arc of each coin, so it separates them.</w:t>
      </w:r>
    </w:p>
    <w:p>
      <w:pPr>
        <w:pStyle w:val="ListParagraph"/>
        <w:numPr>
          <w:ilvl w:val="0"/>
          <w:numId w:val="2"/>
        </w:numPr>
        <w:spacing w:after="70" w:line="264"/>
      </w:pPr>
      <w:r>
        <w:rPr>
          <w:rFonts w:ascii="Calibri" w:cs="Calibri" w:eastAsia="Calibri" w:hAnsi="Calibri"/>
          <w:b/>
          <w:bCs/>
          <w:sz w:val="21"/>
          <w:szCs w:val="21"/>
        </w:rPr>
        <w:t xml:space="preserve">+ Button classifier (1.27). </w:t>
      </w:r>
      <w:r>
        <w:rPr>
          <w:rFonts w:ascii="Calibri" w:cs="Calibri" w:eastAsia="Calibri" w:hAnsi="Calibri"/>
          <w:sz w:val="21"/>
          <w:szCs w:val="21"/>
        </w:rPr>
        <w:t xml:space="preserve">The final step targets buttons rather than the coin count. It made the button test more sensitive, and the coin MAE changed only slightly.</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3.6 The pad folds</w:t>
      </w:r>
    </w:p>
    <w:p>
      <w:pPr>
        <w:spacing w:after="140" w:before="0" w:line="276"/>
        <w:jc w:val="both"/>
      </w:pPr>
      <w:r>
        <w:rPr>
          <w:rFonts w:ascii="Calibri" w:cs="Calibri" w:eastAsia="Calibri" w:hAnsi="Calibri"/>
          <w:sz w:val="21"/>
          <w:szCs w:val="21"/>
        </w:rPr>
        <w:t xml:space="preserve">The folds and seams of the pad were the most common source of false detections during development. Figure 7 shows one damaged photograph (P23): LoG finds dozens of peaks along the fold lines. The Hessian test rejected 63 of them in this photo alone.</w:t>
      </w:r>
    </w:p>
    <w:p>
      <w:pPr>
        <w:keepNext/>
        <w:spacing w:after="0" w:before="0"/>
      </w:pPr>
    </w:p>
    <w:p>
      <w:pPr>
        <w:keepNext/>
        <w:spacing w:after="60" w:before="160"/>
        <w:jc w:val="center"/>
      </w:pPr>
      <w:r>
        <w:drawing>
          <wp:inline distT="0" distB="0" distL="0" distR="0">
            <wp:extent cx="4800600" cy="4210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00600" cy="42100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7  </w:t>
      </w:r>
      <w:r>
        <w:rPr>
          <w:rFonts w:ascii="Calibri" w:cs="Calibri" w:eastAsia="Calibri" w:hAnsi="Calibri"/>
          <w:color w:val="5F6B7A"/>
          <w:sz w:val="18"/>
          <w:szCs w:val="18"/>
        </w:rPr>
        <w:t xml:space="preserve">Red: LoG peaks rejected as ridge-like (fold lines). Green: the final detections. Almost all rejected peaks lie exactly on the folds.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3.7 Buttons</w:t>
      </w:r>
    </w:p>
    <w:p>
      <w:pPr>
        <w:spacing w:after="140" w:before="0" w:line="276"/>
        <w:jc w:val="both"/>
      </w:pPr>
      <w:r>
        <w:rPr>
          <w:rFonts w:ascii="Calibri" w:cs="Calibri" w:eastAsia="Calibri" w:hAnsi="Calibri"/>
          <w:sz w:val="21"/>
          <w:szCs w:val="21"/>
        </w:rPr>
        <w:t xml:space="preserve">Three photographs contain four buttons each, among the coins. 9 of the 12 buttons were flagged (red circle with an X) and excluded from the count. In our visual check of the annotated outputs, every red mark sat on a button, so no coin was removed by mistake.</w:t>
      </w:r>
    </w:p>
    <w:p>
      <w:pPr>
        <w:keepNext/>
        <w:spacing w:after="0" w:before="0"/>
      </w:pPr>
    </w:p>
    <w:p>
      <w:pPr>
        <w:keepNext/>
        <w:spacing w:after="60" w:before="160"/>
        <w:jc w:val="center"/>
      </w:pPr>
      <w:r>
        <w:drawing>
          <wp:inline distT="0" distB="0" distL="0" distR="0">
            <wp:extent cx="6400800" cy="2705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270510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8  </w:t>
      </w:r>
      <w:r>
        <w:rPr>
          <w:rFonts w:ascii="Calibri" w:cs="Calibri" w:eastAsia="Calibri" w:hAnsi="Calibri"/>
          <w:color w:val="5F6B7A"/>
          <w:sz w:val="18"/>
          <w:szCs w:val="18"/>
        </w:rPr>
        <w:t xml:space="preserve">The three photographs with buttons (P20, P21, P22). Blue, dark-navy and pink buttons are recognised by colour; the marbled grey button in the first photo has no telling colour and its holes were not found, so it was counted as a coin.</w:t>
      </w:r>
    </w:p>
    <w:p>
      <w:pPr>
        <w:keepNext/>
        <w:spacing w:after="0" w:before="0"/>
      </w:pPr>
    </w:p>
    <w:p>
      <w:pPr>
        <w:keepNext/>
        <w:spacing w:after="60" w:before="160"/>
        <w:jc w:val="center"/>
      </w:pPr>
      <w:r>
        <w:drawing>
          <wp:inline distT="0" distB="0" distL="0" distR="0">
            <wp:extent cx="5438775"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38775" cy="14287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9  </w:t>
      </w:r>
      <w:r>
        <w:rPr>
          <w:rFonts w:ascii="Calibri" w:cs="Calibri" w:eastAsia="Calibri" w:hAnsi="Calibri"/>
          <w:color w:val="5F6B7A"/>
          <w:sz w:val="18"/>
          <w:szCs w:val="18"/>
        </w:rPr>
        <w:t xml:space="preserve">The black-hat transform keeps only small dark details. On a button the sewing holes light up as a symmetric group near the centre; on a coin the embossing gives no such group.</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3.8 Where the errors came from</w:t>
      </w:r>
    </w:p>
    <w:p>
      <w:pPr>
        <w:keepNext/>
        <w:spacing w:after="0" w:before="0"/>
      </w:pPr>
    </w:p>
    <w:p>
      <w:pPr>
        <w:keepNext/>
        <w:spacing w:after="60" w:before="160"/>
        <w:jc w:val="center"/>
      </w:pPr>
      <w:r>
        <w:drawing>
          <wp:inline distT="0" distB="0" distL="0" distR="0">
            <wp:extent cx="6400800" cy="3533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00800" cy="353377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10  </w:t>
      </w:r>
      <w:r>
        <w:rPr>
          <w:rFonts w:ascii="Calibri" w:cs="Calibri" w:eastAsia="Calibri" w:hAnsi="Calibri"/>
          <w:color w:val="5F6B7A"/>
          <w:sz w:val="18"/>
          <w:szCs w:val="18"/>
        </w:rPr>
        <w:t xml:space="preserve">The three largest errors. P14: strong motion blur smears each coin into several blobs (22 counted, 14 real). P19: a dense pile where several coins are almost completely hidden (10 of 14). P26: coins cut by the image frame are only half-circles (8 of 11).</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4   </w:t>
      </w:r>
      <w:r>
        <w:rPr>
          <w:rFonts w:ascii="Calibri" w:cs="Calibri" w:eastAsia="Calibri" w:hAnsi="Calibri"/>
          <w:b/>
          <w:bCs/>
          <w:color w:val="FFFFFF"/>
          <w:sz w:val="40"/>
          <w:szCs w:val="40"/>
        </w:rPr>
        <w:t xml:space="preserve">Discussion and conclusions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worked</w:t>
      </w:r>
    </w:p>
    <w:p>
      <w:pPr>
        <w:spacing w:after="140" w:before="0" w:line="276"/>
        <w:jc w:val="both"/>
      </w:pPr>
      <w:r>
        <w:rPr>
          <w:rFonts w:ascii="Calibri" w:cs="Calibri" w:eastAsia="Calibri" w:hAnsi="Calibri"/>
          <w:sz w:val="21"/>
          <w:szCs w:val="21"/>
        </w:rPr>
        <w:t xml:space="preserve">On clean photographs the system is almost perfect (MAE 0.13), and this includes coins that touch each other and a pad covered with folds. It also worked on several dark photographs, because every decision is made on the foreground map rather than on raw brightness, and every threshold is relative to the coins in the same photo. Two detectors were needed: LoG is robust to blur but merges touching coins, while Hough separates touching coins but needs sharp edges.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failed and why</w:t>
      </w:r>
    </w:p>
    <w:p>
      <w:pPr>
        <w:spacing w:after="140" w:before="0" w:line="276"/>
        <w:jc w:val="both"/>
      </w:pPr>
      <w:r>
        <w:rPr>
          <w:rFonts w:ascii="Calibri" w:cs="Calibri" w:eastAsia="Calibri" w:hAnsi="Calibri"/>
          <w:sz w:val="21"/>
          <w:szCs w:val="21"/>
        </w:rPr>
        <w:t xml:space="preserve">Motion blur caused the largest single error: a coin smeared along the direction of motion is no longer a disk, so it produces several blobs and each is counted. Dense piles caused the opposite problem: a coin that shows only a thin crescent gives neither a LoG blob nor enough arc for Hough. Coins cut by the image frame are half-disks with a weak response. Most errors are undercounts, which means the system prefers to miss a coin rather than invent one.</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the folds taught us</w:t>
      </w:r>
    </w:p>
    <w:p>
      <w:pPr>
        <w:spacing w:after="140" w:before="0" w:line="276"/>
        <w:jc w:val="both"/>
      </w:pPr>
      <w:r>
        <w:rPr>
          <w:rFonts w:ascii="Calibri" w:cs="Calibri" w:eastAsia="Calibri" w:hAnsi="Calibri"/>
          <w:sz w:val="21"/>
          <w:szCs w:val="21"/>
        </w:rPr>
        <w:t xml:space="preserve">Brightness alone is not enough to decide what is an object: the folds of the pad are as different from the pad as a coin is. What separates them is shape, measured locally by the Hessian: a fold is long and thin, a coin is round. This single shape test reduced the error by more than half.</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the buttons taught us</w:t>
      </w:r>
    </w:p>
    <w:p>
      <w:pPr>
        <w:spacing w:after="140" w:before="0" w:line="276"/>
        <w:jc w:val="both"/>
      </w:pPr>
      <w:r>
        <w:rPr>
          <w:rFonts w:ascii="Calibri" w:cs="Calibri" w:eastAsia="Calibri" w:hAnsi="Calibri"/>
          <w:sz w:val="21"/>
          <w:szCs w:val="21"/>
        </w:rPr>
        <w:t xml:space="preserve">Size and roundness cannot separate a button from a coin. Colour (no coin is blue or pink) and sewing holes, isolated by the black-hat transform, can. A grey button is the hard case: only its small holes reveal it, and they may not survive blur.</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Reading the measures</w:t>
      </w:r>
    </w:p>
    <w:p>
      <w:pPr>
        <w:spacing w:after="140" w:before="0" w:line="276"/>
        <w:jc w:val="both"/>
      </w:pPr>
      <w:r>
        <w:rPr>
          <w:rFonts w:ascii="Calibri" w:cs="Calibri" w:eastAsia="Calibri" w:hAnsi="Calibri"/>
          <w:sz w:val="21"/>
          <w:szCs w:val="21"/>
        </w:rPr>
        <w:t xml:space="preserve">Only 11 of 26 photos were counted exactly, yet the count accuracy is 90.29% and 19 photos are within one coin. The exact-photo measure is strict: a single missed coin among fourteen makes the whole photo wrong.</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could be improved</w:t>
      </w:r>
    </w:p>
    <w:p>
      <w:pPr>
        <w:pStyle w:val="ListParagraph"/>
        <w:numPr>
          <w:ilvl w:val="0"/>
          <w:numId w:val="2"/>
        </w:numPr>
        <w:spacing w:after="70" w:line="264"/>
      </w:pPr>
      <w:r>
        <w:rPr>
          <w:rFonts w:ascii="Calibri" w:cs="Calibri" w:eastAsia="Calibri" w:hAnsi="Calibri"/>
          <w:sz w:val="21"/>
          <w:szCs w:val="21"/>
        </w:rPr>
        <w:t xml:space="preserve">Estimate the direction of motion blur (e.g. from the elongation of the strongest blobs) and merge detections lying along it.</w:t>
      </w:r>
    </w:p>
    <w:p>
      <w:pPr>
        <w:pStyle w:val="ListParagraph"/>
        <w:numPr>
          <w:ilvl w:val="0"/>
          <w:numId w:val="2"/>
        </w:numPr>
        <w:spacing w:after="70" w:line="264"/>
      </w:pPr>
      <w:r>
        <w:rPr>
          <w:rFonts w:ascii="Calibri" w:cs="Calibri" w:eastAsia="Calibri" w:hAnsi="Calibri"/>
          <w:sz w:val="21"/>
          <w:szCs w:val="21"/>
        </w:rPr>
        <w:t xml:space="preserve">Detect coins cut by the frame with partial-circle fitting near the image border.</w:t>
      </w:r>
    </w:p>
    <w:p>
      <w:pPr>
        <w:pStyle w:val="ListParagraph"/>
        <w:numPr>
          <w:ilvl w:val="0"/>
          <w:numId w:val="2"/>
        </w:numPr>
        <w:spacing w:after="70" w:line="264"/>
      </w:pPr>
      <w:r>
        <w:rPr>
          <w:rFonts w:ascii="Calibri" w:cs="Calibri" w:eastAsia="Calibri" w:hAnsi="Calibri"/>
          <w:sz w:val="21"/>
          <w:szCs w:val="21"/>
        </w:rPr>
        <w:t xml:space="preserve">Use the colour of the coin rim in addition to holes to catch grey buttons.</w:t>
      </w:r>
    </w:p>
    <w:p>
      <w:pPr>
        <w:pStyle w:val="ListParagraph"/>
        <w:numPr>
          <w:ilvl w:val="0"/>
          <w:numId w:val="2"/>
        </w:numPr>
        <w:spacing w:after="70" w:line="264"/>
      </w:pPr>
      <w:r>
        <w:rPr>
          <w:rFonts w:ascii="Calibri" w:cs="Calibri" w:eastAsia="Calibri" w:hAnsi="Calibri"/>
          <w:sz w:val="21"/>
          <w:szCs w:val="21"/>
        </w:rPr>
        <w:t xml:space="preserve">Mark coin positions in the ground truth so errors can be split into false positives and false negatives.</w:t>
      </w:r>
    </w:p>
    <w:p>
      <w:pPr>
        <w:pStyle w:val="ListParagraph"/>
        <w:numPr>
          <w:ilvl w:val="0"/>
          <w:numId w:val="2"/>
        </w:numPr>
        <w:spacing w:after="70" w:line="264"/>
      </w:pPr>
      <w:r>
        <w:rPr>
          <w:rFonts w:ascii="Calibri" w:cs="Calibri" w:eastAsia="Calibri" w:hAnsi="Calibri"/>
          <w:sz w:val="21"/>
          <w:szCs w:val="21"/>
        </w:rPr>
        <w:t xml:space="preserve">A fully hidden coin cannot be counted from a single photo; a second view would be needed.</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Final conclusion</w:t>
      </w:r>
    </w:p>
    <w:p>
      <w:pPr>
        <w:spacing w:after="140" w:before="0" w:line="276"/>
        <w:jc w:val="both"/>
      </w:pPr>
      <w:r>
        <w:rPr>
          <w:rFonts w:ascii="Calibri" w:cs="Calibri" w:eastAsia="Calibri" w:hAnsi="Calibri"/>
          <w:sz w:val="21"/>
          <w:szCs w:val="21"/>
        </w:rPr>
        <w:t xml:space="preserve">The project answered its research question for the clean and moderately difficult cases. With classical tools only (a median background model, a Lab foreground map, multi-scale LoG, a Hessian shape test, grayscale morphology, a Hough transform and a black-hat hole detector), the system counted coins with 90.29% count accuracy and recognised 9 of 12 buttons, with no training data and about 0.7 seconds per photo. Strong blur, dense piles and coins cut by the frame remain the main limitations; for piles this is a limit of the photo itself.</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A   </w:t>
      </w:r>
      <w:r>
        <w:rPr>
          <w:rFonts w:ascii="Calibri" w:cs="Calibri" w:eastAsia="Calibri" w:hAnsi="Calibri"/>
          <w:b/>
          <w:bCs/>
          <w:color w:val="FFFFFF"/>
          <w:sz w:val="40"/>
          <w:szCs w:val="40"/>
        </w:rPr>
        <w:t xml:space="preserve">Full code</w:t>
      </w:r>
    </w:p>
    <w:p>
      <w:pPr>
        <w:spacing w:after="140" w:before="0" w:line="276"/>
        <w:jc w:val="both"/>
      </w:pPr>
      <w:r>
        <w:rPr>
          <w:rFonts w:ascii="Calibri" w:cs="Calibri" w:eastAsia="Calibri" w:hAnsi="Calibri"/>
          <w:sz w:val="21"/>
          <w:szCs w:val="21"/>
        </w:rPr>
        <w:t xml:space="preserve">The project has two Python files. coin_counter.py holds the whole pipeline. run.py runs it on every image in the data folder, saves the annotated images and results.csv, and prints the evaluation. All figures in this report are produced by report/make_figures.py.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9E6B" w:sz="24"/>
              <w:left w:val="none" w:color="FFFFFF" w:sz="0"/>
              <w:bottom w:val="none" w:color="FFFFFF" w:sz="0"/>
              <w:right w:val="none" w:color="FFFFFF" w:sz="0"/>
            </w:tcBorders>
            <w:shd w:fill="E7F6EE" w:color="auto" w:val="clear"/>
            <w:tcMar>
              <w:top w:type="dxa" w:w="180"/>
              <w:left w:type="dxa" w:w="240"/>
              <w:bottom w:type="dxa" w:w="180"/>
              <w:right w:type="dxa" w:w="240"/>
            </w:tcMar>
            <w:vAlign w:val="top"/>
          </w:tcPr>
          <w:p>
            <w:pPr>
              <w:keepNext/>
              <w:spacing w:after="60" w:before="0" w:line="276"/>
              <w:jc w:val="left"/>
            </w:pPr>
            <w:r>
              <w:rPr>
                <w:rFonts w:ascii="Calibri" w:cs="Calibri" w:eastAsia="Calibri" w:hAnsi="Calibri"/>
                <w:b/>
                <w:bCs/>
                <w:color w:val="2E9E6B"/>
                <w:sz w:val="22"/>
                <w:szCs w:val="22"/>
              </w:rPr>
              <w:t xml:space="preserve">Minimal working example</w:t>
            </w:r>
          </w:p>
          <w:p>
            <w:pPr>
              <w:spacing w:after="60" w:before="0" w:line="276"/>
              <w:jc w:val="left"/>
            </w:pPr>
            <w:r>
              <w:rPr>
                <w:rFonts w:ascii="Calibri" w:cs="Calibri" w:eastAsia="Calibri" w:hAnsi="Calibri"/>
                <w:sz w:val="21"/>
                <w:szCs w:val="21"/>
              </w:rPr>
              <w:t xml:space="preserve">python run.py                  # all photos in data/</w:t>
            </w:r>
          </w:p>
          <w:p>
            <w:pPr>
              <w:spacing w:after="60" w:before="0" w:line="276"/>
              <w:jc w:val="left"/>
            </w:pPr>
            <w:r>
              <w:rPr>
                <w:rFonts w:ascii="Calibri" w:cs="Calibri" w:eastAsia="Calibri" w:hAnsi="Calibri"/>
                <w:sz w:val="21"/>
                <w:szCs w:val="21"/>
              </w:rPr>
              <w:t xml:space="preserve">python run.py "data/photo.jpeg"   # a single photo</w:t>
            </w:r>
          </w:p>
        </w:tc>
      </w:tr>
    </w:tbl>
    <w:p>
      <w:pPr>
        <w:keepNext/>
        <w:spacing w:after="60" w:before="240" w:line="276"/>
        <w:jc w:val="left"/>
      </w:pPr>
      <w:r>
        <w:rPr>
          <w:rFonts w:ascii="Calibri" w:cs="Calibri" w:eastAsia="Calibri" w:hAnsi="Calibri"/>
          <w:b/>
          <w:bCs/>
          <w:color w:val="1565C0"/>
          <w:sz w:val="22"/>
          <w:szCs w:val="22"/>
        </w:rPr>
        <w:t xml:space="preserve">Listing 1: coin_counter.py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coin_counter.py — classical (non-deep-learning) coin counter.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Pipeline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1. Background model : the pad and the lighting are estimated with a very large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median filter (objects much smaller than the window vanish).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2. Foreground map   : per-pixel difference from that background in Lab space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lightness difference (both darker bronze and brighter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silver coins) and colour difference.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3. Pad mask         : detections are accepted only on the pad (bright, colourless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region) — ignores knees, floor, bed etc. around it.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4. Blob detection   : multi-scale, scale-normalised Laplacian of Gaussian (LoG).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 disk of radius r gives a strong peak at scale σ = r/√2;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thin pad folds give weak responses. Touching coins still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give separate peaks.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5. Verification     : each LoG candidate must be (a) round, not ridge-like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(Hessian eigenvalue ratio), (b) a strong enough peak,</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 close to the typical coin size of the image, (d)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"survive" a grayscale opening (thin structures don't),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 not too close to an already accepted, stronger 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6. Hough circles    : circle Hough transform with the radius range fixed around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coin size found in step 5. Separates coins in piles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and overlapping coins, which LoG merges. LoG blobs not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explained by any circle are added (blurred / dark photos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have no sharp edges for Hough).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7. Classification   : coin vs. button. Buttons are recognised by their sewing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(2-4 small dark round spots near the centre) and by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colours coins never have (blue, pink/red).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from dataclasses import dataclass, field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cv2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numpy as np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Parameters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 radius range as a fraction of the image width (photos are taken from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roughly the same height, so coins are 5-11 % of the width across).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R_MIN_FRAC = 0.025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R_MAX_FRAC = 0.055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N_SCALES = 12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BG_WINDOW_FRAC = 0.45       # median-filter window for the background, × image width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PEAK_REL = 0.20             # min LoG response, × median response of the strong peaks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SIZE_REL = 0.70             # min radius, × typical coin 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MIN_DIST_REL = 0.95         # min distance between two coins, × typical coin 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SURVIVAL_MIN = 0.40         # min fraction of the response left after opening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HOUGH_PERFECTNESS = 0.75    # HOUGH_GRADIENT_ALT param2: how perfect a circle must be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HOUGH_MIN_DIST = 0.6        # min distance between Hough centres, × coin 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HOUGH_FG_REL = 0.45         # Hough circle inside must reach this × typical coin contrast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MERGE_DIST = 0.9            # LoG blob closer than this to a Hough circle = same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ISOTROPY_MIN = 0.25         # min Hessian eigenvalue ratio (1 = round, 0 = line)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Data structures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@dataclass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class DetectedObject: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label: str                 # "coin" |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center: tuple              # (x, 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radius: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response: float            # detection strength (LoG peak / mean foreground for Hough)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hue: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saturation: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reason: str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@dataclass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class CountResult: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coins: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buttons: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objects: list = field(default_factory=list)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coin_radius: float = 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Image I/O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cv2.imread / cv2.imwrite fail on Windows paths with non-ASCII characters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(e.g. a Hebrew user name), so read/write through NumPy instead.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load_image(path)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img = cv2.imdecode(np.fromfile(str(path), dtype=np.uint8), cv2.IMREAD_COLOR)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img is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raise ValueError(f"Cannot read image: {path}")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img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save_image(path, img: np.ndarray) -&gt;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ext = str(path).rsplit(".", 1)[-1]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ok, buf = cv2.imencode("." + ext, img)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ok:</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raise ValueError(f"Cannot encode image: {path}")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buf.tofile(str(path))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Helpers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_disk(r: float)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 = max(1, int(round(r)))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cv2.getStructuringElement(cv2.MORPH_ELLIPSE, (2 * r + 1, 2 * r + 1))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_disk_mask(shape, cx, cy, r)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np.zeros(shape[:2], 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cv2.circle(m, (int(round(cx)), int(round(cy))), max(1, int(round(r))), 1,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m.astype(bool)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1. Background model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background(lab: np.ndarray)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"""Per-channel median filter at 1/4 resolution with a window much bigger than a coin pile."""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lab.shape[:2]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small = cv2.resize(lab, (w // 4, h // 4), interpolation=cv2.INTER_AREA)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k = int(BG_WINDOW_FRAC * w / 4) | 1           # odd kernel size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 = np.dstack([cv2.medianBlur(small[..., c], k) for c in range(3)])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cv2.resize(bg, (w, h), interpolation=cv2.INTER_LINEAR).astype(np.float32)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_center_level(x: np.ndarray) -&gt;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x.shape[:2]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float(np.median(x[h // 4: 3 * h // 4, w // 4: 3 * w // 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2. Foreground map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foreground_map(lab: np.ndarray, bg: np.ndarray)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"""0-255 score: how much each pixel differs from the local background."""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 a, b = cv2.split(lab.astype(np.float32))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bgL, bga, bgb = cv2.split(bg)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Relative lightness difference in both directions (bronze coins are darker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than the pad, polished silver ones brighter). Normalising by the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background level handles dark photos; the floor stops near-black 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borders from amplifying sensor noise.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denom = np.maximum(bgL, 0.5 * _center_level(bgL))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darker = np.clip(bgL - L, 0, None) / denom * 510.0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Brighter-than-pad counts half: white pad folds are brighter too</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brighter = np.clip(L - bgL, 0, None) / denom * 255.0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chroma = np.sqrt((a - bga) ** 2 + (b - bgb) ** 2) * 4.0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fmap = cv2.GaussianBlur(np.maximum(np.maximum(darker, brighter), chroma), (0, 0),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np.clip(fmap, 0, 255).astype(np.uint8)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3. Pad mask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pad_mask(bg: np.ndarray)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pad = bright, colourless background region connected to the image centre."""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bgL = bg[...,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bgC = np.hypot(bg[..., 1] - 128, bg[..., 2] - 128)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(bgL &gt; 0.8 * _center_level(bgL)) &amp; (bgC &lt; _center_level(bgC) + 5)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pad.astype(np.uint8)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n, labels, stats, _ = cv2.connectedComponentsWithStats(pad)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 &lt;=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np.ones_like(pad, bool)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pad.shape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lab_c = labels[h // 2, w //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keep = lab_c if lab_c != 0 else 1 + int(np.argmax(stats[1:, cv2.CC_STAT_AREA]))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labels == keep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4. Multi-scale LoG blob detection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log_blobs(fmap: np.ndarray, radii: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Scale-normalised LoG, maximised over scales.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Returns (response, best_radius, smoothed-per-scale). −σ²·∇²G is positive 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centre of bright blobs; σ = r/√2 matches a disk of radius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 = fmap.astype(np.float32)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 = np.full(f.shape, -np.inf, 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best_r = np.zeros(f.shape, 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smoothed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r in radii:</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 = r / np.sqrt(2)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 cv2.GaussianBlur(f, (0, 0), 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smoothed[round(float(r), 1)] = 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resp = -(s * s) * cv2.Laplacian(g, cv2.CV_32F, ksize=3)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better = resp &gt; best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best[better] = resp[better]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best_r[better]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best, best_r, smoothed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blob_isotropy(g: np.ndarray, cx: float, cy: float, r: float) -&gt;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Ratio of the Hessian eigenvalues (small/large) at the blob centre.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≈1 for round blobs, ≈0 for ridges such as pad folds (same idea as SIFT's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edge-response elimination).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 = max(1, int(round(r /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 y = int(round(cx)), int(round(cy))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g.shape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(d &lt;= x &lt; w - d and d &lt;= y &lt; h - 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 = g[y, x]</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dxx = g[y, x + d] + g[y, x - d] - 2 * 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dyy = g[y + d, x] + g[y - d, x] - 2 * 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dxy = (g[y + d, x + d] - g[y + d, x - d] - g[y - d, x + d] + g[y - d, x - d]) / 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 det = dxx + dyy, dxx * dyy - dxy * dxy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disc = np.sqrt(max(tr * tr / 4 - det,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l1, l2 = tr / 2 + disc, tr / 2 - disc          # both negative for a bright blob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big, small = max(abs(l1), abs(l2)), min(abs(l1), abs(l2))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big == 0 or l1 &gt; 0:                         # not a bright blob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float(small / big)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find_candidates(resp, best_r, pad, r_min):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"""Local maxima of the LoG response inside the pad, strongest first."""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peaks = (resp == cv2.dilate(resp, _disk(0.5 * r_min))) &amp; (resp &gt; 10) &amp; 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ys, xs = np.nonzero(peaks)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order = np.argsort(-resp[ys, xs])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[(float(xs[i]), float(ys[i]), float(resp[ys[i], xs[i]]), float(best_r[ys[i], xs[i]]))</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i in order]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typical_radius(cands) -&gt; tuple: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 radius and reference strength from the strongest peaks (coins dominate them)."""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top = [c for c in cands if c[2] &gt;= 0.5 * cands[0][2]][:15]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float(np.median([c[3] for c in top])), float(np.median([c[2] for c in top]))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5. Verification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survival_maps(fmap: np.ndarray, coin_r: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closed : grayscale closing fills the inside of ring-like silver coins.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opened : grayscale opening with a half-coin disk removes everything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thinner than that (folds, seams); coins survive almost unchanged.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closed = cv2.morphologyEx(fmap, cv2.MORPH_CLOSE, _disk(0.45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opened = cv2.morphologyEx(closed, cv2.MORPH_OPEN, _disk(0.5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closed.astype(np.float32), opened.astype(np.float32)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survival(closed, opened, cx, cy, r) -&gt;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_disk_mask(closed.shape, cx, cy, 0.5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float(opened[m].mean() / max(closed[m].mean(), 1.0))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5b. Hough circles (separates touching / overlapping coins)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hough_circles(gray: np.ndarray, coin_r: float, pad: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fmap: np.ndarray, min_fmap: float) -&gt; list: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 Hough transform with the radius range fixed around the coin size.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Every visible arc of a coin votes for its centre, so coins in a pile or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partly covered by another coin are still found. Needs sharp edges — 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dark / blurred photos it simply finds nothing and LoG does the work.</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 circle is kept only if it lies on the pad and its inside differs from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background (rejects circles "seen" in the pad texture).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 cv2.medianBlur(gray, 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found = cv2.HoughCircles(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cv2.HOUGH_GRADIENT_ALT, dp=1.5, minDist=HOUGH_MIN_DIST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param1=150, param2=HOUGH_PERFECTNESS,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minRadius=int(0.6 * coin_r), maxRadius=int(1.3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found is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circles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cx, cy, r in found[0]: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 y = int(cx), int(cy)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(0 &lt;= x &lt; pad.shape[1] and 0 &lt;= y &lt; pad.shape[0]) or not pad[y, x]:</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_disk_mask(fmap.shape, cx, cy, 0.7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fmap[m].mean() &lt; min_fmap: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HOUGH_GRADIENT_ALT can return (nearly) concentric circles for one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any(np.hypot(cx - c[0], cy - c[1]) &lt; 0.3 * coin_r for c in circles):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circles.append((float(cx), float(cy), float(fmap[m].mean()), float(r)))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circles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merge_detections(hough: list, log: list, coin_r: float) -&gt; list: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Hough circles are precise, so they come first; a LoG blob is added only if</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no Hough circle already explains it (blurred / dark coins without edges).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merged = list(hough)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 in log: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all(np.hypot(c[0] - m[0], c[1] - m[1]) &gt; MERGE_DIST * coin_r for m in merged):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merged.append(c)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merged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6. Button detection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count_holes(gray: np.ndarray, cx: float, cy: float, r: float) -&gt;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Sewing holes: 2-4 small, dark, round spots of similar size, grouped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symmetrically around the centre. Black-hat (closing − image) highlights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dark details smaller than the structuring element.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int(1.2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x0, y0 = max(0, int(cx) - pad), max(0, int(cy) - 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x1, y1 = min(gray.shape[1], int(cx) + pad), min(gray.shape[0], int(cy) + 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patch = gray[y0:y1, x0:x1]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lcx, lcy = cx - x0, cy - y0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inner = _disk_mask(patch.shape, lcx, lcy, 0.5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blackhat = cv2.morphologyEx(patch, cv2.MORPH_BLACKHAT, _disk(max(3, 0.25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vals = blackhat[inner]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vals.size ==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Relative to the darkest detail: holes are the strongest dark spots on a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thr = max(25, 0.45 * float(vals.max()))</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spots = ((blackhat &gt;= thr) &amp; inner).astype(np.uint8)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contours, _ = cv2.findContours(spots, cv2.RETR_EXTERNAL, cv2.CHAIN_APPROX_NONE)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min_a, max_a = 0.004 * np.pi * r * r, 0.05 * np.pi * r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 in contours: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 = cv2.contourArea(c)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per = cv2.arcLength(c, 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(min_a &lt;= a &lt;= max_a) or per ==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4 * np.pi * a / per ** 2 &lt; 0.5: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cv2.moments(c)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holes.append((m["m10"] / m["m00"], m["m01"] / m["m00"], 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2 &lt;= len(holes) &lt;= 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areas = np.array([h[2] for h in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areas.max() &gt; 3 * areas.min():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hx = np.mean([h[0] for h in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hy = np.mean([h[1] for h in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np.hypot(hx - lcx, hy - lcy) &gt; 0.25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len(holes)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object_colour(hsv: np.ndarray, cx, cy, r) -&gt; tuple: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"""Circular-mean hue and median saturation of the object's core."""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_disk_mask(hsv.shape, cx, cy, 0.6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s = hsv[..., 0][m], hsv[..., 1][m]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ang = h.astype(np.float32) * np.pi / 90.0          # OpenCV hue is 0..180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hue = (np.degrees(np.arctan2(np.sin(ang).mean(), np.cos(ang).mean())) / 2.0) % 180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float(hue), float(np.median(s))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classify(hue: float, sat: float, holes: int) -&gt; tuple: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Coins are gold (yellow-orange) or silver (grey). Anything else is a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sat &gt; 60 and 95 &lt;= hue &lt;= 165: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"button", "blue/purple colour"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sat &gt; 70 and (hue &gt;= 165 or hue &lt;= 6):</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"button", "pink/red colour"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holes &gt;=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"button", f"{holes}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"coin",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Full pipeline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count_coins(img: np.ndarray) -&gt; CountResult: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img.shape[:2]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 = cv2.cvtColor(img, cv2.COLOR_BGR2LAB)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 = background(lab)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fmap = foreground_map(lab, bg)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pad_mask(bg)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radii = np.linspace(R_MIN_FRAC * w, R_MAX_FRAC * w, N_SCALES)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resp, best_r, smoothed = log_blobs(fmap, radii)</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cands = find_candidates(resp, best_r, pad, radii[0])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Drop ridge-like peaks (pad folds) before estimating the coin size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cands = [c for c in cands if blob_isotropy(smoothed[round(c[3], 1)], c[0], c[1], c[3]) &gt;= ISOTROPY_MIN]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cands: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CountResult(coins=0, buttons=0)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coin_r, ref = typical_radius(cands)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closed, opened = survival_maps(fmap,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accepted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cx, cy, val, r in cands: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val &lt; PEAK_REL * ref or r &lt; SIZE_REL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any(np.hypot(cx - ax, cy - ay) &lt; MIN_DIST_REL * coin_r for ax, ay, _, _ in accepted):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survival(closed, opened, cx, cy, coin_r) &lt; SURVIVAL_MIN: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accepted.append((cx, cy, val,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hsv = cv2.cvtColor(img, cv2.COLOR_BGR2HSV)</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gray = cv2.cvtColor(img, cv2.COLOR_BGR2GRAY)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Foreground level of the accepted blobs → minimum for a Hough circle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levels = [fmap[_disk_mask(fmap.shape, cx, cy, 0.7 * coin_r)].mean() for cx, cy, _, _ in accepted]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min_fmap = HOUGH_FG_REL * float(np.median(levels)) if levels else 30.0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circles = hough_circles(gray, coin_r, pad, fmap, min_fmap)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detections = merge_detections(circles, accepted,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 = CountResult(coins=0, buttons=0, coin_radius=coin_r)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cx, cy, val, r in detections: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hue, sat = object_colour(hsv, cx, cy,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 count_holes(gray, cx, cy,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label, reason = classify(hue, sat,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result.objects.append(DetectedObject(label, (cx, cy), r, val, holes, hue, sat, reason))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result.coins = sum(o.label == "coin" for o in result.objects)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result.buttons = sum(o.label == "button" for o in result.objects)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draw_result(img: np.ndarray, result: CountResult)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"""Annotated copy: green circle = coin, red circle + X =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out = img.copy()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o in result.objects: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 y, r = int(o.center[0]), int(o.center[1]), int(o.radius)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o.label ==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cv2.circle(out, (x, y), r, (0, 200, 0),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else: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cv2.circle(out, (x, y), r, (0, 0, 255),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 = int(r * 0.6)</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cv2.line(out, (x - d, y - d), (x + d, y + d), (0, 0, 255),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cv2.line(out, (x - d, y + d), (x + d, y - d), (0, 0, 255),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text = f"Coins: {result.coins}   Buttons: {result.buttons}"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cv2.rectangle(out, (0, 0), (out.shape[1], 60), (0, 0, 0),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cv2.putText(out, text, (15, 42), cv2.FONT_HERSHEY_SIMPLEX, 1.2, (255, 255, 255),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out</w:t>
      </w:r>
    </w:p>
    <w:p>
      <w:pPr>
        <w:keepNext/>
        <w:spacing w:after="60" w:before="240" w:line="276"/>
        <w:jc w:val="left"/>
      </w:pPr>
      <w:r>
        <w:rPr>
          <w:rFonts w:ascii="Calibri" w:cs="Calibri" w:eastAsia="Calibri" w:hAnsi="Calibri"/>
          <w:b/>
          <w:bCs/>
          <w:color w:val="1565C0"/>
          <w:sz w:val="22"/>
          <w:szCs w:val="22"/>
        </w:rPr>
        <w:t xml:space="preserve">Listing 2: run.py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run.py — count coins in every image of the data folder and evaluate.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Usage: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python run.py                      # all images under data/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python run.py path/to/image.jpg    # a single 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python run.py --data data --gt ground_truth.csv --out results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Outputs (in --out):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&lt;image name&gt;.jpg   annotated image (green = coin, red X =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results.csv        predicted vs. true counts per 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argparse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csv</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sys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from pathlib import 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from coin_counter import count_coins, draw_result, load_image, save_image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IMAGE_EXTS = {".jpg", ".jpeg", ".png", ".bmp"}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read_ground_truth(path: Path) -&gt; dict: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"""filename -&gt; row dict. Skips Excel's 'sep=,' hint line if present."""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path.is_file():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with open(path, encoding="utf-8-sig") as f:</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lines = [l for l in f if not l.startswith("sep=")]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{row["filename"]: row for row in csv.DictReader(lines)}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to_int(value):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int(value)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except (TypeError, ValueError):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main() -&gt;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Windows console defaults to a legacy code page; make printing safe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sys.stdout.reconfigure(encoding="utf-8", errors="replace")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 = argparse.ArgumentParser(description="Classical coin counter")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ap.add_argument("images", nargs="*", help="image files (default: everything under --data)")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ap.add_argument("--data", default="data", help="folder with images (searched recursively)")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ap.add_argument("--gt", default="ground_truth.csv", help="ground-truth CSV")</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ap.add_argument("--out", default="results", help="output folder")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args = ap.parse_args()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args.images: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paths = [Path(p) for p in args.images]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else: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paths = sorted(p for p in Path(args.data).rglob("*") if p.suffix.lower() in IMAGE_EXTS)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paths: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sys.exit(f"No images found in {args.data}")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gt = read_ground_truth(Path(args.gt))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out_dir = Path(args.out)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out_dir.mkdir(exist_ok=True)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rows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print(f"{'image':&lt;48} {'category':&lt;9} {'coins':&gt;5} {'true':&gt;5} {'error':&gt;6} {'buttons':&gt;8}")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path in paths: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 = count_coins(load_image(path))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save_image(out_dir / (path.stem + ".jpg"), draw_result(load_image(path), 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 gt.get(path.name,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category = g.get("category") or (path.parent.name if path.parent.name != Path(args.data).name else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true = to_int(g.get("true_count"))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err = None if true is None else result.coins - 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rows.append(dict(filename=path.name, category=category, predicted_coins=result.coins,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predicted_buttons=result.buttons, true_count="" if true is None else 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true_buttons=g.get("true_buttons", ""), error="" if err is None else err))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print(f"{path.name:&lt;48} {category:&lt;9} {result.coins:&gt;5} {'' if true is None else true:&gt;5}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 if err is None else f'{err:+d}':&gt;6} {result.buttons:&gt;8}")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with open(out_dir / "results.csv", "w", newline="", encoding="utf-8-sig") as f:</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 = csv.DictWriter(f, fieldnames=list(rows[0].keys()))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w.writeheader()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w.writerows(rows)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 Evaluation (only images that have a true count)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scored = [r for r in rows if r["error"]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scored: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print("\nEvaluation")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groups = {"all": scored}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r in scored: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groups.setdefault(r["category"] or "-", []).append(r)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name, grp in groups.items():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mae = sum(abs(r["error"]) for r in grp) / len(grp)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exact = sum(r["error"] == 0 for r in 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within1 = sum(abs(r["error"]) &lt;= 1 for r in 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  {name:&lt;9} images={len(grp):&gt;2}  MAE={mae:.2f}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f"exact={exact}/{len(grp)}  within±1={within1}/{len(grp)}")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print(f"\nAnnotated images and results.csv saved to: {out_dir.resolve()}")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if __name__ == "__main__":</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main()</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B   </w:t>
      </w:r>
      <w:r>
        <w:rPr>
          <w:rFonts w:ascii="Calibri" w:cs="Calibri" w:eastAsia="Calibri" w:hAnsi="Calibri"/>
          <w:b/>
          <w:bCs/>
          <w:color w:val="FFFFFF"/>
          <w:sz w:val="40"/>
          <w:szCs w:val="40"/>
        </w:rPr>
        <w:t xml:space="preserve">Original test photographs</w:t>
      </w:r>
    </w:p>
    <w:p>
      <w:pPr>
        <w:spacing w:after="140" w:before="0" w:line="276"/>
        <w:jc w:val="both"/>
      </w:pPr>
      <w:r>
        <w:rPr>
          <w:rFonts w:ascii="Calibri" w:cs="Calibri" w:eastAsia="Calibri" w:hAnsi="Calibri"/>
          <w:sz w:val="21"/>
          <w:szCs w:val="21"/>
        </w:rPr>
        <w:t xml:space="preserve">All 26 photographs with their ID, category and manual coin count.</w:t>
      </w:r>
    </w:p>
    <w:p>
      <w:pPr>
        <w:keepNext/>
        <w:spacing w:after="60" w:before="160"/>
        <w:jc w:val="center"/>
      </w:pPr>
      <w:r>
        <w:drawing>
          <wp:inline distT="0" distB="0" distL="0" distR="0">
            <wp:extent cx="6010275" cy="7810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10275" cy="7810500"/>
                    </a:xfrm>
                    <a:prstGeom prst="rect">
                      <a:avLst/>
                    </a:prstGeom>
                  </pic:spPr>
                </pic:pic>
              </a:graphicData>
            </a:graphic>
          </wp:inline>
        </w:drawing>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9E6B" w:sz="8" w:space="6"/>
      </w:pBdr>
      <w:tabs>
        <w:tab w:val="right" w:pos="10080"/>
      </w:tabs>
    </w:pPr>
    <w:r>
      <w:rPr>
        <w:rFonts w:ascii="Calibri" w:cs="Calibri" w:eastAsia="Calibri" w:hAnsi="Calibri"/>
        <w:b/>
        <w:bCs/>
        <w:color w:val="0B3C74"/>
        <w:sz w:val="16"/>
        <w:szCs w:val="16"/>
      </w:rPr>
      <w:t xml:space="preserve">Every Coin Counts</w:t>
    </w:r>
    <w:r>
      <w:rPr>
        <w:rFonts w:ascii="Calibri" w:cs="Calibri" w:eastAsia="Calibri" w:hAnsi="Calibri"/>
        <w:color w:val="5F6B7A"/>
        <w:sz w:val="16"/>
        <w:szCs w:val="16"/>
      </w:rPr>
      <w:t xml:space="preserve">   ·   [AUTHORS]</w:t>
    </w:r>
    <w:r>
      <w:rPr>
        <w:rFonts w:ascii="Calibri" w:cs="Calibri" w:eastAsia="Calibri" w:hAnsi="Calibri"/>
        <w:color w:val="1565C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color w:val="2E9E6B"/>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FFFFFF"/>
      <w:sz w:val="40"/>
      <w:szCs w:val="40"/>
    </w:rPr>
  </w:style>
  <w:style w:type="paragraph" w:styleId="Heading2">
    <w:name w:val="Heading 2"/>
    <w:basedOn w:val="Normal"/>
    <w:next w:val="Normal"/>
    <w:qFormat/>
    <w:pPr>
      <w:outlineLvl w:val="1"/>
    </w:pPr>
    <w:rPr>
      <w:rFonts w:ascii="Calibri" w:cs="Calibri" w:eastAsia="Calibri" w:hAnsi="Calibri"/>
      <w:b/>
      <w:bCs/>
      <w:color w:val="1565C0"/>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ab5e2d32305dcd6d4a6da170e86d8ec149dcb14.png"/><Relationship Id="rId9" Type="http://schemas.openxmlformats.org/officeDocument/2006/relationships/image" Target="media/523843408469f42830283fade97e939772441d12.png"/><Relationship Id="rId10" Type="http://schemas.openxmlformats.org/officeDocument/2006/relationships/image" Target="media/c63ead650549032bef5f1439c21c07e2d4f0c77c.png"/><Relationship Id="rId11" Type="http://schemas.openxmlformats.org/officeDocument/2006/relationships/image" Target="media/8196471ee13949295719d4478777a77b911e7106.png"/><Relationship Id="rId12" Type="http://schemas.openxmlformats.org/officeDocument/2006/relationships/image" Target="media/da59d527a4ed07406f97fc72905baee5b80544d3.png"/><Relationship Id="rId13" Type="http://schemas.openxmlformats.org/officeDocument/2006/relationships/image" Target="media/7ed101de3178959f28895de8f5e8b90932dfaf74.png"/><Relationship Id="rId14" Type="http://schemas.openxmlformats.org/officeDocument/2006/relationships/image" Target="media/fc97e40db067c83199ab7f0b2b3de2c8cc78e620.png"/><Relationship Id="rId15" Type="http://schemas.openxmlformats.org/officeDocument/2006/relationships/image" Target="media/6a869fe31f73e252cb07664c42121011be64c379.png"/><Relationship Id="rId16" Type="http://schemas.openxmlformats.org/officeDocument/2006/relationships/image" Target="media/0d8da06fc26961784faa2f9e45675985850f5484.png"/><Relationship Id="rId17" Type="http://schemas.openxmlformats.org/officeDocument/2006/relationships/image" Target="media/1482982f7ebcf91ceed8696eeb2d0c6177e4a014.png"/><Relationship Id="rId18" Type="http://schemas.openxmlformats.org/officeDocument/2006/relationships/image" Target="media/b5e5d4b46f62fd0066b0c964af6eae59d9d454f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Coin Counts — Final Project Report</dc:title>
  <dc:creator>Coin counter project</dc:creator>
  <cp:lastModifiedBy>Un-named</cp:lastModifiedBy>
  <cp:revision>1</cp:revision>
  <dcterms:created xsi:type="dcterms:W3CDTF">2026-09-29T08:53:28.261Z</dcterms:created>
  <dcterms:modified xsi:type="dcterms:W3CDTF">2026-09-29T08:53:28.262Z</dcterms:modified>
</cp:coreProperties>
</file>

<file path=docProps/custom.xml><?xml version="1.0" encoding="utf-8"?>
<Properties xmlns="http://schemas.openxmlformats.org/officeDocument/2006/custom-properties" xmlns:vt="http://schemas.openxmlformats.org/officeDocument/2006/docPropsVTypes"/>
</file>