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740" w:rsidRDefault="003C1833">
      <w:r>
        <w:fldChar w:fldCharType="begin"/>
      </w:r>
      <w:r>
        <w:instrText xml:space="preserve"> HYPERLINK "http://www.graphpad.com/quickcalcs/pValue1/" </w:instrText>
      </w:r>
      <w:r>
        <w:fldChar w:fldCharType="separate"/>
      </w:r>
      <w:r w:rsidR="00C30DC8" w:rsidRPr="009A6B34">
        <w:rPr>
          <w:rStyle w:val="Hyperlink"/>
        </w:rPr>
        <w:t>http://www.graphpad.com/quickcalcs/pValue1/</w:t>
      </w:r>
      <w:r>
        <w:rPr>
          <w:rStyle w:val="Hyperlink"/>
        </w:rPr>
        <w:fldChar w:fldCharType="end"/>
      </w:r>
      <w:r w:rsidR="00C30DC8">
        <w:t xml:space="preserve"> - P value calculator</w:t>
      </w:r>
    </w:p>
    <w:p w:rsidR="0066283F" w:rsidRDefault="003B18B9">
      <w:hyperlink r:id="rId4" w:history="1">
        <w:r w:rsidR="0066283F" w:rsidRPr="009A6B34">
          <w:rPr>
            <w:rStyle w:val="Hyperlink"/>
          </w:rPr>
          <w:t>http://data-blog.udacity.com/posts/2016/10/latex-primer/</w:t>
        </w:r>
      </w:hyperlink>
      <w:r w:rsidR="0066283F">
        <w:t xml:space="preserve"> -  </w:t>
      </w:r>
      <w:proofErr w:type="spellStart"/>
      <w:r w:rsidR="0066283F">
        <w:t>LaTex</w:t>
      </w:r>
      <w:proofErr w:type="spellEnd"/>
      <w:r w:rsidR="0066283F">
        <w:t xml:space="preserve"> Primer</w:t>
      </w:r>
    </w:p>
    <w:p w:rsidR="008F26B7" w:rsidRDefault="003B18B9">
      <w:hyperlink r:id="rId5" w:history="1">
        <w:r w:rsidR="008F26B7" w:rsidRPr="004E147F">
          <w:rPr>
            <w:rStyle w:val="Hyperlink"/>
          </w:rPr>
          <w:t>http://blog.yhat.com/posts/r-lm-summary.html</w:t>
        </w:r>
      </w:hyperlink>
      <w:r w:rsidR="008F26B7">
        <w:t xml:space="preserve">  -  R linear </w:t>
      </w:r>
      <w:proofErr w:type="gramStart"/>
      <w:r w:rsidR="008F26B7">
        <w:t>model  summary</w:t>
      </w:r>
      <w:proofErr w:type="gramEnd"/>
    </w:p>
    <w:p w:rsidR="00EE167E" w:rsidRDefault="00EE167E"/>
    <w:p w:rsidR="00EE167E" w:rsidRDefault="00EE167E"/>
    <w:p w:rsidR="00EE167E" w:rsidRDefault="00EE167E"/>
    <w:p w:rsidR="00EE167E" w:rsidRDefault="00EE167E"/>
    <w:p w:rsidR="00EE167E" w:rsidRDefault="00EE167E"/>
    <w:p w:rsidR="00EE167E" w:rsidRDefault="00EE167E">
      <w:r>
        <w:t>Notes:</w:t>
      </w:r>
    </w:p>
    <w:p w:rsidR="00EE167E" w:rsidRDefault="00EE167E">
      <w:pPr>
        <w:rPr>
          <w:rFonts w:ascii="Arial" w:hAnsi="Arial" w:cs="Arial"/>
          <w:color w:val="4F4F4F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 xml:space="preserve">Note that the type of standard deviation calculated by default is different between </w:t>
      </w:r>
      <w:proofErr w:type="spellStart"/>
      <w:proofErr w:type="gramStart"/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>numpy's</w:t>
      </w:r>
      <w:proofErr w:type="spellEnd"/>
      <w:r>
        <w:rPr>
          <w:rStyle w:val="apple-converted-space"/>
          <w:rFonts w:ascii="Arial" w:hAnsi="Arial" w:cs="Arial"/>
          <w:color w:val="4F4F4F"/>
          <w:sz w:val="23"/>
          <w:szCs w:val="23"/>
          <w:shd w:val="clear" w:color="auto" w:fill="FFFFFF"/>
        </w:rPr>
        <w:t> </w:t>
      </w:r>
      <w:r>
        <w:rPr>
          <w:rStyle w:val="HTMLCode"/>
          <w:rFonts w:ascii="Lucida Console" w:eastAsiaTheme="minorHAnsi" w:hAnsi="Lucida Console"/>
          <w:color w:val="C7254E"/>
          <w:sz w:val="23"/>
          <w:szCs w:val="23"/>
          <w:bdr w:val="none" w:sz="0" w:space="0" w:color="auto" w:frame="1"/>
          <w:shd w:val="clear" w:color="auto" w:fill="F9F2F4"/>
        </w:rPr>
        <w:t>.</w:t>
      </w:r>
      <w:proofErr w:type="spellStart"/>
      <w:r>
        <w:rPr>
          <w:rStyle w:val="HTMLCode"/>
          <w:rFonts w:ascii="Lucida Console" w:eastAsiaTheme="minorHAnsi" w:hAnsi="Lucida Console"/>
          <w:color w:val="C7254E"/>
          <w:sz w:val="23"/>
          <w:szCs w:val="23"/>
          <w:bdr w:val="none" w:sz="0" w:space="0" w:color="auto" w:frame="1"/>
          <w:shd w:val="clear" w:color="auto" w:fill="F9F2F4"/>
        </w:rPr>
        <w:t>std</w:t>
      </w:r>
      <w:proofErr w:type="spellEnd"/>
      <w:proofErr w:type="gramEnd"/>
      <w:r>
        <w:rPr>
          <w:rStyle w:val="HTMLCode"/>
          <w:rFonts w:ascii="Lucida Console" w:eastAsiaTheme="minorHAnsi" w:hAnsi="Lucida Console"/>
          <w:color w:val="C7254E"/>
          <w:sz w:val="23"/>
          <w:szCs w:val="23"/>
          <w:bdr w:val="none" w:sz="0" w:space="0" w:color="auto" w:frame="1"/>
          <w:shd w:val="clear" w:color="auto" w:fill="F9F2F4"/>
        </w:rPr>
        <w:t>()</w:t>
      </w:r>
      <w:r>
        <w:rPr>
          <w:rStyle w:val="apple-converted-space"/>
          <w:rFonts w:ascii="Arial" w:hAnsi="Arial" w:cs="Arial"/>
          <w:color w:val="4F4F4F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>and pandas'</w:t>
      </w:r>
      <w:r>
        <w:rPr>
          <w:rStyle w:val="apple-converted-space"/>
          <w:rFonts w:ascii="Arial" w:hAnsi="Arial" w:cs="Arial"/>
          <w:color w:val="4F4F4F"/>
          <w:sz w:val="23"/>
          <w:szCs w:val="23"/>
          <w:shd w:val="clear" w:color="auto" w:fill="FFFFFF"/>
        </w:rPr>
        <w:t> </w:t>
      </w:r>
      <w:r>
        <w:rPr>
          <w:rStyle w:val="HTMLCode"/>
          <w:rFonts w:ascii="Lucida Console" w:eastAsiaTheme="minorHAnsi" w:hAnsi="Lucida Console"/>
          <w:color w:val="C7254E"/>
          <w:sz w:val="23"/>
          <w:szCs w:val="23"/>
          <w:bdr w:val="none" w:sz="0" w:space="0" w:color="auto" w:frame="1"/>
          <w:shd w:val="clear" w:color="auto" w:fill="F9F2F4"/>
        </w:rPr>
        <w:t>.</w:t>
      </w:r>
      <w:proofErr w:type="spellStart"/>
      <w:r>
        <w:rPr>
          <w:rStyle w:val="HTMLCode"/>
          <w:rFonts w:ascii="Lucida Console" w:eastAsiaTheme="minorHAnsi" w:hAnsi="Lucida Console"/>
          <w:color w:val="C7254E"/>
          <w:sz w:val="23"/>
          <w:szCs w:val="23"/>
          <w:bdr w:val="none" w:sz="0" w:space="0" w:color="auto" w:frame="1"/>
          <w:shd w:val="clear" w:color="auto" w:fill="F9F2F4"/>
        </w:rPr>
        <w:t>std</w:t>
      </w:r>
      <w:proofErr w:type="spellEnd"/>
      <w:r>
        <w:rPr>
          <w:rStyle w:val="HTMLCode"/>
          <w:rFonts w:ascii="Lucida Console" w:eastAsiaTheme="minorHAnsi" w:hAnsi="Lucida Console"/>
          <w:color w:val="C7254E"/>
          <w:sz w:val="23"/>
          <w:szCs w:val="23"/>
          <w:bdr w:val="none" w:sz="0" w:space="0" w:color="auto" w:frame="1"/>
          <w:shd w:val="clear" w:color="auto" w:fill="F9F2F4"/>
        </w:rPr>
        <w:t>()</w:t>
      </w:r>
      <w:r>
        <w:rPr>
          <w:rStyle w:val="apple-converted-space"/>
          <w:rFonts w:ascii="Arial" w:hAnsi="Arial" w:cs="Arial"/>
          <w:color w:val="4F4F4F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 xml:space="preserve">functions. By default, </w:t>
      </w:r>
      <w:proofErr w:type="spellStart"/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>numpy</w:t>
      </w:r>
      <w:proofErr w:type="spellEnd"/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 xml:space="preserve"> calculates a population standard deviation, with "</w:t>
      </w:r>
      <w:proofErr w:type="spellStart"/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>ddof</w:t>
      </w:r>
      <w:proofErr w:type="spellEnd"/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 xml:space="preserve"> = 0". On the other hand, pandas </w:t>
      </w:r>
      <w:proofErr w:type="gramStart"/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>calculates</w:t>
      </w:r>
      <w:proofErr w:type="gramEnd"/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 xml:space="preserve"> a sample standard deviation, with "</w:t>
      </w:r>
      <w:proofErr w:type="spellStart"/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>ddof</w:t>
      </w:r>
      <w:proofErr w:type="spellEnd"/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 xml:space="preserve"> = 1". If we know </w:t>
      </w:r>
      <w:proofErr w:type="gramStart"/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>all of</w:t>
      </w:r>
      <w:proofErr w:type="gramEnd"/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 xml:space="preserve"> the scores, then we have a population - so to standardize using pandas, we need to set "</w:t>
      </w:r>
      <w:proofErr w:type="spellStart"/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>ddof</w:t>
      </w:r>
      <w:proofErr w:type="spellEnd"/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 xml:space="preserve"> = 0".</w:t>
      </w:r>
    </w:p>
    <w:p w:rsidR="00024129" w:rsidRDefault="00024129">
      <w:pPr>
        <w:rPr>
          <w:rFonts w:ascii="Arial" w:hAnsi="Arial" w:cs="Arial"/>
          <w:color w:val="4F4F4F"/>
          <w:sz w:val="23"/>
          <w:szCs w:val="23"/>
          <w:shd w:val="clear" w:color="auto" w:fill="FFFFFF"/>
        </w:rPr>
      </w:pPr>
    </w:p>
    <w:p w:rsidR="00024129" w:rsidRDefault="00024129">
      <w:pPr>
        <w:rPr>
          <w:rFonts w:ascii="Arial" w:hAnsi="Arial" w:cs="Arial"/>
          <w:color w:val="4F4F4F"/>
          <w:sz w:val="23"/>
          <w:szCs w:val="23"/>
          <w:shd w:val="clear" w:color="auto" w:fill="FFFFFF"/>
        </w:rPr>
      </w:pPr>
    </w:p>
    <w:p w:rsidR="00024129" w:rsidRDefault="00024129">
      <w:proofErr w:type="spellStart"/>
      <w:proofErr w:type="gramStart"/>
      <w:r w:rsidRPr="00024129">
        <w:t>df.add</w:t>
      </w:r>
      <w:proofErr w:type="spellEnd"/>
      <w:r w:rsidRPr="00024129">
        <w:t>(</w:t>
      </w:r>
      <w:proofErr w:type="gramEnd"/>
      <w:r w:rsidRPr="00024129">
        <w:t xml:space="preserve">s, </w:t>
      </w:r>
      <w:proofErr w:type="spellStart"/>
      <w:r w:rsidRPr="00024129">
        <w:t>fill_value</w:t>
      </w:r>
      <w:proofErr w:type="spellEnd"/>
      <w:r w:rsidRPr="00024129">
        <w:t>=0)</w:t>
      </w:r>
    </w:p>
    <w:p w:rsidR="00F13A3E" w:rsidRDefault="00F13A3E"/>
    <w:p w:rsidR="00F13A3E" w:rsidRDefault="00F13A3E">
      <w:r>
        <w:t>%</w:t>
      </w:r>
      <w:proofErr w:type="spellStart"/>
      <w:r>
        <w:t>pylab</w:t>
      </w:r>
      <w:proofErr w:type="spellEnd"/>
      <w:r>
        <w:t xml:space="preserve"> inline – plot appears within a notebook</w:t>
      </w:r>
    </w:p>
    <w:p w:rsidR="00A145AA" w:rsidRDefault="00A145AA"/>
    <w:p w:rsidR="00A145AA" w:rsidRDefault="00A145AA" w:rsidP="00A145AA">
      <w:pPr>
        <w:pStyle w:val="Heading1"/>
        <w:shd w:val="clear" w:color="auto" w:fill="FFFFFF"/>
        <w:spacing w:before="225" w:beforeAutospacing="0" w:after="0" w:afterAutospacing="0"/>
        <w:textAlignment w:val="baseline"/>
        <w:rPr>
          <w:rFonts w:ascii="Arial" w:hAnsi="Arial" w:cs="Arial"/>
          <w:color w:val="2E3D49"/>
          <w:sz w:val="24"/>
          <w:szCs w:val="24"/>
        </w:rPr>
      </w:pPr>
      <w:r>
        <w:rPr>
          <w:rFonts w:ascii="Arial" w:hAnsi="Arial" w:cs="Arial"/>
          <w:color w:val="2E3D49"/>
          <w:sz w:val="24"/>
          <w:szCs w:val="24"/>
        </w:rPr>
        <w:t>Intro To XLRD</w:t>
      </w:r>
    </w:p>
    <w:p w:rsidR="00A145AA" w:rsidRDefault="00A145AA" w:rsidP="00A145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 xml:space="preserve">You can also install the </w:t>
      </w:r>
      <w:proofErr w:type="spellStart"/>
      <w:r>
        <w:rPr>
          <w:rFonts w:ascii="inherit" w:hAnsi="inherit" w:cs="Arial"/>
          <w:color w:val="4F4F4F"/>
          <w:sz w:val="23"/>
          <w:szCs w:val="23"/>
        </w:rPr>
        <w:t>xlrd</w:t>
      </w:r>
      <w:proofErr w:type="spellEnd"/>
      <w:r>
        <w:rPr>
          <w:rFonts w:ascii="inherit" w:hAnsi="inherit" w:cs="Arial"/>
          <w:color w:val="4F4F4F"/>
          <w:sz w:val="23"/>
          <w:szCs w:val="23"/>
        </w:rPr>
        <w:t xml:space="preserve"> library locally on your computer via python pip and the following command: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ljs-title"/>
          <w:rFonts w:ascii="inherit" w:hAnsi="inherit"/>
          <w:b/>
          <w:bCs/>
          <w:color w:val="990000"/>
          <w:bdr w:val="none" w:sz="0" w:space="0" w:color="auto" w:frame="1"/>
        </w:rPr>
        <w:t>pip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install </w:t>
      </w:r>
      <w:proofErr w:type="spell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xlrd</w:t>
      </w:r>
      <w:proofErr w:type="spellEnd"/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or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proofErr w:type="spellStart"/>
      <w:r>
        <w:rPr>
          <w:rStyle w:val="hljs-title"/>
          <w:rFonts w:ascii="inherit" w:hAnsi="inherit"/>
          <w:b/>
          <w:bCs/>
          <w:color w:val="990000"/>
          <w:bdr w:val="none" w:sz="0" w:space="0" w:color="auto" w:frame="1"/>
        </w:rPr>
        <w:t>conda</w:t>
      </w:r>
      <w:proofErr w:type="spell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install </w:t>
      </w:r>
      <w:proofErr w:type="spell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xlrd</w:t>
      </w:r>
      <w:proofErr w:type="spellEnd"/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</w:p>
    <w:p w:rsidR="00A145AA" w:rsidRDefault="00A145AA" w:rsidP="00A145AA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>The example code: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import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xlrd</w:t>
      </w:r>
      <w:proofErr w:type="spellEnd"/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datafile = </w:t>
      </w:r>
      <w:r>
        <w:rPr>
          <w:rStyle w:val="hljs-string"/>
          <w:rFonts w:ascii="inherit" w:hAnsi="inherit"/>
          <w:color w:val="DD1144"/>
          <w:bdr w:val="none" w:sz="0" w:space="0" w:color="auto" w:frame="1"/>
        </w:rPr>
        <w:t>"2013_ERCOT_Hourly_Load_Data.xls"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def</w:t>
      </w:r>
      <w:r>
        <w:rPr>
          <w:rStyle w:val="hljs-function"/>
          <w:rFonts w:ascii="inherit" w:hAnsi="inherit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inherit" w:hAnsi="inherit"/>
          <w:b/>
          <w:bCs/>
          <w:color w:val="990000"/>
          <w:bdr w:val="none" w:sz="0" w:space="0" w:color="auto" w:frame="1"/>
        </w:rPr>
        <w:t>parse_file</w:t>
      </w:r>
      <w:proofErr w:type="spellEnd"/>
      <w:r>
        <w:rPr>
          <w:rStyle w:val="hljs-params"/>
          <w:rFonts w:ascii="inherit" w:hAnsi="inherit"/>
          <w:color w:val="333333"/>
          <w:bdr w:val="none" w:sz="0" w:space="0" w:color="auto" w:frame="1"/>
        </w:rPr>
        <w:t>(datafile)</w:t>
      </w:r>
      <w:r>
        <w:rPr>
          <w:rStyle w:val="hljs-function"/>
          <w:rFonts w:ascii="inherit" w:hAnsi="inherit"/>
          <w:color w:val="333333"/>
          <w:bdr w:val="none" w:sz="0" w:space="0" w:color="auto" w:frame="1"/>
        </w:rPr>
        <w:t>: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workbook = </w:t>
      </w:r>
      <w:proofErr w:type="spellStart"/>
      <w:proofErr w:type="gram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xlrd.open</w:t>
      </w:r>
      <w:proofErr w:type="gram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_workbook</w:t>
      </w:r>
      <w:proofErr w:type="spell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(datafile)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sheet = </w:t>
      </w:r>
      <w:proofErr w:type="spellStart"/>
      <w:proofErr w:type="gram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workbook.sheet</w:t>
      </w:r>
      <w:proofErr w:type="gram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_by_index</w:t>
      </w:r>
      <w:proofErr w:type="spell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(</w:t>
      </w:r>
      <w:r>
        <w:rPr>
          <w:rStyle w:val="hljs-number"/>
          <w:rFonts w:ascii="inherit" w:hAnsi="inherit"/>
          <w:color w:val="008080"/>
          <w:bdr w:val="none" w:sz="0" w:space="0" w:color="auto" w:frame="1"/>
        </w:rPr>
        <w:t>0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)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data = [[</w:t>
      </w:r>
      <w:proofErr w:type="spellStart"/>
      <w:proofErr w:type="gram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sheet.cell</w:t>
      </w:r>
      <w:proofErr w:type="gram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_value</w:t>
      </w:r>
      <w:proofErr w:type="spell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(r, col) 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lastRenderedPageBreak/>
        <w:t xml:space="preserve">        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for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col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in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range(</w:t>
      </w:r>
      <w:proofErr w:type="spellStart"/>
      <w:proofErr w:type="gram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sheet.ncols</w:t>
      </w:r>
      <w:proofErr w:type="spellEnd"/>
      <w:proofErr w:type="gram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)] 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        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for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r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in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range(</w:t>
      </w:r>
      <w:proofErr w:type="spellStart"/>
      <w:proofErr w:type="gram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sheet.nrows</w:t>
      </w:r>
      <w:proofErr w:type="spellEnd"/>
      <w:proofErr w:type="gram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)]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print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DD1144"/>
          <w:bdr w:val="none" w:sz="0" w:space="0" w:color="auto" w:frame="1"/>
        </w:rPr>
        <w:t>"\</w:t>
      </w:r>
      <w:proofErr w:type="spellStart"/>
      <w:r>
        <w:rPr>
          <w:rStyle w:val="hljs-string"/>
          <w:rFonts w:ascii="inherit" w:hAnsi="inherit"/>
          <w:color w:val="DD1144"/>
          <w:bdr w:val="none" w:sz="0" w:space="0" w:color="auto" w:frame="1"/>
        </w:rPr>
        <w:t>nList</w:t>
      </w:r>
      <w:proofErr w:type="spellEnd"/>
      <w:r>
        <w:rPr>
          <w:rStyle w:val="hljs-string"/>
          <w:rFonts w:ascii="inherit" w:hAnsi="inherit"/>
          <w:color w:val="DD1144"/>
          <w:bdr w:val="none" w:sz="0" w:space="0" w:color="auto" w:frame="1"/>
        </w:rPr>
        <w:t xml:space="preserve"> Comprehension"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print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DD1144"/>
          <w:bdr w:val="none" w:sz="0" w:space="0" w:color="auto" w:frame="1"/>
        </w:rPr>
        <w:t>"</w:t>
      </w:r>
      <w:proofErr w:type="gramStart"/>
      <w:r>
        <w:rPr>
          <w:rStyle w:val="hljs-string"/>
          <w:rFonts w:ascii="inherit" w:hAnsi="inherit"/>
          <w:color w:val="DD1144"/>
          <w:bdr w:val="none" w:sz="0" w:space="0" w:color="auto" w:frame="1"/>
        </w:rPr>
        <w:t>data[</w:t>
      </w:r>
      <w:proofErr w:type="gramEnd"/>
      <w:r>
        <w:rPr>
          <w:rStyle w:val="hljs-string"/>
          <w:rFonts w:ascii="inherit" w:hAnsi="inherit"/>
          <w:color w:val="DD1144"/>
          <w:bdr w:val="none" w:sz="0" w:space="0" w:color="auto" w:frame="1"/>
        </w:rPr>
        <w:t>3][2]:"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,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print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data[</w:t>
      </w:r>
      <w:proofErr w:type="gramEnd"/>
      <w:r>
        <w:rPr>
          <w:rStyle w:val="hljs-number"/>
          <w:rFonts w:ascii="inherit" w:hAnsi="inherit"/>
          <w:color w:val="008080"/>
          <w:bdr w:val="none" w:sz="0" w:space="0" w:color="auto" w:frame="1"/>
        </w:rPr>
        <w:t>3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][</w:t>
      </w:r>
      <w:r>
        <w:rPr>
          <w:rStyle w:val="hljs-number"/>
          <w:rFonts w:ascii="inherit" w:hAnsi="inherit"/>
          <w:color w:val="008080"/>
          <w:bdr w:val="none" w:sz="0" w:space="0" w:color="auto" w:frame="1"/>
        </w:rPr>
        <w:t>2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]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print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DD1144"/>
          <w:bdr w:val="none" w:sz="0" w:space="0" w:color="auto" w:frame="1"/>
        </w:rPr>
        <w:t>"\</w:t>
      </w:r>
      <w:proofErr w:type="spellStart"/>
      <w:r>
        <w:rPr>
          <w:rStyle w:val="hljs-string"/>
          <w:rFonts w:ascii="inherit" w:hAnsi="inherit"/>
          <w:color w:val="DD1144"/>
          <w:bdr w:val="none" w:sz="0" w:space="0" w:color="auto" w:frame="1"/>
        </w:rPr>
        <w:t>nCells</w:t>
      </w:r>
      <w:proofErr w:type="spellEnd"/>
      <w:r>
        <w:rPr>
          <w:rStyle w:val="hljs-string"/>
          <w:rFonts w:ascii="inherit" w:hAnsi="inherit"/>
          <w:color w:val="DD1144"/>
          <w:bdr w:val="none" w:sz="0" w:space="0" w:color="auto" w:frame="1"/>
        </w:rPr>
        <w:t xml:space="preserve"> in a nested loop:"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for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row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in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range(</w:t>
      </w:r>
      <w:proofErr w:type="spellStart"/>
      <w:proofErr w:type="gram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sheet.nrows</w:t>
      </w:r>
      <w:proofErr w:type="spellEnd"/>
      <w:proofErr w:type="gram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):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for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col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in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range(</w:t>
      </w:r>
      <w:proofErr w:type="spellStart"/>
      <w:proofErr w:type="gram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sheet.ncols</w:t>
      </w:r>
      <w:proofErr w:type="spellEnd"/>
      <w:proofErr w:type="gram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):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if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row == </w:t>
      </w:r>
      <w:r>
        <w:rPr>
          <w:rStyle w:val="hljs-number"/>
          <w:rFonts w:ascii="inherit" w:hAnsi="inherit"/>
          <w:color w:val="008080"/>
          <w:bdr w:val="none" w:sz="0" w:space="0" w:color="auto" w:frame="1"/>
        </w:rPr>
        <w:t>50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: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    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print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sheet.cell</w:t>
      </w:r>
      <w:proofErr w:type="gram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_value</w:t>
      </w:r>
      <w:proofErr w:type="spell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(row, col),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</w:t>
      </w:r>
      <w:r>
        <w:rPr>
          <w:rStyle w:val="hljs-comment"/>
          <w:rFonts w:ascii="inherit" w:hAnsi="inherit"/>
          <w:i/>
          <w:iCs/>
          <w:color w:val="999988"/>
          <w:bdr w:val="none" w:sz="0" w:space="0" w:color="auto" w:frame="1"/>
        </w:rPr>
        <w:t>### other useful methods: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print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DD1144"/>
          <w:bdr w:val="none" w:sz="0" w:space="0" w:color="auto" w:frame="1"/>
        </w:rPr>
        <w:t>"\</w:t>
      </w:r>
      <w:proofErr w:type="spellStart"/>
      <w:r>
        <w:rPr>
          <w:rStyle w:val="hljs-string"/>
          <w:rFonts w:ascii="inherit" w:hAnsi="inherit"/>
          <w:color w:val="DD1144"/>
          <w:bdr w:val="none" w:sz="0" w:space="0" w:color="auto" w:frame="1"/>
        </w:rPr>
        <w:t>nROWS</w:t>
      </w:r>
      <w:proofErr w:type="spellEnd"/>
      <w:r>
        <w:rPr>
          <w:rStyle w:val="hljs-string"/>
          <w:rFonts w:ascii="inherit" w:hAnsi="inherit"/>
          <w:color w:val="DD1144"/>
          <w:bdr w:val="none" w:sz="0" w:space="0" w:color="auto" w:frame="1"/>
        </w:rPr>
        <w:t>, COLUMNS, and CELLS:"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print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DD1144"/>
          <w:bdr w:val="none" w:sz="0" w:space="0" w:color="auto" w:frame="1"/>
        </w:rPr>
        <w:t>"Number of rows in the sheet:"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, 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print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sheet.nrows</w:t>
      </w:r>
      <w:proofErr w:type="spellEnd"/>
      <w:proofErr w:type="gramEnd"/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print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DD1144"/>
          <w:bdr w:val="none" w:sz="0" w:space="0" w:color="auto" w:frame="1"/>
        </w:rPr>
        <w:t>"Type of data in cell (row 3, col 2):"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, 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print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sheet.cell</w:t>
      </w:r>
      <w:proofErr w:type="gram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_type</w:t>
      </w:r>
      <w:proofErr w:type="spell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(</w:t>
      </w:r>
      <w:r>
        <w:rPr>
          <w:rStyle w:val="hljs-number"/>
          <w:rFonts w:ascii="inherit" w:hAnsi="inherit"/>
          <w:color w:val="008080"/>
          <w:bdr w:val="none" w:sz="0" w:space="0" w:color="auto" w:frame="1"/>
        </w:rPr>
        <w:t>3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, </w:t>
      </w:r>
      <w:r>
        <w:rPr>
          <w:rStyle w:val="hljs-number"/>
          <w:rFonts w:ascii="inherit" w:hAnsi="inherit"/>
          <w:color w:val="008080"/>
          <w:bdr w:val="none" w:sz="0" w:space="0" w:color="auto" w:frame="1"/>
        </w:rPr>
        <w:t>2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)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print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DD1144"/>
          <w:bdr w:val="none" w:sz="0" w:space="0" w:color="auto" w:frame="1"/>
        </w:rPr>
        <w:t>"Value in cell (row 3, col 2):"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, 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print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sheet.cell</w:t>
      </w:r>
      <w:proofErr w:type="gram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_value</w:t>
      </w:r>
      <w:proofErr w:type="spell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(</w:t>
      </w:r>
      <w:r>
        <w:rPr>
          <w:rStyle w:val="hljs-number"/>
          <w:rFonts w:ascii="inherit" w:hAnsi="inherit"/>
          <w:color w:val="008080"/>
          <w:bdr w:val="none" w:sz="0" w:space="0" w:color="auto" w:frame="1"/>
        </w:rPr>
        <w:t>3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, </w:t>
      </w:r>
      <w:r>
        <w:rPr>
          <w:rStyle w:val="hljs-number"/>
          <w:rFonts w:ascii="inherit" w:hAnsi="inherit"/>
          <w:color w:val="008080"/>
          <w:bdr w:val="none" w:sz="0" w:space="0" w:color="auto" w:frame="1"/>
        </w:rPr>
        <w:t>2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)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print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DD1144"/>
          <w:bdr w:val="none" w:sz="0" w:space="0" w:color="auto" w:frame="1"/>
        </w:rPr>
        <w:t>"Get a slice of values in column 3, from rows 1-3:"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print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sheet.col_</w:t>
      </w:r>
      <w:proofErr w:type="gram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values</w:t>
      </w:r>
      <w:proofErr w:type="spell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(</w:t>
      </w:r>
      <w:proofErr w:type="gramEnd"/>
      <w:r>
        <w:rPr>
          <w:rStyle w:val="hljs-number"/>
          <w:rFonts w:ascii="inherit" w:hAnsi="inherit"/>
          <w:color w:val="008080"/>
          <w:bdr w:val="none" w:sz="0" w:space="0" w:color="auto" w:frame="1"/>
        </w:rPr>
        <w:t>3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start_rowx</w:t>
      </w:r>
      <w:proofErr w:type="spell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=</w:t>
      </w:r>
      <w:r>
        <w:rPr>
          <w:rStyle w:val="hljs-number"/>
          <w:rFonts w:ascii="inherit" w:hAnsi="inherit"/>
          <w:color w:val="008080"/>
          <w:bdr w:val="none" w:sz="0" w:space="0" w:color="auto" w:frame="1"/>
        </w:rPr>
        <w:t>1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end_rowx</w:t>
      </w:r>
      <w:proofErr w:type="spell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=</w:t>
      </w:r>
      <w:r>
        <w:rPr>
          <w:rStyle w:val="hljs-number"/>
          <w:rFonts w:ascii="inherit" w:hAnsi="inherit"/>
          <w:color w:val="008080"/>
          <w:bdr w:val="none" w:sz="0" w:space="0" w:color="auto" w:frame="1"/>
        </w:rPr>
        <w:t>4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)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print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DD1144"/>
          <w:bdr w:val="none" w:sz="0" w:space="0" w:color="auto" w:frame="1"/>
        </w:rPr>
        <w:t>"\</w:t>
      </w:r>
      <w:proofErr w:type="spellStart"/>
      <w:r>
        <w:rPr>
          <w:rStyle w:val="hljs-string"/>
          <w:rFonts w:ascii="inherit" w:hAnsi="inherit"/>
          <w:color w:val="DD1144"/>
          <w:bdr w:val="none" w:sz="0" w:space="0" w:color="auto" w:frame="1"/>
        </w:rPr>
        <w:t>nDATES</w:t>
      </w:r>
      <w:proofErr w:type="spellEnd"/>
      <w:r>
        <w:rPr>
          <w:rStyle w:val="hljs-string"/>
          <w:rFonts w:ascii="inherit" w:hAnsi="inherit"/>
          <w:color w:val="DD1144"/>
          <w:bdr w:val="none" w:sz="0" w:space="0" w:color="auto" w:frame="1"/>
        </w:rPr>
        <w:t>:"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print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DD1144"/>
          <w:bdr w:val="none" w:sz="0" w:space="0" w:color="auto" w:frame="1"/>
        </w:rPr>
        <w:t>"Type of data in cell (row 1, col 0):"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, 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print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sheet.cell</w:t>
      </w:r>
      <w:proofErr w:type="gram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_type</w:t>
      </w:r>
      <w:proofErr w:type="spell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(</w:t>
      </w:r>
      <w:r>
        <w:rPr>
          <w:rStyle w:val="hljs-number"/>
          <w:rFonts w:ascii="inherit" w:hAnsi="inherit"/>
          <w:color w:val="008080"/>
          <w:bdr w:val="none" w:sz="0" w:space="0" w:color="auto" w:frame="1"/>
        </w:rPr>
        <w:t>1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, </w:t>
      </w:r>
      <w:r>
        <w:rPr>
          <w:rStyle w:val="hljs-number"/>
          <w:rFonts w:ascii="inherit" w:hAnsi="inherit"/>
          <w:color w:val="008080"/>
          <w:bdr w:val="none" w:sz="0" w:space="0" w:color="auto" w:frame="1"/>
        </w:rPr>
        <w:t>0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)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exceltime</w:t>
      </w:r>
      <w:proofErr w:type="spell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sheet.cell</w:t>
      </w:r>
      <w:proofErr w:type="gram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_value</w:t>
      </w:r>
      <w:proofErr w:type="spell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(</w:t>
      </w:r>
      <w:r>
        <w:rPr>
          <w:rStyle w:val="hljs-number"/>
          <w:rFonts w:ascii="inherit" w:hAnsi="inherit"/>
          <w:color w:val="008080"/>
          <w:bdr w:val="none" w:sz="0" w:space="0" w:color="auto" w:frame="1"/>
        </w:rPr>
        <w:t>1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, </w:t>
      </w:r>
      <w:r>
        <w:rPr>
          <w:rStyle w:val="hljs-number"/>
          <w:rFonts w:ascii="inherit" w:hAnsi="inherit"/>
          <w:color w:val="008080"/>
          <w:bdr w:val="none" w:sz="0" w:space="0" w:color="auto" w:frame="1"/>
        </w:rPr>
        <w:t>0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)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print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DD1144"/>
          <w:bdr w:val="none" w:sz="0" w:space="0" w:color="auto" w:frame="1"/>
        </w:rPr>
        <w:t>"Time in Excel format:"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,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print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exceltime</w:t>
      </w:r>
      <w:proofErr w:type="spellEnd"/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print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DD1144"/>
          <w:bdr w:val="none" w:sz="0" w:space="0" w:color="auto" w:frame="1"/>
        </w:rPr>
        <w:t xml:space="preserve">"Convert time to a Python </w:t>
      </w:r>
      <w:proofErr w:type="spellStart"/>
      <w:r>
        <w:rPr>
          <w:rStyle w:val="hljs-string"/>
          <w:rFonts w:ascii="inherit" w:hAnsi="inherit"/>
          <w:color w:val="DD1144"/>
          <w:bdr w:val="none" w:sz="0" w:space="0" w:color="auto" w:frame="1"/>
        </w:rPr>
        <w:t>datetime</w:t>
      </w:r>
      <w:proofErr w:type="spellEnd"/>
      <w:r>
        <w:rPr>
          <w:rStyle w:val="hljs-string"/>
          <w:rFonts w:ascii="inherit" w:hAnsi="inherit"/>
          <w:color w:val="DD1144"/>
          <w:bdr w:val="none" w:sz="0" w:space="0" w:color="auto" w:frame="1"/>
        </w:rPr>
        <w:t xml:space="preserve"> tuple, from the Excel float:"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,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print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xlrd.xldate</w:t>
      </w:r>
      <w:proofErr w:type="gram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_as_tuple</w:t>
      </w:r>
      <w:proofErr w:type="spell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(</w:t>
      </w:r>
      <w:proofErr w:type="spell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exceltime</w:t>
      </w:r>
      <w:proofErr w:type="spell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, </w:t>
      </w:r>
      <w:r>
        <w:rPr>
          <w:rStyle w:val="hljs-number"/>
          <w:rFonts w:ascii="inherit" w:hAnsi="inherit"/>
          <w:color w:val="008080"/>
          <w:bdr w:val="none" w:sz="0" w:space="0" w:color="auto" w:frame="1"/>
        </w:rPr>
        <w:t>0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)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return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data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Fonts w:ascii="Lucida Console" w:hAnsi="Lucida Console"/>
          <w:color w:val="333333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data = </w:t>
      </w:r>
      <w:proofErr w:type="spell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parse_file</w:t>
      </w:r>
      <w:proofErr w:type="spell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(datafile)</w:t>
      </w:r>
    </w:p>
    <w:p w:rsidR="00A145AA" w:rsidRDefault="00A145AA"/>
    <w:p w:rsidR="00A94B77" w:rsidRDefault="00A94B77"/>
    <w:p w:rsidR="00A94B77" w:rsidRDefault="00A94B77">
      <w:pPr>
        <w:rPr>
          <w:color w:val="000000"/>
          <w:sz w:val="33"/>
          <w:szCs w:val="33"/>
          <w:shd w:val="clear" w:color="auto" w:fill="FFFFFF"/>
        </w:rPr>
      </w:pPr>
      <w:r>
        <w:rPr>
          <w:color w:val="000000"/>
          <w:sz w:val="33"/>
          <w:szCs w:val="33"/>
          <w:shd w:val="clear" w:color="auto" w:fill="FFFFFF"/>
        </w:rPr>
        <w:t xml:space="preserve">Naive Bayesian Classification (NBC) </w:t>
      </w:r>
      <w:proofErr w:type="spellStart"/>
      <w:r>
        <w:rPr>
          <w:color w:val="000000"/>
          <w:sz w:val="33"/>
          <w:szCs w:val="33"/>
          <w:shd w:val="clear" w:color="auto" w:fill="FFFFFF"/>
        </w:rPr>
        <w:t>isreferred</w:t>
      </w:r>
      <w:proofErr w:type="spellEnd"/>
      <w:r>
        <w:rPr>
          <w:color w:val="000000"/>
          <w:sz w:val="33"/>
          <w:szCs w:val="33"/>
          <w:shd w:val="clear" w:color="auto" w:fill="FFFFFF"/>
        </w:rPr>
        <w:t xml:space="preserve"> to as naive since it </w:t>
      </w:r>
      <w:proofErr w:type="gramStart"/>
      <w:r>
        <w:rPr>
          <w:color w:val="000000"/>
          <w:sz w:val="33"/>
          <w:szCs w:val="33"/>
          <w:shd w:val="clear" w:color="auto" w:fill="FFFFFF"/>
        </w:rPr>
        <w:t>makes the assumption</w:t>
      </w:r>
      <w:proofErr w:type="gramEnd"/>
      <w:r>
        <w:rPr>
          <w:color w:val="000000"/>
          <w:sz w:val="33"/>
          <w:szCs w:val="33"/>
          <w:shd w:val="clear" w:color="auto" w:fill="FFFFFF"/>
        </w:rPr>
        <w:t xml:space="preserve"> that each of its inputs are independent of each other, an assumption which rarely holds true, and hence the word naive. Research has however shown that even</w:t>
      </w:r>
    </w:p>
    <w:p w:rsidR="003C1833" w:rsidRDefault="003C1833">
      <w:pPr>
        <w:rPr>
          <w:color w:val="000000"/>
          <w:sz w:val="33"/>
          <w:szCs w:val="33"/>
          <w:shd w:val="clear" w:color="auto" w:fill="FFFFFF"/>
        </w:rPr>
      </w:pPr>
    </w:p>
    <w:p w:rsidR="003C1833" w:rsidRDefault="003C1833">
      <w:pPr>
        <w:rPr>
          <w:color w:val="000000"/>
          <w:sz w:val="33"/>
          <w:szCs w:val="33"/>
          <w:shd w:val="clear" w:color="auto" w:fill="FFFFFF"/>
        </w:rPr>
      </w:pPr>
    </w:p>
    <w:p w:rsidR="003C1833" w:rsidRDefault="003C1833" w:rsidP="003C183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In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</w:rPr>
        <w:t>overfitting</w:t>
      </w:r>
      <w:r>
        <w:rPr>
          <w:rFonts w:ascii="Arial" w:hAnsi="Arial" w:cs="Arial"/>
          <w:color w:val="252525"/>
          <w:sz w:val="21"/>
          <w:szCs w:val="21"/>
        </w:rPr>
        <w:t>, 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" w:tooltip="Statistical model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statistical model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describes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7" w:tooltip="Random erro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random error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or noise instead of the underlying relationship. Overfitting occurs when a model is excessively complex, such as having too </w:t>
      </w:r>
      <w:r>
        <w:rPr>
          <w:rFonts w:ascii="Arial" w:hAnsi="Arial" w:cs="Arial"/>
          <w:color w:val="252525"/>
          <w:sz w:val="21"/>
          <w:szCs w:val="21"/>
        </w:rPr>
        <w:lastRenderedPageBreak/>
        <w:t>many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8" w:tooltip="Paramete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parameters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relative to the number of observations. A model that has been overfit has poor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9" w:tooltip="Predictive inferenc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predictive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performance, as it overreacts to minor fluctuations in the training data.</w:t>
      </w:r>
    </w:p>
    <w:p w:rsidR="003C1833" w:rsidRDefault="003C1833" w:rsidP="003C183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Underfitting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occurs when a statistical model or machine learning algorithm cannot capture the underlying trend of the data. Underfitting would occur, for example, when fitting a linear model to non-linear data. Such a model would have poor predictive performance.</w:t>
      </w:r>
    </w:p>
    <w:p w:rsidR="003C1833" w:rsidRDefault="003C1833"/>
    <w:p w:rsidR="00A71949" w:rsidRDefault="00A71949"/>
    <w:p w:rsidR="00A71949" w:rsidRPr="00A71949" w:rsidRDefault="00A71949" w:rsidP="00A7194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F4F4F"/>
          <w:sz w:val="23"/>
          <w:szCs w:val="23"/>
        </w:rPr>
      </w:pPr>
      <w:r w:rsidRPr="00A71949">
        <w:rPr>
          <w:rFonts w:ascii="inherit" w:eastAsia="Times New Roman" w:hAnsi="inherit" w:cs="Arial"/>
          <w:b/>
          <w:bCs/>
          <w:color w:val="4F4F4F"/>
          <w:sz w:val="23"/>
          <w:szCs w:val="23"/>
          <w:bdr w:val="none" w:sz="0" w:space="0" w:color="auto" w:frame="1"/>
        </w:rPr>
        <w:t>Recall</w:t>
      </w:r>
      <w:r w:rsidRPr="00A71949">
        <w:rPr>
          <w:rFonts w:ascii="Arial" w:eastAsia="Times New Roman" w:hAnsi="Arial" w:cs="Arial"/>
          <w:color w:val="4F4F4F"/>
          <w:sz w:val="23"/>
          <w:szCs w:val="23"/>
        </w:rPr>
        <w:t>: True Positive / (True Positive + False Negative). Out of all the items that are truly positive, how many were correctly classified as positive. Or simply, how many positive items were 'recalled' from the dataset.</w:t>
      </w:r>
    </w:p>
    <w:p w:rsidR="00A71949" w:rsidRPr="00A71949" w:rsidRDefault="00A71949" w:rsidP="00A7194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F4F4F"/>
          <w:sz w:val="23"/>
          <w:szCs w:val="23"/>
        </w:rPr>
      </w:pPr>
      <w:r w:rsidRPr="00A71949">
        <w:rPr>
          <w:rFonts w:ascii="inherit" w:eastAsia="Times New Roman" w:hAnsi="inherit" w:cs="Arial"/>
          <w:b/>
          <w:bCs/>
          <w:color w:val="4F4F4F"/>
          <w:sz w:val="23"/>
          <w:szCs w:val="23"/>
          <w:bdr w:val="none" w:sz="0" w:space="0" w:color="auto" w:frame="1"/>
        </w:rPr>
        <w:t>Precision</w:t>
      </w:r>
      <w:r w:rsidRPr="00A71949">
        <w:rPr>
          <w:rFonts w:ascii="Arial" w:eastAsia="Times New Roman" w:hAnsi="Arial" w:cs="Arial"/>
          <w:color w:val="4F4F4F"/>
          <w:sz w:val="23"/>
          <w:szCs w:val="23"/>
        </w:rPr>
        <w:t>: True Positive / (True Positive + False Positive). Out of all the items labeled as positive, how many truly belong to the positive class.</w:t>
      </w:r>
    </w:p>
    <w:p w:rsidR="00A71949" w:rsidRDefault="00A71949"/>
    <w:p w:rsidR="00B60469" w:rsidRDefault="00B60469"/>
    <w:p w:rsidR="00B60469" w:rsidRDefault="00B60469"/>
    <w:p w:rsidR="00B60469" w:rsidRPr="00B60469" w:rsidRDefault="00B60469" w:rsidP="00B60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469" w:rsidRPr="00B60469" w:rsidRDefault="00B60469" w:rsidP="00B60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469">
        <w:rPr>
          <w:rFonts w:ascii="Times New Roman" w:eastAsia="Times New Roman" w:hAnsi="Times New Roman" w:cs="Times New Roman"/>
          <w:sz w:val="24"/>
          <w:szCs w:val="24"/>
        </w:rPr>
        <w:t>My true positive rate is high which means that when a POI is present in the \</w:t>
      </w:r>
    </w:p>
    <w:p w:rsidR="00B60469" w:rsidRPr="00B60469" w:rsidRDefault="00B60469" w:rsidP="00B60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469">
        <w:rPr>
          <w:rFonts w:ascii="Times New Roman" w:eastAsia="Times New Roman" w:hAnsi="Times New Roman" w:cs="Times New Roman"/>
          <w:sz w:val="24"/>
          <w:szCs w:val="24"/>
        </w:rPr>
        <w:t># test data I am good at flagging him or her</w:t>
      </w:r>
    </w:p>
    <w:p w:rsidR="00B60469" w:rsidRPr="00B60469" w:rsidRDefault="00B60469" w:rsidP="00B60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469" w:rsidRPr="00B60469" w:rsidRDefault="00B60469" w:rsidP="00B60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469">
        <w:rPr>
          <w:rFonts w:ascii="Times New Roman" w:eastAsia="Times New Roman" w:hAnsi="Times New Roman" w:cs="Times New Roman"/>
          <w:sz w:val="24"/>
          <w:szCs w:val="24"/>
        </w:rPr>
        <w:t xml:space="preserve">My identifier doesn’t have great precision, but it does have good recall. </w:t>
      </w:r>
    </w:p>
    <w:p w:rsidR="00B60469" w:rsidRPr="00B60469" w:rsidRDefault="00B60469" w:rsidP="00B60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469">
        <w:rPr>
          <w:rFonts w:ascii="Times New Roman" w:eastAsia="Times New Roman" w:hAnsi="Times New Roman" w:cs="Times New Roman"/>
          <w:sz w:val="24"/>
          <w:szCs w:val="24"/>
        </w:rPr>
        <w:t>#That means that, nearly every time a POI shows up in my test set, I am able</w:t>
      </w:r>
    </w:p>
    <w:p w:rsidR="00B60469" w:rsidRPr="00B60469" w:rsidRDefault="00B60469" w:rsidP="00B60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469">
        <w:rPr>
          <w:rFonts w:ascii="Times New Roman" w:eastAsia="Times New Roman" w:hAnsi="Times New Roman" w:cs="Times New Roman"/>
          <w:sz w:val="24"/>
          <w:szCs w:val="24"/>
        </w:rPr>
        <w:t># to identify him or her. The cost of this is that I sometimes get some false</w:t>
      </w:r>
    </w:p>
    <w:p w:rsidR="00B60469" w:rsidRPr="00B60469" w:rsidRDefault="00B60469" w:rsidP="00B60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469">
        <w:rPr>
          <w:rFonts w:ascii="Times New Roman" w:eastAsia="Times New Roman" w:hAnsi="Times New Roman" w:cs="Times New Roman"/>
          <w:sz w:val="24"/>
          <w:szCs w:val="24"/>
        </w:rPr>
        <w:t># positives, where non-POIs get flagged.</w:t>
      </w:r>
    </w:p>
    <w:p w:rsidR="00B60469" w:rsidRPr="00B60469" w:rsidRDefault="00B60469" w:rsidP="00B60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469" w:rsidRPr="00B60469" w:rsidRDefault="00B60469" w:rsidP="00B60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469">
        <w:rPr>
          <w:rFonts w:ascii="Times New Roman" w:eastAsia="Times New Roman" w:hAnsi="Times New Roman" w:cs="Times New Roman"/>
          <w:sz w:val="24"/>
          <w:szCs w:val="24"/>
        </w:rPr>
        <w:t xml:space="preserve">My identifier doesn’t have great recall, but it does have good precision_. </w:t>
      </w:r>
    </w:p>
    <w:p w:rsidR="00B60469" w:rsidRPr="00B60469" w:rsidRDefault="00B60469" w:rsidP="00B60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469">
        <w:rPr>
          <w:rFonts w:ascii="Times New Roman" w:eastAsia="Times New Roman" w:hAnsi="Times New Roman" w:cs="Times New Roman"/>
          <w:sz w:val="24"/>
          <w:szCs w:val="24"/>
        </w:rPr>
        <w:t>#That means that whenever a POI gets flagged in my test set, I know with a</w:t>
      </w:r>
    </w:p>
    <w:p w:rsidR="00B60469" w:rsidRPr="00B60469" w:rsidRDefault="00B60469" w:rsidP="00B60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469">
        <w:rPr>
          <w:rFonts w:ascii="Times New Roman" w:eastAsia="Times New Roman" w:hAnsi="Times New Roman" w:cs="Times New Roman"/>
          <w:sz w:val="24"/>
          <w:szCs w:val="24"/>
        </w:rPr>
        <w:t xml:space="preserve"># lot of confidence that it’s very likely to be a real POI and not a false </w:t>
      </w:r>
    </w:p>
    <w:p w:rsidR="00B60469" w:rsidRPr="00B60469" w:rsidRDefault="00B60469" w:rsidP="00B60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469">
        <w:rPr>
          <w:rFonts w:ascii="Times New Roman" w:eastAsia="Times New Roman" w:hAnsi="Times New Roman" w:cs="Times New Roman"/>
          <w:sz w:val="24"/>
          <w:szCs w:val="24"/>
        </w:rPr>
        <w:t>#alarm. On the other hand, the price I pay for this is that I sometimes miss</w:t>
      </w:r>
    </w:p>
    <w:p w:rsidR="00B60469" w:rsidRDefault="00B60469" w:rsidP="00B60469">
      <w:pPr>
        <w:rPr>
          <w:rFonts w:ascii="Times New Roman" w:eastAsia="Times New Roman" w:hAnsi="Times New Roman" w:cs="Times New Roman"/>
          <w:sz w:val="24"/>
          <w:szCs w:val="24"/>
        </w:rPr>
      </w:pPr>
      <w:r w:rsidRPr="00B60469">
        <w:rPr>
          <w:rFonts w:ascii="Times New Roman" w:eastAsia="Times New Roman" w:hAnsi="Times New Roman" w:cs="Times New Roman"/>
          <w:sz w:val="24"/>
          <w:szCs w:val="24"/>
        </w:rPr>
        <w:t># real POIs, since I’m effectively reluctant to pull the trigger on edge cases.</w:t>
      </w:r>
    </w:p>
    <w:p w:rsidR="00F86D53" w:rsidRDefault="00F86D53" w:rsidP="00B6046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86D53" w:rsidRDefault="00F86D53" w:rsidP="00B6046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86D53" w:rsidRPr="00F86D53" w:rsidRDefault="00F86D53" w:rsidP="00F86D53">
      <w:pPr>
        <w:shd w:val="clear" w:color="auto" w:fill="FAFBFC"/>
        <w:spacing w:after="0" w:line="240" w:lineRule="auto"/>
        <w:textAlignment w:val="baseline"/>
        <w:rPr>
          <w:rFonts w:ascii="Arial" w:eastAsia="Times New Roman" w:hAnsi="Arial" w:cs="Arial"/>
          <w:color w:val="4F4F4F"/>
          <w:sz w:val="23"/>
          <w:szCs w:val="23"/>
        </w:rPr>
      </w:pPr>
      <w:r w:rsidRPr="00F86D53">
        <w:rPr>
          <w:rFonts w:ascii="Arial" w:eastAsia="Times New Roman" w:hAnsi="Arial" w:cs="Arial"/>
          <w:color w:val="4F4F4F"/>
          <w:sz w:val="23"/>
          <w:szCs w:val="23"/>
        </w:rPr>
        <w:t>“My identifier has a really great</w:t>
      </w:r>
      <w:r>
        <w:rPr>
          <w:rFonts w:ascii="Arial" w:eastAsia="Times New Roman" w:hAnsi="Arial" w:cs="Arial"/>
          <w:color w:val="4F4F4F"/>
          <w:sz w:val="23"/>
          <w:szCs w:val="23"/>
        </w:rPr>
        <w:t xml:space="preserve"> </w:t>
      </w:r>
      <w:r>
        <w:rPr>
          <w:rFonts w:ascii="inherit" w:eastAsia="Times New Roman" w:hAnsi="inherit" w:cs="Arial"/>
          <w:b/>
          <w:bCs/>
          <w:color w:val="4F4F4F"/>
          <w:sz w:val="23"/>
          <w:szCs w:val="23"/>
          <w:bdr w:val="none" w:sz="0" w:space="0" w:color="auto" w:frame="1"/>
        </w:rPr>
        <w:t>F1 score</w:t>
      </w:r>
    </w:p>
    <w:p w:rsidR="00F86D53" w:rsidRPr="00F86D53" w:rsidRDefault="00F86D53" w:rsidP="00F86D53">
      <w:pPr>
        <w:shd w:val="clear" w:color="auto" w:fill="FAFBFC"/>
        <w:spacing w:after="0" w:line="240" w:lineRule="auto"/>
        <w:textAlignment w:val="baseline"/>
        <w:rPr>
          <w:rFonts w:ascii="Arial" w:eastAsia="Times New Roman" w:hAnsi="Arial" w:cs="Arial"/>
          <w:color w:val="4F4F4F"/>
          <w:sz w:val="23"/>
          <w:szCs w:val="23"/>
        </w:rPr>
      </w:pPr>
      <w:r w:rsidRPr="00F86D53">
        <w:rPr>
          <w:rFonts w:ascii="Arial" w:eastAsia="Times New Roman" w:hAnsi="Arial" w:cs="Arial"/>
          <w:color w:val="4F4F4F"/>
          <w:sz w:val="23"/>
          <w:szCs w:val="23"/>
        </w:rPr>
        <w:t>This is the best of both worlds. Both my false positive and false negative rates are </w:t>
      </w:r>
      <w:r>
        <w:rPr>
          <w:rFonts w:ascii="inherit" w:eastAsia="Times New Roman" w:hAnsi="inherit" w:cs="Arial"/>
          <w:b/>
          <w:bCs/>
          <w:color w:val="4F4F4F"/>
          <w:sz w:val="23"/>
          <w:szCs w:val="23"/>
          <w:bdr w:val="none" w:sz="0" w:space="0" w:color="auto" w:frame="1"/>
        </w:rPr>
        <w:t>low</w:t>
      </w:r>
      <w:bookmarkStart w:id="0" w:name="_GoBack"/>
      <w:bookmarkEnd w:id="0"/>
      <w:r w:rsidRPr="00F86D53">
        <w:rPr>
          <w:rFonts w:ascii="Arial" w:eastAsia="Times New Roman" w:hAnsi="Arial" w:cs="Arial"/>
          <w:color w:val="4F4F4F"/>
          <w:sz w:val="23"/>
          <w:szCs w:val="23"/>
        </w:rPr>
        <w:t>, which means that I can identify POI’s reliably and accurately. If my identifier finds a POI then the person is almost certainly a POI, and if the identifier does not flag someone, then they are almost certainly not a POI.”</w:t>
      </w:r>
    </w:p>
    <w:p w:rsidR="00F86D53" w:rsidRDefault="00F86D53" w:rsidP="00B60469"/>
    <w:sectPr w:rsidR="00F86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DC8"/>
    <w:rsid w:val="00024129"/>
    <w:rsid w:val="00271A34"/>
    <w:rsid w:val="003B18B9"/>
    <w:rsid w:val="003C1833"/>
    <w:rsid w:val="003D0AAF"/>
    <w:rsid w:val="0066283F"/>
    <w:rsid w:val="008F26B7"/>
    <w:rsid w:val="00A145AA"/>
    <w:rsid w:val="00A71949"/>
    <w:rsid w:val="00A94B77"/>
    <w:rsid w:val="00B60469"/>
    <w:rsid w:val="00B7269B"/>
    <w:rsid w:val="00C30DC8"/>
    <w:rsid w:val="00EE167E"/>
    <w:rsid w:val="00F13A3E"/>
    <w:rsid w:val="00F8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8CB65"/>
  <w15:chartTrackingRefBased/>
  <w15:docId w15:val="{5396B4A2-6DC1-4075-B46B-DE2608175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45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0DC8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EE167E"/>
  </w:style>
  <w:style w:type="character" w:styleId="HTMLCode">
    <w:name w:val="HTML Code"/>
    <w:basedOn w:val="DefaultParagraphFont"/>
    <w:uiPriority w:val="99"/>
    <w:semiHidden/>
    <w:unhideWhenUsed/>
    <w:rsid w:val="00EE167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145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14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4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45AA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A145AA"/>
  </w:style>
  <w:style w:type="character" w:customStyle="1" w:styleId="hljs-keyword">
    <w:name w:val="hljs-keyword"/>
    <w:basedOn w:val="DefaultParagraphFont"/>
    <w:rsid w:val="00A145AA"/>
  </w:style>
  <w:style w:type="character" w:customStyle="1" w:styleId="hljs-string">
    <w:name w:val="hljs-string"/>
    <w:basedOn w:val="DefaultParagraphFont"/>
    <w:rsid w:val="00A145AA"/>
  </w:style>
  <w:style w:type="character" w:customStyle="1" w:styleId="hljs-function">
    <w:name w:val="hljs-function"/>
    <w:basedOn w:val="DefaultParagraphFont"/>
    <w:rsid w:val="00A145AA"/>
  </w:style>
  <w:style w:type="character" w:customStyle="1" w:styleId="hljs-params">
    <w:name w:val="hljs-params"/>
    <w:basedOn w:val="DefaultParagraphFont"/>
    <w:rsid w:val="00A145AA"/>
  </w:style>
  <w:style w:type="character" w:customStyle="1" w:styleId="hljs-number">
    <w:name w:val="hljs-number"/>
    <w:basedOn w:val="DefaultParagraphFont"/>
    <w:rsid w:val="00A145AA"/>
  </w:style>
  <w:style w:type="character" w:customStyle="1" w:styleId="hljs-comment">
    <w:name w:val="hljs-comment"/>
    <w:basedOn w:val="DefaultParagraphFont"/>
    <w:rsid w:val="00A145AA"/>
  </w:style>
  <w:style w:type="character" w:styleId="Strong">
    <w:name w:val="Strong"/>
    <w:basedOn w:val="DefaultParagraphFont"/>
    <w:uiPriority w:val="22"/>
    <w:qFormat/>
    <w:rsid w:val="00A719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3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aramet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Random_err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tatistical_mode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log.yhat.com/posts/r-lm-summary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data-blog.udacity.com/posts/2016/10/latex-primer/" TargetMode="External"/><Relationship Id="rId9" Type="http://schemas.openxmlformats.org/officeDocument/2006/relationships/hyperlink" Target="https://en.wikipedia.org/wiki/Predictive_infer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6110</TotalTime>
  <Pages>3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Kudinovich</dc:creator>
  <cp:keywords/>
  <dc:description/>
  <cp:lastModifiedBy>Julia Kudinovich</cp:lastModifiedBy>
  <cp:revision>11</cp:revision>
  <dcterms:created xsi:type="dcterms:W3CDTF">2017-02-07T00:19:00Z</dcterms:created>
  <dcterms:modified xsi:type="dcterms:W3CDTF">2017-03-22T18:07:00Z</dcterms:modified>
</cp:coreProperties>
</file>