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УБ_Скурихин М.txt</w:t>
      </w:r>
    </w:p>
    <w:p>
      <w:r>
        <w:t>Дата проверки: 2026-02-16 11:11:38</w:t>
      </w:r>
    </w:p>
    <w:p/>
    <w:p>
      <w:pPr>
        <w:pStyle w:val="Heading3"/>
      </w:pPr>
      <w:r>
        <w:t>Проявления компетенций модератора:</w:t>
      </w:r>
    </w:p>
    <w:p>
      <w:pPr>
        <w:pStyle w:val="Heading3"/>
      </w:pPr>
      <w:r>
        <w:t>1. Стиль модератора</w:t>
      </w:r>
    </w:p>
    <w:p>
      <w:r>
        <w:t>Сильные стороны: - Модератор активно направляет дискуссию, используя вопросы для уточнения и структурирования обсуждения. - Уместно использует экспертную позицию, чтобы поддержать обсуждение и направить его в нужное русло.</w:t>
      </w:r>
    </w:p>
    <w:p>
      <w:r>
        <w:t>Рекомендации: - Необходимо уделить больше внимания активному слушанию, перефразированию и резюмированию мнений участников, чтобы подчеркнуть понимание и вовлечь их в процесс. - Следует избегать длинных монологов и использовать больше открытых вопросов, которые стимулируют активное обсуждение.</w:t>
      </w:r>
    </w:p>
    <w:p>
      <w:r>
        <w:t>Директивные проявления: - «Давайте сейчас тему просто проговорю коротко.» - «Давайте пойдём с интеграции.» - «Давайте тогда с интеграцией.»</w:t>
      </w:r>
    </w:p>
    <w:p>
      <w:r>
        <w:t>Альтернативы в коучинговом стиле: - «Давайте кратко обсудим, что вы считаете наиболее важным в этой теме?» - «Как вы думаете, с чего лучше начать обсуждение?» - «Какие вопросы или темы вы хотели бы обсудить в первую очередь?»</w:t>
      </w:r>
    </w:p>
    <w:p>
      <w:pPr>
        <w:pStyle w:val="Heading3"/>
      </w:pPr>
      <w:r>
        <w:t>2. Динамика группы</w:t>
      </w:r>
    </w:p>
    <w:p>
      <w:r>
        <w:t>Сильные стороны: - Модератор старается поддерживать позитивную атмосферу, предлагая участникам делиться опытом и мнениями. - Модератор стремится вовлечь всех участников, предлагая им высказаться и фиксировать темы для обсуждения.</w:t>
      </w:r>
    </w:p>
    <w:p>
      <w:r>
        <w:t>Рекомендации: - Следует больше внимания уделять вовлечению участников, использовать техники активного слушания и побуждать участников делиться своими идеями и опытом. - Необходимо обеспечить баланс между временем, отведённым на каждого участника, чтобы избежать доминирования одного или нескольких участников.</w:t>
      </w:r>
    </w:p>
    <w:p>
      <w:pPr>
        <w:pStyle w:val="Heading3"/>
      </w:pPr>
      <w:r>
        <w:t>3. Эмоциональное настроение группы</w:t>
      </w:r>
    </w:p>
    <w:p>
      <w:r>
        <w:t>Преобладающая эмоция: - Позитивное настроение, участники активно участвуют в обсуждении и делятся своим опытом.</w:t>
      </w:r>
    </w:p>
    <w:p>
      <w:r>
        <w:t>Конфликты и напряжение: - Нет явных признаков конфликтов или напряжений, однако присутствуют моменты, когда модератор не слышит участников или возникают технические проблемы, что может снижать вовлеченность.</w:t>
      </w:r>
    </w:p>
    <w:p>
      <w:r>
        <w:t>---</w:t>
      </w:r>
    </w:p>
    <w:p>
      <w:pPr>
        <w:pStyle w:val="Heading3"/>
      </w:pPr>
      <w:r>
        <w:t>Ключевые шаги развития для ведущего мастермайнда:</w:t>
      </w:r>
    </w:p>
    <w:p>
      <w:r>
        <w:t>1. Развитие навыков активного слушания и перефразирования: - Уделять больше внимания каждому участнику, перефразировать их мысли и резюмировать обсуждаемые моменты. - Использовать открытые вопросы, чтобы стимулировать участников делиться своими идеями и опытом.</w:t>
      </w:r>
    </w:p>
    <w:p>
      <w:r>
        <w:t>2. Повышение уровня эмоционального интеллекта и управления групповой динамикой: - Продолжать развивать навыки управления эмоциями и вовлечения участников, создавая комфортную и продуктивную атмосферу. - Избегать монологов и предоставлять больше времени участникам для выражения своих мнений.</w:t>
      </w:r>
    </w:p>
    <w:p>
      <w:r>
        <w:t>3. Прохождение специализированных курсов по коучингу и развитию талантов: - Рекомендуется пройти курс «Развитие талантов: Коучинг как инструмент руководителя» — https://hr.sberbank.ru/platform/catalog/fc4756d5-12d8-44bd-be4d-567319cba1bf. - Также будет полезно пройти курс «Обучение взрослых: секреты успеха» — https://hr.sberbank.ru/platform/catalog/2b93ff77-6d6f-4157-8b34-468dc91c081e.</w:t>
      </w:r>
    </w:p>
    <w:p>
      <w:r>
        <w:t>Эти шаги помогут модератору стать более эффективным и создать атмосферу, способствующую продуктивному обмену опытом и решению сложных задач.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