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734" w:rsidRDefault="002E3033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  <w:proofErr w:type="spellStart"/>
      <w:r>
        <w:rPr>
          <w:rFonts w:asciiTheme="minorHAnsi" w:hAnsiTheme="minorHAnsi" w:cstheme="minorHAnsi"/>
          <w:sz w:val="28"/>
          <w:szCs w:val="28"/>
        </w:rPr>
        <w:t>Мастермайнд_универсальный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сценарий для модератора</w:t>
      </w:r>
    </w:p>
    <w:p w:rsidR="00201734" w:rsidRDefault="00201734">
      <w:pPr>
        <w:ind w:left="720"/>
        <w:contextualSpacing/>
        <w:rPr>
          <w:rFonts w:asciiTheme="minorHAnsi" w:hAnsiTheme="minorHAnsi" w:cstheme="minorHAnsi"/>
          <w:sz w:val="16"/>
          <w:szCs w:val="16"/>
        </w:rPr>
      </w:pPr>
    </w:p>
    <w:p w:rsidR="00201734" w:rsidRDefault="002E3033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Предварительная подготовка для каждого участника:</w:t>
      </w:r>
      <w:r>
        <w:rPr>
          <w:rFonts w:asciiTheme="minorHAnsi" w:hAnsiTheme="minorHAnsi" w:cstheme="minorHAnsi"/>
        </w:rPr>
        <w:t xml:space="preserve"> сформули</w:t>
      </w:r>
      <w:r>
        <w:rPr>
          <w:rFonts w:ascii="Segoe UI" w:hAnsi="Segoe UI" w:cs="Segoe UI"/>
          <w:color w:val="0F1115"/>
        </w:rPr>
        <w:t>рова</w:t>
      </w:r>
      <w:r>
        <w:rPr>
          <w:rFonts w:asciiTheme="minorHAnsi" w:hAnsiTheme="minorHAnsi" w:cstheme="minorHAnsi"/>
        </w:rPr>
        <w:t xml:space="preserve">ть и «принести» на </w:t>
      </w:r>
      <w:proofErr w:type="spellStart"/>
      <w:r>
        <w:rPr>
          <w:rFonts w:asciiTheme="minorHAnsi" w:hAnsiTheme="minorHAnsi" w:cstheme="minorHAnsi"/>
        </w:rPr>
        <w:t>мастермайнд</w:t>
      </w:r>
      <w:proofErr w:type="spellEnd"/>
      <w:r>
        <w:rPr>
          <w:rFonts w:asciiTheme="minorHAnsi" w:hAnsiTheme="minorHAnsi" w:cstheme="minorHAnsi"/>
        </w:rPr>
        <w:t xml:space="preserve"> запрос на заданную тему </w:t>
      </w:r>
    </w:p>
    <w:p w:rsidR="00201734" w:rsidRDefault="00201734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2E6E2A" w:rsidRDefault="002E3033" w:rsidP="002E6E2A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Предварительная подготовка для ведущего:</w:t>
      </w:r>
      <w:r w:rsidR="002E6E2A">
        <w:rPr>
          <w:rFonts w:asciiTheme="minorHAnsi" w:hAnsiTheme="minorHAnsi" w:cstheme="minorHAnsi"/>
        </w:rPr>
        <w:t xml:space="preserve"> направить участникам </w:t>
      </w:r>
      <w:proofErr w:type="spellStart"/>
      <w:r w:rsidR="002E6E2A">
        <w:rPr>
          <w:rFonts w:asciiTheme="minorHAnsi" w:hAnsiTheme="minorHAnsi" w:cstheme="minorHAnsi"/>
        </w:rPr>
        <w:t>мастермайнда</w:t>
      </w:r>
      <w:proofErr w:type="spellEnd"/>
      <w:r w:rsidR="002E6E2A">
        <w:rPr>
          <w:rFonts w:asciiTheme="minorHAnsi" w:hAnsiTheme="minorHAnsi" w:cstheme="minorHAnsi"/>
        </w:rPr>
        <w:t xml:space="preserve"> приглашение с памяткой по подготовке.</w:t>
      </w:r>
    </w:p>
    <w:p w:rsidR="002E6E2A" w:rsidRPr="008172B6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7C9A">
        <w:rPr>
          <w:rFonts w:asciiTheme="minorHAnsi" w:hAnsiTheme="minorHAnsi" w:cstheme="minorHAnsi"/>
          <w:bCs/>
          <w:highlight w:val="yellow"/>
        </w:rPr>
        <w:t xml:space="preserve">Тема </w:t>
      </w:r>
      <w:r w:rsidRPr="00EE4F94">
        <w:rPr>
          <w:rFonts w:asciiTheme="minorHAnsi" w:hAnsiTheme="minorHAnsi" w:cstheme="minorHAnsi"/>
          <w:bCs/>
          <w:highlight w:val="yellow"/>
        </w:rPr>
        <w:t>пис</w:t>
      </w:r>
      <w:r w:rsidRPr="00FC7C9A">
        <w:rPr>
          <w:rFonts w:asciiTheme="minorHAnsi" w:hAnsiTheme="minorHAnsi" w:cstheme="minorHAnsi"/>
          <w:bCs/>
          <w:highlight w:val="yellow"/>
        </w:rPr>
        <w:t>ьма:</w:t>
      </w:r>
      <w:r>
        <w:rPr>
          <w:rFonts w:ascii="Segoe UI" w:hAnsi="Segoe UI" w:cs="Segoe UI"/>
          <w:color w:val="0F1115"/>
        </w:rPr>
        <w:t> </w:t>
      </w:r>
      <w:r>
        <w:rPr>
          <w:rFonts w:asciiTheme="minorHAnsi" w:hAnsiTheme="minorHAnsi" w:cstheme="minorHAnsi"/>
        </w:rPr>
        <w:t xml:space="preserve">Приглашение на </w:t>
      </w:r>
      <w:proofErr w:type="spellStart"/>
      <w:r>
        <w:rPr>
          <w:rFonts w:asciiTheme="minorHAnsi" w:hAnsiTheme="minorHAnsi" w:cstheme="minorHAnsi"/>
        </w:rPr>
        <w:t>мастермайнд</w:t>
      </w:r>
      <w:proofErr w:type="spellEnd"/>
      <w:r>
        <w:rPr>
          <w:rFonts w:asciiTheme="minorHAnsi" w:hAnsiTheme="minorHAnsi" w:cstheme="minorHAnsi"/>
        </w:rPr>
        <w:t xml:space="preserve"> </w:t>
      </w:r>
      <w:r w:rsidR="008A6F28" w:rsidRPr="008A6F28">
        <w:rPr>
          <w:rFonts w:asciiTheme="minorHAnsi" w:hAnsiTheme="minorHAnsi" w:cstheme="minorHAnsi"/>
        </w:rPr>
        <w:t>&lt;</w:t>
      </w:r>
      <w:r w:rsidR="008A6F28">
        <w:rPr>
          <w:rFonts w:asciiTheme="minorHAnsi" w:hAnsiTheme="minorHAnsi" w:cstheme="minorHAnsi"/>
        </w:rPr>
        <w:t>Тема</w:t>
      </w:r>
      <w:r w:rsidR="008A6F28" w:rsidRPr="008A6F28">
        <w:rPr>
          <w:rFonts w:asciiTheme="minorHAnsi" w:hAnsiTheme="minorHAnsi" w:cstheme="minorHAnsi"/>
        </w:rPr>
        <w:t xml:space="preserve"> </w:t>
      </w:r>
      <w:proofErr w:type="spellStart"/>
      <w:r w:rsidR="008A6F28">
        <w:rPr>
          <w:rFonts w:asciiTheme="minorHAnsi" w:hAnsiTheme="minorHAnsi" w:cstheme="minorHAnsi"/>
        </w:rPr>
        <w:t>мастермайнда</w:t>
      </w:r>
      <w:proofErr w:type="spellEnd"/>
      <w:r w:rsidR="008A6F28" w:rsidRPr="008A6F28">
        <w:rPr>
          <w:rFonts w:asciiTheme="minorHAnsi" w:hAnsiTheme="minorHAnsi" w:cstheme="minorHAnsi"/>
        </w:rPr>
        <w:t>&gt;</w:t>
      </w:r>
    </w:p>
    <w:p w:rsidR="002E6E2A" w:rsidRPr="00EE4F94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highlight w:val="yellow"/>
        </w:rPr>
      </w:pPr>
      <w:r w:rsidRPr="00EE4F94">
        <w:rPr>
          <w:rFonts w:asciiTheme="minorHAnsi" w:hAnsiTheme="minorHAnsi" w:cstheme="minorHAnsi"/>
          <w:bCs/>
          <w:highlight w:val="yellow"/>
        </w:rPr>
        <w:t>Текст письма:</w:t>
      </w:r>
    </w:p>
    <w:p w:rsidR="002E6E2A" w:rsidRPr="004B62FB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="Segoe UI" w:hAnsi="Segoe UI" w:cs="Segoe UI"/>
          <w:color w:val="0F1115"/>
        </w:rPr>
        <w:t xml:space="preserve">Коллега, </w:t>
      </w:r>
      <w:r w:rsidRPr="004B62FB">
        <w:rPr>
          <w:rFonts w:asciiTheme="minorHAnsi" w:hAnsiTheme="minorHAnsi" w:cstheme="minorHAnsi"/>
        </w:rPr>
        <w:t>привет!</w:t>
      </w:r>
    </w:p>
    <w:p w:rsidR="002E6E2A" w:rsidRPr="004B62FB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4B62FB">
        <w:rPr>
          <w:rFonts w:asciiTheme="minorHAnsi" w:hAnsiTheme="minorHAnsi" w:cstheme="minorHAnsi"/>
        </w:rPr>
        <w:t xml:space="preserve">Приглашаем тебя на </w:t>
      </w:r>
      <w:proofErr w:type="spellStart"/>
      <w:r w:rsidRPr="004B62FB">
        <w:rPr>
          <w:rFonts w:asciiTheme="minorHAnsi" w:hAnsiTheme="minorHAnsi" w:cstheme="minorHAnsi"/>
        </w:rPr>
        <w:t>мастермайнд</w:t>
      </w:r>
      <w:proofErr w:type="spellEnd"/>
      <w:r w:rsidRPr="004B62FB">
        <w:rPr>
          <w:rFonts w:asciiTheme="minorHAnsi" w:hAnsiTheme="minorHAnsi" w:cstheme="minorHAnsi"/>
        </w:rPr>
        <w:t> </w:t>
      </w:r>
      <w:r w:rsidR="008A6F28" w:rsidRPr="008A6F28"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</w:rPr>
        <w:t>Тема</w:t>
      </w:r>
      <w:r w:rsidR="008A6F28" w:rsidRPr="008A6F28">
        <w:rPr>
          <w:rFonts w:asciiTheme="minorHAnsi" w:hAnsiTheme="minorHAnsi" w:cstheme="minorHAnsi"/>
        </w:rPr>
        <w:t xml:space="preserve"> </w:t>
      </w:r>
      <w:proofErr w:type="spellStart"/>
      <w:r w:rsidR="008A6F28">
        <w:rPr>
          <w:rFonts w:asciiTheme="minorHAnsi" w:hAnsiTheme="minorHAnsi" w:cstheme="minorHAnsi"/>
        </w:rPr>
        <w:t>мастермайнда</w:t>
      </w:r>
      <w:proofErr w:type="spellEnd"/>
      <w:r w:rsidR="008A6F28" w:rsidRPr="008A6F28">
        <w:rPr>
          <w:rFonts w:asciiTheme="minorHAnsi" w:hAnsiTheme="minorHAnsi" w:cstheme="minorHAnsi"/>
        </w:rPr>
        <w:t>&gt;</w:t>
      </w:r>
      <w:r w:rsidRPr="008172B6">
        <w:rPr>
          <w:rFonts w:asciiTheme="minorHAnsi" w:hAnsiTheme="minorHAnsi" w:cstheme="minorHAnsi"/>
        </w:rPr>
        <w:t>,</w:t>
      </w:r>
      <w:r w:rsidRPr="004B62FB">
        <w:rPr>
          <w:rFonts w:asciiTheme="minorHAnsi" w:hAnsiTheme="minorHAnsi" w:cstheme="minorHAnsi"/>
        </w:rPr>
        <w:t xml:space="preserve"> где мы вместе</w:t>
      </w:r>
      <w:r>
        <w:rPr>
          <w:rFonts w:asciiTheme="minorHAnsi" w:hAnsiTheme="minorHAnsi" w:cstheme="minorHAnsi"/>
        </w:rPr>
        <w:t xml:space="preserve"> </w:t>
      </w:r>
      <w:r w:rsidRPr="004B62FB">
        <w:rPr>
          <w:rFonts w:asciiTheme="minorHAnsi" w:hAnsiTheme="minorHAnsi" w:cstheme="minorHAnsi"/>
        </w:rPr>
        <w:t>разберем сложные кейсы и найдем эффективные решения через обмен опытом с коллегами.</w:t>
      </w:r>
    </w:p>
    <w:p w:rsidR="002E6E2A" w:rsidRPr="00706C41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4B62FB">
        <w:rPr>
          <w:rFonts w:asciiTheme="minorHAnsi" w:hAnsiTheme="minorHAnsi" w:cstheme="minorHAnsi"/>
          <w:b/>
        </w:rPr>
        <w:t>Суть формата:</w:t>
      </w:r>
      <w:r w:rsidRPr="004B62FB">
        <w:rPr>
          <w:rFonts w:asciiTheme="minorHAnsi" w:hAnsiTheme="minorHAnsi" w:cstheme="minorHAnsi"/>
        </w:rPr>
        <w:t xml:space="preserve"> каждый </w:t>
      </w:r>
      <w:r w:rsidRPr="00706C41">
        <w:rPr>
          <w:rFonts w:asciiTheme="minorHAnsi" w:hAnsiTheme="minorHAnsi" w:cstheme="minorHAnsi"/>
        </w:rPr>
        <w:t>участник приходит с запросом</w:t>
      </w:r>
      <w:r>
        <w:rPr>
          <w:rFonts w:asciiTheme="minorHAnsi" w:hAnsiTheme="minorHAnsi" w:cstheme="minorHAnsi"/>
        </w:rPr>
        <w:t xml:space="preserve"> (задачей, проблемой)</w:t>
      </w:r>
      <w:r w:rsidRPr="00706C41">
        <w:rPr>
          <w:rFonts w:asciiTheme="minorHAnsi" w:hAnsiTheme="minorHAnsi" w:cstheme="minorHAnsi"/>
        </w:rPr>
        <w:t>, получает опыт и поддержку коллег и формирует план действий по решению своего запроса.</w:t>
      </w:r>
    </w:p>
    <w:p w:rsidR="002E6E2A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</w:rPr>
        <w:t xml:space="preserve">Чтобы встреча прошла с максимальной пользой, пожалуйста, </w:t>
      </w:r>
      <w:r w:rsidRPr="00EE4F94">
        <w:rPr>
          <w:rFonts w:asciiTheme="minorHAnsi" w:hAnsiTheme="minorHAnsi" w:cstheme="minorHAnsi"/>
          <w:b/>
        </w:rPr>
        <w:t xml:space="preserve">подготовь свой </w:t>
      </w:r>
      <w:r w:rsidR="00EE4F94" w:rsidRPr="00EE4F94">
        <w:rPr>
          <w:rFonts w:asciiTheme="minorHAnsi" w:hAnsiTheme="minorHAnsi" w:cstheme="minorHAnsi"/>
          <w:b/>
        </w:rPr>
        <w:t>запрос заранее:</w:t>
      </w:r>
    </w:p>
    <w:p w:rsidR="00EE4F94" w:rsidRDefault="002E6E2A" w:rsidP="002E3033">
      <w:pPr>
        <w:pStyle w:val="ds-markdown-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</w:rPr>
      </w:pPr>
      <w:r w:rsidRPr="002E6E2A">
        <w:rPr>
          <w:rFonts w:asciiTheme="minorHAnsi" w:hAnsiTheme="minorHAnsi" w:cstheme="minorHAnsi"/>
        </w:rPr>
        <w:t>Проанализируйте свои текущ</w:t>
      </w:r>
      <w:r w:rsidR="008A6F28">
        <w:rPr>
          <w:rFonts w:asciiTheme="minorHAnsi" w:hAnsiTheme="minorHAnsi" w:cstheme="minorHAnsi"/>
        </w:rPr>
        <w:t xml:space="preserve">ую ситуацию, </w:t>
      </w:r>
      <w:r>
        <w:rPr>
          <w:rFonts w:asciiTheme="minorHAnsi" w:hAnsiTheme="minorHAnsi" w:cstheme="minorHAnsi"/>
        </w:rPr>
        <w:t>задачи по заданной теме.</w:t>
      </w:r>
      <w:r w:rsidRPr="002E6E2A">
        <w:rPr>
          <w:rFonts w:asciiTheme="minorHAnsi" w:hAnsiTheme="minorHAnsi" w:cstheme="minorHAnsi"/>
        </w:rPr>
        <w:t xml:space="preserve"> </w:t>
      </w:r>
    </w:p>
    <w:p w:rsidR="00EE4F94" w:rsidRDefault="002E6E2A" w:rsidP="002E3033">
      <w:pPr>
        <w:pStyle w:val="ds-markdown-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</w:rPr>
      </w:pPr>
      <w:r w:rsidRPr="002E6E2A">
        <w:rPr>
          <w:rFonts w:asciiTheme="minorHAnsi" w:hAnsiTheme="minorHAnsi" w:cstheme="minorHAnsi"/>
        </w:rPr>
        <w:t xml:space="preserve">Какие сложности вас тормозят? </w:t>
      </w:r>
    </w:p>
    <w:p w:rsidR="00EE4F94" w:rsidRDefault="002E6E2A" w:rsidP="002E3033">
      <w:pPr>
        <w:pStyle w:val="ds-markdown-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</w:rPr>
      </w:pPr>
      <w:r w:rsidRPr="002E6E2A">
        <w:rPr>
          <w:rFonts w:asciiTheme="minorHAnsi" w:hAnsiTheme="minorHAnsi" w:cstheme="minorHAnsi"/>
        </w:rPr>
        <w:t xml:space="preserve">Подумайте, какой опыт коллег помог бы вам в решении этих сложностей или в улучшении </w:t>
      </w:r>
      <w:r w:rsidR="00EE4F94">
        <w:rPr>
          <w:rFonts w:asciiTheme="minorHAnsi" w:hAnsiTheme="minorHAnsi" w:cstheme="minorHAnsi"/>
        </w:rPr>
        <w:t>ситуации</w:t>
      </w:r>
      <w:r w:rsidRPr="002E6E2A">
        <w:rPr>
          <w:rFonts w:asciiTheme="minorHAnsi" w:hAnsiTheme="minorHAnsi" w:cstheme="minorHAnsi"/>
        </w:rPr>
        <w:t>.</w:t>
      </w:r>
      <w:r w:rsidR="00EE4F94">
        <w:rPr>
          <w:rFonts w:asciiTheme="minorHAnsi" w:hAnsiTheme="minorHAnsi" w:cstheme="minorHAnsi"/>
        </w:rPr>
        <w:t xml:space="preserve"> </w:t>
      </w:r>
    </w:p>
    <w:p w:rsidR="002E6E2A" w:rsidRPr="00706C41" w:rsidRDefault="002E6E2A" w:rsidP="002E6E2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706C41">
        <w:rPr>
          <w:rFonts w:asciiTheme="minorHAnsi" w:hAnsiTheme="minorHAnsi" w:cstheme="minorHAnsi"/>
          <w:b/>
          <w:bCs/>
        </w:rPr>
        <w:t>До встречи! Найдем вместе путь к решению!</w:t>
      </w:r>
    </w:p>
    <w:p w:rsidR="002E6E2A" w:rsidRDefault="002E6E2A">
      <w:pPr>
        <w:contextualSpacing/>
        <w:rPr>
          <w:rFonts w:asciiTheme="minorHAnsi" w:hAnsiTheme="minorHAnsi" w:cstheme="minorHAnsi"/>
        </w:rPr>
      </w:pPr>
    </w:p>
    <w:p w:rsidR="002E6E2A" w:rsidRDefault="002E6E2A">
      <w:pPr>
        <w:contextualSpacing/>
        <w:rPr>
          <w:rFonts w:asciiTheme="minorHAnsi" w:hAnsiTheme="minorHAnsi" w:cstheme="minorHAnsi"/>
        </w:rPr>
      </w:pPr>
    </w:p>
    <w:p w:rsidR="00201734" w:rsidRDefault="002E3033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Организационные моменты:</w:t>
      </w:r>
      <w:r>
        <w:rPr>
          <w:rFonts w:asciiTheme="minorHAnsi" w:hAnsiTheme="minorHAnsi" w:cstheme="minorHAnsi"/>
        </w:rPr>
        <w:t xml:space="preserve"> </w:t>
      </w:r>
    </w:p>
    <w:p w:rsidR="00201734" w:rsidRDefault="002E3033" w:rsidP="002E3033">
      <w:pPr>
        <w:pStyle w:val="af9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Участников нужно разместить в кругу (обеспечить равность), очень желательно – не за столом</w:t>
      </w:r>
    </w:p>
    <w:p w:rsidR="00201734" w:rsidRDefault="002E3033" w:rsidP="002E3033">
      <w:pPr>
        <w:pStyle w:val="af9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Участникам пригодятся материалы для записи или, если удобно, могут писать заметки в телефоне</w:t>
      </w:r>
    </w:p>
    <w:p w:rsidR="00201734" w:rsidRDefault="00201734">
      <w:pPr>
        <w:pStyle w:val="af9"/>
        <w:rPr>
          <w:rFonts w:asciiTheme="minorHAnsi" w:hAnsiTheme="minorHAnsi" w:cstheme="minorHAnsi"/>
          <w:sz w:val="16"/>
          <w:szCs w:val="16"/>
        </w:rPr>
      </w:pPr>
    </w:p>
    <w:tbl>
      <w:tblPr>
        <w:tblStyle w:val="afa"/>
        <w:tblW w:w="14879" w:type="dxa"/>
        <w:tblLook w:val="04A0" w:firstRow="1" w:lastRow="0" w:firstColumn="1" w:lastColumn="0" w:noHBand="0" w:noVBand="1"/>
      </w:tblPr>
      <w:tblGrid>
        <w:gridCol w:w="2550"/>
        <w:gridCol w:w="11195"/>
        <w:gridCol w:w="1134"/>
      </w:tblGrid>
      <w:tr w:rsidR="00201734">
        <w:tc>
          <w:tcPr>
            <w:tcW w:w="2550" w:type="dxa"/>
          </w:tcPr>
          <w:p w:rsidR="00201734" w:rsidRDefault="002E303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11195" w:type="dxa"/>
          </w:tcPr>
          <w:p w:rsidR="00201734" w:rsidRDefault="002E303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происходит</w:t>
            </w:r>
          </w:p>
        </w:tc>
        <w:tc>
          <w:tcPr>
            <w:tcW w:w="1134" w:type="dxa"/>
          </w:tcPr>
          <w:p w:rsidR="00201734" w:rsidRDefault="002E303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Тайминг</w:t>
            </w:r>
          </w:p>
        </w:tc>
      </w:tr>
      <w:tr w:rsidR="00201734">
        <w:tc>
          <w:tcPr>
            <w:tcW w:w="2550" w:type="dxa"/>
          </w:tcPr>
          <w:p w:rsidR="00201734" w:rsidRDefault="002E3033" w:rsidP="002E3033">
            <w:pPr>
              <w:pStyle w:val="af9"/>
              <w:numPr>
                <w:ilvl w:val="0"/>
                <w:numId w:val="1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Контакт и краткий рассказ о формате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приветствует участников.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</w:rPr>
              <w:t xml:space="preserve"> — это групповое обсуждение в кругу равных, в котором задачи каждого участника решаются через обмен опытом и совместный поиск вариантов. </w:t>
            </w:r>
          </w:p>
          <w:p w:rsidR="00201734" w:rsidRDefault="002E3033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Цель</w:t>
            </w:r>
            <w:r>
              <w:rPr>
                <w:rFonts w:asciiTheme="minorHAnsi" w:hAnsiTheme="minorHAnsi" w:cstheme="minorHAnsi"/>
              </w:rPr>
              <w:t xml:space="preserve"> — обменяться опытом и идеями с коллегами, сформировать конкретный план действий по своему запросу.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мин</w:t>
            </w:r>
          </w:p>
        </w:tc>
      </w:tr>
      <w:tr w:rsidR="00201734">
        <w:tc>
          <w:tcPr>
            <w:tcW w:w="2550" w:type="dxa"/>
          </w:tcPr>
          <w:p w:rsidR="00201734" w:rsidRDefault="002E3033" w:rsidP="002E3033">
            <w:pPr>
              <w:pStyle w:val="af9"/>
              <w:numPr>
                <w:ilvl w:val="0"/>
                <w:numId w:val="1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Организационные моменты: тайминг и правила работы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озвучивает продолжительность встречи: </w:t>
            </w:r>
          </w:p>
          <w:p w:rsidR="00201734" w:rsidRDefault="002E3033" w:rsidP="002E3033">
            <w:pPr>
              <w:pStyle w:val="af9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прорабатываем все запросы 4-8 участников, то это </w:t>
            </w:r>
            <w:r>
              <w:rPr>
                <w:rFonts w:asciiTheme="minorHAnsi" w:hAnsiTheme="minorHAnsi" w:cstheme="minorHAnsi"/>
                <w:b/>
              </w:rPr>
              <w:t>120-180 минут</w:t>
            </w:r>
            <w:r>
              <w:rPr>
                <w:rFonts w:asciiTheme="minorHAnsi" w:hAnsiTheme="minorHAnsi" w:cstheme="minorHAnsi"/>
              </w:rPr>
              <w:t xml:space="preserve"> с перерывом</w:t>
            </w:r>
          </w:p>
          <w:p w:rsidR="00201734" w:rsidRDefault="002E3033" w:rsidP="002E3033">
            <w:pPr>
              <w:pStyle w:val="af9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1-2 кейса с голосованием – </w:t>
            </w:r>
            <w:r>
              <w:rPr>
                <w:rFonts w:asciiTheme="minorHAnsi" w:hAnsiTheme="minorHAnsi" w:cstheme="minorHAnsi"/>
                <w:b/>
              </w:rPr>
              <w:t>90 минут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напоминает о правилах работы в группе и согласовывает с участниками их соблюдение:</w:t>
            </w:r>
          </w:p>
          <w:p w:rsidR="00201734" w:rsidRDefault="002E3033" w:rsidP="002E3033">
            <w:pPr>
              <w:pStyle w:val="af9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Активность и вовлеченность </w:t>
            </w:r>
            <w:r>
              <w:rPr>
                <w:rFonts w:asciiTheme="minorHAnsi" w:hAnsiTheme="minorHAnsi" w:cstheme="minorHAnsi"/>
                <w:i/>
              </w:rPr>
              <w:t>(Каждый внимательно слушает коллег и высказывается, не отвлекаясь на параллельные задачи)</w:t>
            </w:r>
          </w:p>
          <w:p w:rsidR="00201734" w:rsidRDefault="002E3033" w:rsidP="002E3033">
            <w:pPr>
              <w:pStyle w:val="af9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Конфиденциальность </w:t>
            </w:r>
            <w:r>
              <w:rPr>
                <w:rFonts w:asciiTheme="minorHAnsi" w:hAnsiTheme="minorHAnsi" w:cstheme="minorHAnsi"/>
                <w:i/>
              </w:rPr>
              <w:t>(То, о чём мы будем говорить не будет выходить за пределы нашего круга)</w:t>
            </w:r>
          </w:p>
          <w:p w:rsidR="00201734" w:rsidRDefault="002E3033" w:rsidP="002E3033">
            <w:pPr>
              <w:pStyle w:val="af9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Взаимная поддержка </w:t>
            </w:r>
            <w:r>
              <w:rPr>
                <w:rFonts w:asciiTheme="minorHAnsi" w:hAnsiTheme="minorHAnsi" w:cstheme="minorHAnsi"/>
                <w:i/>
              </w:rPr>
              <w:t xml:space="preserve">(Не оцениваем и тем более не критикуем опыт и идеи коллег, фокусируемся на сходствах ситуаций. Если кто-то захочет подробнее расспросить о вашем опыте после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  <w:i/>
              </w:rPr>
              <w:t>, уделите ему время)</w:t>
            </w:r>
          </w:p>
          <w:p w:rsidR="00201734" w:rsidRDefault="002E3033" w:rsidP="002E3033">
            <w:pPr>
              <w:pStyle w:val="af9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</w:rPr>
              <w:t>Тайминг</w:t>
            </w:r>
            <w:r>
              <w:rPr>
                <w:rFonts w:asciiTheme="minorHAnsi" w:hAnsiTheme="minorHAnsi" w:cstheme="minorHAnsi"/>
              </w:rPr>
              <w:t xml:space="preserve"> (На каждом этапе нужно будет высказываться в рамках отведённого времени, как мне вам напоминать о тайминге, если кто-то вышел из него? Например, я могу использовать таймер и сигнализировать вам, когда останется 30 секунд)  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  <w:p w:rsidR="00201734" w:rsidRDefault="00201734">
            <w:pPr>
              <w:rPr>
                <w:rFonts w:asciiTheme="minorHAnsi" w:hAnsiTheme="minorHAnsi" w:cstheme="minorHAnsi"/>
              </w:rPr>
            </w:pPr>
          </w:p>
          <w:p w:rsidR="00201734" w:rsidRDefault="00201734">
            <w:pPr>
              <w:rPr>
                <w:rFonts w:asciiTheme="minorHAnsi" w:hAnsiTheme="minorHAnsi" w:cstheme="minorHAnsi"/>
              </w:rPr>
            </w:pPr>
          </w:p>
        </w:tc>
      </w:tr>
      <w:tr w:rsidR="00201734">
        <w:tc>
          <w:tcPr>
            <w:tcW w:w="2550" w:type="dxa"/>
          </w:tcPr>
          <w:p w:rsidR="00201734" w:rsidRDefault="002E3033" w:rsidP="002E3033">
            <w:pPr>
              <w:pStyle w:val="af9"/>
              <w:numPr>
                <w:ilvl w:val="0"/>
                <w:numId w:val="1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Знакомство, разогрев перед началом работы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предлагает участникам познакомиться (если в группе есть хотя бы 1 участник, который не знаком с остальными) и настроиться на совместную работу. Для этого просит каждого </w:t>
            </w:r>
            <w:proofErr w:type="gramStart"/>
            <w:r>
              <w:rPr>
                <w:rFonts w:asciiTheme="minorHAnsi" w:hAnsiTheme="minorHAnsi" w:cstheme="minorHAnsi"/>
              </w:rPr>
              <w:t>представиться  и</w:t>
            </w:r>
            <w:proofErr w:type="gramEnd"/>
            <w:r>
              <w:rPr>
                <w:rFonts w:asciiTheme="minorHAnsi" w:hAnsiTheme="minorHAnsi" w:cstheme="minorHAnsi"/>
              </w:rPr>
              <w:t xml:space="preserve"> ответить на «разогревающий» вопрос. См. файл «Вопросы для разогревающего раунда».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Модератор:</w:t>
            </w:r>
          </w:p>
          <w:p w:rsidR="00201734" w:rsidRDefault="002E3033" w:rsidP="002E303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Представляется первым, задаёт формат знакомства </w:t>
            </w:r>
          </w:p>
          <w:p w:rsidR="00201734" w:rsidRDefault="002E3033" w:rsidP="002E303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Контролирует соблюдение формата и тайминга (по 1 минуте на участника)</w:t>
            </w:r>
          </w:p>
          <w:p w:rsidR="00201734" w:rsidRDefault="002E3033" w:rsidP="002E303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Формирует общность: </w:t>
            </w:r>
            <w:r>
              <w:rPr>
                <w:rFonts w:asciiTheme="minorHAnsi" w:hAnsiTheme="minorHAnsi" w:cstheme="minorHAnsi"/>
                <w:i/>
              </w:rPr>
              <w:t>«Коллеги, что заметили общего в своих ответах?»</w:t>
            </w:r>
          </w:p>
          <w:p w:rsidR="00201734" w:rsidRDefault="002E3033" w:rsidP="002E303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Резюмирует и связывает ответы участников с темой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мастермайнда</w:t>
            </w:r>
            <w:proofErr w:type="spellEnd"/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мин на каждого </w:t>
            </w:r>
          </w:p>
        </w:tc>
      </w:tr>
      <w:tr w:rsidR="00201734">
        <w:tc>
          <w:tcPr>
            <w:tcW w:w="14879" w:type="dxa"/>
            <w:gridSpan w:val="3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Проработка запросов (на примере 1 запроса)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 Рассказ о встрече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</w:rPr>
              <w:t xml:space="preserve">Мы сегодня ресурс друг для друга, прошу по кругу поделиться своими запросами - сложными кейсами, которые у вас возникали в &lt;Тема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&gt;. Постарайтесь уложить свой рассказ в 3 мин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помогает конкретизировать и формулировать запросы, учитывая формат, который был предложен участникам для подготовки.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Участники делятся кейсами по очереди. Модератор фиксирует темы.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5. Голосование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проводит голосование за 1 кейс, который интересно разобрать всем. После проработки этого кейса голосование за следующий и </w:t>
            </w:r>
            <w:proofErr w:type="spellStart"/>
            <w:r>
              <w:rPr>
                <w:rFonts w:asciiTheme="minorHAnsi" w:hAnsiTheme="minorHAnsi" w:cstheme="minorHAnsi"/>
              </w:rPr>
              <w:t>тд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134" w:type="dxa"/>
          </w:tcPr>
          <w:p w:rsidR="00201734" w:rsidRDefault="00201734">
            <w:pPr>
              <w:rPr>
                <w:rFonts w:asciiTheme="minorHAnsi" w:hAnsiTheme="minorHAnsi" w:cstheme="minorHAnsi"/>
              </w:rPr>
            </w:pP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 От рассказа к запросу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>«</w:t>
            </w:r>
            <w:r>
              <w:rPr>
                <w:rFonts w:asciiTheme="minorHAnsi" w:hAnsiTheme="minorHAnsi" w:cstheme="minorHAnsi"/>
                <w:i/>
              </w:rPr>
              <w:t xml:space="preserve">Поздравляю тебя, выбрали твой кейс. Предлагаю сформировать из него запрос на совместную проработку. </w:t>
            </w: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Для этого ответь, пожалуйста, кратко на 4 вопроса:</w:t>
            </w:r>
          </w:p>
          <w:p w:rsidR="00201734" w:rsidRDefault="002E3033" w:rsidP="002E3033">
            <w:pPr>
              <w:pStyle w:val="af9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Какой вопрос хочешь решить на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мастермайнде</w:t>
            </w:r>
            <w:proofErr w:type="spellEnd"/>
            <w:r>
              <w:rPr>
                <w:rFonts w:asciiTheme="minorHAnsi" w:hAnsiTheme="minorHAnsi" w:cstheme="minorHAnsi"/>
              </w:rPr>
              <w:t xml:space="preserve">? </w:t>
            </w:r>
          </w:p>
          <w:p w:rsidR="00201734" w:rsidRDefault="002E3033" w:rsidP="002E3033">
            <w:pPr>
              <w:pStyle w:val="af9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Почему для тебя это важно?</w:t>
            </w:r>
          </w:p>
          <w:p w:rsidR="00201734" w:rsidRDefault="002E3033" w:rsidP="002E3033">
            <w:pPr>
              <w:pStyle w:val="af9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Что ты уже делал для решения? </w:t>
            </w:r>
          </w:p>
          <w:p w:rsidR="00201734" w:rsidRDefault="002E3033" w:rsidP="002E3033">
            <w:pPr>
              <w:pStyle w:val="af9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ещё видишь варианты решения?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Модератор задаёт</w:t>
            </w:r>
            <w:r>
              <w:rPr>
                <w:rFonts w:asciiTheme="minorHAnsi" w:hAnsiTheme="minorHAnsi" w:cstheme="minorHAnsi"/>
              </w:rPr>
              <w:t xml:space="preserve"> вопросы последовательно, каждый следующий после ответа на предыдущий. 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3  мин</w:t>
            </w:r>
            <w:proofErr w:type="gramEnd"/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7. Уточнение запроса 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задаёт 1-2 уточняющих вопроса автору запроса.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="Segoe UI Symbol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Модератор следит за тем, чтобы вопросы </w:t>
            </w:r>
            <w:r>
              <w:rPr>
                <w:rFonts w:asciiTheme="minorHAnsi" w:hAnsiTheme="minorHAnsi" w:cstheme="minorHAnsi"/>
                <w:b/>
              </w:rPr>
              <w:t>были направлены именно на прояснение ситуации</w:t>
            </w:r>
            <w:r>
              <w:rPr>
                <w:rFonts w:asciiTheme="minorHAnsi" w:hAnsiTheme="minorHAnsi" w:cstheme="minorHAnsi"/>
              </w:rPr>
              <w:t>, не уходили в рекомендации или наставления. Цель вопросов прояснить ситуацию, контекст, сложности. Не нужно задавать вопросы на расширение и развитие темы, без скрытых рекомендаций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Примеры правильных вопросов: </w:t>
            </w:r>
          </w:p>
          <w:p w:rsidR="00201734" w:rsidRDefault="002E3033" w:rsidP="002E3033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Какие ещё есть направления в бизнесе?</w:t>
            </w:r>
          </w:p>
          <w:p w:rsidR="00201734" w:rsidRDefault="002E3033" w:rsidP="002E3033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Какими решениями от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Сбера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и других банков клиент пользуется (пользовался)?</w:t>
            </w:r>
          </w:p>
          <w:p w:rsidR="00201734" w:rsidRDefault="002E3033" w:rsidP="002E3033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Есть ли у клиента как у физлица нерешённые вопросы со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Сбером</w:t>
            </w:r>
            <w:proofErr w:type="spellEnd"/>
            <w:r>
              <w:rPr>
                <w:rFonts w:asciiTheme="minorHAnsi" w:hAnsiTheme="minorHAnsi" w:cstheme="minorHAnsi"/>
                <w:i/>
              </w:rPr>
              <w:t>?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НЕ нужно:</w:t>
            </w:r>
          </w:p>
          <w:p w:rsidR="00201734" w:rsidRDefault="002E3033" w:rsidP="002E3033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пробовал сделать то-то/предлагал клиенту такое-то решение?</w:t>
            </w:r>
          </w:p>
          <w:p w:rsidR="00201734" w:rsidRDefault="002E3033" w:rsidP="002E3033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не задумывался о таком-то варианте/продукте?</w:t>
            </w:r>
          </w:p>
          <w:p w:rsidR="00201734" w:rsidRDefault="002E3033" w:rsidP="002E3033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обращался с вопросами к такому-то подразделению?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тоже задаёт уточняющие вопросы, ответы на которые важны для прояснения ситуации </w:t>
            </w:r>
            <w:proofErr w:type="gramStart"/>
            <w:r>
              <w:rPr>
                <w:rFonts w:asciiTheme="minorHAnsi" w:hAnsiTheme="minorHAnsi" w:cstheme="minorHAnsi"/>
              </w:rPr>
              <w:t>–  замыкающим</w:t>
            </w:r>
            <w:proofErr w:type="gramEnd"/>
            <w:r>
              <w:rPr>
                <w:rFonts w:asciiTheme="minorHAnsi" w:hAnsiTheme="minorHAnsi" w:cstheme="minorHAnsi"/>
              </w:rPr>
              <w:t>, после всех участников.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не больше 10 мин на всех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8. Правила для автора запроса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озвучивает правила для автора запроса.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есть 3 правила для тебя как автора запроса. Вот что нужно сделать:</w:t>
            </w:r>
          </w:p>
          <w:p w:rsidR="00201734" w:rsidRDefault="002E3033" w:rsidP="002E3033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Внимательно слушать опыт других участников и не показывать никакой реакции (для этого мы предлагаем тебе отвернуться от группы)</w:t>
            </w:r>
          </w:p>
          <w:p w:rsidR="00201734" w:rsidRDefault="002E3033" w:rsidP="002E3033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Фиксировать (в заметки телефона или материалы для записи) то, что особенно откликается и хочется попробовать. Ты сам принимаешь решение, что возьмёшь в практику.</w:t>
            </w:r>
          </w:p>
          <w:p w:rsidR="00201734" w:rsidRDefault="002E3033" w:rsidP="002E3033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Если ты захочешь расспросить кого-то из коллег об его опыте подробнее, ты можешь это сделать по окончанию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  <w:i/>
              </w:rPr>
              <w:t>.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мин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9. Окончательная формулировка запроса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предлагает автору </w:t>
            </w:r>
            <w:proofErr w:type="spellStart"/>
            <w:r>
              <w:rPr>
                <w:rFonts w:asciiTheme="minorHAnsi" w:hAnsiTheme="minorHAnsi" w:cstheme="minorHAnsi"/>
              </w:rPr>
              <w:t>финально</w:t>
            </w:r>
            <w:proofErr w:type="spellEnd"/>
            <w:r>
              <w:rPr>
                <w:rFonts w:asciiTheme="minorHAnsi" w:hAnsiTheme="minorHAnsi" w:cstheme="minorHAnsi"/>
              </w:rPr>
              <w:t xml:space="preserve"> сформулировать запрос с учетом уточнений.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Какой опыт коллег тебе было бы полезно услышать? Сформулируй, пожалуйста, в формате: «Коллеги, поделитесь опытом, как вы… (решаете подобные вопросы, поступаете в таких ситуациях и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т.д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…»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201734" w:rsidRDefault="00201734">
            <w:pPr>
              <w:rPr>
                <w:rFonts w:asciiTheme="minorHAnsi" w:hAnsiTheme="minorHAnsi" w:cstheme="minorHAnsi"/>
              </w:rPr>
            </w:pP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10. Обмен опытом 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для остальных тоже есть важные </w:t>
            </w:r>
            <w:r>
              <w:rPr>
                <w:rFonts w:asciiTheme="minorHAnsi" w:hAnsiTheme="minorHAnsi" w:cstheme="minorHAnsi"/>
                <w:b/>
                <w:i/>
              </w:rPr>
              <w:t>правила</w:t>
            </w:r>
            <w:r>
              <w:rPr>
                <w:rFonts w:asciiTheme="minorHAnsi" w:hAnsiTheme="minorHAnsi" w:cstheme="minorHAnsi"/>
                <w:i/>
              </w:rPr>
              <w:t>. Прошу вас именно делиться опытом и вашими конкретными действиями, а не пытаться что-то посоветовать или подсказать Васе. Есть несколько способов это сделать:</w:t>
            </w:r>
          </w:p>
          <w:p w:rsidR="00201734" w:rsidRDefault="002E3033" w:rsidP="002E3033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Собственный опыт: «У меня была похожая ситуация на встрече с клиентом (кратко рассказать), я сделал то-то»</w:t>
            </w:r>
          </w:p>
          <w:p w:rsidR="00201734" w:rsidRDefault="002E3033" w:rsidP="002E3033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Наблюдаемый опыт: «У моего коллеги (без имён) был похожий кейс, он сделал то-то…»</w:t>
            </w:r>
          </w:p>
          <w:p w:rsidR="00201734" w:rsidRDefault="002E3033" w:rsidP="002E3033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 xml:space="preserve">Если не было ни личного, ни наблюдаемого опыта, поделиться идеями из Я-позиции: «Если бы на первой встрече я услышал такой вопрос от клиента, сделал бы то-то…»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У каждого из вас будет по </w:t>
            </w:r>
            <w:r>
              <w:rPr>
                <w:rFonts w:asciiTheme="minorHAnsi" w:hAnsiTheme="minorHAnsi" w:cstheme="minorHAnsi"/>
                <w:b/>
                <w:i/>
              </w:rPr>
              <w:t>2 минуты.</w:t>
            </w:r>
            <w:r>
              <w:rPr>
                <w:rFonts w:asciiTheme="minorHAnsi" w:hAnsiTheme="minorHAnsi" w:cstheme="minorHAnsi"/>
                <w:i/>
              </w:rPr>
              <w:t xml:space="preserve"> Готовы? Давайте приступим!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u w:val="single"/>
              </w:rPr>
            </w:pPr>
            <w:r>
              <w:rPr>
                <w:rFonts w:asciiTheme="minorHAnsi" w:hAnsiTheme="minorHAnsi" w:cstheme="minorHAnsi"/>
                <w:u w:val="single"/>
              </w:rPr>
              <w:t>Механика:</w:t>
            </w:r>
          </w:p>
          <w:p w:rsidR="00201734" w:rsidRDefault="002E3033" w:rsidP="002E3033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Автор запроса поворачивается спиной к группе, но остаётся в кругу, повторяет запрос </w:t>
            </w:r>
          </w:p>
          <w:p w:rsidR="00201734" w:rsidRDefault="002E3033" w:rsidP="002E3033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кратко </w:t>
            </w:r>
            <w:proofErr w:type="gramStart"/>
            <w:r>
              <w:rPr>
                <w:rFonts w:asciiTheme="minorHAnsi" w:hAnsiTheme="minorHAnsi" w:cstheme="minorHAnsi"/>
              </w:rPr>
              <w:t>и по сути</w:t>
            </w:r>
            <w:proofErr w:type="gramEnd"/>
            <w:r>
              <w:rPr>
                <w:rFonts w:asciiTheme="minorHAnsi" w:hAnsiTheme="minorHAnsi" w:cstheme="minorHAnsi"/>
              </w:rPr>
              <w:t xml:space="preserve"> за</w:t>
            </w:r>
            <w:r>
              <w:rPr>
                <w:rFonts w:asciiTheme="minorHAnsi" w:hAnsiTheme="minorHAnsi" w:cstheme="minorHAnsi"/>
                <w:b/>
              </w:rPr>
              <w:t xml:space="preserve"> 2 минуты</w:t>
            </w:r>
            <w:r>
              <w:rPr>
                <w:rFonts w:asciiTheme="minorHAnsi" w:hAnsiTheme="minorHAnsi" w:cstheme="minorHAnsi"/>
              </w:rPr>
              <w:t xml:space="preserve"> делится своим релевантным опытом в ответ на запрос </w:t>
            </w:r>
          </w:p>
          <w:p w:rsidR="00201734" w:rsidRDefault="002E3033" w:rsidP="002E3033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ставит таймер (можно на телефоне) для каждого участника и напоминает, когда остаётся 30 секунд</w:t>
            </w:r>
          </w:p>
          <w:p w:rsidR="00201734" w:rsidRDefault="002E3033" w:rsidP="002E3033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замыкает круг: делится своим опытом и инструментами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2 мин на каждого 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11. Обратная связь от автора запроса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задаёт </w:t>
            </w:r>
            <w:r>
              <w:rPr>
                <w:rFonts w:asciiTheme="minorHAnsi" w:hAnsiTheme="minorHAnsi" w:cstheme="minorHAnsi"/>
                <w:u w:val="single"/>
              </w:rPr>
              <w:t>вопросы автору запроса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теперь ты можешь развернуться к нам. Расскажи, пожалуйста:</w:t>
            </w:r>
          </w:p>
          <w:p w:rsidR="00201734" w:rsidRDefault="002E3033" w:rsidP="002E3033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Какие идеи коллег были самыми ценными для тебя и почему?</w:t>
            </w:r>
          </w:p>
          <w:p w:rsidR="00201734" w:rsidRDefault="002E3033" w:rsidP="002E3033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 xml:space="preserve">Какие действия сделаешь?  </w:t>
            </w:r>
            <w:r>
              <w:rPr>
                <w:rFonts w:asciiTheme="minorHAnsi" w:hAnsiTheme="minorHAnsi" w:cstheme="minorHAnsi"/>
              </w:rPr>
              <w:t>(При необходимости –модератор помогает участнику сформировать дальнейшие действия)</w:t>
            </w:r>
          </w:p>
          <w:p w:rsidR="00201734" w:rsidRDefault="002E3033" w:rsidP="002E3033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 xml:space="preserve">К кому и с какими дополнительными вопросами обратишься? 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</w:p>
        </w:tc>
      </w:tr>
      <w:tr w:rsidR="00201734">
        <w:tc>
          <w:tcPr>
            <w:tcW w:w="14879" w:type="dxa"/>
            <w:gridSpan w:val="3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Повторяем шаги 1-6 для каждого запроса</w:t>
            </w:r>
          </w:p>
        </w:tc>
      </w:tr>
      <w:tr w:rsidR="00201734">
        <w:tc>
          <w:tcPr>
            <w:tcW w:w="2550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12. Итоги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ОС от группы и модератора</w:t>
            </w:r>
          </w:p>
        </w:tc>
        <w:tc>
          <w:tcPr>
            <w:tcW w:w="11195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 итогам проработки запросов модератор собирает ОС от группы: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201734" w:rsidRDefault="002E3033" w:rsidP="002E3033">
            <w:pPr>
              <w:pStyle w:val="af9"/>
              <w:numPr>
                <w:ilvl w:val="0"/>
                <w:numId w:val="13"/>
              </w:num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Что для каждого было полезно в этой встрече? </w:t>
            </w:r>
          </w:p>
          <w:p w:rsidR="00201734" w:rsidRDefault="002E3033" w:rsidP="002E3033">
            <w:pPr>
              <w:pStyle w:val="af9"/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С какими эмоциями и мыслями уходите сегодня? 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bCs/>
                <w:i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Для тех, чьи кейсы не разобрали на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мастермайнде</w:t>
            </w:r>
            <w:proofErr w:type="spellEnd"/>
            <w:r>
              <w:rPr>
                <w:rFonts w:asciiTheme="minorHAnsi" w:hAnsiTheme="minorHAnsi" w:cstheme="minorHAnsi"/>
                <w:i/>
              </w:rPr>
              <w:t>:</w:t>
            </w:r>
          </w:p>
          <w:p w:rsidR="00201734" w:rsidRDefault="002E3033" w:rsidP="002E3033">
            <w:pPr>
              <w:pStyle w:val="af9"/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Cs/>
                <w:i/>
              </w:rPr>
              <w:t xml:space="preserve">Какие конкретные действия примените в работе с завтрашнего дня? </w:t>
            </w:r>
            <w:r>
              <w:rPr>
                <w:rFonts w:asciiTheme="minorHAnsi" w:hAnsiTheme="minorHAnsi" w:cstheme="minorHAnsi"/>
              </w:rPr>
              <w:t>(При необходимости –модератор помогает участникам сформировать дальнейшие действия. Пример вопросов</w:t>
            </w:r>
            <w:proofErr w:type="gramStart"/>
            <w:r>
              <w:rPr>
                <w:rFonts w:asciiTheme="minorHAnsi" w:hAnsiTheme="minorHAnsi" w:cstheme="minorHAnsi"/>
              </w:rPr>
              <w:t>: Что</w:t>
            </w:r>
            <w:proofErr w:type="gramEnd"/>
            <w:r>
              <w:rPr>
                <w:rFonts w:asciiTheme="minorHAnsi" w:hAnsiTheme="minorHAnsi" w:cstheme="minorHAnsi"/>
              </w:rPr>
              <w:t xml:space="preserve"> именно внедришь в работу? Что будешь делать иначе? Как применишь на практике опыт коллег?)</w:t>
            </w:r>
          </w:p>
          <w:p w:rsidR="00201734" w:rsidRDefault="00201734">
            <w:pPr>
              <w:spacing w:line="120" w:lineRule="auto"/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делится важными наблюдениями, выводами, мотивирует на следующие встречи.</w:t>
            </w:r>
          </w:p>
        </w:tc>
        <w:tc>
          <w:tcPr>
            <w:tcW w:w="1134" w:type="dxa"/>
          </w:tcPr>
          <w:p w:rsidR="00201734" w:rsidRDefault="002E30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1-2 мин на каждого </w:t>
            </w:r>
          </w:p>
        </w:tc>
      </w:tr>
    </w:tbl>
    <w:p w:rsidR="00201734" w:rsidRDefault="00201734"/>
    <w:sectPr w:rsidR="0020173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1E6A" w:rsidRDefault="00DE1E6A">
      <w:r>
        <w:separator/>
      </w:r>
    </w:p>
  </w:endnote>
  <w:endnote w:type="continuationSeparator" w:id="0">
    <w:p w:rsidR="00DE1E6A" w:rsidRDefault="00DE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1E6A" w:rsidRDefault="00DE1E6A">
      <w:r>
        <w:separator/>
      </w:r>
    </w:p>
  </w:footnote>
  <w:footnote w:type="continuationSeparator" w:id="0">
    <w:p w:rsidR="00DE1E6A" w:rsidRDefault="00DE1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237C1"/>
    <w:multiLevelType w:val="hybridMultilevel"/>
    <w:tmpl w:val="3E18A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21E42"/>
    <w:multiLevelType w:val="hybridMultilevel"/>
    <w:tmpl w:val="0768A5B4"/>
    <w:lvl w:ilvl="0" w:tplc="619610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C00E9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2C2B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2063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9020A2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7ACBB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58639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B06FA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9C8691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865B8D"/>
    <w:multiLevelType w:val="hybridMultilevel"/>
    <w:tmpl w:val="E75EB72E"/>
    <w:lvl w:ilvl="0" w:tplc="F0FA47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C0031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F63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2F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0C9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0EF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05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BE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44A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03BDC"/>
    <w:multiLevelType w:val="hybridMultilevel"/>
    <w:tmpl w:val="487EA22A"/>
    <w:lvl w:ilvl="0" w:tplc="BCB27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222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9C1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ED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ACE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549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E5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AE1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60A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76B9D"/>
    <w:multiLevelType w:val="hybridMultilevel"/>
    <w:tmpl w:val="599E8C4C"/>
    <w:lvl w:ilvl="0" w:tplc="EBA22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A2E7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A6C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0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A27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FCF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EB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A24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C26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256CE"/>
    <w:multiLevelType w:val="hybridMultilevel"/>
    <w:tmpl w:val="EC341A62"/>
    <w:lvl w:ilvl="0" w:tplc="97B817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1E681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C824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1AC2C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D3244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BE1A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3D0DB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7C4F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C621EA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55478A6"/>
    <w:multiLevelType w:val="hybridMultilevel"/>
    <w:tmpl w:val="BB308F82"/>
    <w:lvl w:ilvl="0" w:tplc="E0F84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0D0E28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5CF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07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65D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224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621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609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667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26BF8"/>
    <w:multiLevelType w:val="hybridMultilevel"/>
    <w:tmpl w:val="C50C1A0E"/>
    <w:lvl w:ilvl="0" w:tplc="0778F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76BCBE">
      <w:start w:val="1"/>
      <w:numFmt w:val="lowerLetter"/>
      <w:lvlText w:val="%2."/>
      <w:lvlJc w:val="left"/>
      <w:pPr>
        <w:ind w:left="1440" w:hanging="360"/>
      </w:pPr>
    </w:lvl>
    <w:lvl w:ilvl="2" w:tplc="63E250E4">
      <w:start w:val="1"/>
      <w:numFmt w:val="lowerRoman"/>
      <w:lvlText w:val="%3."/>
      <w:lvlJc w:val="right"/>
      <w:pPr>
        <w:ind w:left="2160" w:hanging="180"/>
      </w:pPr>
    </w:lvl>
    <w:lvl w:ilvl="3" w:tplc="D492A0DC">
      <w:start w:val="1"/>
      <w:numFmt w:val="decimal"/>
      <w:lvlText w:val="%4."/>
      <w:lvlJc w:val="left"/>
      <w:pPr>
        <w:ind w:left="2880" w:hanging="360"/>
      </w:pPr>
    </w:lvl>
    <w:lvl w:ilvl="4" w:tplc="A5206726">
      <w:start w:val="1"/>
      <w:numFmt w:val="lowerLetter"/>
      <w:lvlText w:val="%5."/>
      <w:lvlJc w:val="left"/>
      <w:pPr>
        <w:ind w:left="3600" w:hanging="360"/>
      </w:pPr>
    </w:lvl>
    <w:lvl w:ilvl="5" w:tplc="790AE22E">
      <w:start w:val="1"/>
      <w:numFmt w:val="lowerRoman"/>
      <w:lvlText w:val="%6."/>
      <w:lvlJc w:val="right"/>
      <w:pPr>
        <w:ind w:left="4320" w:hanging="180"/>
      </w:pPr>
    </w:lvl>
    <w:lvl w:ilvl="6" w:tplc="8D9ABACA">
      <w:start w:val="1"/>
      <w:numFmt w:val="decimal"/>
      <w:lvlText w:val="%7."/>
      <w:lvlJc w:val="left"/>
      <w:pPr>
        <w:ind w:left="5040" w:hanging="360"/>
      </w:pPr>
    </w:lvl>
    <w:lvl w:ilvl="7" w:tplc="84368BC8">
      <w:start w:val="1"/>
      <w:numFmt w:val="lowerLetter"/>
      <w:lvlText w:val="%8."/>
      <w:lvlJc w:val="left"/>
      <w:pPr>
        <w:ind w:left="5760" w:hanging="360"/>
      </w:pPr>
    </w:lvl>
    <w:lvl w:ilvl="8" w:tplc="DD62BD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01844"/>
    <w:multiLevelType w:val="hybridMultilevel"/>
    <w:tmpl w:val="2500E41E"/>
    <w:lvl w:ilvl="0" w:tplc="D466EE0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6584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705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C09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C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965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0E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037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A0A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16788"/>
    <w:multiLevelType w:val="hybridMultilevel"/>
    <w:tmpl w:val="28268584"/>
    <w:lvl w:ilvl="0" w:tplc="8376E21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FFE808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FCC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A9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D40B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7A9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C0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C26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EC9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73DA9"/>
    <w:multiLevelType w:val="hybridMultilevel"/>
    <w:tmpl w:val="7AFC73B0"/>
    <w:lvl w:ilvl="0" w:tplc="AB1CE796">
      <w:start w:val="1"/>
      <w:numFmt w:val="decimal"/>
      <w:lvlText w:val="%1."/>
      <w:lvlJc w:val="left"/>
      <w:pPr>
        <w:ind w:left="720" w:hanging="360"/>
      </w:pPr>
    </w:lvl>
    <w:lvl w:ilvl="1" w:tplc="279A899C">
      <w:start w:val="1"/>
      <w:numFmt w:val="lowerLetter"/>
      <w:lvlText w:val="%2."/>
      <w:lvlJc w:val="left"/>
      <w:pPr>
        <w:ind w:left="1440" w:hanging="360"/>
      </w:pPr>
    </w:lvl>
    <w:lvl w:ilvl="2" w:tplc="88EA1120">
      <w:start w:val="1"/>
      <w:numFmt w:val="lowerRoman"/>
      <w:lvlText w:val="%3."/>
      <w:lvlJc w:val="right"/>
      <w:pPr>
        <w:ind w:left="2160" w:hanging="180"/>
      </w:pPr>
    </w:lvl>
    <w:lvl w:ilvl="3" w:tplc="66E03654">
      <w:start w:val="1"/>
      <w:numFmt w:val="decimal"/>
      <w:lvlText w:val="%4."/>
      <w:lvlJc w:val="left"/>
      <w:pPr>
        <w:ind w:left="2880" w:hanging="360"/>
      </w:pPr>
    </w:lvl>
    <w:lvl w:ilvl="4" w:tplc="972ACB58">
      <w:start w:val="1"/>
      <w:numFmt w:val="lowerLetter"/>
      <w:lvlText w:val="%5."/>
      <w:lvlJc w:val="left"/>
      <w:pPr>
        <w:ind w:left="3600" w:hanging="360"/>
      </w:pPr>
    </w:lvl>
    <w:lvl w:ilvl="5" w:tplc="7AAC974A">
      <w:start w:val="1"/>
      <w:numFmt w:val="lowerRoman"/>
      <w:lvlText w:val="%6."/>
      <w:lvlJc w:val="right"/>
      <w:pPr>
        <w:ind w:left="4320" w:hanging="180"/>
      </w:pPr>
    </w:lvl>
    <w:lvl w:ilvl="6" w:tplc="57ACDEBE">
      <w:start w:val="1"/>
      <w:numFmt w:val="decimal"/>
      <w:lvlText w:val="%7."/>
      <w:lvlJc w:val="left"/>
      <w:pPr>
        <w:ind w:left="5040" w:hanging="360"/>
      </w:pPr>
    </w:lvl>
    <w:lvl w:ilvl="7" w:tplc="D4987E5C">
      <w:start w:val="1"/>
      <w:numFmt w:val="lowerLetter"/>
      <w:lvlText w:val="%8."/>
      <w:lvlJc w:val="left"/>
      <w:pPr>
        <w:ind w:left="5760" w:hanging="360"/>
      </w:pPr>
    </w:lvl>
    <w:lvl w:ilvl="8" w:tplc="2BF838F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11CF7"/>
    <w:multiLevelType w:val="hybridMultilevel"/>
    <w:tmpl w:val="B7DCF87E"/>
    <w:lvl w:ilvl="0" w:tplc="8C5E6822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7F5C4BE4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E02EBDC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A926A2A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774C376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FB056A2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D5EA0B84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738B296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CDF60C30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74FE764C"/>
    <w:multiLevelType w:val="hybridMultilevel"/>
    <w:tmpl w:val="1C76544C"/>
    <w:lvl w:ilvl="0" w:tplc="419C7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A0EC14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9A9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563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265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C6D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85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010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A49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C0141"/>
    <w:multiLevelType w:val="hybridMultilevel"/>
    <w:tmpl w:val="A424878A"/>
    <w:lvl w:ilvl="0" w:tplc="372268C4">
      <w:start w:val="1"/>
      <w:numFmt w:val="decimal"/>
      <w:lvlText w:val="%1."/>
      <w:lvlJc w:val="left"/>
      <w:pPr>
        <w:ind w:left="1353" w:hanging="360"/>
      </w:pPr>
    </w:lvl>
    <w:lvl w:ilvl="1" w:tplc="A6126B52">
      <w:start w:val="1"/>
      <w:numFmt w:val="lowerLetter"/>
      <w:lvlText w:val="%2."/>
      <w:lvlJc w:val="left"/>
      <w:pPr>
        <w:ind w:left="1440" w:hanging="360"/>
      </w:pPr>
    </w:lvl>
    <w:lvl w:ilvl="2" w:tplc="8F66DC6A">
      <w:start w:val="1"/>
      <w:numFmt w:val="lowerRoman"/>
      <w:lvlText w:val="%3."/>
      <w:lvlJc w:val="right"/>
      <w:pPr>
        <w:ind w:left="2160" w:hanging="180"/>
      </w:pPr>
    </w:lvl>
    <w:lvl w:ilvl="3" w:tplc="6F709A76">
      <w:start w:val="1"/>
      <w:numFmt w:val="decimal"/>
      <w:lvlText w:val="%4."/>
      <w:lvlJc w:val="left"/>
      <w:pPr>
        <w:ind w:left="2880" w:hanging="360"/>
      </w:pPr>
    </w:lvl>
    <w:lvl w:ilvl="4" w:tplc="3E0CB562">
      <w:start w:val="1"/>
      <w:numFmt w:val="lowerLetter"/>
      <w:lvlText w:val="%5."/>
      <w:lvlJc w:val="left"/>
      <w:pPr>
        <w:ind w:left="3600" w:hanging="360"/>
      </w:pPr>
    </w:lvl>
    <w:lvl w:ilvl="5" w:tplc="EF320E34">
      <w:start w:val="1"/>
      <w:numFmt w:val="lowerRoman"/>
      <w:lvlText w:val="%6."/>
      <w:lvlJc w:val="right"/>
      <w:pPr>
        <w:ind w:left="4320" w:hanging="180"/>
      </w:pPr>
    </w:lvl>
    <w:lvl w:ilvl="6" w:tplc="5F3E3166">
      <w:start w:val="1"/>
      <w:numFmt w:val="decimal"/>
      <w:lvlText w:val="%7."/>
      <w:lvlJc w:val="left"/>
      <w:pPr>
        <w:ind w:left="5040" w:hanging="360"/>
      </w:pPr>
    </w:lvl>
    <w:lvl w:ilvl="7" w:tplc="9EE2DBA6">
      <w:start w:val="1"/>
      <w:numFmt w:val="lowerLetter"/>
      <w:lvlText w:val="%8."/>
      <w:lvlJc w:val="left"/>
      <w:pPr>
        <w:ind w:left="5760" w:hanging="360"/>
      </w:pPr>
    </w:lvl>
    <w:lvl w:ilvl="8" w:tplc="FA46E49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2"/>
  </w:num>
  <w:num w:numId="6">
    <w:abstractNumId w:val="12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4"/>
  </w:num>
  <w:num w:numId="12">
    <w:abstractNumId w:val="7"/>
  </w:num>
  <w:num w:numId="13">
    <w:abstractNumId w:val="5"/>
  </w:num>
  <w:num w:numId="14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34"/>
    <w:rsid w:val="00201734"/>
    <w:rsid w:val="002E3033"/>
    <w:rsid w:val="002E6E2A"/>
    <w:rsid w:val="008A6F28"/>
    <w:rsid w:val="00C50A12"/>
    <w:rsid w:val="00D21FD2"/>
    <w:rsid w:val="00DE1E6A"/>
    <w:rsid w:val="00EE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B64916-E789-49B6-B345-F707CF47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5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Втюрина</dc:creator>
  <cp:keywords/>
  <dc:description/>
  <cp:lastModifiedBy>Солодкина Юлия</cp:lastModifiedBy>
  <cp:revision>2</cp:revision>
  <dcterms:created xsi:type="dcterms:W3CDTF">2026-01-23T10:31:00Z</dcterms:created>
  <dcterms:modified xsi:type="dcterms:W3CDTF">2026-01-23T10:31:00Z</dcterms:modified>
</cp:coreProperties>
</file>