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F60C62" wp14:paraId="1E207724" wp14:textId="3E5287CF">
      <w:pPr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35F60C62" w:rsidR="7D8882CE">
        <w:rPr>
          <w:rFonts w:ascii="Arial" w:hAnsi="Arial" w:eastAsia="Arial" w:cs="Arial"/>
          <w:b w:val="1"/>
          <w:bCs w:val="1"/>
          <w:sz w:val="28"/>
          <w:szCs w:val="28"/>
        </w:rPr>
        <w:t>MEGAFAUNA BRASILEIRA</w:t>
      </w:r>
    </w:p>
    <w:p w:rsidR="35F60C62" w:rsidP="35F60C62" w:rsidRDefault="35F60C62" w14:paraId="187723F5" w14:textId="3DD84FBE">
      <w:pPr>
        <w:jc w:val="center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35F60C62" w:rsidP="35F60C62" w:rsidRDefault="35F60C62" w14:paraId="55C91B6D" w14:textId="55436542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1C21A50F" w:rsidP="35F60C62" w:rsidRDefault="1C21A50F" w14:paraId="2A04BCFA" w14:textId="0E918F2B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35F60C62" w:rsidR="1C21A50F">
        <w:rPr>
          <w:rFonts w:ascii="Arial" w:hAnsi="Arial" w:eastAsia="Arial" w:cs="Arial"/>
          <w:b w:val="0"/>
          <w:bCs w:val="0"/>
          <w:sz w:val="24"/>
          <w:szCs w:val="24"/>
        </w:rPr>
        <w:t>O que é a Megafauna?</w:t>
      </w:r>
    </w:p>
    <w:p w:rsidR="1C21A50F" w:rsidP="35F60C62" w:rsidRDefault="1C21A50F" w14:paraId="55B009A1" w14:textId="4F8284B9">
      <w:pPr>
        <w:pStyle w:val="Normal"/>
        <w:jc w:val="left"/>
        <w:rPr>
          <w:rFonts w:ascii="Helvetica" w:hAnsi="Helvetica" w:eastAsia="Helvetica" w:cs="Helvetica"/>
          <w:noProof w:val="0"/>
          <w:sz w:val="24"/>
          <w:szCs w:val="24"/>
          <w:lang w:val="pt-BR"/>
        </w:rPr>
      </w:pPr>
      <w:r w:rsidRPr="35F60C62" w:rsidR="1C21A5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>O termo Megafauna é utilizado para se referir à diversidade de mamíferos gigantes que viveram no Pleistoceno (1,6 milhões de anos a 11.000 anos) e que atualmente encontram-se praticamente extintos.</w:t>
      </w:r>
      <w:r w:rsidRPr="35F60C62" w:rsidR="0E6076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 xml:space="preserve"> Entre eles podemos citar o Tigre D</w:t>
      </w:r>
      <w:r w:rsidRPr="35F60C62" w:rsidR="0E6076C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 xml:space="preserve">entes-de-Sabre, toxodontes e preguiças gigantes, </w:t>
      </w:r>
      <w:r w:rsidRPr="35F60C62" w:rsidR="419039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>Há</w:t>
      </w:r>
      <w:r w:rsidRPr="35F60C62" w:rsidR="419039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 xml:space="preserve"> registros de achados fósseis para diversos estados brasileiros, tais como Ceará, Paraíba, Sergipe, Bahia, Brasília e Mato Grosso do Sul.</w:t>
      </w:r>
    </w:p>
    <w:p w:rsidR="35F60C62" w:rsidP="35F60C62" w:rsidRDefault="35F60C62" w14:paraId="75A6CB96" w14:textId="792915F4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</w:pPr>
    </w:p>
    <w:p w:rsidR="25A23FC7" w:rsidP="35F60C62" w:rsidRDefault="25A23FC7" w14:paraId="28395A70" w14:textId="6567CD27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</w:pPr>
      <w:r w:rsidR="25A23FC7">
        <w:drawing>
          <wp:inline wp14:editId="6AD3A9CC" wp14:anchorId="757A19F4">
            <wp:extent cx="4029074" cy="2339679"/>
            <wp:effectExtent l="0" t="0" r="0" b="0"/>
            <wp:docPr id="588562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526cbd34514b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4" cy="233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23FC7" w:rsidP="35F60C62" w:rsidRDefault="25A23FC7" w14:paraId="07D2AC55" w14:textId="55615D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hyperlink r:id="R4111783bc73c4711">
        <w:r w:rsidRPr="35F60C62" w:rsidR="25A23FC7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Tigre Dentes de Sabre Sul Americano - Smilodon populator - Atlas Virtual da Pré-História</w:t>
        </w:r>
      </w:hyperlink>
    </w:p>
    <w:p w:rsidR="35F60C62" w:rsidP="35F60C62" w:rsidRDefault="35F60C62" w14:paraId="79645A4F" w14:textId="7A5CC694">
      <w:pPr>
        <w:pStyle w:val="Normal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07D70634" w:rsidP="35F60C62" w:rsidRDefault="07D70634" w14:paraId="0BE73D3D" w14:textId="3E172A3A">
      <w:pPr>
        <w:pStyle w:val="Normal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="07D70634">
        <w:drawing>
          <wp:inline wp14:editId="446CC77C" wp14:anchorId="2FF2955B">
            <wp:extent cx="4271566" cy="3425784"/>
            <wp:effectExtent l="0" t="0" r="0" b="0"/>
            <wp:docPr id="7166699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ca2ce6e7bf43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566" cy="34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70634" w:rsidP="35F60C62" w:rsidRDefault="07D70634" w14:paraId="479F7A89" w14:textId="4629EE3B">
      <w:pPr>
        <w:pStyle w:val="Normal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hyperlink r:id="Reffc16c431eb4afa">
        <w:r w:rsidRPr="35F60C62" w:rsidR="07D70634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Catonyx cuvieri - Atlas Virtual da Pré-História</w:t>
        </w:r>
      </w:hyperlink>
    </w:p>
    <w:p w:rsidR="35F60C62" w:rsidP="35F60C62" w:rsidRDefault="35F60C62" w14:paraId="454C25E1" w14:textId="029E2EBA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024263B2" w:rsidP="35F60C62" w:rsidRDefault="024263B2" w14:paraId="410D72EB" w14:textId="074174D8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35F60C62" w:rsidR="024263B2">
        <w:rPr>
          <w:rFonts w:ascii="Arial" w:hAnsi="Arial" w:eastAsia="Arial" w:cs="Arial"/>
          <w:b w:val="0"/>
          <w:bCs w:val="0"/>
          <w:sz w:val="24"/>
          <w:szCs w:val="24"/>
        </w:rPr>
        <w:t>Causas da extinção</w:t>
      </w:r>
    </w:p>
    <w:p w:rsidR="35F60C62" w:rsidP="35F60C62" w:rsidRDefault="35F60C62" w14:paraId="40DEAFE8" w14:textId="1E998C4A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024263B2" w:rsidP="35F60C62" w:rsidRDefault="024263B2" w14:paraId="44C83983" w14:textId="014D6366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</w:pPr>
      <w:r w:rsidRPr="35F60C62" w:rsidR="024263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 xml:space="preserve">A explicação que hoje é mais aceita para a extinção destes animais foi à combinação das diversas consequências geradas pelo aquecimento do clima. Além disso, outra possível causa da extinção, foi a caça promovida pelos humanos (principalmente no hemisfério Norte), já que os registros mais antigos da chegada do homem </w:t>
      </w:r>
      <w:r w:rsidRPr="35F60C62" w:rsidR="024263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>à</w:t>
      </w:r>
      <w:r w:rsidRPr="35F60C62" w:rsidR="024263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 xml:space="preserve"> </w:t>
      </w:r>
      <w:r w:rsidRPr="35F60C62" w:rsidR="024263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>todos os continentes coincide</w:t>
      </w:r>
      <w:r w:rsidRPr="35F60C62" w:rsidR="024263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 xml:space="preserve"> com a extinção da Megafauna.</w:t>
      </w:r>
    </w:p>
    <w:p w:rsidR="35F60C62" w:rsidP="35F60C62" w:rsidRDefault="35F60C62" w14:paraId="289E6787" w14:textId="2C04F145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</w:pPr>
    </w:p>
    <w:p w:rsidR="35F60C62" w:rsidP="35F60C62" w:rsidRDefault="35F60C62" w14:paraId="41A3699B" w14:textId="353080C9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35F60C62" w:rsidP="35F60C62" w:rsidRDefault="35F60C62" w14:paraId="18182BE8" w14:textId="642DA6B7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35F60C62" w:rsidP="35F60C62" w:rsidRDefault="35F60C62" w14:paraId="712C4FB4" w14:textId="0C49935A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35F60C62" w:rsidP="35F60C62" w:rsidRDefault="35F60C62" w14:paraId="2D498E8B" w14:textId="45F0336E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35F60C62" w:rsidP="35F60C62" w:rsidRDefault="35F60C62" w14:paraId="62843889" w14:textId="4DF17D0E">
      <w:pPr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35F60C62" w:rsidP="35F60C62" w:rsidRDefault="35F60C62" w14:paraId="3E1307A1" w14:textId="47791B92">
      <w:pPr>
        <w:pStyle w:val="Normal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11665437" w:rsidP="35F60C62" w:rsidRDefault="11665437" w14:paraId="27436949" w14:textId="7832DCC7">
      <w:pPr>
        <w:pStyle w:val="Normal"/>
        <w:shd w:val="clear" w:color="auto" w:fill="FFFFFF" w:themeFill="background1"/>
        <w:spacing w:before="0" w:beforeAutospacing="off" w:after="144" w:afterAutospacing="off"/>
        <w:jc w:val="left"/>
        <w:rPr>
          <w:rFonts w:ascii="Helvetica" w:hAnsi="Helvetica" w:eastAsia="Helvetica" w:cs="Helvetica"/>
          <w:noProof w:val="0"/>
          <w:sz w:val="20"/>
          <w:szCs w:val="20"/>
          <w:lang w:val="pt-BR"/>
        </w:rPr>
      </w:pPr>
      <w:r w:rsidRPr="5FCA004A" w:rsidR="11665437">
        <w:rPr>
          <w:rFonts w:ascii="Arial" w:hAnsi="Arial" w:eastAsia="Arial" w:cs="Arial"/>
          <w:b w:val="0"/>
          <w:bCs w:val="0"/>
          <w:sz w:val="20"/>
          <w:szCs w:val="20"/>
        </w:rPr>
        <w:t xml:space="preserve">FERNANDES, </w:t>
      </w:r>
      <w:r w:rsidRPr="5FCA004A" w:rsidR="1166543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44444"/>
          <w:sz w:val="20"/>
          <w:szCs w:val="20"/>
          <w:lang w:val="pt-BR"/>
        </w:rPr>
        <w:t xml:space="preserve">Afonso Henrique </w:t>
      </w:r>
      <w:r w:rsidRPr="5FCA004A" w:rsidR="6E1E020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44444"/>
          <w:sz w:val="20"/>
          <w:szCs w:val="20"/>
          <w:lang w:val="pt-BR"/>
        </w:rPr>
        <w:t xml:space="preserve">Menezes. Museu de Curiosidades #3 – Megafauna. Disponível em: </w:t>
      </w:r>
      <w:hyperlink r:id="R9bc0a9ed881747f5">
        <w:r w:rsidRPr="5FCA004A" w:rsidR="6E1E020D">
          <w:rPr>
            <w:rStyle w:val="Hyperlink"/>
            <w:rFonts w:ascii="Helvetica" w:hAnsi="Helvetica" w:eastAsia="Helvetica" w:cs="Helvetica"/>
            <w:noProof w:val="0"/>
            <w:sz w:val="20"/>
            <w:szCs w:val="20"/>
            <w:lang w:val="pt-BR"/>
          </w:rPr>
          <w:t>Museu de Curiosidades #3 – Megafauna – Museu Nacional – SAE.</w:t>
        </w:r>
      </w:hyperlink>
      <w:r w:rsidRPr="5FCA004A" w:rsidR="6E1E020D">
        <w:rPr>
          <w:rFonts w:ascii="Helvetica" w:hAnsi="Helvetica" w:eastAsia="Helvetica" w:cs="Helvetica"/>
          <w:noProof w:val="0"/>
          <w:sz w:val="20"/>
          <w:szCs w:val="20"/>
          <w:lang w:val="pt-BR"/>
        </w:rPr>
        <w:t xml:space="preserve"> Acesso em: 22 </w:t>
      </w:r>
      <w:r w:rsidRPr="5FCA004A" w:rsidR="4124359B">
        <w:rPr>
          <w:rFonts w:ascii="Helvetica" w:hAnsi="Helvetica" w:eastAsia="Helvetica" w:cs="Helvetica"/>
          <w:noProof w:val="0"/>
          <w:sz w:val="20"/>
          <w:szCs w:val="20"/>
          <w:lang w:val="pt-BR"/>
        </w:rPr>
        <w:t xml:space="preserve">de </w:t>
      </w:r>
      <w:r w:rsidRPr="5FCA004A" w:rsidR="34CA1605">
        <w:rPr>
          <w:rFonts w:ascii="Helvetica" w:hAnsi="Helvetica" w:eastAsia="Helvetica" w:cs="Helvetica"/>
          <w:noProof w:val="0"/>
          <w:sz w:val="20"/>
          <w:szCs w:val="20"/>
          <w:lang w:val="pt-BR"/>
        </w:rPr>
        <w:t>setembro</w:t>
      </w:r>
      <w:r w:rsidRPr="5FCA004A" w:rsidR="4124359B">
        <w:rPr>
          <w:rFonts w:ascii="Helvetica" w:hAnsi="Helvetica" w:eastAsia="Helvetica" w:cs="Helvetica"/>
          <w:noProof w:val="0"/>
          <w:sz w:val="20"/>
          <w:szCs w:val="20"/>
          <w:lang w:val="pt-BR"/>
        </w:rPr>
        <w:t xml:space="preserve"> </w:t>
      </w:r>
      <w:r w:rsidRPr="5FCA004A" w:rsidR="4124359B">
        <w:rPr>
          <w:rFonts w:ascii="Helvetica" w:hAnsi="Helvetica" w:eastAsia="Helvetica" w:cs="Helvetica"/>
          <w:noProof w:val="0"/>
          <w:sz w:val="20"/>
          <w:szCs w:val="20"/>
          <w:lang w:val="pt-BR"/>
        </w:rPr>
        <w:t>de</w:t>
      </w:r>
      <w:r w:rsidRPr="5FCA004A" w:rsidR="4124359B">
        <w:rPr>
          <w:rFonts w:ascii="Helvetica" w:hAnsi="Helvetica" w:eastAsia="Helvetica" w:cs="Helvetica"/>
          <w:noProof w:val="0"/>
          <w:sz w:val="20"/>
          <w:szCs w:val="20"/>
          <w:lang w:val="pt-BR"/>
        </w:rPr>
        <w:t xml:space="preserve"> 2025</w:t>
      </w:r>
    </w:p>
    <w:p w:rsidR="35F60C62" w:rsidP="35F60C62" w:rsidRDefault="35F60C62" w14:paraId="1E5EEA1F" w14:textId="01868611">
      <w:pPr>
        <w:pStyle w:val="Normal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44444"/>
          <w:sz w:val="20"/>
          <w:szCs w:val="2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46A816"/>
    <w:rsid w:val="01379B32"/>
    <w:rsid w:val="024263B2"/>
    <w:rsid w:val="05AC2435"/>
    <w:rsid w:val="07D70634"/>
    <w:rsid w:val="08CECBBB"/>
    <w:rsid w:val="0BB13A38"/>
    <w:rsid w:val="0D4072E4"/>
    <w:rsid w:val="0E6076C5"/>
    <w:rsid w:val="11665437"/>
    <w:rsid w:val="1363A3A9"/>
    <w:rsid w:val="13990658"/>
    <w:rsid w:val="17C314A3"/>
    <w:rsid w:val="1C21A50F"/>
    <w:rsid w:val="1C6329DC"/>
    <w:rsid w:val="2149EB49"/>
    <w:rsid w:val="25A23FC7"/>
    <w:rsid w:val="2CB94C01"/>
    <w:rsid w:val="34CA1605"/>
    <w:rsid w:val="35F60C62"/>
    <w:rsid w:val="377A8E02"/>
    <w:rsid w:val="38156694"/>
    <w:rsid w:val="3B7A5612"/>
    <w:rsid w:val="4124359B"/>
    <w:rsid w:val="4190397F"/>
    <w:rsid w:val="48A2CF65"/>
    <w:rsid w:val="4E46A816"/>
    <w:rsid w:val="5680D60A"/>
    <w:rsid w:val="589266EC"/>
    <w:rsid w:val="58FD73FA"/>
    <w:rsid w:val="59150018"/>
    <w:rsid w:val="5F26F7A7"/>
    <w:rsid w:val="5FCA004A"/>
    <w:rsid w:val="5FCEB83F"/>
    <w:rsid w:val="6D49233A"/>
    <w:rsid w:val="6E1E020D"/>
    <w:rsid w:val="7D888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A816"/>
  <w15:chartTrackingRefBased/>
  <w15:docId w15:val="{031983C3-70DA-4B69-8F91-F29C80A01B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F60C6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90526cbd34514bc3" /><Relationship Type="http://schemas.openxmlformats.org/officeDocument/2006/relationships/hyperlink" Target="https://www.atlasvirtual.com.br/smilodonpopulator.htm" TargetMode="External" Id="R4111783bc73c4711" /><Relationship Type="http://schemas.openxmlformats.org/officeDocument/2006/relationships/image" Target="/media/image2.jpg" Id="R27ca2ce6e7bf4324" /><Relationship Type="http://schemas.openxmlformats.org/officeDocument/2006/relationships/hyperlink" Target="https://www.atlasvirtual.com.br/catonyxcuvieri.htm" TargetMode="External" Id="Reffc16c431eb4afa" /><Relationship Type="http://schemas.openxmlformats.org/officeDocument/2006/relationships/hyperlink" Target="https://sae.museunacional.ufrj.br/museu-de-curiosidades-3/" TargetMode="External" Id="R9bc0a9ed881747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2025-09-22T11:40:17.9658210Z</dcterms:created>
  <dcterms:modified xsi:type="dcterms:W3CDTF">2025-10-21T02:24:42.1368570Z</dcterms:modified>
  <dc:creator>MARIA JULIA DA SILVA ARAUJO</dc:creator>
  <lastModifiedBy>MARIA JULIA DA SILVA ARAUJO</lastModifiedBy>
</coreProperties>
</file>