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2286" w:rsidRPr="000B0DB7" w:rsidRDefault="00BA2286" w:rsidP="00BA2286">
      <w:pPr>
        <w:pStyle w:val="Ttulo2"/>
        <w:rPr>
          <w:color w:val="990033"/>
        </w:rPr>
      </w:pPr>
      <w:r w:rsidRPr="000B0DB7">
        <w:rPr>
          <w:color w:val="990033"/>
        </w:rPr>
        <w:t>ATIVIDADE IW</w:t>
      </w:r>
    </w:p>
    <w:p w:rsidR="000B0DB7" w:rsidRPr="000B0DB7" w:rsidRDefault="00404B12" w:rsidP="000B0DB7">
      <w:r>
        <w:t>JULIA CARVALHO ALVIM 1IIN</w:t>
      </w:r>
      <w:bookmarkStart w:id="0" w:name="_GoBack"/>
      <w:bookmarkEnd w:id="0"/>
    </w:p>
    <w:p w:rsidR="00BA2286" w:rsidRPr="000B0DB7" w:rsidRDefault="00BA2286" w:rsidP="000B0DB7">
      <w:pPr>
        <w:pStyle w:val="SemEspaamento"/>
        <w:spacing w:line="276" w:lineRule="auto"/>
        <w:rPr>
          <w:color w:val="990033"/>
          <w:lang w:eastAsia="pt-BR"/>
        </w:rPr>
      </w:pPr>
      <w:proofErr w:type="gramStart"/>
      <w:r w:rsidRPr="000B0DB7">
        <w:rPr>
          <w:color w:val="990033"/>
          <w:lang w:eastAsia="pt-BR"/>
        </w:rPr>
        <w:t>1)Por</w:t>
      </w:r>
      <w:proofErr w:type="gramEnd"/>
      <w:r w:rsidRPr="000B0DB7">
        <w:rPr>
          <w:color w:val="990033"/>
          <w:lang w:eastAsia="pt-BR"/>
        </w:rPr>
        <w:t xml:space="preserve"> que foi necessário adicionar espaço extra no topo do &lt;</w:t>
      </w:r>
      <w:proofErr w:type="spellStart"/>
      <w:r w:rsidRPr="000B0DB7">
        <w:rPr>
          <w:color w:val="990033"/>
          <w:lang w:eastAsia="pt-BR"/>
        </w:rPr>
        <w:t>main</w:t>
      </w:r>
      <w:proofErr w:type="spellEnd"/>
      <w:r w:rsidRPr="000B0DB7">
        <w:rPr>
          <w:color w:val="990033"/>
          <w:lang w:eastAsia="pt-BR"/>
        </w:rPr>
        <w:t>&gt;? O que aconteceria sem esse ajuste? </w:t>
      </w:r>
    </w:p>
    <w:p w:rsidR="00BA2286" w:rsidRPr="000B0DB7" w:rsidRDefault="000B0DB7" w:rsidP="000B0DB7">
      <w:pPr>
        <w:pStyle w:val="SemEspaamento"/>
        <w:spacing w:line="276" w:lineRule="auto"/>
        <w:rPr>
          <w:lang w:eastAsia="pt-BR"/>
        </w:rPr>
      </w:pPr>
      <w:r>
        <w:rPr>
          <w:lang w:eastAsia="pt-BR"/>
        </w:rPr>
        <w:t xml:space="preserve">R: </w:t>
      </w:r>
      <w:r w:rsidR="00BA2286" w:rsidRPr="000B0DB7">
        <w:rPr>
          <w:lang w:eastAsia="pt-BR"/>
        </w:rPr>
        <w:t>Porque quando se usa a posição fixa, não é calculado a posição dos outros elementos. Podendo fazer que o elemento que fique fixo acabe tampando outras informações.</w:t>
      </w:r>
    </w:p>
    <w:p w:rsidR="00BA2286" w:rsidRPr="000B0DB7" w:rsidRDefault="00BA2286" w:rsidP="000B0DB7">
      <w:pPr>
        <w:pStyle w:val="SemEspaamento"/>
        <w:spacing w:line="276" w:lineRule="auto"/>
        <w:rPr>
          <w:color w:val="990033"/>
          <w:lang w:eastAsia="pt-BR"/>
        </w:rPr>
      </w:pPr>
      <w:proofErr w:type="gramStart"/>
      <w:r w:rsidRPr="000B0DB7">
        <w:rPr>
          <w:color w:val="990033"/>
          <w:lang w:eastAsia="pt-BR"/>
        </w:rPr>
        <w:t>2)Qual</w:t>
      </w:r>
      <w:proofErr w:type="gramEnd"/>
      <w:r w:rsidRPr="000B0DB7">
        <w:rPr>
          <w:color w:val="990033"/>
          <w:lang w:eastAsia="pt-BR"/>
        </w:rPr>
        <w:t xml:space="preserve"> é a diferença entre usar position: </w:t>
      </w:r>
      <w:proofErr w:type="spellStart"/>
      <w:r w:rsidRPr="000B0DB7">
        <w:rPr>
          <w:color w:val="990033"/>
          <w:lang w:eastAsia="pt-BR"/>
        </w:rPr>
        <w:t>fixed</w:t>
      </w:r>
      <w:proofErr w:type="spellEnd"/>
      <w:r w:rsidRPr="000B0DB7">
        <w:rPr>
          <w:color w:val="990033"/>
          <w:lang w:eastAsia="pt-BR"/>
        </w:rPr>
        <w:t xml:space="preserve"> na barra e position: </w:t>
      </w:r>
      <w:proofErr w:type="spellStart"/>
      <w:r w:rsidRPr="000B0DB7">
        <w:rPr>
          <w:color w:val="990033"/>
          <w:lang w:eastAsia="pt-BR"/>
        </w:rPr>
        <w:t>absolute</w:t>
      </w:r>
      <w:proofErr w:type="spellEnd"/>
      <w:r w:rsidRPr="000B0DB7">
        <w:rPr>
          <w:color w:val="990033"/>
          <w:lang w:eastAsia="pt-BR"/>
        </w:rPr>
        <w:t>? O que mudaria no comportamento ao rolar a página? </w:t>
      </w:r>
    </w:p>
    <w:p w:rsidR="00BA2286" w:rsidRPr="00BA2286" w:rsidRDefault="000B0DB7" w:rsidP="000B0DB7">
      <w:pPr>
        <w:pStyle w:val="SemEspaamento"/>
        <w:spacing w:line="276" w:lineRule="auto"/>
        <w:rPr>
          <w:lang w:eastAsia="pt-BR"/>
        </w:rPr>
      </w:pPr>
      <w:r>
        <w:rPr>
          <w:lang w:eastAsia="pt-BR"/>
        </w:rPr>
        <w:t xml:space="preserve">R: </w:t>
      </w:r>
      <w:r w:rsidR="00BA2286" w:rsidRPr="000B0DB7">
        <w:rPr>
          <w:lang w:eastAsia="pt-BR"/>
        </w:rPr>
        <w:t>A posição fixa não sai do lugar posicionado, ela irá se manter lá mesmo com a rolagem da tela. Já a absoluta determina sua posição dependendo do lugar do elemento mais próximo. Ela não tem um lugar fixo, e quando rolar a tela ela não irá se manter na mesma posição.</w:t>
      </w:r>
    </w:p>
    <w:p w:rsidR="00BA2286" w:rsidRPr="000B0DB7" w:rsidRDefault="00BA2286" w:rsidP="000B0DB7">
      <w:pPr>
        <w:pStyle w:val="SemEspaamento"/>
        <w:spacing w:line="276" w:lineRule="auto"/>
        <w:rPr>
          <w:color w:val="990033"/>
          <w:lang w:eastAsia="pt-BR"/>
        </w:rPr>
      </w:pPr>
      <w:proofErr w:type="gramStart"/>
      <w:r w:rsidRPr="000B0DB7">
        <w:rPr>
          <w:color w:val="990033"/>
          <w:lang w:eastAsia="pt-BR"/>
        </w:rPr>
        <w:t>3)Se</w:t>
      </w:r>
      <w:proofErr w:type="gramEnd"/>
      <w:r w:rsidRPr="000B0DB7">
        <w:rPr>
          <w:color w:val="990033"/>
          <w:lang w:eastAsia="pt-BR"/>
        </w:rPr>
        <w:t xml:space="preserve"> você remover o box-</w:t>
      </w:r>
      <w:proofErr w:type="spellStart"/>
      <w:r w:rsidRPr="000B0DB7">
        <w:rPr>
          <w:color w:val="990033"/>
          <w:lang w:eastAsia="pt-BR"/>
        </w:rPr>
        <w:t>sizing</w:t>
      </w:r>
      <w:proofErr w:type="spellEnd"/>
      <w:r w:rsidRPr="000B0DB7">
        <w:rPr>
          <w:color w:val="990033"/>
          <w:lang w:eastAsia="pt-BR"/>
        </w:rPr>
        <w:t xml:space="preserve">: </w:t>
      </w:r>
      <w:proofErr w:type="spellStart"/>
      <w:r w:rsidRPr="000B0DB7">
        <w:rPr>
          <w:color w:val="990033"/>
          <w:lang w:eastAsia="pt-BR"/>
        </w:rPr>
        <w:t>border</w:t>
      </w:r>
      <w:proofErr w:type="spellEnd"/>
      <w:r w:rsidRPr="000B0DB7">
        <w:rPr>
          <w:color w:val="990033"/>
          <w:lang w:eastAsia="pt-BR"/>
        </w:rPr>
        <w:t xml:space="preserve">-box, o que acontece com a largura da .barra-topo ao adicionar </w:t>
      </w:r>
      <w:proofErr w:type="spellStart"/>
      <w:r w:rsidRPr="000B0DB7">
        <w:rPr>
          <w:color w:val="990033"/>
          <w:lang w:eastAsia="pt-BR"/>
        </w:rPr>
        <w:t>padding</w:t>
      </w:r>
      <w:proofErr w:type="spellEnd"/>
      <w:r w:rsidRPr="000B0DB7">
        <w:rPr>
          <w:color w:val="990033"/>
          <w:lang w:eastAsia="pt-BR"/>
        </w:rPr>
        <w:t xml:space="preserve">? Explique com base na fórmula de largura total do Box </w:t>
      </w:r>
      <w:proofErr w:type="spellStart"/>
      <w:r w:rsidRPr="000B0DB7">
        <w:rPr>
          <w:color w:val="990033"/>
          <w:lang w:eastAsia="pt-BR"/>
        </w:rPr>
        <w:t>Model</w:t>
      </w:r>
      <w:proofErr w:type="spellEnd"/>
      <w:r w:rsidRPr="000B0DB7">
        <w:rPr>
          <w:color w:val="990033"/>
          <w:lang w:eastAsia="pt-BR"/>
        </w:rPr>
        <w:t>. </w:t>
      </w:r>
    </w:p>
    <w:p w:rsidR="000B0DB7" w:rsidRDefault="000B0DB7" w:rsidP="000B0DB7">
      <w:pPr>
        <w:pStyle w:val="SemEspaamento"/>
        <w:spacing w:line="276" w:lineRule="auto"/>
      </w:pPr>
      <w:r>
        <w:rPr>
          <w:lang w:eastAsia="pt-BR"/>
        </w:rPr>
        <w:t xml:space="preserve">R: </w:t>
      </w:r>
      <w:r w:rsidRPr="000B0DB7">
        <w:rPr>
          <w:lang w:eastAsia="pt-BR"/>
        </w:rPr>
        <w:t>Ela irá ultrapassar o tamanho colocado, pois não terá um limite. O box-</w:t>
      </w:r>
      <w:proofErr w:type="spellStart"/>
      <w:r w:rsidRPr="000B0DB7">
        <w:rPr>
          <w:lang w:eastAsia="pt-BR"/>
        </w:rPr>
        <w:t>sizing</w:t>
      </w:r>
      <w:proofErr w:type="spellEnd"/>
      <w:r w:rsidRPr="000B0DB7">
        <w:rPr>
          <w:lang w:eastAsia="pt-BR"/>
        </w:rPr>
        <w:t xml:space="preserve"> faz com que ela não ultrapasse o tamanho colocado e facilite o controle dos tamanhos.</w:t>
      </w:r>
      <w:r w:rsidRPr="000B0DB7">
        <w:t xml:space="preserve"> </w:t>
      </w:r>
    </w:p>
    <w:p w:rsidR="000B0DB7" w:rsidRDefault="000B0DB7" w:rsidP="000B0DB7">
      <w:pPr>
        <w:pStyle w:val="SemEspaamento"/>
        <w:spacing w:line="276" w:lineRule="auto"/>
      </w:pPr>
    </w:p>
    <w:p w:rsidR="00BA2286" w:rsidRPr="00BA2286" w:rsidRDefault="000B0DB7" w:rsidP="000B0DB7">
      <w:pPr>
        <w:pStyle w:val="SemEspaamento"/>
        <w:spacing w:line="276" w:lineRule="auto"/>
        <w:rPr>
          <w:lang w:eastAsia="pt-BR"/>
        </w:rPr>
      </w:pPr>
      <w:r w:rsidRPr="00BA2286">
        <w:drawing>
          <wp:inline distT="0" distB="0" distL="0" distR="0" wp14:anchorId="71D5CE9C" wp14:editId="326427F7">
            <wp:extent cx="4707820" cy="3942272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23" cy="396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286" w:rsidRPr="00BA2286" w:rsidRDefault="000B0DB7" w:rsidP="00BA2286">
      <w:pPr>
        <w:pStyle w:val="Ttulo2"/>
        <w:rPr>
          <w:color w:val="94507C"/>
        </w:rPr>
      </w:pPr>
      <w:r w:rsidRPr="00BA2286">
        <w:lastRenderedPageBreak/>
        <w:drawing>
          <wp:inline distT="0" distB="0" distL="0" distR="0" wp14:anchorId="1D09AC4E" wp14:editId="1723F59E">
            <wp:extent cx="4130565" cy="5437701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5594" cy="545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286" w:rsidRDefault="000B0DB7" w:rsidP="00BA2286">
      <w:pPr>
        <w:pStyle w:val="Ttulo2"/>
        <w:rPr>
          <w:color w:val="94507C"/>
        </w:rPr>
      </w:pPr>
      <w:r w:rsidRPr="00BA2286">
        <w:drawing>
          <wp:inline distT="0" distB="0" distL="0" distR="0" wp14:anchorId="2259B66A" wp14:editId="66B7BA6D">
            <wp:extent cx="2381582" cy="2457793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286" w:rsidRDefault="00BA2286" w:rsidP="00BA2286">
      <w:pPr>
        <w:pStyle w:val="Ttulo2"/>
        <w:rPr>
          <w:color w:val="94507C"/>
        </w:rPr>
      </w:pPr>
    </w:p>
    <w:p w:rsidR="00BA2286" w:rsidRDefault="00BA2286" w:rsidP="00BA2286">
      <w:pPr>
        <w:pStyle w:val="Ttulo2"/>
        <w:rPr>
          <w:color w:val="94507C"/>
        </w:rPr>
      </w:pPr>
    </w:p>
    <w:p w:rsidR="00BA2286" w:rsidRDefault="00BA2286" w:rsidP="00BA2286">
      <w:pPr>
        <w:pStyle w:val="Ttulo2"/>
        <w:rPr>
          <w:color w:val="94507C"/>
        </w:rPr>
      </w:pPr>
    </w:p>
    <w:p w:rsidR="00BA2286" w:rsidRPr="00404B12" w:rsidRDefault="00404B12" w:rsidP="00BA2286">
      <w:pPr>
        <w:pStyle w:val="Ttulo2"/>
        <w:rPr>
          <w:rFonts w:ascii="Corbel" w:hAnsi="Corbel"/>
          <w:b/>
          <w:color w:val="94507C"/>
        </w:rPr>
      </w:pPr>
      <w:r w:rsidRPr="00404B12">
        <w:rPr>
          <w:rFonts w:ascii="Corbel" w:hAnsi="Corbel"/>
          <w:b/>
          <w:color w:val="94507C"/>
        </w:rPr>
        <w:lastRenderedPageBreak/>
        <w:t>RESULTADOOO:</w:t>
      </w:r>
    </w:p>
    <w:p w:rsidR="00A82353" w:rsidRDefault="00A82353" w:rsidP="00BA2286">
      <w:pPr>
        <w:pStyle w:val="Ttulo2"/>
        <w:rPr>
          <w:color w:val="94507C"/>
        </w:rPr>
      </w:pPr>
    </w:p>
    <w:p w:rsidR="00BA2286" w:rsidRPr="00BA2286" w:rsidRDefault="00404B12" w:rsidP="00BA2286">
      <w:r w:rsidRPr="00404B12">
        <w:drawing>
          <wp:inline distT="0" distB="0" distL="0" distR="0" wp14:anchorId="401FAA0B" wp14:editId="1ECF2FEA">
            <wp:extent cx="3944119" cy="24975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5171" cy="250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286" w:rsidRPr="00BA22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9D6521"/>
    <w:multiLevelType w:val="multilevel"/>
    <w:tmpl w:val="B8D07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286"/>
    <w:rsid w:val="000B0DB7"/>
    <w:rsid w:val="00404B12"/>
    <w:rsid w:val="00A82353"/>
    <w:rsid w:val="00BA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67B8B2-D88A-4F9C-BBD0-747807553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A22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A22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emEspaamento">
    <w:name w:val="No Spacing"/>
    <w:uiPriority w:val="1"/>
    <w:qFormat/>
    <w:rsid w:val="000B0D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5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7789B1C908A2439451FB1962A3C82B" ma:contentTypeVersion="11" ma:contentTypeDescription="Crie um novo documento." ma:contentTypeScope="" ma:versionID="2c74a5e51415beee424e272bbeef8357">
  <xsd:schema xmlns:xsd="http://www.w3.org/2001/XMLSchema" xmlns:xs="http://www.w3.org/2001/XMLSchema" xmlns:p="http://schemas.microsoft.com/office/2006/metadata/properties" xmlns:ns2="03c11217-d222-49cb-a040-a8cb9281fc3f" xmlns:ns3="885e5c23-f723-4832-bf43-0a836b8d9516" targetNamespace="http://schemas.microsoft.com/office/2006/metadata/properties" ma:root="true" ma:fieldsID="b5a4eac7524a6a86d36fc5238855c68e" ns2:_="" ns3:_="">
    <xsd:import namespace="03c11217-d222-49cb-a040-a8cb9281fc3f"/>
    <xsd:import namespace="885e5c23-f723-4832-bf43-0a836b8d951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11217-d222-49cb-a040-a8cb9281fc3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e5c23-f723-4832-bf43-0a836b8d951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464ae2d-77f6-4ee7-a1fd-11f3a80c058e}" ma:internalName="TaxCatchAll" ma:showField="CatchAllData" ma:web="885e5c23-f723-4832-bf43-0a836b8d9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3c11217-d222-49cb-a040-a8cb9281fc3f" xsi:nil="true"/>
    <TaxCatchAll xmlns="885e5c23-f723-4832-bf43-0a836b8d9516" xsi:nil="true"/>
    <lcf76f155ced4ddcb4097134ff3c332f xmlns="03c11217-d222-49cb-a040-a8cb9281fc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E12E87-E2DD-46A6-A196-5E8351A12DF7}"/>
</file>

<file path=customXml/itemProps2.xml><?xml version="1.0" encoding="utf-8"?>
<ds:datastoreItem xmlns:ds="http://schemas.openxmlformats.org/officeDocument/2006/customXml" ds:itemID="{3B80C735-FCE6-4C9C-9583-BFCB4F2CF3C6}"/>
</file>

<file path=customXml/itemProps3.xml><?xml version="1.0" encoding="utf-8"?>
<ds:datastoreItem xmlns:ds="http://schemas.openxmlformats.org/officeDocument/2006/customXml" ds:itemID="{A293C9B2-1AF1-4C58-983F-5B924AC616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167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2026-10-20T16:21:00Z</dcterms:created>
  <dcterms:modified xsi:type="dcterms:W3CDTF">2026-10-20T16:58:00Z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0x0101007E7789B1C908A2439451FB1962A3C82B</vt:lpwstr>
  </property>
</Properties>
</file>