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0EB1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>Felipe de Toledo Montanheiro</w:t>
      </w:r>
    </w:p>
    <w:p w14:paraId="700E5FCF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 xml:space="preserve">Júlia </w:t>
      </w:r>
      <w:proofErr w:type="spellStart"/>
      <w:r w:rsidRPr="00181F88">
        <w:rPr>
          <w:rFonts w:cs="Times New Roman"/>
          <w:b/>
          <w:bCs/>
        </w:rPr>
        <w:t>Colferai</w:t>
      </w:r>
      <w:proofErr w:type="spellEnd"/>
      <w:r w:rsidRPr="00181F88">
        <w:rPr>
          <w:rFonts w:cs="Times New Roman"/>
          <w:b/>
          <w:bCs/>
        </w:rPr>
        <w:t xml:space="preserve"> de Mello</w:t>
      </w:r>
    </w:p>
    <w:p w14:paraId="727E7B49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 xml:space="preserve">Maria Clara </w:t>
      </w:r>
      <w:proofErr w:type="spellStart"/>
      <w:r w:rsidRPr="00181F88">
        <w:rPr>
          <w:rFonts w:cs="Times New Roman"/>
          <w:b/>
          <w:bCs/>
        </w:rPr>
        <w:t>Corsette</w:t>
      </w:r>
      <w:proofErr w:type="spellEnd"/>
      <w:r w:rsidRPr="00181F88">
        <w:rPr>
          <w:rFonts w:cs="Times New Roman"/>
          <w:b/>
          <w:bCs/>
        </w:rPr>
        <w:t xml:space="preserve"> Belli</w:t>
      </w:r>
    </w:p>
    <w:p w14:paraId="794C9FB8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>Raica Gabriele de Lima</w:t>
      </w:r>
    </w:p>
    <w:p w14:paraId="0B984DF5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20"/>
        </w:rPr>
      </w:pPr>
      <w:r w:rsidRPr="00181F88">
        <w:rPr>
          <w:rFonts w:cs="Times New Roman"/>
          <w:b/>
          <w:bCs/>
        </w:rPr>
        <w:t>Ryan Ribeiro de Jesus Silva</w:t>
      </w:r>
    </w:p>
    <w:p w14:paraId="6CF36A12" w14:textId="77777777" w:rsidR="00181F88" w:rsidRPr="00181F88" w:rsidRDefault="00181F88" w:rsidP="00181F88">
      <w:pPr>
        <w:pStyle w:val="Ttulo1"/>
        <w:spacing w:line="360" w:lineRule="auto"/>
        <w:jc w:val="center"/>
        <w:rPr>
          <w:rFonts w:cs="Times New Roman"/>
        </w:rPr>
      </w:pPr>
    </w:p>
    <w:p w14:paraId="51392BF9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1958DDFB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01489697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58C5DF5E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3A17020D" w14:textId="77777777" w:rsidR="00181F88" w:rsidRPr="00181F88" w:rsidRDefault="00181F88" w:rsidP="00181F88">
      <w:pPr>
        <w:spacing w:line="360" w:lineRule="auto"/>
        <w:rPr>
          <w:rFonts w:cs="Times New Roman"/>
          <w:b/>
          <w:bCs/>
        </w:rPr>
      </w:pPr>
    </w:p>
    <w:p w14:paraId="07FCE493" w14:textId="157E3B08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181F88">
        <w:rPr>
          <w:rFonts w:cs="Times New Roman"/>
          <w:b/>
          <w:bCs/>
          <w:sz w:val="32"/>
          <w:szCs w:val="32"/>
        </w:rPr>
        <w:t>Documentação Técnica Mobile</w:t>
      </w:r>
    </w:p>
    <w:p w14:paraId="19EE22FE" w14:textId="40F9E456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181F88">
        <w:rPr>
          <w:rFonts w:cs="Times New Roman"/>
          <w:b/>
          <w:bCs/>
          <w:sz w:val="32"/>
          <w:szCs w:val="32"/>
        </w:rPr>
        <w:t>Voiture – Gestão de Estoque</w:t>
      </w:r>
    </w:p>
    <w:p w14:paraId="0BD98272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326DF4E1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20C21BE4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1EAAF581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51D668ED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7BFF5A80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3F582EAF" w14:textId="77777777" w:rsidR="00181F88" w:rsidRPr="00181F88" w:rsidRDefault="00181F88" w:rsidP="00181F88">
      <w:pPr>
        <w:spacing w:line="360" w:lineRule="auto"/>
        <w:jc w:val="left"/>
        <w:rPr>
          <w:rFonts w:cs="Times New Roman"/>
          <w:sz w:val="20"/>
        </w:rPr>
      </w:pPr>
    </w:p>
    <w:p w14:paraId="3503CC56" w14:textId="77777777" w:rsidR="00181F88" w:rsidRPr="00181F88" w:rsidRDefault="00181F88" w:rsidP="00181F88">
      <w:pPr>
        <w:spacing w:line="360" w:lineRule="auto"/>
        <w:rPr>
          <w:rFonts w:cs="Times New Roman"/>
          <w:szCs w:val="24"/>
        </w:rPr>
      </w:pPr>
      <w:r w:rsidRPr="00181F88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61D4EF" wp14:editId="5332AD63">
                <wp:simplePos x="0" y="0"/>
                <wp:positionH relativeFrom="column">
                  <wp:posOffset>-692150</wp:posOffset>
                </wp:positionH>
                <wp:positionV relativeFrom="paragraph">
                  <wp:posOffset>201930</wp:posOffset>
                </wp:positionV>
                <wp:extent cx="152400" cy="152400"/>
                <wp:effectExtent l="0" t="0" r="0" b="0"/>
                <wp:wrapSquare wrapText="bothSides"/>
                <wp:docPr id="1289571506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B78C3A-19EC-4B18-A253-81F024B4615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102BE" w14:textId="77777777" w:rsidR="00181F88" w:rsidRPr="00A23393" w:rsidRDefault="00181F88" w:rsidP="00181F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1D4E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54.5pt;margin-top:15.9pt;width:12pt;height:12pt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" filled="f" stroked="f">
                <v:textbox>
                  <w:txbxContent>
                    <w:p w14:paraId="17D102BE" w14:textId="77777777" w:rsidR="00181F88" w:rsidRPr="00A23393" w:rsidRDefault="00181F88" w:rsidP="00181F88"/>
                  </w:txbxContent>
                </v:textbox>
                <w10:wrap type="square"/>
              </v:shape>
            </w:pict>
          </mc:Fallback>
        </mc:AlternateContent>
      </w:r>
    </w:p>
    <w:p w14:paraId="6DC2D422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665114D6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Projeto do curso de Desenvolvimento de Sistemas </w:t>
      </w:r>
    </w:p>
    <w:p w14:paraId="4F993294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orientado por </w:t>
      </w:r>
      <w:proofErr w:type="spellStart"/>
      <w:r w:rsidRPr="00181F88">
        <w:rPr>
          <w:rFonts w:cs="Times New Roman"/>
          <w:szCs w:val="24"/>
        </w:rPr>
        <w:t>Antonio</w:t>
      </w:r>
      <w:proofErr w:type="spellEnd"/>
      <w:r w:rsidRPr="00181F88">
        <w:rPr>
          <w:rFonts w:cs="Times New Roman"/>
          <w:szCs w:val="24"/>
        </w:rPr>
        <w:t xml:space="preserve"> Donisete Antunes </w:t>
      </w:r>
    </w:p>
    <w:p w14:paraId="433633A1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Garcia Junior, Lucas Bueno de Morais, </w:t>
      </w:r>
    </w:p>
    <w:p w14:paraId="1167757E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Luiz Fernando </w:t>
      </w:r>
      <w:proofErr w:type="spellStart"/>
      <w:r w:rsidRPr="00181F88">
        <w:rPr>
          <w:rFonts w:cs="Times New Roman"/>
          <w:szCs w:val="24"/>
        </w:rPr>
        <w:t>Peramo</w:t>
      </w:r>
      <w:proofErr w:type="spellEnd"/>
      <w:r w:rsidRPr="00181F88">
        <w:rPr>
          <w:rFonts w:cs="Times New Roman"/>
          <w:szCs w:val="24"/>
        </w:rPr>
        <w:t xml:space="preserve"> e Sérgio.</w:t>
      </w:r>
    </w:p>
    <w:p w14:paraId="4913199F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7CCAC119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095EE235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1818C421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0928D44C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7E6524D3" w14:textId="77777777" w:rsidR="00181F88" w:rsidRPr="00181F88" w:rsidRDefault="00181F88" w:rsidP="00181F88">
      <w:pPr>
        <w:spacing w:line="360" w:lineRule="auto"/>
        <w:jc w:val="center"/>
        <w:rPr>
          <w:rFonts w:cs="Times New Roman"/>
        </w:rPr>
      </w:pPr>
      <w:r w:rsidRPr="00181F88">
        <w:rPr>
          <w:rFonts w:cs="Times New Roman"/>
        </w:rPr>
        <w:t>Itapira</w:t>
      </w:r>
    </w:p>
    <w:p w14:paraId="2220D186" w14:textId="6012D36D" w:rsidR="00181F88" w:rsidRDefault="00181F88" w:rsidP="00181F88">
      <w:pPr>
        <w:jc w:val="center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>Junho/2026</w:t>
      </w:r>
    </w:p>
    <w:p w14:paraId="338E9CE8" w14:textId="544008A2" w:rsidR="00181F88" w:rsidRDefault="00181F88" w:rsidP="00181F88">
      <w:pPr>
        <w:pStyle w:val="Ttulo1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lastRenderedPageBreak/>
        <w:t>Estrutura</w:t>
      </w:r>
    </w:p>
    <w:p w14:paraId="41BD11AA" w14:textId="77777777" w:rsidR="00181F88" w:rsidRDefault="00181F88" w:rsidP="00181F88">
      <w:pPr>
        <w:rPr>
          <w:lang w:eastAsia="pt-BR"/>
        </w:rPr>
      </w:pPr>
    </w:p>
    <w:p w14:paraId="767796D7" w14:textId="64E2B315" w:rsidR="000530FD" w:rsidRDefault="00181F88" w:rsidP="000530FD">
      <w:pPr>
        <w:rPr>
          <w:lang w:eastAsia="pt-BR"/>
        </w:rPr>
      </w:pPr>
      <w:r w:rsidRPr="00181F88">
        <w:rPr>
          <w:lang w:eastAsia="pt-BR"/>
        </w:rPr>
        <w:drawing>
          <wp:inline distT="0" distB="0" distL="0" distR="0" wp14:anchorId="544717EB" wp14:editId="040229BE">
            <wp:extent cx="5400040" cy="2861945"/>
            <wp:effectExtent l="0" t="0" r="0" b="0"/>
            <wp:docPr id="110400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0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3A9A" w14:textId="77777777" w:rsidR="000530FD" w:rsidRDefault="000530FD" w:rsidP="000530FD">
      <w:pPr>
        <w:rPr>
          <w:lang w:eastAsia="pt-BR"/>
        </w:rPr>
      </w:pPr>
    </w:p>
    <w:p w14:paraId="6A8DBFD6" w14:textId="022468B7" w:rsidR="00B541C1" w:rsidRDefault="000530FD" w:rsidP="006C2E84">
      <w:pPr>
        <w:spacing w:line="360" w:lineRule="auto"/>
        <w:ind w:firstLine="708"/>
        <w:rPr>
          <w:lang w:eastAsia="pt-BR"/>
        </w:rPr>
      </w:pPr>
      <w:r>
        <w:rPr>
          <w:lang w:eastAsia="pt-BR"/>
        </w:rPr>
        <w:t xml:space="preserve">A pasta </w:t>
      </w:r>
      <w:proofErr w:type="spellStart"/>
      <w:r w:rsidRPr="000530FD">
        <w:rPr>
          <w:b/>
          <w:bCs/>
          <w:lang w:eastAsia="pt-BR"/>
        </w:rPr>
        <w:t>screens</w:t>
      </w:r>
      <w:proofErr w:type="spellEnd"/>
      <w:r>
        <w:rPr>
          <w:lang w:eastAsia="pt-BR"/>
        </w:rPr>
        <w:t xml:space="preserve"> armazena todas as telas do nosso sistema, incluindo as telas de</w:t>
      </w:r>
      <w:r w:rsidR="00223F5A">
        <w:rPr>
          <w:lang w:eastAsia="pt-BR"/>
        </w:rPr>
        <w:t xml:space="preserve">: </w:t>
      </w:r>
      <w:r w:rsidR="00155D75">
        <w:rPr>
          <w:lang w:eastAsia="pt-BR"/>
        </w:rPr>
        <w:t xml:space="preserve">a </w:t>
      </w:r>
      <w:r>
        <w:rPr>
          <w:lang w:eastAsia="pt-BR"/>
        </w:rPr>
        <w:t>Movimentação de Entrada (</w:t>
      </w:r>
      <w:proofErr w:type="spellStart"/>
      <w:r>
        <w:rPr>
          <w:lang w:eastAsia="pt-BR"/>
        </w:rPr>
        <w:t>EntryScreen</w:t>
      </w:r>
      <w:proofErr w:type="spellEnd"/>
      <w:r>
        <w:rPr>
          <w:lang w:eastAsia="pt-BR"/>
        </w:rPr>
        <w:t xml:space="preserve">) em que os </w:t>
      </w:r>
      <w:r w:rsidR="00223F5A">
        <w:rPr>
          <w:lang w:eastAsia="pt-BR"/>
        </w:rPr>
        <w:t xml:space="preserve">produtos são escaneados por QR </w:t>
      </w:r>
      <w:proofErr w:type="spellStart"/>
      <w:r w:rsidR="00223F5A">
        <w:rPr>
          <w:lang w:eastAsia="pt-BR"/>
        </w:rPr>
        <w:t>Code</w:t>
      </w:r>
      <w:proofErr w:type="spellEnd"/>
      <w:r w:rsidR="00155D75">
        <w:rPr>
          <w:lang w:eastAsia="pt-BR"/>
        </w:rPr>
        <w:t xml:space="preserve"> e a quantidade é definida para entrar um produto no estoque, a Movimentação de Saída (</w:t>
      </w:r>
      <w:proofErr w:type="spellStart"/>
      <w:r w:rsidR="00155D75">
        <w:rPr>
          <w:lang w:eastAsia="pt-BR"/>
        </w:rPr>
        <w:t>ExitScreen</w:t>
      </w:r>
      <w:proofErr w:type="spellEnd"/>
      <w:r w:rsidR="00155D75">
        <w:rPr>
          <w:lang w:eastAsia="pt-BR"/>
        </w:rPr>
        <w:t>) que é similar a tela de entrada, porém retira produto do estoque, o Histórico (</w:t>
      </w:r>
      <w:proofErr w:type="spellStart"/>
      <w:r w:rsidR="00155D75">
        <w:rPr>
          <w:lang w:eastAsia="pt-BR"/>
        </w:rPr>
        <w:t>HistoryScreen</w:t>
      </w:r>
      <w:proofErr w:type="spellEnd"/>
      <w:r w:rsidR="00155D75">
        <w:rPr>
          <w:lang w:eastAsia="pt-BR"/>
        </w:rPr>
        <w:t>) que apresenta o histórico de movimentação dos produtos, o Dashboard (</w:t>
      </w:r>
      <w:proofErr w:type="spellStart"/>
      <w:r w:rsidR="00155D75">
        <w:rPr>
          <w:lang w:eastAsia="pt-BR"/>
        </w:rPr>
        <w:t>HomeScreen</w:t>
      </w:r>
      <w:proofErr w:type="spellEnd"/>
      <w:r w:rsidR="00155D75">
        <w:rPr>
          <w:lang w:eastAsia="pt-BR"/>
        </w:rPr>
        <w:t>)</w:t>
      </w:r>
      <w:r w:rsidR="00B541C1">
        <w:rPr>
          <w:lang w:eastAsia="pt-BR"/>
        </w:rPr>
        <w:t xml:space="preserve"> que apresenta a quantidade de produtos em estoque e registro de atividades de entrada e saída, Login (</w:t>
      </w:r>
      <w:proofErr w:type="spellStart"/>
      <w:r w:rsidR="00B541C1">
        <w:rPr>
          <w:lang w:eastAsia="pt-BR"/>
        </w:rPr>
        <w:t>LoginScreen</w:t>
      </w:r>
      <w:proofErr w:type="spellEnd"/>
      <w:r w:rsidR="00B541C1">
        <w:rPr>
          <w:lang w:eastAsia="pt-BR"/>
        </w:rPr>
        <w:t>) onde o usuário colocará suas informações e entrará no sistema, Produto (</w:t>
      </w:r>
      <w:proofErr w:type="spellStart"/>
      <w:r w:rsidR="00B541C1">
        <w:rPr>
          <w:lang w:eastAsia="pt-BR"/>
        </w:rPr>
        <w:t>ProductScreen</w:t>
      </w:r>
      <w:proofErr w:type="spellEnd"/>
      <w:r w:rsidR="00B541C1">
        <w:rPr>
          <w:lang w:eastAsia="pt-BR"/>
        </w:rPr>
        <w:t>) com a função de mostrar e listar todos os produtos em estoque e as Configurações (</w:t>
      </w:r>
      <w:proofErr w:type="spellStart"/>
      <w:r w:rsidR="00B541C1">
        <w:rPr>
          <w:lang w:eastAsia="pt-BR"/>
        </w:rPr>
        <w:t>SettingsScreens</w:t>
      </w:r>
      <w:proofErr w:type="spellEnd"/>
      <w:r w:rsidR="00B541C1">
        <w:rPr>
          <w:lang w:eastAsia="pt-BR"/>
        </w:rPr>
        <w:t>) com todas as configurações que o usuário pode modificar.</w:t>
      </w:r>
    </w:p>
    <w:p w14:paraId="11D9B4EB" w14:textId="41FD6E10" w:rsidR="006C2E84" w:rsidRPr="006C2E84" w:rsidRDefault="006C2E84" w:rsidP="006C2E84">
      <w:pPr>
        <w:spacing w:line="360" w:lineRule="auto"/>
        <w:ind w:firstLine="708"/>
        <w:rPr>
          <w:lang w:eastAsia="pt-BR"/>
        </w:rPr>
      </w:pPr>
      <w:r>
        <w:rPr>
          <w:lang w:eastAsia="pt-BR"/>
        </w:rPr>
        <w:t xml:space="preserve">O arquivo </w:t>
      </w:r>
      <w:r w:rsidRPr="006C2E84">
        <w:rPr>
          <w:b/>
          <w:bCs/>
          <w:lang w:eastAsia="pt-BR"/>
        </w:rPr>
        <w:t>api.js</w:t>
      </w:r>
      <w:r>
        <w:rPr>
          <w:b/>
          <w:bCs/>
          <w:lang w:eastAsia="pt-BR"/>
        </w:rPr>
        <w:t xml:space="preserve"> </w:t>
      </w:r>
      <w:r>
        <w:rPr>
          <w:lang w:eastAsia="pt-BR"/>
        </w:rPr>
        <w:t xml:space="preserve">faz a comunicação entre o aplicativo e o 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 xml:space="preserve"> do nosso sistema e o </w:t>
      </w:r>
      <w:proofErr w:type="spellStart"/>
      <w:r>
        <w:rPr>
          <w:lang w:eastAsia="pt-BR"/>
        </w:rPr>
        <w:t>Flask</w:t>
      </w:r>
      <w:proofErr w:type="spellEnd"/>
      <w:r>
        <w:rPr>
          <w:lang w:eastAsia="pt-BR"/>
        </w:rPr>
        <w:t xml:space="preserve"> (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 xml:space="preserve">) coleta as informações do banco de dados e retorna para o mobile. Já o arquivo </w:t>
      </w:r>
      <w:r w:rsidRPr="006C2E84">
        <w:rPr>
          <w:b/>
          <w:bCs/>
          <w:lang w:eastAsia="pt-BR"/>
        </w:rPr>
        <w:t xml:space="preserve">server.js </w:t>
      </w:r>
      <w:r>
        <w:rPr>
          <w:lang w:eastAsia="pt-BR"/>
        </w:rPr>
        <w:t xml:space="preserve">não é mais utilizado por nossa empresa, pois decidimos integrar diretamente com o 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>, fazendo os endpoints no arquivo app.py</w:t>
      </w:r>
      <w:r w:rsidR="006F415F">
        <w:rPr>
          <w:lang w:eastAsia="pt-BR"/>
        </w:rPr>
        <w:t>.</w:t>
      </w:r>
    </w:p>
    <w:p w14:paraId="760F8D29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26EBECC3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05BC7B9B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3A25F1B3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5504F4C3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2C28EE23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12497B5C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46461F3B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650D4474" w14:textId="77777777" w:rsidR="006C2E84" w:rsidRDefault="006C2E84" w:rsidP="00181F88">
      <w:pPr>
        <w:jc w:val="center"/>
        <w:rPr>
          <w:rFonts w:cs="Times New Roman"/>
          <w:szCs w:val="24"/>
        </w:rPr>
      </w:pPr>
    </w:p>
    <w:p w14:paraId="2C42C1F3" w14:textId="7BBAA0B9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Tela de Login</w:t>
      </w:r>
    </w:p>
    <w:p w14:paraId="50F73A96" w14:textId="47194D3A" w:rsidR="006C2E84" w:rsidRDefault="006C2E84" w:rsidP="006C2E84">
      <w:pPr>
        <w:pStyle w:val="Ttulo1"/>
        <w:numPr>
          <w:ilvl w:val="0"/>
          <w:numId w:val="4"/>
        </w:numPr>
      </w:pPr>
      <w:r>
        <w:t>Tela Home</w:t>
      </w:r>
    </w:p>
    <w:p w14:paraId="1AADB6DE" w14:textId="11F68855" w:rsidR="006C2E84" w:rsidRDefault="006C2E84" w:rsidP="006C2E84">
      <w:pPr>
        <w:pStyle w:val="Ttulo1"/>
        <w:numPr>
          <w:ilvl w:val="0"/>
          <w:numId w:val="4"/>
        </w:numPr>
      </w:pPr>
      <w:r>
        <w:t>Listagem de produtos</w:t>
      </w:r>
    </w:p>
    <w:p w14:paraId="4F136B2E" w14:textId="39289F1C" w:rsidR="006C2E84" w:rsidRDefault="006C2E84" w:rsidP="006C2E84">
      <w:pPr>
        <w:pStyle w:val="Ttulo1"/>
        <w:numPr>
          <w:ilvl w:val="0"/>
          <w:numId w:val="4"/>
        </w:numPr>
      </w:pPr>
      <w:r>
        <w:t>Movimentação de Entrada</w:t>
      </w:r>
    </w:p>
    <w:p w14:paraId="75B36A41" w14:textId="4574A388" w:rsidR="006C2E84" w:rsidRDefault="006C2E84" w:rsidP="006C2E84">
      <w:pPr>
        <w:pStyle w:val="Ttulo1"/>
        <w:numPr>
          <w:ilvl w:val="0"/>
          <w:numId w:val="4"/>
        </w:numPr>
      </w:pPr>
      <w:r>
        <w:t>Movimentação de Saída</w:t>
      </w:r>
    </w:p>
    <w:p w14:paraId="55495C6C" w14:textId="6A118824" w:rsidR="006C2E84" w:rsidRPr="006C2E84" w:rsidRDefault="006C2E84" w:rsidP="006C2E84">
      <w:pPr>
        <w:pStyle w:val="Ttulo1"/>
        <w:ind w:left="360"/>
      </w:pPr>
    </w:p>
    <w:p w14:paraId="3DAC5A47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3E0EE1E6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13A886B0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1C53CF2B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5B5F37FF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263A9889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134C47C0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143416AC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6B4A52C2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000027FB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2BE320CD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71C44450" w14:textId="77777777" w:rsidR="00181F88" w:rsidRDefault="00181F88" w:rsidP="00181F88">
      <w:pPr>
        <w:jc w:val="center"/>
        <w:rPr>
          <w:rFonts w:cs="Times New Roman"/>
          <w:szCs w:val="24"/>
        </w:rPr>
      </w:pPr>
    </w:p>
    <w:p w14:paraId="5D460882" w14:textId="4C63F40C" w:rsidR="00181F88" w:rsidRPr="00181F88" w:rsidRDefault="00181F88" w:rsidP="00181F88">
      <w:pPr>
        <w:pStyle w:val="Ttulo1"/>
      </w:pPr>
    </w:p>
    <w:sectPr w:rsidR="00181F88" w:rsidRPr="00181F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275"/>
    <w:multiLevelType w:val="hybridMultilevel"/>
    <w:tmpl w:val="F4B698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1402A"/>
    <w:multiLevelType w:val="hybridMultilevel"/>
    <w:tmpl w:val="1BEC92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1380A"/>
    <w:multiLevelType w:val="hybridMultilevel"/>
    <w:tmpl w:val="CD8C26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17C50"/>
    <w:multiLevelType w:val="hybridMultilevel"/>
    <w:tmpl w:val="C8F60A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80663">
    <w:abstractNumId w:val="0"/>
  </w:num>
  <w:num w:numId="2" w16cid:durableId="1991250593">
    <w:abstractNumId w:val="3"/>
  </w:num>
  <w:num w:numId="3" w16cid:durableId="1452280542">
    <w:abstractNumId w:val="1"/>
  </w:num>
  <w:num w:numId="4" w16cid:durableId="1303150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88"/>
    <w:rsid w:val="000530FD"/>
    <w:rsid w:val="00155D75"/>
    <w:rsid w:val="00181F88"/>
    <w:rsid w:val="00223F5A"/>
    <w:rsid w:val="004D529C"/>
    <w:rsid w:val="006C2E84"/>
    <w:rsid w:val="006F415F"/>
    <w:rsid w:val="00B17CDF"/>
    <w:rsid w:val="00B541C1"/>
    <w:rsid w:val="00D52F5A"/>
    <w:rsid w:val="00FE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0571"/>
  <w15:chartTrackingRefBased/>
  <w15:docId w15:val="{63EC779E-46D5-4CBD-BCDF-DCC3946D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F88"/>
    <w:pPr>
      <w:widowControl w:val="0"/>
      <w:autoSpaceDE w:val="0"/>
      <w:autoSpaceDN w:val="0"/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81F88"/>
    <w:pPr>
      <w:keepNext/>
      <w:keepLines/>
      <w:widowControl/>
      <w:autoSpaceDE/>
      <w:autoSpaceDN/>
      <w:spacing w:before="360" w:after="80" w:line="278" w:lineRule="auto"/>
      <w:jc w:val="left"/>
      <w:outlineLvl w:val="0"/>
    </w:pPr>
    <w:rPr>
      <w:rFonts w:eastAsiaTheme="majorEastAsia" w:cstheme="majorBidi"/>
      <w:b/>
      <w:kern w:val="2"/>
      <w:sz w:val="28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1F88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1F88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F8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1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1F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1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1F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1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1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1F88"/>
    <w:pPr>
      <w:widowControl/>
      <w:autoSpaceDE/>
      <w:autoSpaceDN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8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1F88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8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1F88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81F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1F88"/>
    <w:pPr>
      <w:widowControl/>
      <w:autoSpaceDE/>
      <w:autoSpaceDN/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81F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1F8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1F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1F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1F88"/>
    <w:rPr>
      <w:color w:val="467886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181F88"/>
    <w:pPr>
      <w:spacing w:before="240" w:after="0" w:line="259" w:lineRule="auto"/>
      <w:jc w:val="both"/>
      <w:outlineLvl w:val="9"/>
    </w:pPr>
    <w:rPr>
      <w:b w:val="0"/>
      <w:color w:val="000000" w:themeColor="text1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81F88"/>
    <w:pPr>
      <w:tabs>
        <w:tab w:val="right" w:leader="dot" w:pos="9061"/>
      </w:tabs>
      <w:spacing w:after="100"/>
    </w:pPr>
    <w:rPr>
      <w:rFonts w:cs="Times New Roman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181F8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255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CORSETTE BELLI</dc:creator>
  <cp:keywords/>
  <dc:description/>
  <cp:lastModifiedBy>MARIA CLARA CORSETTE BELLI</cp:lastModifiedBy>
  <cp:revision>2</cp:revision>
  <dcterms:created xsi:type="dcterms:W3CDTF">2026-09-15T11:51:00Z</dcterms:created>
  <dcterms:modified xsi:type="dcterms:W3CDTF">2026-09-15T15:25:00Z</dcterms:modified>
</cp:coreProperties>
</file>