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2E5E3" w14:textId="77777777" w:rsidR="00735D10" w:rsidRPr="0057267B" w:rsidRDefault="00000000">
      <w:pPr>
        <w:spacing w:before="1160" w:after="240"/>
        <w:rPr>
          <w:lang w:val="pt-BR"/>
        </w:rPr>
      </w:pPr>
      <w:r w:rsidRPr="0057267B">
        <w:rPr>
          <w:b/>
          <w:color w:val="7C3AED"/>
          <w:sz w:val="34"/>
          <w:lang w:val="pt-BR"/>
        </w:rPr>
        <w:t xml:space="preserve">const </w:t>
      </w:r>
      <w:r w:rsidRPr="0057267B">
        <w:rPr>
          <w:b/>
          <w:color w:val="1D4ED8"/>
          <w:sz w:val="34"/>
          <w:lang w:val="pt-BR"/>
        </w:rPr>
        <w:t>portfolio</w:t>
      </w:r>
      <w:r w:rsidRPr="0057267B">
        <w:rPr>
          <w:b/>
          <w:sz w:val="34"/>
          <w:lang w:val="pt-BR"/>
        </w:rPr>
        <w:t xml:space="preserve"> = </w:t>
      </w:r>
      <w:r w:rsidRPr="0057267B">
        <w:rPr>
          <w:b/>
          <w:color w:val="F97316"/>
          <w:sz w:val="34"/>
          <w:lang w:val="pt-BR"/>
        </w:rPr>
        <w:t>"Julia"</w:t>
      </w:r>
    </w:p>
    <w:p w14:paraId="51E9FBF9" w14:textId="77777777" w:rsidR="00735D10" w:rsidRPr="0057267B" w:rsidRDefault="00000000">
      <w:pPr>
        <w:pStyle w:val="Title"/>
        <w:keepNext/>
        <w:spacing w:after="160"/>
        <w:rPr>
          <w:lang w:val="pt-BR"/>
        </w:rPr>
      </w:pPr>
      <w:r w:rsidRPr="0057267B">
        <w:rPr>
          <w:rFonts w:ascii="Consolas" w:eastAsia="Consolas" w:hAnsi="Consolas"/>
          <w:b/>
          <w:color w:val="000000"/>
          <w:sz w:val="56"/>
          <w:lang w:val="pt-BR"/>
        </w:rPr>
        <w:t>Guia de identidade visual do portfólio</w:t>
      </w:r>
    </w:p>
    <w:p w14:paraId="18745660" w14:textId="77777777" w:rsidR="00735D10" w:rsidRPr="0057267B" w:rsidRDefault="00000000">
      <w:pPr>
        <w:spacing w:after="600"/>
        <w:rPr>
          <w:lang w:val="pt-BR"/>
        </w:rPr>
      </w:pPr>
      <w:r w:rsidRPr="0057267B">
        <w:rPr>
          <w:color w:val="4B5563"/>
          <w:sz w:val="28"/>
          <w:lang w:val="pt-BR"/>
        </w:rPr>
        <w:t>Cores, tipografia, tamanhos e regras de aplicação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3384"/>
        <w:gridCol w:w="3384"/>
      </w:tblGrid>
      <w:tr w:rsidR="00735D10" w14:paraId="543DFA5A" w14:textId="77777777">
        <w:trPr>
          <w:jc w:val="center"/>
        </w:trPr>
        <w:tc>
          <w:tcPr>
            <w:tcW w:w="3384" w:type="dxa"/>
            <w:shd w:val="clear" w:color="auto" w:fill="2563EB"/>
            <w:tcMar>
              <w:top w:w="250" w:type="dxa"/>
              <w:left w:w="120" w:type="dxa"/>
              <w:bottom w:w="250" w:type="dxa"/>
              <w:right w:w="120" w:type="dxa"/>
            </w:tcMar>
          </w:tcPr>
          <w:p w14:paraId="42226F53" w14:textId="77777777" w:rsidR="00735D10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AZUL</w:t>
            </w:r>
            <w:r>
              <w:rPr>
                <w:b/>
                <w:color w:val="FFFFFF"/>
                <w:sz w:val="22"/>
              </w:rPr>
              <w:br/>
              <w:t>#2563EB</w:t>
            </w:r>
          </w:p>
        </w:tc>
        <w:tc>
          <w:tcPr>
            <w:tcW w:w="3384" w:type="dxa"/>
            <w:shd w:val="clear" w:color="auto" w:fill="7C3AED"/>
            <w:tcMar>
              <w:top w:w="250" w:type="dxa"/>
              <w:left w:w="120" w:type="dxa"/>
              <w:bottom w:w="250" w:type="dxa"/>
              <w:right w:w="120" w:type="dxa"/>
            </w:tcMar>
          </w:tcPr>
          <w:p w14:paraId="3E15A3CF" w14:textId="77777777" w:rsidR="00735D10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ROXO</w:t>
            </w:r>
            <w:r>
              <w:rPr>
                <w:b/>
                <w:color w:val="FFFFFF"/>
                <w:sz w:val="22"/>
              </w:rPr>
              <w:br/>
              <w:t>#7C3AED</w:t>
            </w:r>
          </w:p>
        </w:tc>
        <w:tc>
          <w:tcPr>
            <w:tcW w:w="3384" w:type="dxa"/>
            <w:shd w:val="clear" w:color="auto" w:fill="F97316"/>
            <w:tcMar>
              <w:top w:w="250" w:type="dxa"/>
              <w:left w:w="120" w:type="dxa"/>
              <w:bottom w:w="250" w:type="dxa"/>
              <w:right w:w="120" w:type="dxa"/>
            </w:tcMar>
          </w:tcPr>
          <w:p w14:paraId="5F3A222D" w14:textId="77777777" w:rsidR="00735D10" w:rsidRDefault="00000000">
            <w:pPr>
              <w:jc w:val="center"/>
            </w:pPr>
            <w:r>
              <w:rPr>
                <w:b/>
                <w:sz w:val="22"/>
              </w:rPr>
              <w:t>LARANJA</w:t>
            </w:r>
            <w:r>
              <w:rPr>
                <w:b/>
                <w:sz w:val="22"/>
              </w:rPr>
              <w:br/>
              <w:t>#F97316</w:t>
            </w:r>
          </w:p>
        </w:tc>
      </w:tr>
    </w:tbl>
    <w:p w14:paraId="68BA3F03" w14:textId="77777777" w:rsidR="00735D10" w:rsidRDefault="00735D10">
      <w:pPr>
        <w:spacing w:after="80"/>
      </w:pPr>
    </w:p>
    <w:p w14:paraId="4C103AA5" w14:textId="77777777" w:rsidR="00735D10" w:rsidRDefault="00000000">
      <w:pPr>
        <w:pStyle w:val="Heading1"/>
        <w:pBdr>
          <w:left w:val="single" w:sz="18" w:space="6" w:color="7C3AED"/>
        </w:pBdr>
        <w:spacing w:before="160" w:after="160"/>
        <w:ind w:left="173"/>
      </w:pPr>
      <w:r>
        <w:rPr>
          <w:rFonts w:ascii="Consolas" w:eastAsia="Consolas" w:hAnsi="Consolas"/>
          <w:color w:val="000000"/>
          <w:sz w:val="36"/>
        </w:rPr>
        <w:t>Direção visual</w:t>
      </w:r>
    </w:p>
    <w:p w14:paraId="25A69CA4" w14:textId="77777777" w:rsidR="00735D10" w:rsidRPr="0057267B" w:rsidRDefault="00000000">
      <w:pPr>
        <w:spacing w:after="120" w:line="269" w:lineRule="auto"/>
        <w:rPr>
          <w:lang w:val="pt-BR"/>
        </w:rPr>
      </w:pPr>
      <w:r w:rsidRPr="0057267B">
        <w:rPr>
          <w:sz w:val="22"/>
          <w:lang w:val="pt-BR"/>
        </w:rPr>
        <w:t>A interface combina a aparência limpa de um portfólio com a lógica cromática de um editor de código. O fundo permanece claro; azul, roxo e laranja entram como cores semânticas, sempre com funções consistentes.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776"/>
      </w:tblGrid>
      <w:tr w:rsidR="00735D10" w14:paraId="356C7FC5" w14:textId="77777777">
        <w:trPr>
          <w:tblHeader/>
          <w:jc w:val="center"/>
        </w:trPr>
        <w:tc>
          <w:tcPr>
            <w:tcW w:w="2448" w:type="dxa"/>
            <w:shd w:val="clear" w:color="auto" w:fill="2429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D40B1C" w14:textId="77777777" w:rsidR="00735D1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Princípio</w:t>
            </w:r>
          </w:p>
        </w:tc>
        <w:tc>
          <w:tcPr>
            <w:tcW w:w="7776" w:type="dxa"/>
            <w:shd w:val="clear" w:color="auto" w:fill="2429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BAE83E" w14:textId="77777777" w:rsidR="00735D1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Regra</w:t>
            </w:r>
          </w:p>
        </w:tc>
      </w:tr>
      <w:tr w:rsidR="00735D10" w:rsidRPr="000F7A06" w14:paraId="755CF9B6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6E7C1D" w14:textId="77777777" w:rsidR="00735D10" w:rsidRDefault="00000000">
            <w:pPr>
              <w:spacing w:after="0"/>
            </w:pPr>
            <w:r>
              <w:rPr>
                <w:b/>
                <w:sz w:val="18"/>
              </w:rPr>
              <w:t>Base</w:t>
            </w:r>
          </w:p>
        </w:tc>
        <w:tc>
          <w:tcPr>
            <w:tcW w:w="77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9C2C52" w14:textId="77777777" w:rsidR="00735D10" w:rsidRPr="0057267B" w:rsidRDefault="00000000">
            <w:pPr>
              <w:spacing w:after="0"/>
              <w:rPr>
                <w:lang w:val="pt-BR"/>
              </w:rPr>
            </w:pPr>
            <w:r w:rsidRPr="0057267B">
              <w:rPr>
                <w:sz w:val="18"/>
                <w:lang w:val="pt-BR"/>
              </w:rPr>
              <w:t>Branco e cinzas muito claros preservam leveza e leitura.</w:t>
            </w:r>
          </w:p>
        </w:tc>
      </w:tr>
      <w:tr w:rsidR="00735D10" w:rsidRPr="000F7A06" w14:paraId="7A911B24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E4B69A" w14:textId="77777777" w:rsidR="00735D10" w:rsidRDefault="00000000">
            <w:pPr>
              <w:spacing w:after="0"/>
            </w:pPr>
            <w:r>
              <w:rPr>
                <w:b/>
                <w:sz w:val="18"/>
              </w:rPr>
              <w:t>Código</w:t>
            </w:r>
          </w:p>
        </w:tc>
        <w:tc>
          <w:tcPr>
            <w:tcW w:w="77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3DF29D" w14:textId="77777777" w:rsidR="00735D10" w:rsidRPr="0057267B" w:rsidRDefault="00000000">
            <w:pPr>
              <w:spacing w:after="0"/>
              <w:rPr>
                <w:lang w:val="pt-BR"/>
              </w:rPr>
            </w:pPr>
            <w:r w:rsidRPr="0057267B">
              <w:rPr>
                <w:sz w:val="18"/>
                <w:lang w:val="pt-BR"/>
              </w:rPr>
              <w:t>Consolas cria a estética de programação em títulos, navegação, textos e rótulos.</w:t>
            </w:r>
          </w:p>
        </w:tc>
      </w:tr>
      <w:tr w:rsidR="00735D10" w:rsidRPr="000F7A06" w14:paraId="42B1991C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CB376E" w14:textId="77777777" w:rsidR="00735D10" w:rsidRDefault="00000000">
            <w:pPr>
              <w:spacing w:after="0"/>
            </w:pPr>
            <w:r>
              <w:rPr>
                <w:b/>
                <w:sz w:val="18"/>
              </w:rPr>
              <w:t>Acentos</w:t>
            </w:r>
          </w:p>
        </w:tc>
        <w:tc>
          <w:tcPr>
            <w:tcW w:w="77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1A5167" w14:textId="77777777" w:rsidR="00735D10" w:rsidRPr="0057267B" w:rsidRDefault="00000000">
            <w:pPr>
              <w:spacing w:after="0"/>
              <w:rPr>
                <w:lang w:val="pt-BR"/>
              </w:rPr>
            </w:pPr>
            <w:r w:rsidRPr="0057267B">
              <w:rPr>
                <w:sz w:val="18"/>
                <w:lang w:val="pt-BR"/>
              </w:rPr>
              <w:t>Azul identifica funções e ações; roxo, palavras-chave e estados ativos; laranja, strings, anos e destaques quentes.</w:t>
            </w:r>
          </w:p>
        </w:tc>
      </w:tr>
      <w:tr w:rsidR="00735D10" w:rsidRPr="000F7A06" w14:paraId="47797C03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4BA5F5" w14:textId="77777777" w:rsidR="00735D10" w:rsidRDefault="00000000">
            <w:pPr>
              <w:spacing w:after="0"/>
            </w:pPr>
            <w:r>
              <w:rPr>
                <w:b/>
                <w:sz w:val="18"/>
              </w:rPr>
              <w:t>Consistência</w:t>
            </w:r>
          </w:p>
        </w:tc>
        <w:tc>
          <w:tcPr>
            <w:tcW w:w="77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2A793B" w14:textId="77777777" w:rsidR="00735D10" w:rsidRPr="0057267B" w:rsidRDefault="00000000">
            <w:pPr>
              <w:spacing w:after="0"/>
              <w:rPr>
                <w:lang w:val="pt-BR"/>
              </w:rPr>
            </w:pPr>
            <w:r w:rsidRPr="0057267B">
              <w:rPr>
                <w:sz w:val="18"/>
                <w:lang w:val="pt-BR"/>
              </w:rPr>
              <w:t>A mesma função visual deve manter a mesma cor em todas as telas.</w:t>
            </w:r>
          </w:p>
        </w:tc>
      </w:tr>
    </w:tbl>
    <w:p w14:paraId="1A97660B" w14:textId="77777777" w:rsidR="00735D10" w:rsidRPr="0057267B" w:rsidRDefault="00000000">
      <w:pPr>
        <w:pStyle w:val="Heading1"/>
        <w:pageBreakBefore/>
        <w:pBdr>
          <w:left w:val="single" w:sz="18" w:space="6" w:color="2563EB"/>
        </w:pBdr>
        <w:spacing w:before="160" w:after="160"/>
        <w:ind w:left="173"/>
        <w:rPr>
          <w:lang w:val="pt-BR"/>
        </w:rPr>
      </w:pPr>
      <w:r w:rsidRPr="0057267B">
        <w:rPr>
          <w:rFonts w:ascii="Consolas" w:eastAsia="Consolas" w:hAnsi="Consolas"/>
          <w:color w:val="000000"/>
          <w:sz w:val="36"/>
          <w:lang w:val="pt-BR"/>
        </w:rPr>
        <w:lastRenderedPageBreak/>
        <w:t>1. Tipografia</w:t>
      </w:r>
    </w:p>
    <w:p w14:paraId="3D327D80" w14:textId="77777777" w:rsidR="00735D10" w:rsidRPr="0057267B" w:rsidRDefault="00000000">
      <w:pPr>
        <w:spacing w:after="120" w:line="269" w:lineRule="auto"/>
        <w:rPr>
          <w:lang w:val="pt-BR"/>
        </w:rPr>
      </w:pPr>
      <w:r w:rsidRPr="0057267B">
        <w:rPr>
          <w:lang w:val="pt-BR"/>
        </w:rPr>
        <w:t>A fonte principal é Consolas, com fallback para qualquer fonte monoespaçada disponível. O único uso de Arial é o lettering “in” dentro do ícone do LinkedIn.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384"/>
        <w:gridCol w:w="5040"/>
      </w:tblGrid>
      <w:tr w:rsidR="00735D10" w14:paraId="7E73CDF7" w14:textId="77777777">
        <w:trPr>
          <w:tblHeader/>
          <w:jc w:val="center"/>
        </w:trPr>
        <w:tc>
          <w:tcPr>
            <w:tcW w:w="1800" w:type="dxa"/>
            <w:shd w:val="clear" w:color="auto" w:fill="2429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5789B" w14:textId="77777777" w:rsidR="00735D1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Estilo</w:t>
            </w:r>
          </w:p>
        </w:tc>
        <w:tc>
          <w:tcPr>
            <w:tcW w:w="3384" w:type="dxa"/>
            <w:shd w:val="clear" w:color="auto" w:fill="2429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F0BBBB" w14:textId="77777777" w:rsidR="00735D1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Configuração</w:t>
            </w:r>
          </w:p>
        </w:tc>
        <w:tc>
          <w:tcPr>
            <w:tcW w:w="5040" w:type="dxa"/>
            <w:shd w:val="clear" w:color="auto" w:fill="2429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EE494" w14:textId="77777777" w:rsidR="00735D1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Onde aparece</w:t>
            </w:r>
          </w:p>
        </w:tc>
      </w:tr>
      <w:tr w:rsidR="00735D10" w14:paraId="0CCCD816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B17285" w14:textId="77777777" w:rsidR="00735D10" w:rsidRDefault="00000000">
            <w:pPr>
              <w:spacing w:after="0"/>
            </w:pPr>
            <w:r>
              <w:rPr>
                <w:b/>
                <w:sz w:val="17"/>
              </w:rPr>
              <w:t>Navegação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832079" w14:textId="1DF3116A" w:rsidR="00735D10" w:rsidRDefault="0057267B">
            <w:pPr>
              <w:spacing w:after="0"/>
            </w:pPr>
            <w:r>
              <w:rPr>
                <w:sz w:val="17"/>
              </w:rPr>
              <w:t>Syne mono · 22 px · regular</w:t>
            </w:r>
            <w:r>
              <w:rPr>
                <w:sz w:val="17"/>
              </w:rPr>
              <w:br/>
              <w:t>letter-spacing: 1 px</w:t>
            </w:r>
          </w:p>
        </w:tc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8198B9" w14:textId="77777777" w:rsidR="00735D10" w:rsidRDefault="00000000">
            <w:pPr>
              <w:spacing w:after="0"/>
            </w:pPr>
            <w:r>
              <w:rPr>
                <w:sz w:val="17"/>
              </w:rPr>
              <w:t>sobre() e projetos[]</w:t>
            </w:r>
          </w:p>
        </w:tc>
      </w:tr>
      <w:tr w:rsidR="00735D10" w:rsidRPr="000F7A06" w14:paraId="020A49B4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8A8688" w14:textId="77777777" w:rsidR="00735D10" w:rsidRDefault="00000000">
            <w:pPr>
              <w:spacing w:after="0"/>
            </w:pPr>
            <w:r>
              <w:rPr>
                <w:b/>
                <w:sz w:val="17"/>
              </w:rPr>
              <w:t>Título H1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57CE45" w14:textId="59FB57D9" w:rsidR="00735D10" w:rsidRDefault="0057267B">
            <w:pPr>
              <w:spacing w:after="0"/>
            </w:pPr>
            <w:r>
              <w:rPr>
                <w:sz w:val="17"/>
              </w:rPr>
              <w:t>Syne mono · 38 px · negrito</w:t>
            </w:r>
          </w:p>
        </w:tc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91161E" w14:textId="77777777" w:rsidR="00735D10" w:rsidRPr="0057267B" w:rsidRDefault="00000000">
            <w:pPr>
              <w:spacing w:after="0"/>
              <w:rPr>
                <w:lang w:val="pt-BR"/>
              </w:rPr>
            </w:pPr>
            <w:r w:rsidRPr="0057267B">
              <w:rPr>
                <w:sz w:val="17"/>
                <w:lang w:val="pt-BR"/>
              </w:rPr>
              <w:t>class Julia:, ano 2026 e nome do projeto</w:t>
            </w:r>
          </w:p>
        </w:tc>
      </w:tr>
      <w:tr w:rsidR="00735D10" w:rsidRPr="000F7A06" w14:paraId="63EB4017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BA38D5" w14:textId="77777777" w:rsidR="00735D10" w:rsidRDefault="00000000">
            <w:pPr>
              <w:spacing w:after="0"/>
            </w:pPr>
            <w:r>
              <w:rPr>
                <w:b/>
                <w:sz w:val="17"/>
              </w:rPr>
              <w:t>Título H2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23374D" w14:textId="4F27A167" w:rsidR="00735D10" w:rsidRDefault="0057267B">
            <w:pPr>
              <w:spacing w:after="0"/>
            </w:pPr>
            <w:r>
              <w:rPr>
                <w:sz w:val="17"/>
              </w:rPr>
              <w:t>Syne mono · 27 px · negrito</w:t>
            </w:r>
          </w:p>
        </w:tc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0D2904" w14:textId="77777777" w:rsidR="00735D10" w:rsidRPr="0057267B" w:rsidRDefault="00000000">
            <w:pPr>
              <w:spacing w:after="0"/>
              <w:rPr>
                <w:lang w:val="pt-BR"/>
              </w:rPr>
            </w:pPr>
            <w:r w:rsidRPr="0057267B">
              <w:rPr>
                <w:sz w:val="17"/>
                <w:lang w:val="pt-BR"/>
              </w:rPr>
              <w:t>contatos, cartões, README.md e tecnologias</w:t>
            </w:r>
          </w:p>
        </w:tc>
      </w:tr>
      <w:tr w:rsidR="00735D10" w:rsidRPr="000F7A06" w14:paraId="3DEDD4BE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0690B0" w14:textId="77777777" w:rsidR="00735D10" w:rsidRDefault="00000000">
            <w:pPr>
              <w:spacing w:after="0"/>
            </w:pPr>
            <w:r>
              <w:rPr>
                <w:b/>
                <w:sz w:val="17"/>
              </w:rPr>
              <w:t>Corpo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E9A414" w14:textId="2FEB2F9B" w:rsidR="00735D10" w:rsidRDefault="0057267B">
            <w:pPr>
              <w:spacing w:after="0"/>
            </w:pPr>
            <w:r>
              <w:rPr>
                <w:sz w:val="17"/>
              </w:rPr>
              <w:t>Syne mono · 20 px · regular</w:t>
            </w:r>
          </w:p>
        </w:tc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85B92" w14:textId="77777777" w:rsidR="00735D10" w:rsidRPr="0057267B" w:rsidRDefault="00000000">
            <w:pPr>
              <w:spacing w:after="0"/>
              <w:rPr>
                <w:lang w:val="pt-BR"/>
              </w:rPr>
            </w:pPr>
            <w:r w:rsidRPr="0057267B">
              <w:rPr>
                <w:sz w:val="17"/>
                <w:lang w:val="pt-BR"/>
              </w:rPr>
              <w:t>anos, botões, instruções e metadados</w:t>
            </w:r>
          </w:p>
        </w:tc>
      </w:tr>
      <w:tr w:rsidR="00735D10" w14:paraId="6169A2F8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075BA8" w14:textId="77777777" w:rsidR="00735D10" w:rsidRDefault="00000000">
            <w:pPr>
              <w:spacing w:after="0"/>
            </w:pPr>
            <w:r>
              <w:rPr>
                <w:b/>
                <w:sz w:val="17"/>
              </w:rPr>
              <w:t>Texto pequeno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5425AD" w14:textId="20B23A52" w:rsidR="00735D10" w:rsidRDefault="0057267B">
            <w:pPr>
              <w:spacing w:after="0"/>
            </w:pPr>
            <w:r>
              <w:rPr>
                <w:sz w:val="17"/>
              </w:rPr>
              <w:t>Syne mono · 17 px · regular</w:t>
            </w:r>
          </w:p>
        </w:tc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366266" w14:textId="39C8956D" w:rsidR="00735D10" w:rsidRDefault="00000000">
            <w:pPr>
              <w:spacing w:after="0"/>
            </w:pPr>
            <w:r>
              <w:rPr>
                <w:sz w:val="17"/>
              </w:rPr>
              <w:t>comentários e tags</w:t>
            </w:r>
          </w:p>
        </w:tc>
      </w:tr>
      <w:tr w:rsidR="00735D10" w:rsidRPr="0057267B" w14:paraId="446492FB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9DDB9D" w14:textId="77777777" w:rsidR="00735D10" w:rsidRDefault="00000000">
            <w:pPr>
              <w:spacing w:after="0"/>
            </w:pPr>
            <w:r>
              <w:rPr>
                <w:b/>
                <w:sz w:val="17"/>
              </w:rPr>
              <w:t>Legenda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FECF81" w14:textId="25998258" w:rsidR="00735D10" w:rsidRDefault="0057267B">
            <w:pPr>
              <w:spacing w:after="0"/>
            </w:pPr>
            <w:r>
              <w:rPr>
                <w:sz w:val="17"/>
              </w:rPr>
              <w:t>Syne mono · 1</w:t>
            </w:r>
            <w:r w:rsidR="009D1025">
              <w:rPr>
                <w:sz w:val="17"/>
              </w:rPr>
              <w:t>5</w:t>
            </w:r>
            <w:r>
              <w:rPr>
                <w:sz w:val="17"/>
              </w:rPr>
              <w:t xml:space="preserve"> px · regular</w:t>
            </w:r>
            <w:r>
              <w:rPr>
                <w:sz w:val="17"/>
              </w:rPr>
              <w:br/>
              <w:t>letter-spacing: 2 px</w:t>
            </w:r>
          </w:p>
        </w:tc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6B6DEA" w14:textId="13C7E12B" w:rsidR="00735D10" w:rsidRPr="0057267B" w:rsidRDefault="009D1025">
            <w:pPr>
              <w:spacing w:after="0"/>
              <w:rPr>
                <w:lang w:val="pt-BR"/>
              </w:rPr>
            </w:pPr>
            <w:r>
              <w:rPr>
                <w:sz w:val="17"/>
                <w:lang w:val="pt-BR"/>
              </w:rPr>
              <w:t>descrições</w:t>
            </w:r>
          </w:p>
        </w:tc>
      </w:tr>
      <w:tr w:rsidR="00735D10" w:rsidRPr="000F7A06" w14:paraId="61FA3265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679361" w14:textId="77777777" w:rsidR="00735D10" w:rsidRDefault="00000000">
            <w:pPr>
              <w:spacing w:after="0"/>
            </w:pPr>
            <w:r>
              <w:rPr>
                <w:b/>
                <w:sz w:val="17"/>
              </w:rPr>
              <w:t>Código auxiliar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8DD52A" w14:textId="277191D9" w:rsidR="00735D10" w:rsidRDefault="0057267B">
            <w:pPr>
              <w:spacing w:after="0"/>
            </w:pPr>
            <w:r>
              <w:rPr>
                <w:sz w:val="17"/>
              </w:rPr>
              <w:t>Syne mono · 18 px · regular</w:t>
            </w:r>
          </w:p>
        </w:tc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379FCD" w14:textId="77777777" w:rsidR="00735D10" w:rsidRPr="0057267B" w:rsidRDefault="00000000">
            <w:pPr>
              <w:spacing w:after="0"/>
              <w:rPr>
                <w:lang w:val="pt-BR"/>
              </w:rPr>
            </w:pPr>
            <w:r w:rsidRPr="0057267B">
              <w:rPr>
                <w:sz w:val="17"/>
                <w:lang w:val="pt-BR"/>
              </w:rPr>
              <w:t>comentários que apresentam cada tela</w:t>
            </w:r>
          </w:p>
        </w:tc>
      </w:tr>
      <w:tr w:rsidR="00735D10" w:rsidRPr="000F7A06" w14:paraId="173F1B10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6C2C00" w14:textId="77777777" w:rsidR="00735D10" w:rsidRDefault="00000000">
            <w:pPr>
              <w:spacing w:after="0"/>
            </w:pPr>
            <w:r>
              <w:rPr>
                <w:b/>
                <w:sz w:val="17"/>
              </w:rPr>
              <w:t>Logo LinkedIn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E0D7A4" w14:textId="77777777" w:rsidR="00735D10" w:rsidRDefault="00000000">
            <w:pPr>
              <w:spacing w:after="0"/>
            </w:pPr>
            <w:r>
              <w:rPr>
                <w:sz w:val="17"/>
              </w:rPr>
              <w:t>Arial · 34 px · negrito</w:t>
            </w:r>
          </w:p>
        </w:tc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BD67AC" w14:textId="77777777" w:rsidR="00735D10" w:rsidRPr="0057267B" w:rsidRDefault="00000000">
            <w:pPr>
              <w:spacing w:after="0"/>
              <w:rPr>
                <w:lang w:val="pt-BR"/>
              </w:rPr>
            </w:pPr>
            <w:r w:rsidRPr="0057267B">
              <w:rPr>
                <w:sz w:val="17"/>
                <w:lang w:val="pt-BR"/>
              </w:rPr>
              <w:t>letras “in” no ícone da rede</w:t>
            </w:r>
          </w:p>
        </w:tc>
      </w:tr>
    </w:tbl>
    <w:p w14:paraId="6AFDE5AA" w14:textId="77777777" w:rsidR="00735D10" w:rsidRPr="0057267B" w:rsidRDefault="00000000">
      <w:pPr>
        <w:pStyle w:val="Heading2"/>
        <w:spacing w:before="100" w:after="100"/>
        <w:rPr>
          <w:lang w:val="pt-BR"/>
        </w:rPr>
      </w:pPr>
      <w:r w:rsidRPr="0057267B">
        <w:rPr>
          <w:rFonts w:ascii="Consolas" w:eastAsia="Consolas" w:hAnsi="Consolas"/>
          <w:color w:val="000000"/>
          <w:lang w:val="pt-BR"/>
        </w:rPr>
        <w:t>Conversão de referência</w:t>
      </w:r>
    </w:p>
    <w:p w14:paraId="29609515" w14:textId="77777777" w:rsidR="00735D10" w:rsidRPr="0057267B" w:rsidRDefault="00000000">
      <w:pPr>
        <w:spacing w:after="120" w:line="269" w:lineRule="auto"/>
        <w:rPr>
          <w:lang w:val="pt-BR"/>
        </w:rPr>
      </w:pPr>
      <w:r w:rsidRPr="0057267B">
        <w:rPr>
          <w:sz w:val="19"/>
          <w:lang w:val="pt-BR"/>
        </w:rPr>
        <w:t>No navegador, mantenha os valores em pixels. Ao reproduzir a escala em documentos, 1 px equivale aproximadamente a 0,75 pt.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311"/>
        <w:gridCol w:w="2880"/>
        <w:gridCol w:w="4031"/>
      </w:tblGrid>
      <w:tr w:rsidR="00735D10" w14:paraId="2AA543BC" w14:textId="77777777">
        <w:trPr>
          <w:tblHeader/>
          <w:jc w:val="center"/>
        </w:trPr>
        <w:tc>
          <w:tcPr>
            <w:tcW w:w="3311" w:type="dxa"/>
            <w:shd w:val="clear" w:color="auto" w:fill="2429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416E0" w14:textId="77777777" w:rsidR="00735D1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Uso</w:t>
            </w:r>
          </w:p>
        </w:tc>
        <w:tc>
          <w:tcPr>
            <w:tcW w:w="2880" w:type="dxa"/>
            <w:shd w:val="clear" w:color="auto" w:fill="2429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E7DD2" w14:textId="77777777" w:rsidR="00735D1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CSS</w:t>
            </w:r>
          </w:p>
        </w:tc>
        <w:tc>
          <w:tcPr>
            <w:tcW w:w="4031" w:type="dxa"/>
            <w:shd w:val="clear" w:color="auto" w:fill="2429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DB13D" w14:textId="77777777" w:rsidR="00735D1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Equivalente aproximado</w:t>
            </w:r>
          </w:p>
        </w:tc>
      </w:tr>
      <w:tr w:rsidR="00735D10" w14:paraId="4F81EEE8" w14:textId="77777777">
        <w:trPr>
          <w:cantSplit/>
          <w:jc w:val="center"/>
        </w:trPr>
        <w:tc>
          <w:tcPr>
            <w:tcW w:w="33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243D38" w14:textId="77777777" w:rsidR="00735D10" w:rsidRDefault="00000000">
            <w:pPr>
              <w:spacing w:after="0"/>
            </w:pPr>
            <w:r>
              <w:rPr>
                <w:b/>
                <w:sz w:val="18"/>
              </w:rPr>
              <w:t>H1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4D507C" w14:textId="77777777" w:rsidR="00735D10" w:rsidRDefault="00000000">
            <w:pPr>
              <w:spacing w:after="0"/>
            </w:pPr>
            <w:r>
              <w:rPr>
                <w:sz w:val="18"/>
              </w:rPr>
              <w:t>38 px</w:t>
            </w:r>
          </w:p>
        </w:tc>
        <w:tc>
          <w:tcPr>
            <w:tcW w:w="40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154EEE" w14:textId="77777777" w:rsidR="00735D10" w:rsidRDefault="00000000">
            <w:pPr>
              <w:spacing w:after="0"/>
            </w:pPr>
            <w:r>
              <w:rPr>
                <w:sz w:val="18"/>
              </w:rPr>
              <w:t>28,5 pt</w:t>
            </w:r>
          </w:p>
        </w:tc>
      </w:tr>
      <w:tr w:rsidR="00735D10" w14:paraId="0F13DD1D" w14:textId="77777777">
        <w:trPr>
          <w:cantSplit/>
          <w:jc w:val="center"/>
        </w:trPr>
        <w:tc>
          <w:tcPr>
            <w:tcW w:w="33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B70A14" w14:textId="77777777" w:rsidR="00735D10" w:rsidRDefault="00000000">
            <w:pPr>
              <w:spacing w:after="0"/>
            </w:pPr>
            <w:r>
              <w:rPr>
                <w:b/>
                <w:sz w:val="18"/>
              </w:rPr>
              <w:t>H2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0A8C43" w14:textId="77777777" w:rsidR="00735D10" w:rsidRDefault="00000000">
            <w:pPr>
              <w:spacing w:after="0"/>
            </w:pPr>
            <w:r>
              <w:rPr>
                <w:sz w:val="18"/>
              </w:rPr>
              <w:t>27 px</w:t>
            </w:r>
          </w:p>
        </w:tc>
        <w:tc>
          <w:tcPr>
            <w:tcW w:w="40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B3CEDD" w14:textId="77777777" w:rsidR="00735D10" w:rsidRDefault="00000000">
            <w:pPr>
              <w:spacing w:after="0"/>
            </w:pPr>
            <w:r>
              <w:rPr>
                <w:sz w:val="18"/>
              </w:rPr>
              <w:t>20,25 pt</w:t>
            </w:r>
          </w:p>
        </w:tc>
      </w:tr>
      <w:tr w:rsidR="00735D10" w14:paraId="6916B89F" w14:textId="77777777">
        <w:trPr>
          <w:cantSplit/>
          <w:jc w:val="center"/>
        </w:trPr>
        <w:tc>
          <w:tcPr>
            <w:tcW w:w="33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16596F" w14:textId="77777777" w:rsidR="00735D10" w:rsidRDefault="00000000">
            <w:pPr>
              <w:spacing w:after="0"/>
            </w:pPr>
            <w:r>
              <w:rPr>
                <w:b/>
                <w:sz w:val="18"/>
              </w:rPr>
              <w:t>Navegação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71BE21" w14:textId="77777777" w:rsidR="00735D10" w:rsidRDefault="00000000">
            <w:pPr>
              <w:spacing w:after="0"/>
            </w:pPr>
            <w:r>
              <w:rPr>
                <w:sz w:val="18"/>
              </w:rPr>
              <w:t>22 px</w:t>
            </w:r>
          </w:p>
        </w:tc>
        <w:tc>
          <w:tcPr>
            <w:tcW w:w="40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7EAC8" w14:textId="77777777" w:rsidR="00735D10" w:rsidRDefault="00000000">
            <w:pPr>
              <w:spacing w:after="0"/>
            </w:pPr>
            <w:r>
              <w:rPr>
                <w:sz w:val="18"/>
              </w:rPr>
              <w:t>16,5 pt</w:t>
            </w:r>
          </w:p>
        </w:tc>
      </w:tr>
      <w:tr w:rsidR="00735D10" w14:paraId="311DEE1E" w14:textId="77777777">
        <w:trPr>
          <w:cantSplit/>
          <w:jc w:val="center"/>
        </w:trPr>
        <w:tc>
          <w:tcPr>
            <w:tcW w:w="33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B58DEB" w14:textId="77777777" w:rsidR="00735D10" w:rsidRDefault="00000000">
            <w:pPr>
              <w:spacing w:after="0"/>
            </w:pPr>
            <w:r>
              <w:rPr>
                <w:b/>
                <w:sz w:val="18"/>
              </w:rPr>
              <w:t>Corpo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124842" w14:textId="77777777" w:rsidR="00735D10" w:rsidRDefault="00000000">
            <w:pPr>
              <w:spacing w:after="0"/>
            </w:pPr>
            <w:r>
              <w:rPr>
                <w:sz w:val="18"/>
              </w:rPr>
              <w:t>20 px</w:t>
            </w:r>
          </w:p>
        </w:tc>
        <w:tc>
          <w:tcPr>
            <w:tcW w:w="40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6B0EA8" w14:textId="77777777" w:rsidR="00735D10" w:rsidRDefault="00000000">
            <w:pPr>
              <w:spacing w:after="0"/>
            </w:pPr>
            <w:r>
              <w:rPr>
                <w:sz w:val="18"/>
              </w:rPr>
              <w:t>15 pt</w:t>
            </w:r>
          </w:p>
        </w:tc>
      </w:tr>
      <w:tr w:rsidR="00735D10" w14:paraId="22DAA381" w14:textId="77777777">
        <w:trPr>
          <w:cantSplit/>
          <w:jc w:val="center"/>
        </w:trPr>
        <w:tc>
          <w:tcPr>
            <w:tcW w:w="33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44B962" w14:textId="77777777" w:rsidR="00735D10" w:rsidRDefault="00000000">
            <w:pPr>
              <w:spacing w:after="0"/>
            </w:pPr>
            <w:r>
              <w:rPr>
                <w:b/>
                <w:sz w:val="18"/>
              </w:rPr>
              <w:t>Código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88BF31" w14:textId="77777777" w:rsidR="00735D10" w:rsidRDefault="00000000">
            <w:pPr>
              <w:spacing w:after="0"/>
            </w:pPr>
            <w:r>
              <w:rPr>
                <w:sz w:val="18"/>
              </w:rPr>
              <w:t>18 px</w:t>
            </w:r>
          </w:p>
        </w:tc>
        <w:tc>
          <w:tcPr>
            <w:tcW w:w="40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1B856F" w14:textId="77777777" w:rsidR="00735D10" w:rsidRDefault="00000000">
            <w:pPr>
              <w:spacing w:after="0"/>
            </w:pPr>
            <w:r>
              <w:rPr>
                <w:sz w:val="18"/>
              </w:rPr>
              <w:t>13,5 pt</w:t>
            </w:r>
          </w:p>
        </w:tc>
      </w:tr>
      <w:tr w:rsidR="00735D10" w14:paraId="626DF2D3" w14:textId="77777777">
        <w:trPr>
          <w:cantSplit/>
          <w:jc w:val="center"/>
        </w:trPr>
        <w:tc>
          <w:tcPr>
            <w:tcW w:w="33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BF5DD6" w14:textId="77777777" w:rsidR="00735D10" w:rsidRDefault="00000000">
            <w:pPr>
              <w:spacing w:after="0"/>
            </w:pPr>
            <w:r>
              <w:rPr>
                <w:b/>
                <w:sz w:val="18"/>
              </w:rPr>
              <w:t>Pequeno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7FA9A5" w14:textId="77777777" w:rsidR="00735D10" w:rsidRDefault="00000000">
            <w:pPr>
              <w:spacing w:after="0"/>
            </w:pPr>
            <w:r>
              <w:rPr>
                <w:sz w:val="18"/>
              </w:rPr>
              <w:t>17 px</w:t>
            </w:r>
          </w:p>
        </w:tc>
        <w:tc>
          <w:tcPr>
            <w:tcW w:w="40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9BDCAE" w14:textId="77777777" w:rsidR="00735D10" w:rsidRDefault="00000000">
            <w:pPr>
              <w:spacing w:after="0"/>
            </w:pPr>
            <w:r>
              <w:rPr>
                <w:sz w:val="18"/>
              </w:rPr>
              <w:t>12,75 pt</w:t>
            </w:r>
          </w:p>
        </w:tc>
      </w:tr>
      <w:tr w:rsidR="00735D10" w14:paraId="7698243E" w14:textId="77777777">
        <w:trPr>
          <w:cantSplit/>
          <w:jc w:val="center"/>
        </w:trPr>
        <w:tc>
          <w:tcPr>
            <w:tcW w:w="33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096CE8" w14:textId="77777777" w:rsidR="00735D10" w:rsidRDefault="00000000">
            <w:pPr>
              <w:spacing w:after="0"/>
            </w:pPr>
            <w:r>
              <w:rPr>
                <w:b/>
                <w:sz w:val="18"/>
              </w:rPr>
              <w:t>Legenda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A3DB79" w14:textId="77777777" w:rsidR="00735D10" w:rsidRDefault="00000000">
            <w:pPr>
              <w:spacing w:after="0"/>
            </w:pPr>
            <w:r>
              <w:rPr>
                <w:sz w:val="18"/>
              </w:rPr>
              <w:t>16 px</w:t>
            </w:r>
          </w:p>
        </w:tc>
        <w:tc>
          <w:tcPr>
            <w:tcW w:w="40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27669C" w14:textId="77777777" w:rsidR="00735D10" w:rsidRDefault="00000000">
            <w:pPr>
              <w:spacing w:after="0"/>
            </w:pPr>
            <w:r>
              <w:rPr>
                <w:sz w:val="18"/>
              </w:rPr>
              <w:t>12 pt</w:t>
            </w:r>
          </w:p>
        </w:tc>
      </w:tr>
    </w:tbl>
    <w:p w14:paraId="45B359DB" w14:textId="77777777" w:rsidR="00735D10" w:rsidRDefault="00000000">
      <w:pPr>
        <w:pStyle w:val="Heading2"/>
        <w:spacing w:before="100" w:after="100"/>
      </w:pPr>
      <w:r>
        <w:rPr>
          <w:rFonts w:ascii="Consolas" w:eastAsia="Consolas" w:hAnsi="Consolas"/>
          <w:color w:val="000000"/>
        </w:rPr>
        <w:t>Exemplo de hierarquia</w:t>
      </w:r>
    </w:p>
    <w:p w14:paraId="0C8AFFCD" w14:textId="77777777" w:rsidR="00735D10" w:rsidRDefault="00000000">
      <w:pPr>
        <w:spacing w:after="40"/>
      </w:pPr>
      <w:r>
        <w:rPr>
          <w:b/>
          <w:color w:val="7C3AED"/>
          <w:sz w:val="36"/>
        </w:rPr>
        <w:t>class Julia</w:t>
      </w:r>
      <w:r>
        <w:rPr>
          <w:b/>
          <w:sz w:val="36"/>
        </w:rPr>
        <w:t>:</w:t>
      </w:r>
    </w:p>
    <w:p w14:paraId="4B841BC3" w14:textId="77777777" w:rsidR="00735D10" w:rsidRPr="0057267B" w:rsidRDefault="00000000">
      <w:pPr>
        <w:spacing w:after="40"/>
        <w:ind w:left="360"/>
        <w:rPr>
          <w:lang w:val="pt-BR"/>
        </w:rPr>
      </w:pPr>
      <w:r w:rsidRPr="0057267B">
        <w:rPr>
          <w:color w:val="6B7280"/>
          <w:sz w:val="20"/>
          <w:lang w:val="pt-BR"/>
        </w:rPr>
        <w:t># desenvolvedora em construção • curiosa por tecnologia</w:t>
      </w:r>
    </w:p>
    <w:p w14:paraId="2629DBD6" w14:textId="77777777" w:rsidR="00735D10" w:rsidRPr="0057267B" w:rsidRDefault="00000000">
      <w:pPr>
        <w:ind w:left="360"/>
        <w:rPr>
          <w:lang w:val="pt-BR"/>
        </w:rPr>
      </w:pPr>
      <w:r w:rsidRPr="0057267B">
        <w:rPr>
          <w:b/>
          <w:color w:val="7C3AED"/>
          <w:sz w:val="22"/>
          <w:lang w:val="pt-BR"/>
        </w:rPr>
        <w:t xml:space="preserve">def </w:t>
      </w:r>
      <w:r w:rsidRPr="0057267B">
        <w:rPr>
          <w:b/>
          <w:color w:val="2563EB"/>
          <w:sz w:val="22"/>
          <w:lang w:val="pt-BR"/>
        </w:rPr>
        <w:t>abrir_projeto</w:t>
      </w:r>
      <w:r w:rsidRPr="0057267B">
        <w:rPr>
          <w:sz w:val="22"/>
          <w:lang w:val="pt-BR"/>
        </w:rPr>
        <w:t>(projeto):</w:t>
      </w:r>
    </w:p>
    <w:p w14:paraId="2EE36BF9" w14:textId="77777777" w:rsidR="00735D10" w:rsidRPr="0057267B" w:rsidRDefault="00000000">
      <w:pPr>
        <w:pStyle w:val="Heading1"/>
        <w:pageBreakBefore/>
        <w:pBdr>
          <w:left w:val="single" w:sz="18" w:space="6" w:color="7C3AED"/>
        </w:pBdr>
        <w:spacing w:before="160" w:after="160"/>
        <w:ind w:left="173"/>
        <w:rPr>
          <w:lang w:val="pt-BR"/>
        </w:rPr>
      </w:pPr>
      <w:r w:rsidRPr="0057267B">
        <w:rPr>
          <w:rFonts w:ascii="Consolas" w:eastAsia="Consolas" w:hAnsi="Consolas"/>
          <w:color w:val="000000"/>
          <w:sz w:val="36"/>
          <w:lang w:val="pt-BR"/>
        </w:rPr>
        <w:lastRenderedPageBreak/>
        <w:t>2. Paleta principal</w:t>
      </w:r>
    </w:p>
    <w:p w14:paraId="65B1F104" w14:textId="77777777" w:rsidR="00735D10" w:rsidRPr="0057267B" w:rsidRDefault="00000000">
      <w:pPr>
        <w:spacing w:after="120" w:line="269" w:lineRule="auto"/>
        <w:rPr>
          <w:lang w:val="pt-BR"/>
        </w:rPr>
      </w:pPr>
      <w:r w:rsidRPr="0057267B">
        <w:rPr>
          <w:lang w:val="pt-BR"/>
        </w:rPr>
        <w:t>Estas três cores definem a personalidade do portfólio. Elas aparecem como tokens de sintaxe, linhas, bordas, ícones e ações — nunca de forma aleatória.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24"/>
        <w:gridCol w:w="1800"/>
        <w:gridCol w:w="7200"/>
      </w:tblGrid>
      <w:tr w:rsidR="00735D10" w14:paraId="545DC623" w14:textId="77777777">
        <w:trPr>
          <w:tblHeader/>
          <w:jc w:val="center"/>
        </w:trPr>
        <w:tc>
          <w:tcPr>
            <w:tcW w:w="1224" w:type="dxa"/>
            <w:shd w:val="clear" w:color="auto" w:fill="2429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78242E" w14:textId="77777777" w:rsidR="00735D1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Amostra</w:t>
            </w:r>
          </w:p>
        </w:tc>
        <w:tc>
          <w:tcPr>
            <w:tcW w:w="1800" w:type="dxa"/>
            <w:shd w:val="clear" w:color="auto" w:fill="2429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0F0F8" w14:textId="77777777" w:rsidR="00735D1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Cor</w:t>
            </w:r>
          </w:p>
        </w:tc>
        <w:tc>
          <w:tcPr>
            <w:tcW w:w="7200" w:type="dxa"/>
            <w:shd w:val="clear" w:color="auto" w:fill="2429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F94876" w14:textId="77777777" w:rsidR="00735D1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Uso exato no protótipo</w:t>
            </w:r>
          </w:p>
        </w:tc>
      </w:tr>
      <w:tr w:rsidR="00735D10" w:rsidRPr="000F7A06" w14:paraId="07075135" w14:textId="77777777">
        <w:trPr>
          <w:cantSplit/>
          <w:jc w:val="center"/>
        </w:trPr>
        <w:tc>
          <w:tcPr>
            <w:tcW w:w="1224" w:type="dxa"/>
            <w:shd w:val="clear" w:color="auto" w:fill="2563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86FC84" w14:textId="77777777" w:rsidR="00735D10" w:rsidRDefault="00735D10">
            <w:pPr>
              <w:spacing w:after="0"/>
            </w:pP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921896" w14:textId="77777777" w:rsidR="00735D10" w:rsidRDefault="00000000">
            <w:pPr>
              <w:spacing w:after="0"/>
            </w:pPr>
            <w:r>
              <w:rPr>
                <w:sz w:val="18"/>
              </w:rPr>
              <w:t>Azul principal</w:t>
            </w:r>
            <w:r>
              <w:rPr>
                <w:sz w:val="18"/>
              </w:rPr>
              <w:br/>
              <w:t>#2563EB</w:t>
            </w:r>
          </w:p>
        </w:tc>
        <w:tc>
          <w:tcPr>
            <w:tcW w:w="7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C61B04" w14:textId="77777777" w:rsidR="00735D10" w:rsidRPr="0057267B" w:rsidRDefault="00000000">
            <w:pPr>
              <w:spacing w:after="0"/>
              <w:rPr>
                <w:lang w:val="pt-BR"/>
              </w:rPr>
            </w:pPr>
            <w:r w:rsidRPr="0057267B">
              <w:rPr>
                <w:sz w:val="18"/>
                <w:lang w:val="pt-BR"/>
              </w:rPr>
              <w:t>Funções; sobre(); linhas gráficas; botão executar(); barra de rolagem; LinkedIn; ponto azul do navegador; borda e imagem do primeiro cartão.</w:t>
            </w:r>
          </w:p>
        </w:tc>
      </w:tr>
      <w:tr w:rsidR="00735D10" w:rsidRPr="000F7A06" w14:paraId="6D6DA5C3" w14:textId="77777777">
        <w:trPr>
          <w:cantSplit/>
          <w:jc w:val="center"/>
        </w:trPr>
        <w:tc>
          <w:tcPr>
            <w:tcW w:w="1224" w:type="dxa"/>
            <w:shd w:val="clear" w:color="auto" w:fill="7C3A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C30F55" w14:textId="77777777" w:rsidR="00735D10" w:rsidRPr="0057267B" w:rsidRDefault="00735D10">
            <w:pPr>
              <w:spacing w:after="0"/>
              <w:rPr>
                <w:lang w:val="pt-BR"/>
              </w:rPr>
            </w:pP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3008BE" w14:textId="77777777" w:rsidR="00735D10" w:rsidRDefault="00000000">
            <w:pPr>
              <w:spacing w:after="0"/>
            </w:pPr>
            <w:r>
              <w:rPr>
                <w:sz w:val="18"/>
              </w:rPr>
              <w:t>Roxo principal</w:t>
            </w:r>
            <w:r>
              <w:rPr>
                <w:sz w:val="18"/>
              </w:rPr>
              <w:br/>
              <w:t>#7C3AED</w:t>
            </w:r>
          </w:p>
        </w:tc>
        <w:tc>
          <w:tcPr>
            <w:tcW w:w="7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CC4B33" w14:textId="77777777" w:rsidR="00735D10" w:rsidRPr="0057267B" w:rsidRDefault="00000000">
            <w:pPr>
              <w:spacing w:after="0"/>
              <w:rPr>
                <w:lang w:val="pt-BR"/>
              </w:rPr>
            </w:pPr>
            <w:r w:rsidRPr="0057267B">
              <w:rPr>
                <w:sz w:val="18"/>
                <w:lang w:val="pt-BR"/>
              </w:rPr>
              <w:t>Palavras-chave e tipos; projetos[]; aba ativa; bordas dos cartões; contorno da foto; GitHub; ponto roxo do navegador.</w:t>
            </w:r>
          </w:p>
        </w:tc>
      </w:tr>
      <w:tr w:rsidR="00735D10" w:rsidRPr="000F7A06" w14:paraId="0F3A231A" w14:textId="77777777">
        <w:trPr>
          <w:cantSplit/>
          <w:jc w:val="center"/>
        </w:trPr>
        <w:tc>
          <w:tcPr>
            <w:tcW w:w="1224" w:type="dxa"/>
            <w:shd w:val="clear" w:color="auto" w:fill="F9731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7D198F" w14:textId="77777777" w:rsidR="00735D10" w:rsidRPr="0057267B" w:rsidRDefault="00735D10">
            <w:pPr>
              <w:spacing w:after="0"/>
              <w:rPr>
                <w:lang w:val="pt-BR"/>
              </w:rPr>
            </w:pP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4A5632" w14:textId="77777777" w:rsidR="00735D10" w:rsidRDefault="00000000">
            <w:pPr>
              <w:spacing w:after="0"/>
            </w:pPr>
            <w:r>
              <w:rPr>
                <w:sz w:val="18"/>
              </w:rPr>
              <w:t>Laranja</w:t>
            </w:r>
            <w:r>
              <w:rPr>
                <w:sz w:val="18"/>
              </w:rPr>
              <w:br/>
              <w:t>#F97316</w:t>
            </w:r>
          </w:p>
        </w:tc>
        <w:tc>
          <w:tcPr>
            <w:tcW w:w="7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D98E70" w14:textId="77777777" w:rsidR="00735D10" w:rsidRPr="0057267B" w:rsidRDefault="00000000">
            <w:pPr>
              <w:spacing w:after="0"/>
              <w:rPr>
                <w:lang w:val="pt-BR"/>
              </w:rPr>
            </w:pPr>
            <w:r w:rsidRPr="0057267B">
              <w:rPr>
                <w:sz w:val="18"/>
                <w:lang w:val="pt-BR"/>
              </w:rPr>
              <w:t>Strings e números; ano em destaque; botão codigo(); e-mail; ponto laranja do navegador; terceiro cartão.</w:t>
            </w:r>
          </w:p>
        </w:tc>
      </w:tr>
    </w:tbl>
    <w:p w14:paraId="446149B4" w14:textId="77777777" w:rsidR="00735D10" w:rsidRDefault="00000000">
      <w:pPr>
        <w:pStyle w:val="Heading2"/>
        <w:spacing w:before="100" w:after="100"/>
      </w:pPr>
      <w:r>
        <w:rPr>
          <w:rFonts w:ascii="Consolas" w:eastAsia="Consolas" w:hAnsi="Consolas"/>
          <w:color w:val="000000"/>
        </w:rPr>
        <w:t>Cores semânticas de texto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24"/>
        <w:gridCol w:w="1800"/>
        <w:gridCol w:w="7200"/>
      </w:tblGrid>
      <w:tr w:rsidR="00735D10" w14:paraId="0848AEBF" w14:textId="77777777">
        <w:trPr>
          <w:tblHeader/>
          <w:jc w:val="center"/>
        </w:trPr>
        <w:tc>
          <w:tcPr>
            <w:tcW w:w="1224" w:type="dxa"/>
            <w:shd w:val="clear" w:color="auto" w:fill="2429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54D23" w14:textId="77777777" w:rsidR="00735D1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Amostra</w:t>
            </w:r>
          </w:p>
        </w:tc>
        <w:tc>
          <w:tcPr>
            <w:tcW w:w="1800" w:type="dxa"/>
            <w:shd w:val="clear" w:color="auto" w:fill="2429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7D343F" w14:textId="77777777" w:rsidR="00735D1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Cor</w:t>
            </w:r>
          </w:p>
        </w:tc>
        <w:tc>
          <w:tcPr>
            <w:tcW w:w="7200" w:type="dxa"/>
            <w:shd w:val="clear" w:color="auto" w:fill="2429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A2A62" w14:textId="77777777" w:rsidR="00735D1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Uso exato no protótipo</w:t>
            </w:r>
          </w:p>
        </w:tc>
      </w:tr>
      <w:tr w:rsidR="00735D10" w:rsidRPr="000F7A06" w14:paraId="019AA6A1" w14:textId="77777777">
        <w:trPr>
          <w:cantSplit/>
          <w:jc w:val="center"/>
        </w:trPr>
        <w:tc>
          <w:tcPr>
            <w:tcW w:w="1224" w:type="dxa"/>
            <w:shd w:val="clear" w:color="auto" w:fill="1D4ED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49141" w14:textId="77777777" w:rsidR="00735D10" w:rsidRDefault="00735D10">
            <w:pPr>
              <w:spacing w:after="0"/>
            </w:pP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25497A" w14:textId="77777777" w:rsidR="00735D10" w:rsidRDefault="00000000">
            <w:pPr>
              <w:spacing w:after="0"/>
            </w:pPr>
            <w:r>
              <w:rPr>
                <w:sz w:val="18"/>
              </w:rPr>
              <w:t>Azul escuro</w:t>
            </w:r>
            <w:r>
              <w:rPr>
                <w:sz w:val="18"/>
              </w:rPr>
              <w:br/>
              <w:t>#1D4ED8</w:t>
            </w:r>
          </w:p>
        </w:tc>
        <w:tc>
          <w:tcPr>
            <w:tcW w:w="7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807F25" w14:textId="77777777" w:rsidR="00735D10" w:rsidRPr="0057267B" w:rsidRDefault="00000000">
            <w:pPr>
              <w:spacing w:after="0"/>
              <w:rPr>
                <w:lang w:val="pt-BR"/>
              </w:rPr>
            </w:pPr>
            <w:r w:rsidRPr="0057267B">
              <w:rPr>
                <w:sz w:val="18"/>
                <w:lang w:val="pt-BR"/>
              </w:rPr>
              <w:t>Variáveis: portfolio, contatos, projeto, tecnologias e descricao: str.</w:t>
            </w:r>
          </w:p>
        </w:tc>
      </w:tr>
      <w:tr w:rsidR="00735D10" w:rsidRPr="000F7A06" w14:paraId="07807E1D" w14:textId="77777777">
        <w:trPr>
          <w:cantSplit/>
          <w:jc w:val="center"/>
        </w:trPr>
        <w:tc>
          <w:tcPr>
            <w:tcW w:w="1224" w:type="dxa"/>
            <w:shd w:val="clear" w:color="auto" w:fill="24292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F72F74" w14:textId="77777777" w:rsidR="00735D10" w:rsidRPr="0057267B" w:rsidRDefault="00735D10">
            <w:pPr>
              <w:spacing w:after="0"/>
              <w:rPr>
                <w:lang w:val="pt-BR"/>
              </w:rPr>
            </w:pP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E43B20" w14:textId="77777777" w:rsidR="00735D10" w:rsidRDefault="00000000">
            <w:pPr>
              <w:spacing w:after="0"/>
            </w:pPr>
            <w:r>
              <w:rPr>
                <w:sz w:val="18"/>
              </w:rPr>
              <w:t>Grafite</w:t>
            </w:r>
            <w:r>
              <w:rPr>
                <w:sz w:val="18"/>
              </w:rPr>
              <w:br/>
              <w:t>#24292F</w:t>
            </w:r>
          </w:p>
        </w:tc>
        <w:tc>
          <w:tcPr>
            <w:tcW w:w="7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BD12A2" w14:textId="77777777" w:rsidR="00735D10" w:rsidRPr="0057267B" w:rsidRDefault="00000000">
            <w:pPr>
              <w:spacing w:after="0"/>
              <w:rPr>
                <w:lang w:val="pt-BR"/>
              </w:rPr>
            </w:pPr>
            <w:r w:rsidRPr="0057267B">
              <w:rPr>
                <w:sz w:val="18"/>
                <w:lang w:val="pt-BR"/>
              </w:rPr>
              <w:t>Texto neutro, pontuação, ano selecionado, textos das tags e texto do botão laranja.</w:t>
            </w:r>
          </w:p>
        </w:tc>
      </w:tr>
      <w:tr w:rsidR="00735D10" w:rsidRPr="000F7A06" w14:paraId="63D84FA6" w14:textId="77777777">
        <w:trPr>
          <w:cantSplit/>
          <w:jc w:val="center"/>
        </w:trPr>
        <w:tc>
          <w:tcPr>
            <w:tcW w:w="1224" w:type="dxa"/>
            <w:shd w:val="clear" w:color="auto" w:fill="4B556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72C6EB" w14:textId="77777777" w:rsidR="00735D10" w:rsidRPr="0057267B" w:rsidRDefault="00735D10">
            <w:pPr>
              <w:spacing w:after="0"/>
              <w:rPr>
                <w:lang w:val="pt-BR"/>
              </w:rPr>
            </w:pP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621E7" w14:textId="77777777" w:rsidR="00735D10" w:rsidRDefault="00000000">
            <w:pPr>
              <w:spacing w:after="0"/>
            </w:pPr>
            <w:r>
              <w:rPr>
                <w:sz w:val="18"/>
              </w:rPr>
              <w:t>Cinza médio</w:t>
            </w:r>
            <w:r>
              <w:rPr>
                <w:sz w:val="18"/>
              </w:rPr>
              <w:br/>
              <w:t>#4B5563</w:t>
            </w:r>
          </w:p>
        </w:tc>
        <w:tc>
          <w:tcPr>
            <w:tcW w:w="7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8F7069" w14:textId="77777777" w:rsidR="00735D10" w:rsidRPr="0057267B" w:rsidRDefault="00000000">
            <w:pPr>
              <w:spacing w:after="0"/>
              <w:rPr>
                <w:lang w:val="pt-BR"/>
              </w:rPr>
            </w:pPr>
            <w:r w:rsidRPr="0057267B">
              <w:rPr>
                <w:sz w:val="18"/>
                <w:lang w:val="pt-BR"/>
              </w:rPr>
              <w:t>Anos futuros, instrução de rolagem e rótulo da imagem principal.</w:t>
            </w:r>
          </w:p>
        </w:tc>
      </w:tr>
      <w:tr w:rsidR="00735D10" w:rsidRPr="000F7A06" w14:paraId="5CA01BC6" w14:textId="77777777">
        <w:trPr>
          <w:cantSplit/>
          <w:jc w:val="center"/>
        </w:trPr>
        <w:tc>
          <w:tcPr>
            <w:tcW w:w="1224" w:type="dxa"/>
            <w:shd w:val="clear" w:color="auto" w:fill="6B728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747588" w14:textId="77777777" w:rsidR="00735D10" w:rsidRPr="0057267B" w:rsidRDefault="00735D10">
            <w:pPr>
              <w:spacing w:after="0"/>
              <w:rPr>
                <w:lang w:val="pt-BR"/>
              </w:rPr>
            </w:pP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CDE7A2" w14:textId="77777777" w:rsidR="00735D10" w:rsidRDefault="00000000">
            <w:pPr>
              <w:spacing w:after="0"/>
            </w:pPr>
            <w:r>
              <w:rPr>
                <w:sz w:val="18"/>
              </w:rPr>
              <w:t>Cinza comentário</w:t>
            </w:r>
            <w:r>
              <w:rPr>
                <w:sz w:val="18"/>
              </w:rPr>
              <w:br/>
              <w:t>#6B7280</w:t>
            </w:r>
          </w:p>
        </w:tc>
        <w:tc>
          <w:tcPr>
            <w:tcW w:w="7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3BE3D4" w14:textId="77777777" w:rsidR="00735D10" w:rsidRPr="0057267B" w:rsidRDefault="00000000">
            <w:pPr>
              <w:spacing w:after="0"/>
              <w:rPr>
                <w:lang w:val="pt-BR"/>
              </w:rPr>
            </w:pPr>
            <w:r w:rsidRPr="0057267B">
              <w:rPr>
                <w:sz w:val="18"/>
                <w:lang w:val="pt-BR"/>
              </w:rPr>
              <w:t>Comentários de código, textos auxiliares e descrições secundárias.</w:t>
            </w:r>
          </w:p>
        </w:tc>
      </w:tr>
    </w:tbl>
    <w:p w14:paraId="05565A05" w14:textId="77777777" w:rsidR="00735D10" w:rsidRDefault="00000000">
      <w:pPr>
        <w:pStyle w:val="Heading2"/>
        <w:spacing w:before="100" w:after="100"/>
      </w:pPr>
      <w:r>
        <w:rPr>
          <w:rFonts w:ascii="Consolas" w:eastAsia="Consolas" w:hAnsi="Consolas"/>
          <w:color w:val="000000"/>
        </w:rPr>
        <w:t>Regra de uso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7632"/>
      </w:tblGrid>
      <w:tr w:rsidR="00735D10" w14:paraId="6453B9A4" w14:textId="77777777">
        <w:trPr>
          <w:tblHeader/>
          <w:jc w:val="center"/>
        </w:trPr>
        <w:tc>
          <w:tcPr>
            <w:tcW w:w="2592" w:type="dxa"/>
            <w:shd w:val="clear" w:color="auto" w:fill="2429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C8122F" w14:textId="77777777" w:rsidR="00735D1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Cor</w:t>
            </w:r>
          </w:p>
        </w:tc>
        <w:tc>
          <w:tcPr>
            <w:tcW w:w="7632" w:type="dxa"/>
            <w:shd w:val="clear" w:color="auto" w:fill="2429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E80E6" w14:textId="77777777" w:rsidR="00735D1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Significado recomendado</w:t>
            </w:r>
          </w:p>
        </w:tc>
      </w:tr>
      <w:tr w:rsidR="00735D10" w:rsidRPr="000F7A06" w14:paraId="079962AC" w14:textId="77777777">
        <w:trPr>
          <w:cantSplit/>
          <w:jc w:val="center"/>
        </w:trPr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05AA5C" w14:textId="77777777" w:rsidR="00735D10" w:rsidRDefault="00000000">
            <w:pPr>
              <w:spacing w:after="0"/>
            </w:pPr>
            <w:r>
              <w:rPr>
                <w:b/>
                <w:sz w:val="18"/>
              </w:rPr>
              <w:t>Azul</w:t>
            </w:r>
          </w:p>
        </w:tc>
        <w:tc>
          <w:tcPr>
            <w:tcW w:w="76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657DD7" w14:textId="77777777" w:rsidR="00735D10" w:rsidRPr="0057267B" w:rsidRDefault="00000000">
            <w:pPr>
              <w:spacing w:after="0"/>
              <w:rPr>
                <w:lang w:val="pt-BR"/>
              </w:rPr>
            </w:pPr>
            <w:r w:rsidRPr="0057267B">
              <w:rPr>
                <w:sz w:val="18"/>
                <w:lang w:val="pt-BR"/>
              </w:rPr>
              <w:t>Ação, função, caminho principal e elementos clicáveis.</w:t>
            </w:r>
          </w:p>
        </w:tc>
      </w:tr>
      <w:tr w:rsidR="00735D10" w:rsidRPr="000F7A06" w14:paraId="651A30A1" w14:textId="77777777">
        <w:trPr>
          <w:cantSplit/>
          <w:jc w:val="center"/>
        </w:trPr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B117D" w14:textId="77777777" w:rsidR="00735D10" w:rsidRDefault="00000000">
            <w:pPr>
              <w:spacing w:after="0"/>
            </w:pPr>
            <w:r>
              <w:rPr>
                <w:b/>
                <w:sz w:val="18"/>
              </w:rPr>
              <w:t>Roxo</w:t>
            </w:r>
          </w:p>
        </w:tc>
        <w:tc>
          <w:tcPr>
            <w:tcW w:w="76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8ABA50" w14:textId="77777777" w:rsidR="00735D10" w:rsidRPr="0057267B" w:rsidRDefault="00000000">
            <w:pPr>
              <w:spacing w:after="0"/>
              <w:rPr>
                <w:lang w:val="pt-BR"/>
              </w:rPr>
            </w:pPr>
            <w:r w:rsidRPr="0057267B">
              <w:rPr>
                <w:sz w:val="18"/>
                <w:lang w:val="pt-BR"/>
              </w:rPr>
              <w:t>Estrutura, categoria, estado selecionado e identidade técnica.</w:t>
            </w:r>
          </w:p>
        </w:tc>
      </w:tr>
      <w:tr w:rsidR="00735D10" w:rsidRPr="000F7A06" w14:paraId="10E3440D" w14:textId="77777777">
        <w:trPr>
          <w:cantSplit/>
          <w:jc w:val="center"/>
        </w:trPr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C878B7" w14:textId="77777777" w:rsidR="00735D10" w:rsidRDefault="00000000">
            <w:pPr>
              <w:spacing w:after="0"/>
            </w:pPr>
            <w:r>
              <w:rPr>
                <w:b/>
                <w:sz w:val="18"/>
              </w:rPr>
              <w:t>Laranja</w:t>
            </w:r>
          </w:p>
        </w:tc>
        <w:tc>
          <w:tcPr>
            <w:tcW w:w="76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CBDCD1" w14:textId="77777777" w:rsidR="00735D10" w:rsidRPr="0057267B" w:rsidRDefault="00000000">
            <w:pPr>
              <w:spacing w:after="0"/>
              <w:rPr>
                <w:lang w:val="pt-BR"/>
              </w:rPr>
            </w:pPr>
            <w:r w:rsidRPr="0057267B">
              <w:rPr>
                <w:sz w:val="18"/>
                <w:lang w:val="pt-BR"/>
              </w:rPr>
              <w:t>Conteúdo variável, datas, strings e chamada secundária.</w:t>
            </w:r>
          </w:p>
        </w:tc>
      </w:tr>
      <w:tr w:rsidR="00735D10" w:rsidRPr="000F7A06" w14:paraId="5573CE32" w14:textId="77777777">
        <w:trPr>
          <w:cantSplit/>
          <w:jc w:val="center"/>
        </w:trPr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B65F97" w14:textId="77777777" w:rsidR="00735D10" w:rsidRDefault="00000000">
            <w:pPr>
              <w:spacing w:after="0"/>
            </w:pPr>
            <w:r>
              <w:rPr>
                <w:b/>
                <w:sz w:val="18"/>
              </w:rPr>
              <w:t>Cinzas</w:t>
            </w:r>
          </w:p>
        </w:tc>
        <w:tc>
          <w:tcPr>
            <w:tcW w:w="76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7E1EE3" w14:textId="77777777" w:rsidR="00735D10" w:rsidRPr="0057267B" w:rsidRDefault="00000000">
            <w:pPr>
              <w:spacing w:after="0"/>
              <w:rPr>
                <w:lang w:val="pt-BR"/>
              </w:rPr>
            </w:pPr>
            <w:r w:rsidRPr="0057267B">
              <w:rPr>
                <w:sz w:val="18"/>
                <w:lang w:val="pt-BR"/>
              </w:rPr>
              <w:t>Texto, suporte, hierarquia e superfícies sem competir com os acentos.</w:t>
            </w:r>
          </w:p>
        </w:tc>
      </w:tr>
    </w:tbl>
    <w:p w14:paraId="56BA24F0" w14:textId="77777777" w:rsidR="00735D10" w:rsidRPr="0057267B" w:rsidRDefault="00000000">
      <w:pPr>
        <w:pStyle w:val="Heading1"/>
        <w:pageBreakBefore/>
        <w:pBdr>
          <w:left w:val="single" w:sz="18" w:space="6" w:color="F97316"/>
        </w:pBdr>
        <w:spacing w:before="160" w:after="160"/>
        <w:ind w:left="173"/>
        <w:rPr>
          <w:lang w:val="pt-BR"/>
        </w:rPr>
      </w:pPr>
      <w:r w:rsidRPr="0057267B">
        <w:rPr>
          <w:rFonts w:ascii="Consolas" w:eastAsia="Consolas" w:hAnsi="Consolas"/>
          <w:color w:val="000000"/>
          <w:sz w:val="36"/>
          <w:lang w:val="pt-BR"/>
        </w:rPr>
        <w:lastRenderedPageBreak/>
        <w:t>3. Neutros e cores de apoio</w:t>
      </w:r>
    </w:p>
    <w:p w14:paraId="3E27DDAF" w14:textId="77777777" w:rsidR="00735D10" w:rsidRPr="0057267B" w:rsidRDefault="00000000">
      <w:pPr>
        <w:spacing w:after="120" w:line="269" w:lineRule="auto"/>
        <w:rPr>
          <w:lang w:val="pt-BR"/>
        </w:rPr>
      </w:pPr>
      <w:r w:rsidRPr="0057267B">
        <w:rPr>
          <w:lang w:val="pt-BR"/>
        </w:rPr>
        <w:t>Os neutros mantêm o fundo branco dominante. Os tons claros de azul, roxo e laranja diferenciam cartões e etiquetas sem transformar a interface em um arco-íris.</w:t>
      </w:r>
    </w:p>
    <w:p w14:paraId="1A705BE4" w14:textId="77777777" w:rsidR="00735D10" w:rsidRDefault="00000000">
      <w:pPr>
        <w:pStyle w:val="Heading2"/>
        <w:spacing w:before="100" w:after="100"/>
      </w:pPr>
      <w:r>
        <w:rPr>
          <w:rFonts w:ascii="Consolas" w:eastAsia="Consolas" w:hAnsi="Consolas"/>
          <w:color w:val="000000"/>
        </w:rPr>
        <w:t>Superfícies e estrutura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24"/>
        <w:gridCol w:w="1800"/>
        <w:gridCol w:w="7200"/>
      </w:tblGrid>
      <w:tr w:rsidR="00735D10" w14:paraId="6F1883A7" w14:textId="77777777">
        <w:trPr>
          <w:tblHeader/>
          <w:jc w:val="center"/>
        </w:trPr>
        <w:tc>
          <w:tcPr>
            <w:tcW w:w="1224" w:type="dxa"/>
            <w:shd w:val="clear" w:color="auto" w:fill="2429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20115" w14:textId="77777777" w:rsidR="00735D1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Amostra</w:t>
            </w:r>
          </w:p>
        </w:tc>
        <w:tc>
          <w:tcPr>
            <w:tcW w:w="1800" w:type="dxa"/>
            <w:shd w:val="clear" w:color="auto" w:fill="2429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078DF" w14:textId="77777777" w:rsidR="00735D1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Cor</w:t>
            </w:r>
          </w:p>
        </w:tc>
        <w:tc>
          <w:tcPr>
            <w:tcW w:w="7200" w:type="dxa"/>
            <w:shd w:val="clear" w:color="auto" w:fill="2429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9A841" w14:textId="77777777" w:rsidR="00735D1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Uso exato no protótipo</w:t>
            </w:r>
          </w:p>
        </w:tc>
      </w:tr>
      <w:tr w:rsidR="00735D10" w:rsidRPr="000F7A06" w14:paraId="17447466" w14:textId="77777777">
        <w:trPr>
          <w:cantSplit/>
          <w:jc w:val="center"/>
        </w:trPr>
        <w:tc>
          <w:tcPr>
            <w:tcW w:w="122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7F86CC" w14:textId="77777777" w:rsidR="00735D10" w:rsidRDefault="00735D10">
            <w:pPr>
              <w:spacing w:after="0"/>
            </w:pP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62ED98" w14:textId="77777777" w:rsidR="00735D10" w:rsidRDefault="00000000">
            <w:pPr>
              <w:spacing w:after="0"/>
            </w:pPr>
            <w:r>
              <w:rPr>
                <w:sz w:val="18"/>
              </w:rPr>
              <w:t>Branco</w:t>
            </w:r>
            <w:r>
              <w:rPr>
                <w:sz w:val="18"/>
              </w:rPr>
              <w:br/>
              <w:t>#FFFFFF</w:t>
            </w:r>
          </w:p>
        </w:tc>
        <w:tc>
          <w:tcPr>
            <w:tcW w:w="7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419D82" w14:textId="77777777" w:rsidR="00735D10" w:rsidRPr="0057267B" w:rsidRDefault="00000000">
            <w:pPr>
              <w:spacing w:after="0"/>
              <w:rPr>
                <w:lang w:val="pt-BR"/>
              </w:rPr>
            </w:pPr>
            <w:r w:rsidRPr="0057267B">
              <w:rPr>
                <w:sz w:val="18"/>
                <w:lang w:val="pt-BR"/>
              </w:rPr>
              <w:t>Fundo das telas, cartões, marcas internas dos ícones e texto do botão azul.</w:t>
            </w:r>
          </w:p>
        </w:tc>
      </w:tr>
      <w:tr w:rsidR="00735D10" w:rsidRPr="000F7A06" w14:paraId="3AD8A5B0" w14:textId="77777777">
        <w:trPr>
          <w:cantSplit/>
          <w:jc w:val="center"/>
        </w:trPr>
        <w:tc>
          <w:tcPr>
            <w:tcW w:w="122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321D4F" w14:textId="77777777" w:rsidR="00735D10" w:rsidRPr="0057267B" w:rsidRDefault="00735D10">
            <w:pPr>
              <w:spacing w:after="0"/>
              <w:rPr>
                <w:lang w:val="pt-BR"/>
              </w:rPr>
            </w:pP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9B38A3" w14:textId="77777777" w:rsidR="00735D10" w:rsidRDefault="00000000">
            <w:pPr>
              <w:spacing w:after="0"/>
            </w:pPr>
            <w:r>
              <w:rPr>
                <w:sz w:val="18"/>
              </w:rPr>
              <w:t>Canvas</w:t>
            </w:r>
            <w:r>
              <w:rPr>
                <w:sz w:val="18"/>
              </w:rPr>
              <w:br/>
              <w:t>#F4F6F8</w:t>
            </w:r>
          </w:p>
        </w:tc>
        <w:tc>
          <w:tcPr>
            <w:tcW w:w="7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D8B65B" w14:textId="77777777" w:rsidR="00735D10" w:rsidRPr="0057267B" w:rsidRDefault="00000000">
            <w:pPr>
              <w:spacing w:after="0"/>
              <w:rPr>
                <w:lang w:val="pt-BR"/>
              </w:rPr>
            </w:pPr>
            <w:r w:rsidRPr="0057267B">
              <w:rPr>
                <w:sz w:val="18"/>
                <w:lang w:val="pt-BR"/>
              </w:rPr>
              <w:t>Fundo externo que envolve as três telas do protótipo.</w:t>
            </w:r>
          </w:p>
        </w:tc>
      </w:tr>
      <w:tr w:rsidR="00735D10" w:rsidRPr="000F7A06" w14:paraId="6BB6739B" w14:textId="77777777">
        <w:trPr>
          <w:cantSplit/>
          <w:jc w:val="center"/>
        </w:trPr>
        <w:tc>
          <w:tcPr>
            <w:tcW w:w="1224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59289B" w14:textId="77777777" w:rsidR="00735D10" w:rsidRPr="0057267B" w:rsidRDefault="00735D10">
            <w:pPr>
              <w:spacing w:after="0"/>
              <w:rPr>
                <w:lang w:val="pt-BR"/>
              </w:rPr>
            </w:pP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7789B8" w14:textId="77777777" w:rsidR="00735D10" w:rsidRDefault="00000000">
            <w:pPr>
              <w:spacing w:after="0"/>
            </w:pPr>
            <w:r>
              <w:rPr>
                <w:sz w:val="18"/>
              </w:rPr>
              <w:t>Barra</w:t>
            </w:r>
            <w:r>
              <w:rPr>
                <w:sz w:val="18"/>
              </w:rPr>
              <w:br/>
              <w:t>#F3F4F6</w:t>
            </w:r>
          </w:p>
        </w:tc>
        <w:tc>
          <w:tcPr>
            <w:tcW w:w="7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EB0F4B" w14:textId="77777777" w:rsidR="00735D10" w:rsidRPr="0057267B" w:rsidRDefault="00000000">
            <w:pPr>
              <w:spacing w:after="0"/>
              <w:rPr>
                <w:lang w:val="pt-BR"/>
              </w:rPr>
            </w:pPr>
            <w:r w:rsidRPr="0057267B">
              <w:rPr>
                <w:sz w:val="18"/>
                <w:lang w:val="pt-BR"/>
              </w:rPr>
              <w:t>Faixa superior das janelas do navegador.</w:t>
            </w:r>
          </w:p>
        </w:tc>
      </w:tr>
      <w:tr w:rsidR="00735D10" w:rsidRPr="000F7A06" w14:paraId="77BA55BD" w14:textId="77777777">
        <w:trPr>
          <w:cantSplit/>
          <w:jc w:val="center"/>
        </w:trPr>
        <w:tc>
          <w:tcPr>
            <w:tcW w:w="1224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7DE676" w14:textId="77777777" w:rsidR="00735D10" w:rsidRPr="0057267B" w:rsidRDefault="00735D10">
            <w:pPr>
              <w:spacing w:after="0"/>
              <w:rPr>
                <w:lang w:val="pt-BR"/>
              </w:rPr>
            </w:pP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F1F19" w14:textId="77777777" w:rsidR="00735D10" w:rsidRDefault="00000000">
            <w:pPr>
              <w:spacing w:after="0"/>
            </w:pPr>
            <w:r>
              <w:rPr>
                <w:sz w:val="18"/>
              </w:rPr>
              <w:t>Superfície suave</w:t>
            </w:r>
            <w:r>
              <w:rPr>
                <w:sz w:val="18"/>
              </w:rPr>
              <w:br/>
              <w:t>#F6F8FA</w:t>
            </w:r>
          </w:p>
        </w:tc>
        <w:tc>
          <w:tcPr>
            <w:tcW w:w="7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58E0F2" w14:textId="77777777" w:rsidR="00735D10" w:rsidRPr="0057267B" w:rsidRDefault="00000000">
            <w:pPr>
              <w:spacing w:after="0"/>
              <w:rPr>
                <w:lang w:val="pt-BR"/>
              </w:rPr>
            </w:pPr>
            <w:r w:rsidRPr="0057267B">
              <w:rPr>
                <w:sz w:val="18"/>
                <w:lang w:val="pt-BR"/>
              </w:rPr>
              <w:t>Seletor de ano e área da imagem principal do projeto.</w:t>
            </w:r>
          </w:p>
        </w:tc>
      </w:tr>
      <w:tr w:rsidR="00735D10" w:rsidRPr="000F7A06" w14:paraId="454C6138" w14:textId="77777777">
        <w:trPr>
          <w:cantSplit/>
          <w:jc w:val="center"/>
        </w:trPr>
        <w:tc>
          <w:tcPr>
            <w:tcW w:w="1224" w:type="dxa"/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782BD8" w14:textId="77777777" w:rsidR="00735D10" w:rsidRPr="0057267B" w:rsidRDefault="00735D10">
            <w:pPr>
              <w:spacing w:after="0"/>
              <w:rPr>
                <w:lang w:val="pt-BR"/>
              </w:rPr>
            </w:pP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36E4CC" w14:textId="77777777" w:rsidR="00735D10" w:rsidRDefault="00000000">
            <w:pPr>
              <w:spacing w:after="0"/>
            </w:pPr>
            <w:r>
              <w:rPr>
                <w:sz w:val="18"/>
              </w:rPr>
              <w:t>Trilha</w:t>
            </w:r>
            <w:r>
              <w:rPr>
                <w:sz w:val="18"/>
              </w:rPr>
              <w:br/>
              <w:t>#E5E7EB</w:t>
            </w:r>
          </w:p>
        </w:tc>
        <w:tc>
          <w:tcPr>
            <w:tcW w:w="7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F42C18" w14:textId="77777777" w:rsidR="00735D10" w:rsidRPr="0057267B" w:rsidRDefault="00000000">
            <w:pPr>
              <w:spacing w:after="0"/>
              <w:rPr>
                <w:lang w:val="pt-BR"/>
              </w:rPr>
            </w:pPr>
            <w:r w:rsidRPr="0057267B">
              <w:rPr>
                <w:sz w:val="18"/>
                <w:lang w:val="pt-BR"/>
              </w:rPr>
              <w:t>Barra de endereço do navegador e trilha da rolagem.</w:t>
            </w:r>
          </w:p>
        </w:tc>
      </w:tr>
      <w:tr w:rsidR="00735D10" w:rsidRPr="000F7A06" w14:paraId="59C05AC3" w14:textId="77777777">
        <w:trPr>
          <w:cantSplit/>
          <w:jc w:val="center"/>
        </w:trPr>
        <w:tc>
          <w:tcPr>
            <w:tcW w:w="1224" w:type="dxa"/>
            <w:shd w:val="clear" w:color="auto" w:fill="D0D7D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A8CA5" w14:textId="77777777" w:rsidR="00735D10" w:rsidRPr="0057267B" w:rsidRDefault="00735D10">
            <w:pPr>
              <w:spacing w:after="0"/>
              <w:rPr>
                <w:lang w:val="pt-BR"/>
              </w:rPr>
            </w:pP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324D9D" w14:textId="77777777" w:rsidR="00735D10" w:rsidRDefault="00000000">
            <w:pPr>
              <w:spacing w:after="0"/>
            </w:pPr>
            <w:r>
              <w:rPr>
                <w:sz w:val="18"/>
              </w:rPr>
              <w:t>Borda</w:t>
            </w:r>
            <w:r>
              <w:rPr>
                <w:sz w:val="18"/>
              </w:rPr>
              <w:br/>
              <w:t>#D0D7DE</w:t>
            </w:r>
          </w:p>
        </w:tc>
        <w:tc>
          <w:tcPr>
            <w:tcW w:w="7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D8584C" w14:textId="77777777" w:rsidR="00735D10" w:rsidRPr="0057267B" w:rsidRDefault="00000000">
            <w:pPr>
              <w:spacing w:after="0"/>
              <w:rPr>
                <w:lang w:val="pt-BR"/>
              </w:rPr>
            </w:pPr>
            <w:r w:rsidRPr="0057267B">
              <w:rPr>
                <w:sz w:val="18"/>
                <w:lang w:val="pt-BR"/>
              </w:rPr>
              <w:t>Contorno das telas e janelas.</w:t>
            </w:r>
          </w:p>
        </w:tc>
      </w:tr>
    </w:tbl>
    <w:p w14:paraId="4366CE1F" w14:textId="77777777" w:rsidR="00735D10" w:rsidRDefault="00000000">
      <w:pPr>
        <w:pStyle w:val="Heading2"/>
        <w:spacing w:before="100" w:after="100"/>
      </w:pPr>
      <w:r>
        <w:rPr>
          <w:rFonts w:ascii="Consolas" w:eastAsia="Consolas" w:hAnsi="Consolas"/>
          <w:color w:val="000000"/>
        </w:rPr>
        <w:t>Preenchimentos suaves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24"/>
        <w:gridCol w:w="1800"/>
        <w:gridCol w:w="7200"/>
      </w:tblGrid>
      <w:tr w:rsidR="00735D10" w14:paraId="0046E340" w14:textId="77777777">
        <w:trPr>
          <w:tblHeader/>
          <w:jc w:val="center"/>
        </w:trPr>
        <w:tc>
          <w:tcPr>
            <w:tcW w:w="1224" w:type="dxa"/>
            <w:shd w:val="clear" w:color="auto" w:fill="2429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FE4896" w14:textId="77777777" w:rsidR="00735D1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Amostra</w:t>
            </w:r>
          </w:p>
        </w:tc>
        <w:tc>
          <w:tcPr>
            <w:tcW w:w="1800" w:type="dxa"/>
            <w:shd w:val="clear" w:color="auto" w:fill="2429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38DB8" w14:textId="77777777" w:rsidR="00735D1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Cor</w:t>
            </w:r>
          </w:p>
        </w:tc>
        <w:tc>
          <w:tcPr>
            <w:tcW w:w="7200" w:type="dxa"/>
            <w:shd w:val="clear" w:color="auto" w:fill="2429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7C8C" w14:textId="77777777" w:rsidR="00735D1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Uso exato no protótipo</w:t>
            </w:r>
          </w:p>
        </w:tc>
      </w:tr>
      <w:tr w:rsidR="00735D10" w:rsidRPr="000F7A06" w14:paraId="79FE478C" w14:textId="77777777">
        <w:trPr>
          <w:cantSplit/>
          <w:jc w:val="center"/>
        </w:trPr>
        <w:tc>
          <w:tcPr>
            <w:tcW w:w="1224" w:type="dxa"/>
            <w:shd w:val="clear" w:color="auto" w:fill="DDD6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88C04E" w14:textId="77777777" w:rsidR="00735D10" w:rsidRDefault="00735D10">
            <w:pPr>
              <w:spacing w:after="0"/>
            </w:pP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4630B4" w14:textId="77777777" w:rsidR="00735D10" w:rsidRDefault="00000000">
            <w:pPr>
              <w:spacing w:after="0"/>
            </w:pPr>
            <w:r>
              <w:rPr>
                <w:sz w:val="18"/>
              </w:rPr>
              <w:t>Lavanda</w:t>
            </w:r>
            <w:r>
              <w:rPr>
                <w:sz w:val="18"/>
              </w:rPr>
              <w:br/>
              <w:t>#DDD6FE</w:t>
            </w:r>
          </w:p>
        </w:tc>
        <w:tc>
          <w:tcPr>
            <w:tcW w:w="7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C72C60" w14:textId="77777777" w:rsidR="00735D10" w:rsidRPr="0057267B" w:rsidRDefault="00000000">
            <w:pPr>
              <w:spacing w:after="0"/>
              <w:rPr>
                <w:lang w:val="pt-BR"/>
              </w:rPr>
            </w:pPr>
            <w:r w:rsidRPr="0057267B">
              <w:rPr>
                <w:sz w:val="18"/>
                <w:lang w:val="pt-BR"/>
              </w:rPr>
              <w:t>Ano selecionado e tag roxa.</w:t>
            </w:r>
          </w:p>
        </w:tc>
      </w:tr>
      <w:tr w:rsidR="00735D10" w:rsidRPr="000F7A06" w14:paraId="3C78D050" w14:textId="77777777">
        <w:trPr>
          <w:cantSplit/>
          <w:jc w:val="center"/>
        </w:trPr>
        <w:tc>
          <w:tcPr>
            <w:tcW w:w="1224" w:type="dxa"/>
            <w:shd w:val="clear" w:color="auto" w:fill="F3E8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0BBC8C" w14:textId="77777777" w:rsidR="00735D10" w:rsidRPr="0057267B" w:rsidRDefault="00735D10">
            <w:pPr>
              <w:spacing w:after="0"/>
              <w:rPr>
                <w:lang w:val="pt-BR"/>
              </w:rPr>
            </w:pP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4D15E8" w14:textId="77777777" w:rsidR="00735D10" w:rsidRDefault="00000000">
            <w:pPr>
              <w:spacing w:after="0"/>
            </w:pPr>
            <w:r>
              <w:rPr>
                <w:sz w:val="18"/>
              </w:rPr>
              <w:t>Roxo suave</w:t>
            </w:r>
            <w:r>
              <w:rPr>
                <w:sz w:val="18"/>
              </w:rPr>
              <w:br/>
              <w:t>#F3E8FF</w:t>
            </w:r>
          </w:p>
        </w:tc>
        <w:tc>
          <w:tcPr>
            <w:tcW w:w="7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4E5753" w14:textId="77777777" w:rsidR="00735D10" w:rsidRPr="0057267B" w:rsidRDefault="00000000">
            <w:pPr>
              <w:spacing w:after="0"/>
              <w:rPr>
                <w:lang w:val="pt-BR"/>
              </w:rPr>
            </w:pPr>
            <w:r w:rsidRPr="0057267B">
              <w:rPr>
                <w:sz w:val="18"/>
                <w:lang w:val="pt-BR"/>
              </w:rPr>
              <w:t>Fundo da foto/avatar e imagem do cartão central.</w:t>
            </w:r>
          </w:p>
        </w:tc>
      </w:tr>
      <w:tr w:rsidR="00735D10" w:rsidRPr="000F7A06" w14:paraId="6C81594C" w14:textId="77777777">
        <w:trPr>
          <w:cantSplit/>
          <w:jc w:val="center"/>
        </w:trPr>
        <w:tc>
          <w:tcPr>
            <w:tcW w:w="1224" w:type="dxa"/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DC59A5" w14:textId="77777777" w:rsidR="00735D10" w:rsidRPr="0057267B" w:rsidRDefault="00735D10">
            <w:pPr>
              <w:spacing w:after="0"/>
              <w:rPr>
                <w:lang w:val="pt-BR"/>
              </w:rPr>
            </w:pP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67B47A" w14:textId="77777777" w:rsidR="00735D10" w:rsidRDefault="00000000">
            <w:pPr>
              <w:spacing w:after="0"/>
            </w:pPr>
            <w:r>
              <w:rPr>
                <w:sz w:val="18"/>
              </w:rPr>
              <w:t>Azul suave</w:t>
            </w:r>
            <w:r>
              <w:rPr>
                <w:sz w:val="18"/>
              </w:rPr>
              <w:br/>
              <w:t>#EFF6FF</w:t>
            </w:r>
          </w:p>
        </w:tc>
        <w:tc>
          <w:tcPr>
            <w:tcW w:w="7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83AC9A" w14:textId="77777777" w:rsidR="00735D10" w:rsidRPr="0057267B" w:rsidRDefault="00000000">
            <w:pPr>
              <w:spacing w:after="0"/>
              <w:rPr>
                <w:lang w:val="pt-BR"/>
              </w:rPr>
            </w:pPr>
            <w:r w:rsidRPr="0057267B">
              <w:rPr>
                <w:sz w:val="18"/>
                <w:lang w:val="pt-BR"/>
              </w:rPr>
              <w:t>Imagem do primeiro cartão de projeto.</w:t>
            </w:r>
          </w:p>
        </w:tc>
      </w:tr>
      <w:tr w:rsidR="00735D10" w:rsidRPr="000F7A06" w14:paraId="677F4965" w14:textId="77777777">
        <w:trPr>
          <w:cantSplit/>
          <w:jc w:val="center"/>
        </w:trPr>
        <w:tc>
          <w:tcPr>
            <w:tcW w:w="1224" w:type="dxa"/>
            <w:shd w:val="clear" w:color="auto" w:fill="FFF1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BB225" w14:textId="77777777" w:rsidR="00735D10" w:rsidRPr="0057267B" w:rsidRDefault="00735D10">
            <w:pPr>
              <w:spacing w:after="0"/>
              <w:rPr>
                <w:lang w:val="pt-BR"/>
              </w:rPr>
            </w:pP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FE00E5" w14:textId="77777777" w:rsidR="00735D10" w:rsidRDefault="00000000">
            <w:pPr>
              <w:spacing w:after="0"/>
            </w:pPr>
            <w:r>
              <w:rPr>
                <w:sz w:val="18"/>
              </w:rPr>
              <w:t>Laranja suave</w:t>
            </w:r>
            <w:r>
              <w:rPr>
                <w:sz w:val="18"/>
              </w:rPr>
              <w:br/>
              <w:t>#FFF1E6</w:t>
            </w:r>
          </w:p>
        </w:tc>
        <w:tc>
          <w:tcPr>
            <w:tcW w:w="7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7527A8" w14:textId="77777777" w:rsidR="00735D10" w:rsidRPr="0057267B" w:rsidRDefault="00000000">
            <w:pPr>
              <w:spacing w:after="0"/>
              <w:rPr>
                <w:lang w:val="pt-BR"/>
              </w:rPr>
            </w:pPr>
            <w:r w:rsidRPr="0057267B">
              <w:rPr>
                <w:sz w:val="18"/>
                <w:lang w:val="pt-BR"/>
              </w:rPr>
              <w:t>Imagem do terceiro cartão de projeto.</w:t>
            </w:r>
          </w:p>
        </w:tc>
      </w:tr>
      <w:tr w:rsidR="00735D10" w:rsidRPr="000F7A06" w14:paraId="00E4E8A0" w14:textId="77777777">
        <w:trPr>
          <w:cantSplit/>
          <w:jc w:val="center"/>
        </w:trPr>
        <w:tc>
          <w:tcPr>
            <w:tcW w:w="1224" w:type="dxa"/>
            <w:shd w:val="clear" w:color="auto" w:fill="FED7A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2FA114" w14:textId="77777777" w:rsidR="00735D10" w:rsidRPr="0057267B" w:rsidRDefault="00735D10">
            <w:pPr>
              <w:spacing w:after="0"/>
              <w:rPr>
                <w:lang w:val="pt-BR"/>
              </w:rPr>
            </w:pP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4339A2" w14:textId="77777777" w:rsidR="00735D10" w:rsidRDefault="00000000">
            <w:pPr>
              <w:spacing w:after="0"/>
            </w:pPr>
            <w:r>
              <w:rPr>
                <w:sz w:val="18"/>
              </w:rPr>
              <w:t>Pêssego</w:t>
            </w:r>
            <w:r>
              <w:rPr>
                <w:sz w:val="18"/>
              </w:rPr>
              <w:br/>
              <w:t>#FED7AA</w:t>
            </w:r>
          </w:p>
        </w:tc>
        <w:tc>
          <w:tcPr>
            <w:tcW w:w="7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06CCA0" w14:textId="77777777" w:rsidR="00735D10" w:rsidRPr="0057267B" w:rsidRDefault="00000000">
            <w:pPr>
              <w:spacing w:after="0"/>
              <w:rPr>
                <w:lang w:val="pt-BR"/>
              </w:rPr>
            </w:pPr>
            <w:r w:rsidRPr="0057267B">
              <w:rPr>
                <w:sz w:val="18"/>
                <w:lang w:val="pt-BR"/>
              </w:rPr>
              <w:t>Tag laranja na tela de detalhes.</w:t>
            </w:r>
          </w:p>
        </w:tc>
      </w:tr>
      <w:tr w:rsidR="00735D10" w:rsidRPr="000F7A06" w14:paraId="124DF268" w14:textId="77777777">
        <w:trPr>
          <w:cantSplit/>
          <w:jc w:val="center"/>
        </w:trPr>
        <w:tc>
          <w:tcPr>
            <w:tcW w:w="1224" w:type="dxa"/>
            <w:shd w:val="clear" w:color="auto" w:fill="BFDB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BCF513" w14:textId="77777777" w:rsidR="00735D10" w:rsidRPr="0057267B" w:rsidRDefault="00735D10">
            <w:pPr>
              <w:spacing w:after="0"/>
              <w:rPr>
                <w:lang w:val="pt-BR"/>
              </w:rPr>
            </w:pP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12C786" w14:textId="77777777" w:rsidR="00735D10" w:rsidRDefault="00000000">
            <w:pPr>
              <w:spacing w:after="0"/>
            </w:pPr>
            <w:r>
              <w:rPr>
                <w:sz w:val="18"/>
              </w:rPr>
              <w:t>Azul claro</w:t>
            </w:r>
            <w:r>
              <w:rPr>
                <w:sz w:val="18"/>
              </w:rPr>
              <w:br/>
              <w:t>#BFDBFE</w:t>
            </w:r>
          </w:p>
        </w:tc>
        <w:tc>
          <w:tcPr>
            <w:tcW w:w="7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7D3B04" w14:textId="77777777" w:rsidR="00735D10" w:rsidRPr="0057267B" w:rsidRDefault="00000000">
            <w:pPr>
              <w:spacing w:after="0"/>
              <w:rPr>
                <w:lang w:val="pt-BR"/>
              </w:rPr>
            </w:pPr>
            <w:r w:rsidRPr="0057267B">
              <w:rPr>
                <w:sz w:val="18"/>
                <w:lang w:val="pt-BR"/>
              </w:rPr>
              <w:t>Tag azul na tela de detalhes.</w:t>
            </w:r>
          </w:p>
        </w:tc>
      </w:tr>
    </w:tbl>
    <w:p w14:paraId="53592D1D" w14:textId="77777777" w:rsidR="00735D10" w:rsidRPr="0057267B" w:rsidRDefault="00000000">
      <w:pPr>
        <w:pStyle w:val="Heading1"/>
        <w:pageBreakBefore/>
        <w:pBdr>
          <w:left w:val="single" w:sz="18" w:space="6" w:color="2563EB"/>
        </w:pBdr>
        <w:spacing w:before="160" w:after="160"/>
        <w:ind w:left="173"/>
        <w:rPr>
          <w:lang w:val="pt-BR"/>
        </w:rPr>
      </w:pPr>
      <w:r w:rsidRPr="0057267B">
        <w:rPr>
          <w:rFonts w:ascii="Consolas" w:eastAsia="Consolas" w:hAnsi="Consolas"/>
          <w:color w:val="000000"/>
          <w:sz w:val="36"/>
          <w:lang w:val="pt-BR"/>
        </w:rPr>
        <w:lastRenderedPageBreak/>
        <w:t>4. Guia de implementação</w:t>
      </w:r>
    </w:p>
    <w:p w14:paraId="1F248741" w14:textId="77777777" w:rsidR="00735D10" w:rsidRPr="0057267B" w:rsidRDefault="00000000">
      <w:pPr>
        <w:spacing w:after="120" w:line="269" w:lineRule="auto"/>
        <w:rPr>
          <w:lang w:val="pt-BR"/>
        </w:rPr>
      </w:pPr>
      <w:r w:rsidRPr="0057267B">
        <w:rPr>
          <w:lang w:val="pt-BR"/>
        </w:rPr>
        <w:t>Os tokens abaixo reproduzem os valores do protótipo. Podem ser colocados em :root no CSS para manter as três telas consistentes.</w:t>
      </w:r>
    </w:p>
    <w:tbl>
      <w:tblPr>
        <w:tblW w:w="0" w:type="auto"/>
        <w:jc w:val="center"/>
        <w:tblBorders>
          <w:top w:val="single" w:sz="8" w:space="0" w:color="D0D7DE"/>
          <w:left w:val="single" w:sz="8" w:space="0" w:color="D0D7DE"/>
          <w:bottom w:val="single" w:sz="8" w:space="0" w:color="D0D7DE"/>
          <w:right w:val="single" w:sz="8" w:space="0" w:color="D0D7DE"/>
          <w:insideH w:val="single" w:sz="8" w:space="0" w:color="D0D7DE"/>
          <w:insideV w:val="single" w:sz="8" w:space="0" w:color="D0D7DE"/>
        </w:tblBorders>
        <w:tblLook w:val="04A0" w:firstRow="1" w:lastRow="0" w:firstColumn="1" w:lastColumn="0" w:noHBand="0" w:noVBand="1"/>
      </w:tblPr>
      <w:tblGrid>
        <w:gridCol w:w="10224"/>
      </w:tblGrid>
      <w:tr w:rsidR="00735D10" w:rsidRPr="000F7A06" w14:paraId="6FEB1B42" w14:textId="77777777">
        <w:trPr>
          <w:jc w:val="center"/>
        </w:trPr>
        <w:tc>
          <w:tcPr>
            <w:tcW w:w="10224" w:type="dxa"/>
            <w:shd w:val="clear" w:color="auto" w:fill="F6F8F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7659AA9" w14:textId="77777777" w:rsidR="00735D10" w:rsidRPr="0057267B" w:rsidRDefault="00000000">
            <w:pPr>
              <w:spacing w:after="0"/>
              <w:rPr>
                <w:lang w:val="pt-BR"/>
              </w:rPr>
            </w:pPr>
            <w:r w:rsidRPr="0057267B">
              <w:rPr>
                <w:sz w:val="19"/>
                <w:lang w:val="pt-BR"/>
              </w:rPr>
              <w:t>:root {</w:t>
            </w:r>
            <w:r w:rsidRPr="0057267B">
              <w:rPr>
                <w:lang w:val="pt-BR"/>
              </w:rPr>
              <w:br/>
            </w:r>
            <w:r w:rsidRPr="0057267B">
              <w:rPr>
                <w:color w:val="2563EB"/>
                <w:sz w:val="19"/>
                <w:lang w:val="pt-BR"/>
              </w:rPr>
              <w:t xml:space="preserve">  --azul: #2563EB;</w:t>
            </w:r>
            <w:r w:rsidRPr="0057267B">
              <w:rPr>
                <w:lang w:val="pt-BR"/>
              </w:rPr>
              <w:br/>
            </w:r>
            <w:r w:rsidRPr="0057267B">
              <w:rPr>
                <w:color w:val="1D4ED8"/>
                <w:sz w:val="19"/>
                <w:lang w:val="pt-BR"/>
              </w:rPr>
              <w:t xml:space="preserve">  --azul-escuro: #1D4ED8;</w:t>
            </w:r>
            <w:r w:rsidRPr="0057267B">
              <w:rPr>
                <w:lang w:val="pt-BR"/>
              </w:rPr>
              <w:br/>
            </w:r>
            <w:r w:rsidRPr="0057267B">
              <w:rPr>
                <w:color w:val="7C3AED"/>
                <w:sz w:val="19"/>
                <w:lang w:val="pt-BR"/>
              </w:rPr>
              <w:t xml:space="preserve">  --roxo: #7C3AED;</w:t>
            </w:r>
            <w:r w:rsidRPr="0057267B">
              <w:rPr>
                <w:lang w:val="pt-BR"/>
              </w:rPr>
              <w:br/>
            </w:r>
            <w:r w:rsidRPr="0057267B">
              <w:rPr>
                <w:color w:val="F97316"/>
                <w:sz w:val="19"/>
                <w:lang w:val="pt-BR"/>
              </w:rPr>
              <w:t xml:space="preserve">  --laranja: #F97316;</w:t>
            </w:r>
            <w:r w:rsidRPr="0057267B">
              <w:rPr>
                <w:lang w:val="pt-BR"/>
              </w:rPr>
              <w:br/>
            </w:r>
            <w:r w:rsidRPr="0057267B">
              <w:rPr>
                <w:sz w:val="19"/>
                <w:lang w:val="pt-BR"/>
              </w:rPr>
              <w:t xml:space="preserve">  --texto: #24292F;</w:t>
            </w:r>
            <w:r w:rsidRPr="0057267B">
              <w:rPr>
                <w:lang w:val="pt-BR"/>
              </w:rPr>
              <w:br/>
            </w:r>
            <w:r w:rsidRPr="0057267B">
              <w:rPr>
                <w:color w:val="4B5563"/>
                <w:sz w:val="19"/>
                <w:lang w:val="pt-BR"/>
              </w:rPr>
              <w:t xml:space="preserve">  --texto-suave: #4B5563;</w:t>
            </w:r>
            <w:r w:rsidRPr="0057267B">
              <w:rPr>
                <w:lang w:val="pt-BR"/>
              </w:rPr>
              <w:br/>
            </w:r>
            <w:r w:rsidRPr="0057267B">
              <w:rPr>
                <w:color w:val="6B7280"/>
                <w:sz w:val="19"/>
                <w:lang w:val="pt-BR"/>
              </w:rPr>
              <w:t xml:space="preserve">  --comentario: #6B7280;</w:t>
            </w:r>
            <w:r w:rsidRPr="0057267B">
              <w:rPr>
                <w:lang w:val="pt-BR"/>
              </w:rPr>
              <w:br/>
            </w:r>
            <w:r w:rsidRPr="0057267B">
              <w:rPr>
                <w:color w:val="4B5563"/>
                <w:sz w:val="19"/>
                <w:lang w:val="pt-BR"/>
              </w:rPr>
              <w:t xml:space="preserve">  --fundo: #F4F6F8;</w:t>
            </w:r>
            <w:r w:rsidRPr="0057267B">
              <w:rPr>
                <w:lang w:val="pt-BR"/>
              </w:rPr>
              <w:br/>
            </w:r>
            <w:r w:rsidRPr="0057267B">
              <w:rPr>
                <w:sz w:val="19"/>
                <w:lang w:val="pt-BR"/>
              </w:rPr>
              <w:t xml:space="preserve">  --superficie: #FFFFFF;</w:t>
            </w:r>
            <w:r w:rsidRPr="0057267B">
              <w:rPr>
                <w:lang w:val="pt-BR"/>
              </w:rPr>
              <w:br/>
            </w:r>
            <w:r w:rsidRPr="0057267B">
              <w:rPr>
                <w:color w:val="4B5563"/>
                <w:sz w:val="19"/>
                <w:lang w:val="pt-BR"/>
              </w:rPr>
              <w:t xml:space="preserve">  --borda: #D0D7DE;</w:t>
            </w:r>
            <w:r w:rsidRPr="0057267B">
              <w:rPr>
                <w:lang w:val="pt-BR"/>
              </w:rPr>
              <w:br/>
            </w:r>
            <w:r w:rsidRPr="0057267B">
              <w:rPr>
                <w:sz w:val="19"/>
                <w:lang w:val="pt-BR"/>
              </w:rPr>
              <w:t>}</w:t>
            </w:r>
          </w:p>
        </w:tc>
      </w:tr>
    </w:tbl>
    <w:p w14:paraId="2981B953" w14:textId="77777777" w:rsidR="00735D10" w:rsidRDefault="00000000">
      <w:pPr>
        <w:pStyle w:val="Heading2"/>
        <w:spacing w:before="100" w:after="100"/>
      </w:pPr>
      <w:r>
        <w:rPr>
          <w:rFonts w:ascii="Consolas" w:eastAsia="Consolas" w:hAnsi="Consolas"/>
          <w:color w:val="000000"/>
        </w:rPr>
        <w:t>Mapa rápido por componente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3311"/>
        <w:gridCol w:w="4031"/>
      </w:tblGrid>
      <w:tr w:rsidR="00735D10" w14:paraId="21E065B7" w14:textId="77777777">
        <w:trPr>
          <w:tblHeader/>
          <w:jc w:val="center"/>
        </w:trPr>
        <w:tc>
          <w:tcPr>
            <w:tcW w:w="2880" w:type="dxa"/>
            <w:shd w:val="clear" w:color="auto" w:fill="2429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F72DA" w14:textId="77777777" w:rsidR="00735D1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w="3311" w:type="dxa"/>
            <w:shd w:val="clear" w:color="auto" w:fill="2429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5FCE6" w14:textId="77777777" w:rsidR="00735D1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Fonte e tamanho</w:t>
            </w:r>
          </w:p>
        </w:tc>
        <w:tc>
          <w:tcPr>
            <w:tcW w:w="4031" w:type="dxa"/>
            <w:shd w:val="clear" w:color="auto" w:fill="2429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3C604" w14:textId="77777777" w:rsidR="00735D1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Cores principais</w:t>
            </w:r>
          </w:p>
        </w:tc>
      </w:tr>
      <w:tr w:rsidR="00735D10" w:rsidRPr="000F7A06" w14:paraId="6D9A8CB2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AE44A" w14:textId="77777777" w:rsidR="00735D10" w:rsidRDefault="00000000">
            <w:pPr>
              <w:spacing w:after="0"/>
            </w:pPr>
            <w:r>
              <w:rPr>
                <w:b/>
                <w:sz w:val="17"/>
              </w:rPr>
              <w:t>Cabeçalho</w:t>
            </w:r>
          </w:p>
        </w:tc>
        <w:tc>
          <w:tcPr>
            <w:tcW w:w="33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04B750" w14:textId="77777777" w:rsidR="00735D10" w:rsidRDefault="00000000">
            <w:pPr>
              <w:spacing w:after="0"/>
            </w:pPr>
            <w:r>
              <w:rPr>
                <w:sz w:val="17"/>
              </w:rPr>
              <w:t>Consolas · 22 px</w:t>
            </w:r>
          </w:p>
        </w:tc>
        <w:tc>
          <w:tcPr>
            <w:tcW w:w="40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F93607" w14:textId="77777777" w:rsidR="00735D10" w:rsidRPr="0057267B" w:rsidRDefault="00000000">
            <w:pPr>
              <w:spacing w:after="0"/>
              <w:rPr>
                <w:lang w:val="pt-BR"/>
              </w:rPr>
            </w:pPr>
            <w:r w:rsidRPr="0057267B">
              <w:rPr>
                <w:sz w:val="17"/>
                <w:lang w:val="pt-BR"/>
              </w:rPr>
              <w:t>Azul e roxo sobre branco</w:t>
            </w:r>
          </w:p>
        </w:tc>
      </w:tr>
      <w:tr w:rsidR="00735D10" w:rsidRPr="000F7A06" w14:paraId="02019C8F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1486EB" w14:textId="77777777" w:rsidR="00735D10" w:rsidRDefault="00000000">
            <w:pPr>
              <w:spacing w:after="0"/>
            </w:pPr>
            <w:r>
              <w:rPr>
                <w:b/>
                <w:sz w:val="17"/>
              </w:rPr>
              <w:t>Apresentação</w:t>
            </w:r>
          </w:p>
        </w:tc>
        <w:tc>
          <w:tcPr>
            <w:tcW w:w="33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88C1C1" w14:textId="77777777" w:rsidR="00735D10" w:rsidRDefault="00000000">
            <w:pPr>
              <w:spacing w:after="0"/>
            </w:pPr>
            <w:r>
              <w:rPr>
                <w:sz w:val="17"/>
              </w:rPr>
              <w:t>H1 38 px · small 17 px</w:t>
            </w:r>
          </w:p>
        </w:tc>
        <w:tc>
          <w:tcPr>
            <w:tcW w:w="40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7E07E4" w14:textId="77777777" w:rsidR="00735D10" w:rsidRPr="0057267B" w:rsidRDefault="00000000">
            <w:pPr>
              <w:spacing w:after="0"/>
              <w:rPr>
                <w:lang w:val="pt-BR"/>
              </w:rPr>
            </w:pPr>
            <w:r w:rsidRPr="0057267B">
              <w:rPr>
                <w:sz w:val="17"/>
                <w:lang w:val="pt-BR"/>
              </w:rPr>
              <w:t>Roxo, azul e cinza comentário</w:t>
            </w:r>
          </w:p>
        </w:tc>
      </w:tr>
      <w:tr w:rsidR="00735D10" w:rsidRPr="000F7A06" w14:paraId="2ECB9212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DFCE8D" w14:textId="77777777" w:rsidR="00735D10" w:rsidRDefault="00000000">
            <w:pPr>
              <w:spacing w:after="0"/>
            </w:pPr>
            <w:r>
              <w:rPr>
                <w:b/>
                <w:sz w:val="17"/>
              </w:rPr>
              <w:t>Contatos</w:t>
            </w:r>
          </w:p>
        </w:tc>
        <w:tc>
          <w:tcPr>
            <w:tcW w:w="33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03BE55" w14:textId="77777777" w:rsidR="00735D10" w:rsidRDefault="00000000">
            <w:pPr>
              <w:spacing w:after="0"/>
            </w:pPr>
            <w:r>
              <w:rPr>
                <w:sz w:val="17"/>
              </w:rPr>
              <w:t>H2 27 px</w:t>
            </w:r>
          </w:p>
        </w:tc>
        <w:tc>
          <w:tcPr>
            <w:tcW w:w="40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A99BD2" w14:textId="77777777" w:rsidR="00735D10" w:rsidRPr="0057267B" w:rsidRDefault="00000000">
            <w:pPr>
              <w:spacing w:after="0"/>
              <w:rPr>
                <w:lang w:val="pt-BR"/>
              </w:rPr>
            </w:pPr>
            <w:r w:rsidRPr="0057267B">
              <w:rPr>
                <w:sz w:val="17"/>
                <w:lang w:val="pt-BR"/>
              </w:rPr>
              <w:t>Laranja, azul e roxo; ícones brancos</w:t>
            </w:r>
          </w:p>
        </w:tc>
      </w:tr>
      <w:tr w:rsidR="00735D10" w:rsidRPr="000F7A06" w14:paraId="5ABE0878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AF7AA7" w14:textId="77777777" w:rsidR="00735D10" w:rsidRDefault="00000000">
            <w:pPr>
              <w:spacing w:after="0"/>
            </w:pPr>
            <w:r>
              <w:rPr>
                <w:b/>
                <w:sz w:val="17"/>
              </w:rPr>
              <w:t>Seletor de ano</w:t>
            </w:r>
          </w:p>
        </w:tc>
        <w:tc>
          <w:tcPr>
            <w:tcW w:w="33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0148C3" w14:textId="77777777" w:rsidR="00735D10" w:rsidRDefault="00000000">
            <w:pPr>
              <w:spacing w:after="0"/>
            </w:pPr>
            <w:r>
              <w:rPr>
                <w:sz w:val="17"/>
              </w:rPr>
              <w:t>Body 20 px</w:t>
            </w:r>
          </w:p>
        </w:tc>
        <w:tc>
          <w:tcPr>
            <w:tcW w:w="40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51307E" w14:textId="77777777" w:rsidR="00735D10" w:rsidRPr="0057267B" w:rsidRDefault="00000000">
            <w:pPr>
              <w:spacing w:after="0"/>
              <w:rPr>
                <w:lang w:val="pt-BR"/>
              </w:rPr>
            </w:pPr>
            <w:r w:rsidRPr="0057267B">
              <w:rPr>
                <w:sz w:val="17"/>
                <w:lang w:val="pt-BR"/>
              </w:rPr>
              <w:t>Azul suave, lavanda e grafite</w:t>
            </w:r>
          </w:p>
        </w:tc>
      </w:tr>
      <w:tr w:rsidR="00735D10" w:rsidRPr="000F7A06" w14:paraId="0E9784D1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57D45C" w14:textId="77777777" w:rsidR="00735D10" w:rsidRDefault="00000000">
            <w:pPr>
              <w:spacing w:after="0"/>
            </w:pPr>
            <w:r>
              <w:rPr>
                <w:b/>
                <w:sz w:val="17"/>
              </w:rPr>
              <w:t>Cartões</w:t>
            </w:r>
          </w:p>
        </w:tc>
        <w:tc>
          <w:tcPr>
            <w:tcW w:w="33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7AB56D" w14:textId="77777777" w:rsidR="00735D10" w:rsidRDefault="00000000">
            <w:pPr>
              <w:spacing w:after="0"/>
            </w:pPr>
            <w:r>
              <w:rPr>
                <w:sz w:val="17"/>
              </w:rPr>
              <w:t>H2 27 px · small 17 px</w:t>
            </w:r>
          </w:p>
        </w:tc>
        <w:tc>
          <w:tcPr>
            <w:tcW w:w="40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8ECE91" w14:textId="77777777" w:rsidR="00735D10" w:rsidRPr="0057267B" w:rsidRDefault="00000000">
            <w:pPr>
              <w:spacing w:after="0"/>
              <w:rPr>
                <w:lang w:val="pt-BR"/>
              </w:rPr>
            </w:pPr>
            <w:r w:rsidRPr="0057267B">
              <w:rPr>
                <w:sz w:val="17"/>
                <w:lang w:val="pt-BR"/>
              </w:rPr>
              <w:t>Borda roxa; imagens suaves por categoria</w:t>
            </w:r>
          </w:p>
        </w:tc>
      </w:tr>
      <w:tr w:rsidR="00735D10" w:rsidRPr="000F7A06" w14:paraId="056D4B64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F0E61" w14:textId="77777777" w:rsidR="00735D10" w:rsidRDefault="00000000">
            <w:pPr>
              <w:spacing w:after="0"/>
            </w:pPr>
            <w:r>
              <w:rPr>
                <w:b/>
                <w:sz w:val="17"/>
              </w:rPr>
              <w:t>Detalhe</w:t>
            </w:r>
          </w:p>
        </w:tc>
        <w:tc>
          <w:tcPr>
            <w:tcW w:w="33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6791E1" w14:textId="77777777" w:rsidR="00735D10" w:rsidRDefault="00000000">
            <w:pPr>
              <w:spacing w:after="0"/>
            </w:pPr>
            <w:r>
              <w:rPr>
                <w:sz w:val="17"/>
              </w:rPr>
              <w:t>H1 38 px · body 20 px</w:t>
            </w:r>
          </w:p>
        </w:tc>
        <w:tc>
          <w:tcPr>
            <w:tcW w:w="40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543B21" w14:textId="77777777" w:rsidR="00735D10" w:rsidRPr="0057267B" w:rsidRDefault="00000000">
            <w:pPr>
              <w:spacing w:after="0"/>
              <w:rPr>
                <w:lang w:val="pt-BR"/>
              </w:rPr>
            </w:pPr>
            <w:r w:rsidRPr="0057267B">
              <w:rPr>
                <w:sz w:val="17"/>
                <w:lang w:val="pt-BR"/>
              </w:rPr>
              <w:t>Azul para ação; laranja para ação secundária</w:t>
            </w:r>
          </w:p>
        </w:tc>
      </w:tr>
    </w:tbl>
    <w:p w14:paraId="4CF1EC1B" w14:textId="77777777" w:rsidR="00735D10" w:rsidRDefault="00000000">
      <w:pPr>
        <w:pStyle w:val="Heading2"/>
        <w:spacing w:before="100" w:after="100"/>
      </w:pPr>
      <w:r>
        <w:rPr>
          <w:rFonts w:ascii="Consolas" w:eastAsia="Consolas" w:hAnsi="Consolas"/>
          <w:color w:val="000000"/>
        </w:rPr>
        <w:t>Checklist de consistência</w:t>
      </w:r>
    </w:p>
    <w:p w14:paraId="77FBAB29" w14:textId="77777777" w:rsidR="00735D10" w:rsidRPr="0057267B" w:rsidRDefault="00000000">
      <w:pPr>
        <w:pStyle w:val="ListBullet"/>
        <w:spacing w:after="60"/>
        <w:rPr>
          <w:lang w:val="pt-BR"/>
        </w:rPr>
      </w:pPr>
      <w:r w:rsidRPr="0057267B">
        <w:rPr>
          <w:sz w:val="19"/>
          <w:lang w:val="pt-BR"/>
        </w:rPr>
        <w:t>Usar Consolas em toda a interface, exceto no lettering do LinkedIn.</w:t>
      </w:r>
    </w:p>
    <w:p w14:paraId="0CE23E8E" w14:textId="77777777" w:rsidR="00735D10" w:rsidRPr="0057267B" w:rsidRDefault="00000000">
      <w:pPr>
        <w:pStyle w:val="ListBullet"/>
        <w:spacing w:after="60"/>
        <w:rPr>
          <w:lang w:val="pt-BR"/>
        </w:rPr>
      </w:pPr>
      <w:r w:rsidRPr="0057267B">
        <w:rPr>
          <w:sz w:val="19"/>
          <w:lang w:val="pt-BR"/>
        </w:rPr>
        <w:t>Manter o fundo geral #F4F6F8 e as telas em #FFFFFF.</w:t>
      </w:r>
    </w:p>
    <w:p w14:paraId="5E868E66" w14:textId="77777777" w:rsidR="00735D10" w:rsidRPr="0057267B" w:rsidRDefault="00000000">
      <w:pPr>
        <w:pStyle w:val="ListBullet"/>
        <w:spacing w:after="60"/>
        <w:rPr>
          <w:lang w:val="pt-BR"/>
        </w:rPr>
      </w:pPr>
      <w:r w:rsidRPr="0057267B">
        <w:rPr>
          <w:sz w:val="19"/>
          <w:lang w:val="pt-BR"/>
        </w:rPr>
        <w:t>Reservar o azul para funções e ações principais.</w:t>
      </w:r>
    </w:p>
    <w:p w14:paraId="6B11BD76" w14:textId="77777777" w:rsidR="00735D10" w:rsidRPr="0057267B" w:rsidRDefault="00000000">
      <w:pPr>
        <w:pStyle w:val="ListBullet"/>
        <w:spacing w:after="60"/>
        <w:rPr>
          <w:lang w:val="pt-BR"/>
        </w:rPr>
      </w:pPr>
      <w:r w:rsidRPr="0057267B">
        <w:rPr>
          <w:sz w:val="19"/>
          <w:lang w:val="pt-BR"/>
        </w:rPr>
        <w:t>Reservar o roxo para estrutura, tipos e estados ativos.</w:t>
      </w:r>
    </w:p>
    <w:p w14:paraId="229E52FA" w14:textId="77777777" w:rsidR="00735D10" w:rsidRPr="0057267B" w:rsidRDefault="00000000">
      <w:pPr>
        <w:pStyle w:val="ListBullet"/>
        <w:spacing w:after="60"/>
        <w:rPr>
          <w:lang w:val="pt-BR"/>
        </w:rPr>
      </w:pPr>
      <w:r w:rsidRPr="0057267B">
        <w:rPr>
          <w:sz w:val="19"/>
          <w:lang w:val="pt-BR"/>
        </w:rPr>
        <w:t>Reservar o laranja para strings, anos e ações secundárias.</w:t>
      </w:r>
    </w:p>
    <w:p w14:paraId="2EE20515" w14:textId="77777777" w:rsidR="00735D10" w:rsidRPr="0057267B" w:rsidRDefault="00000000">
      <w:pPr>
        <w:pStyle w:val="ListBullet"/>
        <w:spacing w:after="60"/>
        <w:rPr>
          <w:lang w:val="pt-BR"/>
        </w:rPr>
      </w:pPr>
      <w:r w:rsidRPr="0057267B">
        <w:rPr>
          <w:sz w:val="19"/>
          <w:lang w:val="pt-BR"/>
        </w:rPr>
        <w:t>Usar fundos pastéis apenas em cartões, tags e áreas selecionadas.</w:t>
      </w:r>
    </w:p>
    <w:p w14:paraId="2FE9BC50" w14:textId="77777777" w:rsidR="00735D10" w:rsidRPr="0057267B" w:rsidRDefault="00000000">
      <w:pPr>
        <w:spacing w:after="0" w:line="269" w:lineRule="auto"/>
        <w:rPr>
          <w:lang w:val="pt-BR"/>
        </w:rPr>
      </w:pPr>
      <w:r w:rsidRPr="0057267B">
        <w:rPr>
          <w:color w:val="6B7280"/>
          <w:sz w:val="17"/>
          <w:lang w:val="pt-BR"/>
        </w:rPr>
        <w:t>Especificação baseada no protótipo final do portfólio em estética de código, com fundo branco e paleta concentrada em azul, roxo e laranja.</w:t>
      </w:r>
    </w:p>
    <w:sectPr w:rsidR="00735D10" w:rsidRPr="0057267B" w:rsidSect="00034616">
      <w:footerReference w:type="default" r:id="rId8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3B6B6" w14:textId="77777777" w:rsidR="00BC733E" w:rsidRDefault="00BC733E">
      <w:pPr>
        <w:spacing w:after="0" w:line="240" w:lineRule="auto"/>
      </w:pPr>
      <w:r>
        <w:separator/>
      </w:r>
    </w:p>
  </w:endnote>
  <w:endnote w:type="continuationSeparator" w:id="0">
    <w:p w14:paraId="37565AA8" w14:textId="77777777" w:rsidR="00BC733E" w:rsidRDefault="00BC73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A1D1B" w14:textId="77777777" w:rsidR="00735D10" w:rsidRDefault="00000000">
    <w:pPr>
      <w:pStyle w:val="Footer"/>
      <w:jc w:val="right"/>
    </w:pPr>
    <w:r>
      <w:rPr>
        <w:color w:val="6B7280"/>
        <w:sz w:val="16"/>
      </w:rPr>
      <w:t xml:space="preserve">Guia de identidade visual  •  </w:t>
    </w:r>
    <w:r>
      <w:rPr>
        <w:color w:val="6B7280"/>
        <w:sz w:val="16"/>
      </w:rPr>
      <w:fldChar w:fldCharType="begin"/>
    </w:r>
    <w:r>
      <w:rPr>
        <w:color w:val="6B7280"/>
        <w:sz w:val="16"/>
      </w:rPr>
      <w:instrText>PAGE</w:instrText>
    </w:r>
    <w:r>
      <w:rPr>
        <w:color w:val="6B7280"/>
        <w:sz w:val="16"/>
      </w:rPr>
      <w:fldChar w:fldCharType="separate"/>
    </w:r>
    <w:r w:rsidR="0057267B">
      <w:rPr>
        <w:noProof/>
        <w:color w:val="6B7280"/>
        <w:sz w:val="16"/>
      </w:rPr>
      <w:t>1</w:t>
    </w:r>
    <w:r>
      <w:rPr>
        <w:color w:val="6B72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59AB6" w14:textId="77777777" w:rsidR="00BC733E" w:rsidRDefault="00BC733E">
      <w:pPr>
        <w:spacing w:after="0" w:line="240" w:lineRule="auto"/>
      </w:pPr>
      <w:r>
        <w:separator/>
      </w:r>
    </w:p>
  </w:footnote>
  <w:footnote w:type="continuationSeparator" w:id="0">
    <w:p w14:paraId="3CC710F3" w14:textId="77777777" w:rsidR="00BC733E" w:rsidRDefault="00BC73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6830497">
    <w:abstractNumId w:val="8"/>
  </w:num>
  <w:num w:numId="2" w16cid:durableId="1117720084">
    <w:abstractNumId w:val="6"/>
  </w:num>
  <w:num w:numId="3" w16cid:durableId="638271640">
    <w:abstractNumId w:val="5"/>
  </w:num>
  <w:num w:numId="4" w16cid:durableId="1765567149">
    <w:abstractNumId w:val="4"/>
  </w:num>
  <w:num w:numId="5" w16cid:durableId="1169519315">
    <w:abstractNumId w:val="7"/>
  </w:num>
  <w:num w:numId="6" w16cid:durableId="1505319549">
    <w:abstractNumId w:val="3"/>
  </w:num>
  <w:num w:numId="7" w16cid:durableId="2038003565">
    <w:abstractNumId w:val="2"/>
  </w:num>
  <w:num w:numId="8" w16cid:durableId="834032400">
    <w:abstractNumId w:val="1"/>
  </w:num>
  <w:num w:numId="9" w16cid:durableId="461728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A06"/>
    <w:rsid w:val="0015074B"/>
    <w:rsid w:val="0029639D"/>
    <w:rsid w:val="00326F90"/>
    <w:rsid w:val="0057267B"/>
    <w:rsid w:val="00735D10"/>
    <w:rsid w:val="007A7B16"/>
    <w:rsid w:val="007E73AD"/>
    <w:rsid w:val="009D1025"/>
    <w:rsid w:val="00AA1D8D"/>
    <w:rsid w:val="00B47730"/>
    <w:rsid w:val="00BC733E"/>
    <w:rsid w:val="00CB0664"/>
    <w:rsid w:val="00CC42D3"/>
    <w:rsid w:val="00DE46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E3E695"/>
  <w14:defaultImageDpi w14:val="300"/>
  <w15:docId w15:val="{B31E20AF-85B6-45E2-AFF1-9950AFEE4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nsolas" w:eastAsia="Consolas" w:hAnsi="Consolas"/>
      <w:color w:val="24292F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1144</TotalTime>
  <Pages>5</Pages>
  <Words>908</Words>
  <Characters>4909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Julia de Carvalho Vexel Fontes</cp:lastModifiedBy>
  <cp:revision>4</cp:revision>
  <dcterms:created xsi:type="dcterms:W3CDTF">2013-12-23T23:15:00Z</dcterms:created>
  <dcterms:modified xsi:type="dcterms:W3CDTF">2026-09-26T13:36:00Z</dcterms:modified>
  <cp:category/>
</cp:coreProperties>
</file>