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8656506"/>
        <w:docPartObj>
          <w:docPartGallery w:val="Cover Pages"/>
          <w:docPartUnique/>
        </w:docPartObj>
      </w:sdtPr>
      <w:sdtEndPr/>
      <w:sdtContent>
        <w:p w:rsidR="008D7744" w:rsidRDefault="008D77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7744" w:rsidRDefault="008D7744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D7744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A28. Almacenamiento de información</w:t>
                                    </w:r>
                                  </w:p>
                                </w:sdtContent>
                              </w:sdt>
                              <w:p w:rsidR="008D7744" w:rsidRDefault="008D774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8D7744" w:rsidRDefault="008D7744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DlF/BTCAIAAOgDAAAOAAAA&#10;AAAAAAAAAAAAAC4CAABkcnMvZTJvRG9jLnhtbFBLAQItABQABgAIAAAAIQAIW8pN2gAAAAYBAAAP&#10;AAAAAAAAAAAAAAAAAGIEAABkcnMvZG93bnJldi54bWxQSwUGAAAAAAQABADzAAAAa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D7744" w:rsidRDefault="008D7744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D7744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A28. Almacenamiento de información</w:t>
                              </w:r>
                            </w:p>
                          </w:sdtContent>
                        </w:sdt>
                        <w:p w:rsidR="008D7744" w:rsidRDefault="008D774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8D7744" w:rsidRDefault="008D7744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7744" w:rsidRDefault="008D7744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Juan Carlos         Acosta Perabá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D7744" w:rsidRDefault="008D7744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Juan Carlos         Acosta Perabá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D7744" w:rsidRDefault="008D7744"/>
        <w:p w:rsidR="008D7744" w:rsidRDefault="008D7744">
          <w:r>
            <w:br w:type="page"/>
          </w:r>
        </w:p>
      </w:sdtContent>
    </w:sdt>
    <w:p w:rsidR="008D7744" w:rsidRPr="008D7744" w:rsidRDefault="008D7744" w:rsidP="008D7744">
      <w:pPr>
        <w:rPr>
          <w:b/>
        </w:rPr>
      </w:pPr>
      <w:r w:rsidRPr="008D7744">
        <w:rPr>
          <w:b/>
        </w:rPr>
        <w:lastRenderedPageBreak/>
        <w:t>1º Enumera las principales diferencias entre las bases de datos orientadas a los documentos y las bases de datos relacionales.</w:t>
      </w:r>
    </w:p>
    <w:p w:rsidR="00A21A54" w:rsidRDefault="00A21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bases de datos relacionales son más barat</w:t>
      </w:r>
      <w:r w:rsidR="00F20C4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s, está</w:t>
      </w:r>
      <w:r w:rsidR="00F20C42">
        <w:rPr>
          <w:rFonts w:ascii="Times New Roman" w:hAnsi="Times New Roman" w:cs="Times New Roman"/>
        </w:rPr>
        <w:t xml:space="preserve"> más adaptado su uso</w:t>
      </w:r>
      <w:r>
        <w:rPr>
          <w:rFonts w:ascii="Times New Roman" w:hAnsi="Times New Roman" w:cs="Times New Roman"/>
        </w:rPr>
        <w:t>, poseen un gran soporte técnico debido al largo tiempo que llevan en el mercado</w:t>
      </w:r>
      <w:r w:rsidR="00F20C42">
        <w:rPr>
          <w:rFonts w:ascii="Times New Roman" w:hAnsi="Times New Roman" w:cs="Times New Roman"/>
        </w:rPr>
        <w:t>; mientras que las bases de datos orientadas a los documentos soportan estructuras distribuidas, suelen se bases de datos abiertas y flexibles, adaptándose a las diferentes necesidades de los proyectos, se pueden hacer cambios en los esquemas sin detener la base de datos y se ejecutan en máquinas con pocos recursos.</w:t>
      </w:r>
    </w:p>
    <w:p w:rsidR="00F20C42" w:rsidRDefault="00F20C42">
      <w:pPr>
        <w:rPr>
          <w:rFonts w:ascii="Times New Roman" w:hAnsi="Times New Roman" w:cs="Times New Roman"/>
        </w:rPr>
      </w:pPr>
    </w:p>
    <w:p w:rsidR="00F20C42" w:rsidRPr="00F20C42" w:rsidRDefault="00F20C42" w:rsidP="00F20C42">
      <w:pPr>
        <w:rPr>
          <w:b/>
        </w:rPr>
      </w:pPr>
      <w:r w:rsidRPr="00F20C42">
        <w:rPr>
          <w:b/>
        </w:rPr>
        <w:t>2º ¿Cuáles son los principales inconvenientes de almacenar información en ficheros XML en vez de usar un SGBD?</w:t>
      </w:r>
    </w:p>
    <w:p w:rsidR="00F20C42" w:rsidRDefault="001A4C41" w:rsidP="00F20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Presentan p</w:t>
      </w:r>
      <w:r w:rsidRPr="001A4C41">
        <w:rPr>
          <w:rFonts w:ascii="Times New Roman" w:hAnsi="Times New Roman" w:cs="Times New Roman"/>
        </w:rPr>
        <w:t xml:space="preserve">roblemas de compatibilidad </w:t>
      </w:r>
      <w:r>
        <w:rPr>
          <w:rFonts w:ascii="Times New Roman" w:hAnsi="Times New Roman" w:cs="Times New Roman"/>
        </w:rPr>
        <w:t>con las</w:t>
      </w:r>
      <w:r w:rsidRPr="001A4C41">
        <w:rPr>
          <w:rFonts w:ascii="Times New Roman" w:hAnsi="Times New Roman" w:cs="Times New Roman"/>
        </w:rPr>
        <w:t xml:space="preserve"> instrucciones SQL. Las nuevas bases de datos utilizan sus propias características en el lenguaje de consulta y no son </w:t>
      </w:r>
      <w:r>
        <w:rPr>
          <w:rFonts w:ascii="Times New Roman" w:hAnsi="Times New Roman" w:cs="Times New Roman"/>
        </w:rPr>
        <w:t xml:space="preserve">del todo </w:t>
      </w:r>
      <w:r w:rsidRPr="001A4C41">
        <w:rPr>
          <w:rFonts w:ascii="Times New Roman" w:hAnsi="Times New Roman" w:cs="Times New Roman"/>
        </w:rPr>
        <w:t>compatibles con el SQL de las bases de datos relacionales.</w:t>
      </w:r>
      <w:r>
        <w:rPr>
          <w:rFonts w:ascii="Times New Roman" w:hAnsi="Times New Roman" w:cs="Times New Roman"/>
        </w:rPr>
        <w:t xml:space="preserve"> </w:t>
      </w:r>
      <w:r w:rsidRPr="001A4C41">
        <w:rPr>
          <w:rFonts w:ascii="Times New Roman" w:hAnsi="Times New Roman" w:cs="Times New Roman"/>
        </w:rPr>
        <w:t>Hay muchas bases de datos NoSQL y aún no hay un estándar como sí lo hay en las bases de datos relacionales.</w:t>
      </w:r>
      <w:r>
        <w:rPr>
          <w:rFonts w:ascii="Times New Roman" w:hAnsi="Times New Roman" w:cs="Times New Roman"/>
        </w:rPr>
        <w:t xml:space="preserve"> </w:t>
      </w:r>
      <w:r w:rsidRPr="001A4C41">
        <w:rPr>
          <w:rFonts w:ascii="Times New Roman" w:hAnsi="Times New Roman" w:cs="Times New Roman"/>
        </w:rPr>
        <w:t>Aún quedan muchas mejoras en algunos sistemas para que soporten sistemas operativos que no sean Linux.</w:t>
      </w:r>
    </w:p>
    <w:p w:rsidR="001A4C41" w:rsidRDefault="001A4C41" w:rsidP="00F20C42">
      <w:pPr>
        <w:rPr>
          <w:rFonts w:ascii="Times New Roman" w:hAnsi="Times New Roman" w:cs="Times New Roman"/>
        </w:rPr>
      </w:pPr>
    </w:p>
    <w:p w:rsidR="001A4C41" w:rsidRDefault="001A4C41" w:rsidP="001A4C41">
      <w:pPr>
        <w:rPr>
          <w:b/>
        </w:rPr>
      </w:pPr>
      <w:r>
        <w:rPr>
          <w:b/>
        </w:rPr>
        <w:t xml:space="preserve">3º </w:t>
      </w:r>
    </w:p>
    <w:p w:rsidR="001A4C41" w:rsidRDefault="001A4C41" w:rsidP="001A4C41">
      <w:pPr>
        <w:ind w:firstLine="708"/>
        <w:rPr>
          <w:b/>
        </w:rPr>
      </w:pPr>
      <w:r>
        <w:rPr>
          <w:b/>
        </w:rPr>
        <w:t xml:space="preserve">3.1 </w:t>
      </w:r>
      <w:r w:rsidRPr="001A4C41">
        <w:rPr>
          <w:b/>
        </w:rPr>
        <w:t>¿Qué es JSON?</w:t>
      </w:r>
    </w:p>
    <w:p w:rsidR="001A4C41" w:rsidRDefault="001A4C41" w:rsidP="001A4C41">
      <w:r>
        <w:rPr>
          <w:rFonts w:ascii="Times New Roman" w:hAnsi="Times New Roman" w:cs="Times New Roman"/>
        </w:rPr>
        <w:t>E</w:t>
      </w:r>
      <w:r w:rsidRPr="001A4C41">
        <w:rPr>
          <w:rFonts w:ascii="Times New Roman" w:hAnsi="Times New Roman" w:cs="Times New Roman"/>
        </w:rPr>
        <w:t>s un formato de texto sencillo para el intercambio de datos. Se trata de un subconjunto de la notación literal de objetos de JavaScript, aunque, debido a su amplia adopción como alternativa a XML, se considera un formato de lenguaje independiente.</w:t>
      </w:r>
    </w:p>
    <w:p w:rsidR="001A4C41" w:rsidRDefault="001A4C41" w:rsidP="001A4C41">
      <w:pPr>
        <w:ind w:firstLine="708"/>
        <w:rPr>
          <w:b/>
        </w:rPr>
      </w:pPr>
      <w:r>
        <w:rPr>
          <w:b/>
        </w:rPr>
        <w:t xml:space="preserve">3.2 </w:t>
      </w:r>
      <w:r w:rsidRPr="001A4C41">
        <w:rPr>
          <w:b/>
        </w:rPr>
        <w:t xml:space="preserve">Busca algún conversor en línea de XML a JSON y convierte algún documento. </w:t>
      </w:r>
      <w:r>
        <w:rPr>
          <w:b/>
        </w:rPr>
        <w:t>O</w:t>
      </w:r>
      <w:r w:rsidRPr="001A4C41">
        <w:rPr>
          <w:b/>
        </w:rPr>
        <w:t>bserva el resultado y explica la notación de JSON</w:t>
      </w:r>
    </w:p>
    <w:p w:rsidR="001A4C41" w:rsidRDefault="001A4C41">
      <w:pPr>
        <w:rPr>
          <w:b/>
        </w:rPr>
      </w:pPr>
      <w:r>
        <w:rPr>
          <w:b/>
        </w:rPr>
        <w:br w:type="page"/>
      </w:r>
    </w:p>
    <w:p w:rsidR="001A4C41" w:rsidRDefault="001A4C41" w:rsidP="001A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Este es el archivo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>:</w:t>
      </w:r>
    </w:p>
    <w:p w:rsidR="001A4C41" w:rsidRDefault="001A4C41" w:rsidP="001A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F4899B" wp14:editId="574FA106">
            <wp:extent cx="3679545" cy="691318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38" cy="69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41" w:rsidRDefault="001A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A4C41" w:rsidRDefault="001A4C41" w:rsidP="001A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Este </w:t>
      </w:r>
      <w:r w:rsidR="00E25FBB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el archivo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convertido en un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:</w:t>
      </w:r>
    </w:p>
    <w:p w:rsidR="001A4C41" w:rsidRDefault="001A4C41" w:rsidP="001A4C41">
      <w:r>
        <w:rPr>
          <w:rFonts w:ascii="Times New Roman" w:hAnsi="Times New Roman" w:cs="Times New Roman"/>
          <w:noProof/>
        </w:rPr>
        <w:drawing>
          <wp:inline distT="0" distB="0" distL="0" distR="0">
            <wp:extent cx="3167481" cy="78964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24" cy="789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41" w:rsidRDefault="001A4C41">
      <w:r>
        <w:br w:type="page"/>
      </w:r>
    </w:p>
    <w:p w:rsidR="004047F1" w:rsidRDefault="004047F1" w:rsidP="001A4C41">
      <w:r>
        <w:lastRenderedPageBreak/>
        <w:t xml:space="preserve">La sintaxis que usa </w:t>
      </w:r>
      <w:proofErr w:type="spellStart"/>
      <w:r>
        <w:t>json</w:t>
      </w:r>
      <w:proofErr w:type="spellEnd"/>
      <w:r>
        <w:t xml:space="preserve"> simplifica en gran parte la sintaxis de </w:t>
      </w:r>
      <w:proofErr w:type="spellStart"/>
      <w:r>
        <w:t>xml</w:t>
      </w:r>
      <w:proofErr w:type="spellEnd"/>
      <w:r>
        <w:t>.</w:t>
      </w:r>
    </w:p>
    <w:p w:rsidR="004047F1" w:rsidRDefault="004047F1" w:rsidP="001A4C41">
      <w:r>
        <w:t xml:space="preserve">Como podemos observar sustituiremos todas las etiquetas </w:t>
      </w:r>
      <w:proofErr w:type="spellStart"/>
      <w:r>
        <w:t>book</w:t>
      </w:r>
      <w:proofErr w:type="spellEnd"/>
      <w:r>
        <w:t xml:space="preserve"> por simples llaves, las cuales se encuentran todas dentro de dos corchetes, que son los que enmarcan el cuerpo completo.</w:t>
      </w:r>
    </w:p>
    <w:p w:rsidR="004047F1" w:rsidRPr="001A4C41" w:rsidRDefault="004047F1" w:rsidP="001A4C41">
      <w:r>
        <w:t>Dentro de cada llave tendremos el nombre de las etiquetas y sus respectivos datos, desde atributos, hasta texto que puedan contener las etiquetas.</w:t>
      </w:r>
      <w:bookmarkStart w:id="0" w:name="_GoBack"/>
      <w:bookmarkEnd w:id="0"/>
    </w:p>
    <w:sectPr w:rsidR="004047F1" w:rsidRPr="001A4C41" w:rsidSect="008D774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44"/>
    <w:rsid w:val="001A4C41"/>
    <w:rsid w:val="004047F1"/>
    <w:rsid w:val="00724BBB"/>
    <w:rsid w:val="008D7744"/>
    <w:rsid w:val="00A21A54"/>
    <w:rsid w:val="00A91B39"/>
    <w:rsid w:val="00E25FBB"/>
    <w:rsid w:val="00F2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4F65"/>
  <w15:chartTrackingRefBased/>
  <w15:docId w15:val="{CAF2CA36-2763-4121-8489-40D2B3B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774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D774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74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D7744"/>
    <w:rPr>
      <w:rFonts w:eastAsiaTheme="minorEastAsia" w:cs="Times New Roman"/>
      <w:color w:val="5A5A5A" w:themeColor="text1" w:themeTint="A5"/>
      <w:spacing w:val="15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A28. Almacenamiento de información</vt:lpstr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A28. Almacenamiento de información</dc:title>
  <dc:subject>Juan Carlos         Acosta Perabá</dc:subject>
  <dc:creator>Juan Carlos Acosta Perabá</dc:creator>
  <cp:keywords/>
  <dc:description/>
  <cp:lastModifiedBy>Juan Carlos Acosta Perabá</cp:lastModifiedBy>
  <cp:revision>3</cp:revision>
  <dcterms:created xsi:type="dcterms:W3CDTF">2019-03-04T15:48:00Z</dcterms:created>
  <dcterms:modified xsi:type="dcterms:W3CDTF">2019-03-04T20:46:00Z</dcterms:modified>
</cp:coreProperties>
</file>