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6025368"/>
        <w:docPartObj>
          <w:docPartGallery w:val="Cover Pages"/>
          <w:docPartUnique/>
        </w:docPartObj>
      </w:sdtPr>
      <w:sdtEndPr/>
      <w:sdtContent>
        <w:p w14:paraId="3AC856C9" w14:textId="77777777" w:rsidR="00714609" w:rsidRDefault="007146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2E6C0" wp14:editId="4D8B23C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8C0C04" w14:textId="77777777" w:rsidR="00714609" w:rsidRDefault="00714609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71460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A33.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               </w:t>
                                    </w:r>
                                    <w:r w:rsidRPr="0071460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Servicios web con SOAP</w:t>
                                    </w:r>
                                  </w:p>
                                </w:sdtContent>
                              </w:sdt>
                              <w:p w14:paraId="5DB5F222" w14:textId="77777777" w:rsidR="00714609" w:rsidRDefault="0071460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2816E5C8" w14:textId="77777777" w:rsidR="00714609" w:rsidRDefault="00714609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CF2E6C0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E8C0C04" w14:textId="77777777" w:rsidR="00714609" w:rsidRDefault="00714609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71460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A33.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               </w:t>
                              </w:r>
                              <w:r w:rsidRPr="0071460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Servicios web con SOAP</w:t>
                              </w:r>
                            </w:p>
                          </w:sdtContent>
                        </w:sdt>
                        <w:p w14:paraId="5DB5F222" w14:textId="77777777" w:rsidR="00714609" w:rsidRDefault="0071460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2816E5C8" w14:textId="77777777" w:rsidR="00714609" w:rsidRDefault="00714609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E83C77" wp14:editId="0164A3C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1B8E5B" w14:textId="77777777" w:rsidR="00714609" w:rsidRDefault="00714609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Juan Carlos        Acosta Perabá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E83C77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11B8E5B" w14:textId="77777777" w:rsidR="00714609" w:rsidRDefault="00714609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Juan Carlos        Acosta Perabá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2B62819" w14:textId="77777777" w:rsidR="00714609" w:rsidRDefault="00714609"/>
        <w:p w14:paraId="112D2113" w14:textId="77777777" w:rsidR="00714609" w:rsidRDefault="00714609">
          <w:r>
            <w:br w:type="page"/>
          </w:r>
        </w:p>
      </w:sdtContent>
    </w:sdt>
    <w:p w14:paraId="0B5A8F27" w14:textId="77777777" w:rsidR="00714609" w:rsidRPr="00714609" w:rsidRDefault="00714609" w:rsidP="00714609">
      <w:pPr>
        <w:rPr>
          <w:b/>
        </w:rPr>
      </w:pPr>
      <w:r w:rsidRPr="00714609">
        <w:rPr>
          <w:b/>
        </w:rPr>
        <w:lastRenderedPageBreak/>
        <w:t>Ejercicio 1. Probar IP2Geo</w:t>
      </w:r>
    </w:p>
    <w:p w14:paraId="2C3275F4" w14:textId="77777777" w:rsidR="00714609" w:rsidRDefault="00714609" w:rsidP="00714609">
      <w:pPr>
        <w:pStyle w:val="Prrafodelista"/>
        <w:numPr>
          <w:ilvl w:val="0"/>
          <w:numId w:val="3"/>
        </w:numPr>
      </w:pPr>
      <w:r w:rsidRPr="00714609">
        <w:t>Descarga e instala el programa </w:t>
      </w:r>
      <w:hyperlink r:id="rId5" w:tgtFrame="_blank" w:history="1">
        <w:r w:rsidRPr="00714609">
          <w:rPr>
            <w:rStyle w:val="Hipervnculo"/>
          </w:rPr>
          <w:t>SoapUI</w:t>
        </w:r>
      </w:hyperlink>
      <w:r w:rsidRPr="00714609">
        <w:t> que nos permitirá probar servicios web.</w:t>
      </w:r>
    </w:p>
    <w:p w14:paraId="26E3E09E" w14:textId="77777777" w:rsidR="00714609" w:rsidRPr="00714609" w:rsidRDefault="00714609" w:rsidP="00714609">
      <w:r>
        <w:t>Descargamos el instalador del enlace que se nos proporciona e instalamos el programa.</w:t>
      </w:r>
    </w:p>
    <w:p w14:paraId="0F2CD21C" w14:textId="77777777" w:rsidR="00714609" w:rsidRDefault="00714609" w:rsidP="00714609">
      <w:pPr>
        <w:pStyle w:val="Prrafodelista"/>
        <w:numPr>
          <w:ilvl w:val="0"/>
          <w:numId w:val="3"/>
        </w:numPr>
      </w:pPr>
      <w:r w:rsidRPr="00714609">
        <w:t>Vamos a utilizar el servicio público </w:t>
      </w:r>
      <w:hyperlink r:id="rId6" w:tgtFrame="_blank" w:history="1">
        <w:r w:rsidRPr="00714609">
          <w:rPr>
            <w:rStyle w:val="Hipervnculo"/>
          </w:rPr>
          <w:t>IP2Geo</w:t>
        </w:r>
      </w:hyperlink>
      <w:r w:rsidRPr="00714609">
        <w:t> que sirve para geolocalizar una dirección IP.</w:t>
      </w:r>
    </w:p>
    <w:p w14:paraId="4585454D" w14:textId="77777777" w:rsidR="00714609" w:rsidRDefault="00714609" w:rsidP="00714609">
      <w:r>
        <w:t>Accedemos al enlace que se nos proporciona y copiamos el enlace siguiente:</w:t>
      </w:r>
    </w:p>
    <w:p w14:paraId="24C07F9A" w14:textId="77777777" w:rsidR="00714609" w:rsidRDefault="003C2F11" w:rsidP="00714609">
      <w:pPr>
        <w:jc w:val="center"/>
      </w:pPr>
      <w:hyperlink r:id="rId7" w:history="1">
        <w:r w:rsidR="00714609" w:rsidRPr="00677A1E">
          <w:rPr>
            <w:rStyle w:val="Hipervnculo"/>
          </w:rPr>
          <w:t>https://ws.cdyne.com/ip2geo/ip2geo.asmx?WSDL</w:t>
        </w:r>
      </w:hyperlink>
      <w:r w:rsidR="00714609">
        <w:t xml:space="preserve"> </w:t>
      </w:r>
    </w:p>
    <w:p w14:paraId="07EC0E9D" w14:textId="77777777" w:rsidR="00714609" w:rsidRPr="00714609" w:rsidRDefault="00714609" w:rsidP="00714609">
      <w:r>
        <w:t>, que nos será útil en el siguiente punto.</w:t>
      </w:r>
    </w:p>
    <w:p w14:paraId="05F96472" w14:textId="77777777" w:rsidR="00714609" w:rsidRDefault="00714609" w:rsidP="00714609">
      <w:pPr>
        <w:pStyle w:val="Prrafodelista"/>
        <w:numPr>
          <w:ilvl w:val="0"/>
          <w:numId w:val="3"/>
        </w:numPr>
      </w:pPr>
      <w:r w:rsidRPr="00714609">
        <w:t>Crea un proyecto en SoapUI.</w:t>
      </w:r>
    </w:p>
    <w:p w14:paraId="4B8F20DC" w14:textId="77777777" w:rsidR="00714609" w:rsidRDefault="00714609" w:rsidP="00714609">
      <w:r>
        <w:t>Creamos un nuevo proyecto SOAP, ya que queremos trabajar con xml y no con JSon.</w:t>
      </w:r>
    </w:p>
    <w:p w14:paraId="4CEC81A5" w14:textId="77777777" w:rsidR="00714609" w:rsidRDefault="00714609" w:rsidP="00714609">
      <w:r>
        <w:rPr>
          <w:noProof/>
        </w:rPr>
        <w:drawing>
          <wp:inline distT="0" distB="0" distL="0" distR="0" wp14:anchorId="0CEB0D24" wp14:editId="3063D261">
            <wp:extent cx="2589530" cy="1002030"/>
            <wp:effectExtent l="0" t="0" r="12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7C19" w14:textId="77777777" w:rsidR="00714609" w:rsidRDefault="00714609" w:rsidP="00714609">
      <w:r>
        <w:t>Rellenamos los campos de la siguiente manera del nuevo proyecto:</w:t>
      </w:r>
    </w:p>
    <w:p w14:paraId="4D4386CD" w14:textId="77777777" w:rsidR="00714609" w:rsidRDefault="00AD4E9E" w:rsidP="00714609">
      <w:r>
        <w:rPr>
          <w:noProof/>
        </w:rPr>
        <w:drawing>
          <wp:anchor distT="0" distB="0" distL="114300" distR="114300" simplePos="0" relativeHeight="251661312" behindDoc="1" locked="0" layoutInCell="1" allowOverlap="1" wp14:anchorId="008AB057" wp14:editId="639BB44F">
            <wp:simplePos x="0" y="0"/>
            <wp:positionH relativeFrom="column">
              <wp:posOffset>-173306</wp:posOffset>
            </wp:positionH>
            <wp:positionV relativeFrom="paragraph">
              <wp:posOffset>215265</wp:posOffset>
            </wp:positionV>
            <wp:extent cx="5398770" cy="25603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73765" w14:textId="77777777" w:rsidR="00714609" w:rsidRDefault="00714609" w:rsidP="00714609"/>
    <w:p w14:paraId="6E34FE1F" w14:textId="77777777" w:rsidR="00714609" w:rsidRDefault="00714609" w:rsidP="00714609"/>
    <w:p w14:paraId="0205E2B4" w14:textId="77777777" w:rsidR="00714609" w:rsidRDefault="00714609" w:rsidP="00714609"/>
    <w:p w14:paraId="36D6B52F" w14:textId="77777777" w:rsidR="00714609" w:rsidRDefault="00AD4E9E" w:rsidP="00AD4E9E">
      <w:pPr>
        <w:ind w:right="-156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4E9E">
        <w:rPr>
          <w:highlight w:val="yellow"/>
        </w:rPr>
        <w:sym w:font="Wingdings" w:char="F0DF"/>
      </w:r>
      <w:r w:rsidRPr="00AD4E9E">
        <w:rPr>
          <w:highlight w:val="yellow"/>
        </w:rPr>
        <w:t xml:space="preserve"> Nombre de nuestro proyecto</w:t>
      </w:r>
    </w:p>
    <w:p w14:paraId="65F1A2D7" w14:textId="77777777" w:rsidR="00714609" w:rsidRPr="00714609" w:rsidRDefault="00714609" w:rsidP="00AD4E9E">
      <w:pPr>
        <w:ind w:left="6372" w:right="-1561" w:firstLine="708"/>
      </w:pPr>
      <w:r w:rsidRPr="00AD4E9E">
        <w:rPr>
          <w:highlight w:val="yellow"/>
        </w:rPr>
        <w:sym w:font="Wingdings" w:char="F0DF"/>
      </w:r>
      <w:r w:rsidRPr="00AD4E9E">
        <w:rPr>
          <w:highlight w:val="yellow"/>
        </w:rPr>
        <w:t xml:space="preserve"> Enlace copiado de IP2Geo</w:t>
      </w:r>
    </w:p>
    <w:p w14:paraId="02010FFD" w14:textId="77777777" w:rsidR="00714609" w:rsidRDefault="00714609">
      <w:r>
        <w:br w:type="page"/>
      </w:r>
      <w:bookmarkStart w:id="0" w:name="_GoBack"/>
      <w:bookmarkEnd w:id="0"/>
    </w:p>
    <w:p w14:paraId="7DCF1660" w14:textId="77777777" w:rsidR="00714609" w:rsidRDefault="00714609" w:rsidP="00714609">
      <w:pPr>
        <w:pStyle w:val="Prrafodelista"/>
        <w:numPr>
          <w:ilvl w:val="0"/>
          <w:numId w:val="3"/>
        </w:numPr>
      </w:pPr>
      <w:r w:rsidRPr="00714609">
        <w:lastRenderedPageBreak/>
        <w:t>Utiliza el método ResolveIP para localizar tu IP. Para saber cuál es tu IP real puedes usar el siguiente enlace: </w:t>
      </w:r>
      <w:hyperlink r:id="rId10" w:tgtFrame="_blank" w:history="1">
        <w:r w:rsidRPr="00714609">
          <w:rPr>
            <w:rStyle w:val="Hipervnculo"/>
          </w:rPr>
          <w:t>http://www.cualesmiip.com/</w:t>
        </w:r>
      </w:hyperlink>
      <w:r>
        <w:t xml:space="preserve"> .</w:t>
      </w:r>
    </w:p>
    <w:p w14:paraId="0C9A6D4C" w14:textId="77777777" w:rsidR="00714609" w:rsidRDefault="00AD4E9E" w:rsidP="00714609">
      <w:r>
        <w:t>Usando el enlace que se nos ofrece cogemos la dirección IP pública que nos muestra la página.</w:t>
      </w:r>
    </w:p>
    <w:p w14:paraId="1B5FAFF0" w14:textId="77777777" w:rsidR="00AD4E9E" w:rsidRDefault="00AD4E9E" w:rsidP="00714609">
      <w:r>
        <w:rPr>
          <w:noProof/>
        </w:rPr>
        <w:drawing>
          <wp:inline distT="0" distB="0" distL="0" distR="0" wp14:anchorId="676133D2" wp14:editId="170DE951">
            <wp:extent cx="4213860" cy="1302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4DEC" w14:textId="77777777" w:rsidR="00AD4E9E" w:rsidRDefault="00AD4E9E" w:rsidP="00714609">
      <w:r>
        <w:t>Y al introducir esta dirección IP en nuestro proyecto, nos mostrará la dirección geolocalizada del servidor al que estamos conectados.</w:t>
      </w:r>
    </w:p>
    <w:p w14:paraId="6AD3385D" w14:textId="77777777" w:rsidR="00AD4E9E" w:rsidRDefault="00AD4E9E" w:rsidP="00714609">
      <w:r>
        <w:tab/>
        <w:t>Introducimos la IP</w:t>
      </w:r>
      <w:r>
        <w:tab/>
      </w:r>
      <w:r>
        <w:tab/>
      </w:r>
      <w:r>
        <w:tab/>
        <w:t>La geolocalización del servidor</w:t>
      </w:r>
    </w:p>
    <w:p w14:paraId="44263BA0" w14:textId="77777777" w:rsidR="00AD4E9E" w:rsidRPr="00714609" w:rsidRDefault="00AD4E9E" w:rsidP="0071460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C7CBB" wp14:editId="5909BD2B">
                <wp:simplePos x="0" y="0"/>
                <wp:positionH relativeFrom="column">
                  <wp:posOffset>1132596</wp:posOffset>
                </wp:positionH>
                <wp:positionV relativeFrom="paragraph">
                  <wp:posOffset>539066</wp:posOffset>
                </wp:positionV>
                <wp:extent cx="527538" cy="7327"/>
                <wp:effectExtent l="0" t="0" r="25400" b="3111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538" cy="732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C45E3" id="Conector recto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pt,42.45pt" to="130.7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5AAED0A" wp14:editId="69549157">
            <wp:extent cx="5398770" cy="19386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3C13" w14:textId="77777777" w:rsidR="00714609" w:rsidRPr="00714609" w:rsidRDefault="00714609" w:rsidP="00714609">
      <w:pPr>
        <w:pStyle w:val="Prrafodelista"/>
        <w:numPr>
          <w:ilvl w:val="0"/>
          <w:numId w:val="3"/>
        </w:numPr>
      </w:pPr>
      <w:r w:rsidRPr="00714609">
        <w:t>¿Qué sucede si introduces datos incorrectos?</w:t>
      </w:r>
    </w:p>
    <w:p w14:paraId="2E6F5B4D" w14:textId="77777777" w:rsidR="00A91B39" w:rsidRDefault="00AD4E9E" w:rsidP="00714609">
      <w:r>
        <w:t>Al introducir datos incorrectos, el resultado nos mostrará un mensaje donde nos informa que no se encuentra el servidor buscado.</w:t>
      </w:r>
    </w:p>
    <w:p w14:paraId="010E6DDF" w14:textId="77777777" w:rsidR="00AD4E9E" w:rsidRDefault="00AD4E9E" w:rsidP="00714609">
      <w:r>
        <w:tab/>
      </w:r>
      <w:r>
        <w:tab/>
        <w:t>Fallo</w:t>
      </w:r>
      <w:r w:rsidR="00884AD1">
        <w:tab/>
      </w:r>
      <w:r w:rsidR="00884AD1">
        <w:tab/>
      </w:r>
      <w:r w:rsidR="00884AD1">
        <w:tab/>
      </w:r>
      <w:r w:rsidR="00884AD1">
        <w:tab/>
      </w:r>
      <w:r w:rsidR="00884AD1">
        <w:tab/>
        <w:t>Resultado</w:t>
      </w:r>
    </w:p>
    <w:p w14:paraId="2199AFC6" w14:textId="77777777" w:rsidR="00884AD1" w:rsidRDefault="00884AD1" w:rsidP="007146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8A858" wp14:editId="203F2DD5">
                <wp:simplePos x="0" y="0"/>
                <wp:positionH relativeFrom="column">
                  <wp:posOffset>3623750</wp:posOffset>
                </wp:positionH>
                <wp:positionV relativeFrom="paragraph">
                  <wp:posOffset>744073</wp:posOffset>
                </wp:positionV>
                <wp:extent cx="461596" cy="7327"/>
                <wp:effectExtent l="0" t="0" r="34290" b="3111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596" cy="732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424DE" id="Conector recto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5pt,58.6pt" to="321.7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E1394" wp14:editId="26D1EE62">
                <wp:simplePos x="0" y="0"/>
                <wp:positionH relativeFrom="column">
                  <wp:posOffset>1044674</wp:posOffset>
                </wp:positionH>
                <wp:positionV relativeFrom="paragraph">
                  <wp:posOffset>570509</wp:posOffset>
                </wp:positionV>
                <wp:extent cx="201502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0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F3820" id="Conector recto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5pt,44.9pt" to="98.1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" strokecolor="red" strokeweight="1.5pt">
                <v:stroke joinstyle="miter"/>
              </v:line>
            </w:pict>
          </mc:Fallback>
        </mc:AlternateContent>
      </w:r>
      <w:r w:rsidR="00AD4E9E">
        <w:rPr>
          <w:noProof/>
        </w:rPr>
        <w:drawing>
          <wp:inline distT="0" distB="0" distL="0" distR="0" wp14:anchorId="5EB2E25E" wp14:editId="0FA315E8">
            <wp:extent cx="5391150" cy="18802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F568" w14:textId="77777777" w:rsidR="00884AD1" w:rsidRDefault="00884AD1">
      <w:r>
        <w:br w:type="page"/>
      </w:r>
    </w:p>
    <w:p w14:paraId="2CEB57C8" w14:textId="77777777" w:rsidR="00884AD1" w:rsidRPr="00884AD1" w:rsidRDefault="00884AD1" w:rsidP="00884AD1">
      <w:pPr>
        <w:rPr>
          <w:b/>
        </w:rPr>
      </w:pPr>
      <w:r w:rsidRPr="00884AD1">
        <w:rPr>
          <w:b/>
        </w:rPr>
        <w:lastRenderedPageBreak/>
        <w:t>Ejercicio 2.Sservicios web públicos</w:t>
      </w:r>
    </w:p>
    <w:p w14:paraId="5B93704E" w14:textId="77777777" w:rsidR="00884AD1" w:rsidRDefault="00884AD1" w:rsidP="00884AD1">
      <w:pPr>
        <w:pStyle w:val="Prrafodelista"/>
        <w:numPr>
          <w:ilvl w:val="0"/>
          <w:numId w:val="4"/>
        </w:numPr>
      </w:pPr>
      <w:r w:rsidRPr="00884AD1">
        <w:t>Localiza un servicio web público, describe su funcionalidad y pruébalo.</w:t>
      </w:r>
    </w:p>
    <w:p w14:paraId="42483DF6" w14:textId="3BC93F3B" w:rsidR="00884AD1" w:rsidRDefault="00111630" w:rsidP="00884AD1">
      <w:r>
        <w:t xml:space="preserve">Encontré </w:t>
      </w:r>
      <w:r w:rsidR="00692AB3">
        <w:t>el siguiente servicio público:</w:t>
      </w:r>
    </w:p>
    <w:p w14:paraId="05E9F19B" w14:textId="34BB209C" w:rsidR="00692AB3" w:rsidRDefault="00692AB3" w:rsidP="00692AB3">
      <w:pPr>
        <w:jc w:val="center"/>
      </w:pPr>
      <w:hyperlink r:id="rId14" w:history="1">
        <w:r w:rsidRPr="00E5755F">
          <w:rPr>
            <w:rStyle w:val="Hipervnculo"/>
          </w:rPr>
          <w:t>http://www.dneonline.com/calculator.asmx?WSDL</w:t>
        </w:r>
      </w:hyperlink>
    </w:p>
    <w:p w14:paraId="410F7CEB" w14:textId="250D0224" w:rsidR="00692AB3" w:rsidRDefault="00692AB3" w:rsidP="00692AB3">
      <w:r>
        <w:t xml:space="preserve">Es una calculadora, donde en el xml del servicio web introducimos los </w:t>
      </w:r>
      <w:r w:rsidR="009F33B0">
        <w:t>valores con los que queremos calcular</w:t>
      </w:r>
      <w:r w:rsidR="00922EA6">
        <w:t>, ya sea una multiplicación o una división.</w:t>
      </w:r>
    </w:p>
    <w:p w14:paraId="7F17F0BF" w14:textId="43D84E56" w:rsidR="00922EA6" w:rsidRPr="00884AD1" w:rsidRDefault="00922EA6" w:rsidP="00692AB3">
      <w:r>
        <w:tab/>
        <w:t>Damo los valores</w:t>
      </w:r>
      <w:r>
        <w:tab/>
      </w:r>
      <w:r>
        <w:tab/>
      </w:r>
      <w:r>
        <w:tab/>
      </w:r>
      <w:r>
        <w:tab/>
        <w:t>Resultado de la multiplicación</w:t>
      </w:r>
    </w:p>
    <w:p w14:paraId="687DCB73" w14:textId="43833DF1" w:rsidR="00AD4E9E" w:rsidRDefault="00922EA6" w:rsidP="00922EA6">
      <w:pPr>
        <w:ind w:left="-1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D2266" wp14:editId="5C6B3621">
                <wp:simplePos x="0" y="0"/>
                <wp:positionH relativeFrom="column">
                  <wp:posOffset>3914775</wp:posOffset>
                </wp:positionH>
                <wp:positionV relativeFrom="paragraph">
                  <wp:posOffset>504190</wp:posOffset>
                </wp:positionV>
                <wp:extent cx="20955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81147" id="Conector recto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39.7pt" to="324.7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32530" wp14:editId="71E1FCC3">
                <wp:simplePos x="0" y="0"/>
                <wp:positionH relativeFrom="column">
                  <wp:posOffset>333375</wp:posOffset>
                </wp:positionH>
                <wp:positionV relativeFrom="paragraph">
                  <wp:posOffset>733425</wp:posOffset>
                </wp:positionV>
                <wp:extent cx="20955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9EB2D" id="Conector recto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57.75pt" to="4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319B9" wp14:editId="43FAE2B7">
                <wp:simplePos x="0" y="0"/>
                <wp:positionH relativeFrom="column">
                  <wp:posOffset>358140</wp:posOffset>
                </wp:positionH>
                <wp:positionV relativeFrom="paragraph">
                  <wp:posOffset>612140</wp:posOffset>
                </wp:positionV>
                <wp:extent cx="20955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D67AA" id="Conector rec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48.2pt" to="44.7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33CBD60" wp14:editId="03A4BCFF">
            <wp:extent cx="6983988" cy="1085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142" cy="108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CDF0" w14:textId="707A6784" w:rsidR="00922EA6" w:rsidRDefault="00922EA6">
      <w:r>
        <w:br w:type="page"/>
      </w:r>
    </w:p>
    <w:p w14:paraId="5F96A425" w14:textId="77777777" w:rsidR="00922EA6" w:rsidRPr="00922EA6" w:rsidRDefault="00922EA6" w:rsidP="00922EA6">
      <w:r w:rsidRPr="00922EA6">
        <w:rPr>
          <w:b/>
        </w:rPr>
        <w:lastRenderedPageBreak/>
        <w:t>Ejercicio</w:t>
      </w:r>
      <w:r w:rsidRPr="00922EA6">
        <w:t xml:space="preserve"> 3.</w:t>
      </w:r>
    </w:p>
    <w:p w14:paraId="31240652" w14:textId="77777777" w:rsidR="00922EA6" w:rsidRPr="00922EA6" w:rsidRDefault="00922EA6" w:rsidP="00922EA6">
      <w:r w:rsidRPr="00922EA6">
        <w:t>Responde a las siguientes preguntas razonadamente:</w:t>
      </w:r>
    </w:p>
    <w:p w14:paraId="4E133A53" w14:textId="526FBAA4" w:rsidR="00922EA6" w:rsidRDefault="00922EA6" w:rsidP="00922EA6">
      <w:pPr>
        <w:pStyle w:val="Prrafodelista"/>
        <w:numPr>
          <w:ilvl w:val="0"/>
          <w:numId w:val="6"/>
        </w:numPr>
      </w:pPr>
      <w:r w:rsidRPr="00922EA6">
        <w:t>El concepto de servicio web está muy relacionado con el de web semántica. Define con tus palabras este último.</w:t>
      </w:r>
    </w:p>
    <w:p w14:paraId="23580124" w14:textId="14FB1DA9" w:rsidR="00922EA6" w:rsidRPr="00922EA6" w:rsidRDefault="00255ECF" w:rsidP="00922EA6">
      <w:r>
        <w:t xml:space="preserve">La web semántica se define como un sitio que se encuentra en la web, el cual tiene el fin de almacenar todos los metadatos necesarios </w:t>
      </w:r>
      <w:r w:rsidR="00191C50">
        <w:t>de los servicios web, siendo estos datos leídos posteriormente por las aplicaciones informáticas, sin llegar nunca a los usuarios.</w:t>
      </w:r>
    </w:p>
    <w:p w14:paraId="52B16761" w14:textId="62D729AE" w:rsidR="00922EA6" w:rsidRDefault="00922EA6" w:rsidP="00922EA6">
      <w:pPr>
        <w:pStyle w:val="Prrafodelista"/>
        <w:numPr>
          <w:ilvl w:val="0"/>
          <w:numId w:val="6"/>
        </w:numPr>
      </w:pPr>
      <w:r w:rsidRPr="00922EA6">
        <w:t>Verdadero o falso: los servicios web sólo funcionan con XML.</w:t>
      </w:r>
    </w:p>
    <w:p w14:paraId="7366DDBC" w14:textId="774F72B5" w:rsidR="00922EA6" w:rsidRPr="00922EA6" w:rsidRDefault="00191C50" w:rsidP="00922EA6">
      <w:r>
        <w:t>Esta afirmación es falsa, ya que también podemos encontrar servicios web que funcionan con JSon.</w:t>
      </w:r>
    </w:p>
    <w:p w14:paraId="7AD7DD49" w14:textId="3321A72A" w:rsidR="00922EA6" w:rsidRDefault="00922EA6" w:rsidP="00922EA6">
      <w:pPr>
        <w:pStyle w:val="Prrafodelista"/>
        <w:numPr>
          <w:ilvl w:val="0"/>
          <w:numId w:val="6"/>
        </w:numPr>
      </w:pPr>
      <w:r w:rsidRPr="00922EA6">
        <w:t>¿Qué protocolo suelen utilizar los servicios web para hacer las peticiones y las respuestas?</w:t>
      </w:r>
    </w:p>
    <w:p w14:paraId="2D16C41C" w14:textId="0DE6267E" w:rsidR="00922EA6" w:rsidRPr="00922EA6" w:rsidRDefault="00191C50" w:rsidP="00922EA6">
      <w:r>
        <w:t>Actualmente los protocolos que se utilizan en los servicios web son: XML-RPC, SOAP y REST.</w:t>
      </w:r>
    </w:p>
    <w:p w14:paraId="427FB79F" w14:textId="075D4B52" w:rsidR="00922EA6" w:rsidRDefault="00922EA6" w:rsidP="00922EA6">
      <w:pPr>
        <w:pStyle w:val="Prrafodelista"/>
        <w:numPr>
          <w:ilvl w:val="0"/>
          <w:numId w:val="6"/>
        </w:numPr>
      </w:pPr>
      <w:r w:rsidRPr="00922EA6">
        <w:t>En general, se suele distinguir entre "big web services" y "Web API services". ¿Cuál es la diferencia?</w:t>
      </w:r>
    </w:p>
    <w:p w14:paraId="143F4FB3" w14:textId="42972ACA" w:rsidR="003C2F11" w:rsidRDefault="004063F2" w:rsidP="00922EA6">
      <w:r>
        <w:t xml:space="preserve">La </w:t>
      </w:r>
      <w:r w:rsidR="003C2F11">
        <w:t>diferencia entre los Big Web Services y los Web API Services es:</w:t>
      </w:r>
    </w:p>
    <w:p w14:paraId="4B9BDA24" w14:textId="3C515F93" w:rsidR="003C2F11" w:rsidRDefault="003C2F11" w:rsidP="00922EA6">
      <w:r>
        <w:t xml:space="preserve">Los </w:t>
      </w:r>
      <w:r>
        <w:t>Web API Service</w:t>
      </w:r>
      <w:r>
        <w:t>s están basados en el protocolo REST, y basa su funcionamiento en los recursos.</w:t>
      </w:r>
    </w:p>
    <w:p w14:paraId="2B683A22" w14:textId="7AEFEBB5" w:rsidR="003C2F11" w:rsidRPr="00922EA6" w:rsidRDefault="003C2F11" w:rsidP="00922EA6">
      <w:r>
        <w:t xml:space="preserve">Los Big Web Services están basados en el protocolo </w:t>
      </w:r>
      <w:r>
        <w:t>SOAP</w:t>
      </w:r>
      <w:r>
        <w:t xml:space="preserve">, y basa su funcionamiento en </w:t>
      </w:r>
      <w:r>
        <w:t>exponer operaciones para que las utilicen los servidores.</w:t>
      </w:r>
    </w:p>
    <w:sectPr w:rsidR="003C2F11" w:rsidRPr="00922EA6" w:rsidSect="0071460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754"/>
    <w:multiLevelType w:val="multilevel"/>
    <w:tmpl w:val="9B18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04E66"/>
    <w:multiLevelType w:val="hybridMultilevel"/>
    <w:tmpl w:val="84B0FC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77E1D"/>
    <w:multiLevelType w:val="multilevel"/>
    <w:tmpl w:val="D9E8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3452A"/>
    <w:multiLevelType w:val="multilevel"/>
    <w:tmpl w:val="4D86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822D4"/>
    <w:multiLevelType w:val="hybridMultilevel"/>
    <w:tmpl w:val="5E3CBE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66EF7"/>
    <w:multiLevelType w:val="hybridMultilevel"/>
    <w:tmpl w:val="5B9CFC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09"/>
    <w:rsid w:val="00111630"/>
    <w:rsid w:val="00191C50"/>
    <w:rsid w:val="00255ECF"/>
    <w:rsid w:val="003C2F11"/>
    <w:rsid w:val="004063F2"/>
    <w:rsid w:val="00692AB3"/>
    <w:rsid w:val="00714609"/>
    <w:rsid w:val="00884AD1"/>
    <w:rsid w:val="00922EA6"/>
    <w:rsid w:val="009F33B0"/>
    <w:rsid w:val="00A91B39"/>
    <w:rsid w:val="00A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6CCE"/>
  <w15:chartTrackingRefBased/>
  <w15:docId w15:val="{D2E3775D-4BEC-4261-9BBE-DC5D08D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1460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1460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60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714609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14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1460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1460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1460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1460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4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s.cdyne.com/ip2geo/ip2geo.asmx?WSDL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s.cdyne.com/ip2geo/ip2geo.asmx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soapui.org/downloads/latest-release.html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://www.cualesmii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dneonline.com/calculator.asmx?WSD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A33.                Servicios web con SOAP</vt:lpstr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A33.                Servicios web con SOAP</dc:title>
  <dc:subject>Juan Carlos        Acosta Perabá</dc:subject>
  <dc:creator>Juan Carlos Acosta Perabá</dc:creator>
  <cp:keywords/>
  <dc:description/>
  <cp:lastModifiedBy>Juan Carlos Acosta Perabá</cp:lastModifiedBy>
  <cp:revision>3</cp:revision>
  <dcterms:created xsi:type="dcterms:W3CDTF">2019-04-11T19:24:00Z</dcterms:created>
  <dcterms:modified xsi:type="dcterms:W3CDTF">2019-04-12T10:18:00Z</dcterms:modified>
</cp:coreProperties>
</file>