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Escolha da área de TI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 que te influenciou a escolher a área de TI? 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Obs: algumas respostas das participantes indicam mais de uma influência na escolha e podem participar de uma ou mais categorias simultaneamente.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Mercado de Trabalho Favorável e Interesse Prévio na área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Mercado de trabalho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pela área;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 possibilidade de ganhar muito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dinheiro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 programação;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-Gosto por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inovação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interesse em jogos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-Área ampla em crescimento, facilidade em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empregabilidade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-Paixão por programação &lt;3;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Versatilidade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utilidade em várias áreas do mercado de trabalho;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-É uma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área que vem crescendo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também parece ser bem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interessante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 que me influenciou a escolher a área de TI foi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fato dessa área ser uma das mais crescentes e procuradas na atualidade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-Por ser uma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 que sempre se renova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pois as tecnologias estão cada vez mais incluídas na sociedade.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-Percebi fazendo engenharia ambiental que amava programar;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Sempre quis seguir a área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sem nenhum motivo aparente, desde criança queria mexer com computador.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 gosto pela programação;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-Pra falar a verdade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eu só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era encantada por computadore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mesmo, mas nunca tive muito contato por não ter computador com acesso bom a internet ou alguém que pudesse ensinar.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Sempre foi uma área de interesse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como estudei sempre em escolas particulares pude desenvolver conhecimentos e habilidades desde muito nova, além disso meu irmão também é dessa área, sendo assim sempre conversei com ele sobre e ele me cativou a seguir na computação.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 Tecnologia da Informação está em crescente expansão e já está em todos os lugares, sendo a demanda cada vez maior, muitas profissões eventualmente serão extintas e novas virão... essa nova era de profissões estará demasiadamente marcada pela TI. Pensei que, por mais que outras profissões ainda estejam bem hoje, a minha formação (graduação) demoraria 7 anos, como estaria o mercado nessa época? Ademais, tenho grande interesse na área, principalmente uma curiosidade na área de machine learning.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Curiosidade na Computação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Curiosidade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gosto pelas ferramentas;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-Acho que uma grande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curiosidade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entender como o mundo dos computadores e da computação funcionam.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-Sempre tive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curiosidade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sobre como os eletrônicos funcionam e a área está em crescimento, portanto seria mais fácil conseguir emprego.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Influência dos familiares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Meus pais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-Sempre observei o avanço no mundo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minha irmã sempre me incentivou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participar;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-Sempre foi uma área de interesse, como estudei sempre em escolas particulares pude desenvolver conhecimentos e habilidades desde muito nova, além disso meu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irmão também é dessa área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sendo assim sempre conversei com ele sobre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 me cativou a seguir na computação.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Influência do curso técnico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técnico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-Realização de um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técnico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mecatrônica e maior afinidade com matérias de programação;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Outras classificações:</w:t>
      </w:r>
    </w:p>
    <w:p w:rsidR="00000000" w:rsidDel="00000000" w:rsidP="00000000" w:rsidRDefault="00000000" w:rsidRPr="00000000" w14:paraId="0000004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-Vontade de ajudar as pessoas: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Saber que é uma área que embasa todas as outras, e que mesmo nas áreas mais improváveis TI se encaixa e pode ajudar muita gente.”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-Obrigação a escolher um curso técnico:</w:t>
      </w:r>
      <w:r w:rsidDel="00000000" w:rsidR="00000000" w:rsidRPr="00000000">
        <w:rPr>
          <w:sz w:val="24"/>
          <w:szCs w:val="24"/>
          <w:rtl w:val="0"/>
        </w:rPr>
        <w:t xml:space="preserve"> “Primeiramente, ter que escolher um curso pra entrar no CEFET. Atualmente, ter me identificado com a área ^-^.”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-Não sabe:</w:t>
      </w:r>
      <w:r w:rsidDel="00000000" w:rsidR="00000000" w:rsidRPr="00000000">
        <w:rPr>
          <w:sz w:val="24"/>
          <w:szCs w:val="24"/>
          <w:rtl w:val="0"/>
        </w:rPr>
        <w:t xml:space="preserve"> “Não sei”, “Anônimo”.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color w:val="202124"/>
        <w:sz w:val="28"/>
        <w:szCs w:val="28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