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ABBC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FACULDADE ANHANGUERA</w:t>
      </w:r>
    </w:p>
    <w:p w14:paraId="6744D2F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ANALISE E DESENVOLVIMENTO DE SISTEMAS</w:t>
      </w:r>
    </w:p>
    <w:p w14:paraId="30CD6F1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E260A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D45F64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9FEF15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6EE898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129352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D15377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94D053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4295C1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76A419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C2D4ED4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60942EC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35ACFC1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0C60AF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B4F3E1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A68C139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719119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32AB363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D9F6F2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0DB307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42AE18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81E690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3D7E3A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82F574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E DESENVOLVIMENTO DE BANCO DE DADOS</w:t>
      </w:r>
    </w:p>
    <w:p w14:paraId="6CA692C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198D8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99CDA0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5DC9B9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6B36E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A17ED1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0308E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E279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1A9180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12F742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7D2BC2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007F698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738909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F25EC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7145C4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375DDA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7F6BA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7E581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5F62BE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ED8252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9F257D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RS</w:t>
      </w:r>
    </w:p>
    <w:p w14:paraId="0A5D99B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7626F8F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7B21B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DCE4F3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F78DBD2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6A95E360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340BCC9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597158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020CF55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4ED8F78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44FA913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EA2A8C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05B2A3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3660B2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5BE9EB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CDB73B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9F4677A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9C2764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E DESENVOLVIMENTO DE BANCO DE DADOS</w:t>
      </w:r>
    </w:p>
    <w:p w14:paraId="7440327E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DDE0E8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B95CC6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0AC850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CA5272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46A44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EEB410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007947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503BFE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2A33EB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AE003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E6765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55D845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Roteiro de Aula pratica apresentado a Faculdade Anhanguera, como parte dos requisitos para a obtenção do titulo de Superior de Analise e Desenvolvimento de Sistemas.</w:t>
      </w:r>
    </w:p>
    <w:p w14:paraId="08E28219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</w:p>
    <w:p w14:paraId="1480489D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Orientador: Prof. </w:t>
      </w:r>
      <w:r>
        <w:rPr>
          <w:rFonts w:hint="default" w:ascii="Arial" w:hAnsi="Arial" w:eastAsia="Verdan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Anderson Emidio de Macedo Goncalves</w:t>
      </w:r>
    </w:p>
    <w:p w14:paraId="6A5696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6DD3D8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08D85B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114393C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1A99E1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C152EF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789BC0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B88D9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23ACF3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CB7E69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RS</w:t>
      </w:r>
    </w:p>
    <w:p w14:paraId="79973DA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64CE5562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0AE2F70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val="en-US" w:eastAsia="en-US"/>
        </w:rPr>
        <w:id w:val="465859458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HAnsi"/>
          <w:b/>
          <w:bCs/>
          <w:color w:val="auto"/>
          <w:sz w:val="24"/>
          <w:szCs w:val="24"/>
          <w:lang w:val="en-US" w:eastAsia="en-US"/>
        </w:rPr>
      </w:sdtEndPr>
      <w:sdtContent>
        <w:p w14:paraId="4C210B5F">
          <w:pPr>
            <w:pStyle w:val="9"/>
            <w:spacing w:line="360" w:lineRule="auto"/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B16839F">
          <w:pPr>
            <w:pStyle w:val="8"/>
            <w:tabs>
              <w:tab w:val="left" w:pos="1320"/>
              <w:tab w:val="right" w:pos="9062"/>
            </w:tabs>
            <w:spacing w:line="360" w:lineRule="auto"/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"_Toc133912505"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5"/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5"/>
              <w:rFonts w:hint="default" w:ascii="Arial" w:hAnsi="Arial" w:cs="Arial"/>
              <w:b/>
              <w:bCs/>
              <w:sz w:val="24"/>
              <w:szCs w:val="24"/>
            </w:rPr>
            <w:t>INTRODUÇÃO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9C43BFC">
          <w:pPr>
            <w:pStyle w:val="8"/>
            <w:tabs>
              <w:tab w:val="left" w:pos="1320"/>
              <w:tab w:val="right" w:pos="9062"/>
            </w:tabs>
            <w:spacing w:line="360" w:lineRule="auto"/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"_Toc133912506"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5"/>
              <w:rFonts w:hint="default" w:ascii="Arial" w:hAnsi="Arial" w:cs="Arial"/>
              <w:sz w:val="24"/>
              <w:szCs w:val="24"/>
            </w:rPr>
            <w:t>2.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5"/>
              <w:rFonts w:hint="default" w:ascii="Arial" w:hAnsi="Arial" w:cs="Arial"/>
              <w:b/>
              <w:bCs/>
              <w:sz w:val="24"/>
              <w:szCs w:val="24"/>
            </w:rPr>
            <w:t>MÉTODOS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83E087E">
          <w:pPr>
            <w:pStyle w:val="8"/>
            <w:tabs>
              <w:tab w:val="left" w:pos="1320"/>
              <w:tab w:val="right" w:pos="9062"/>
            </w:tabs>
            <w:spacing w:line="360" w:lineRule="auto"/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"_Toc133912507"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5"/>
              <w:rFonts w:hint="default" w:ascii="Arial" w:hAnsi="Arial" w:cs="Arial"/>
              <w:sz w:val="24"/>
              <w:szCs w:val="24"/>
            </w:rPr>
            <w:t>3.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5"/>
              <w:rFonts w:hint="default" w:ascii="Arial" w:hAnsi="Arial" w:cs="Arial"/>
              <w:b/>
              <w:bCs/>
              <w:sz w:val="24"/>
              <w:szCs w:val="24"/>
              <w:u w:val="none"/>
            </w:rPr>
            <w:t>CONCLUSÃO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ED88A5D">
          <w:pPr>
            <w:pStyle w:val="8"/>
            <w:tabs>
              <w:tab w:val="left" w:pos="1320"/>
              <w:tab w:val="right" w:pos="9062"/>
            </w:tabs>
            <w:spacing w:line="360" w:lineRule="auto"/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"_Toc133912508"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5"/>
              <w:rFonts w:hint="default" w:ascii="Arial" w:hAnsi="Arial" w:cs="Arial"/>
              <w:b/>
              <w:bCs/>
              <w:sz w:val="24"/>
              <w:szCs w:val="24"/>
            </w:rPr>
            <w:t>4.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5"/>
              <w:rFonts w:hint="default" w:ascii="Arial" w:hAnsi="Arial" w:cs="Arial"/>
              <w:b/>
              <w:bCs/>
              <w:sz w:val="24"/>
              <w:szCs w:val="24"/>
            </w:rPr>
            <w:t>BIBLIOGRAFIA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0E05DCC3">
          <w:pPr>
            <w:tabs>
              <w:tab w:val="left" w:pos="709"/>
            </w:tabs>
            <w:spacing w:line="360" w:lineRule="auto"/>
            <w:rPr>
              <w:rFonts w:hint="default" w:ascii="Arial" w:hAnsi="Arial" w:cs="Arial"/>
              <w:b/>
              <w:bCs/>
              <w:sz w:val="24"/>
              <w:szCs w:val="24"/>
            </w:rPr>
            <w:sectPr>
              <w:headerReference r:id="rId3" w:type="default"/>
              <w:pgSz w:w="11907" w:h="16840"/>
              <w:pgMar w:top="1417" w:right="1134" w:bottom="1417" w:left="1701" w:header="1134" w:footer="1134" w:gutter="0"/>
              <w:cols w:space="708" w:num="1"/>
              <w:docGrid w:linePitch="360" w:charSpace="0"/>
            </w:sect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9C9442">
          <w:pPr>
            <w:tabs>
              <w:tab w:val="left" w:pos="709"/>
            </w:tabs>
            <w:spacing w:line="360" w:lineRule="auto"/>
          </w:pPr>
        </w:p>
      </w:sdtContent>
    </w:sdt>
    <w:p w14:paraId="6DF37BE9">
      <w:pPr>
        <w:tabs>
          <w:tab w:val="left" w:pos="709"/>
        </w:tabs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bookmarkStart w:id="0" w:name="_Toc133912505"/>
      <w:bookmarkStart w:id="1" w:name="_Toc133866978"/>
      <w:r>
        <w:rPr>
          <w:rFonts w:hint="default" w:ascii="Arial" w:hAnsi="Arial" w:cs="Arial"/>
          <w:b/>
          <w:bCs/>
          <w:sz w:val="24"/>
          <w:szCs w:val="24"/>
        </w:rPr>
        <w:t>INTRODUÇÃO</w:t>
      </w:r>
      <w:bookmarkEnd w:id="0"/>
      <w:bookmarkEnd w:id="1"/>
    </w:p>
    <w:p w14:paraId="52981E24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Neste projeto, o objetivo foi criar um banco de dados com o MySQL, abrangendo desde a construção da estrutura até a gestão e busca de dados. A atividade começou com um diagrama entidade-relacionamento (DER), que atuou como referência para a definição das tabelas, chaves e relações essenciais.</w:t>
      </w:r>
    </w:p>
    <w:p w14:paraId="61E59B7D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Seguindo esse padrão, foram executados comandos SQL para desenvolver a base de dados, adicionar entradas e, em seguida, realizar consultas específicas que possibilitassem a obtenção de informações pertinentes. Adicionalmente, foi estabelecida uma visão (View) para simplificar o acesso a dados filtrados, evidenciando na prática a relevância de organizar e estruturar adequadamente um sistema de banco de dados.</w:t>
      </w:r>
    </w:p>
    <w:p w14:paraId="12E4484B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Essa vivência permitiu uma compreensão prática da linguagem SQL e seu uso na administração de dados, solidificando os conceitos de modelagem, integridade referencial e a facilidade de uso no desenvolvimento de sistemas.</w:t>
      </w:r>
    </w:p>
    <w:p w14:paraId="06F1348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46656A96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6E94603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B233BAB">
      <w:pPr>
        <w:tabs>
          <w:tab w:val="left" w:pos="709"/>
        </w:tabs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164A93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49333485">
      <w:pPr>
        <w:tabs>
          <w:tab w:val="left" w:pos="709"/>
        </w:tabs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A08F30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19776A0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3D2DCAD3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2C5131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47046CDB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3F6AB801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384DC1A0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9825003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3DC337CC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75A4B2D1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525FB3ED">
      <w:pPr>
        <w:pStyle w:val="2"/>
        <w:numPr>
          <w:ilvl w:val="0"/>
          <w:numId w:val="1"/>
        </w:num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bookmarkStart w:id="2" w:name="_Toc133912506"/>
      <w:bookmarkStart w:id="3" w:name="_Toc133866979"/>
      <w:r>
        <w:rPr>
          <w:rFonts w:hint="default" w:ascii="Arial" w:hAnsi="Arial" w:cs="Arial"/>
          <w:b/>
          <w:bCs/>
          <w:sz w:val="24"/>
          <w:szCs w:val="24"/>
        </w:rPr>
        <w:t>MÉTODOS</w:t>
      </w:r>
      <w:bookmarkEnd w:id="2"/>
      <w:bookmarkEnd w:id="3"/>
    </w:p>
    <w:p w14:paraId="1617628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4FE2AD0">
      <w:pPr>
        <w:pStyle w:val="10"/>
        <w:numPr>
          <w:ilvl w:val="1"/>
          <w:numId w:val="2"/>
        </w:numPr>
        <w:spacing w:line="360" w:lineRule="auto"/>
        <w:ind w:left="284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Criando a DataBase</w:t>
      </w:r>
    </w:p>
    <w:p w14:paraId="0636A9DF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529ADEA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Utilizei o comando CREATE DATABASE Loja; e em seguida USE Loja; para criar e colocar a banco de dados em uso para a criação das tabelas;</w:t>
      </w:r>
    </w:p>
    <w:p w14:paraId="3607A18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0" distR="0">
            <wp:extent cx="5760720" cy="920750"/>
            <wp:effectExtent l="0" t="0" r="11430" b="12700"/>
            <wp:docPr id="576438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38825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376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71D14309">
      <w:pPr>
        <w:pStyle w:val="10"/>
        <w:numPr>
          <w:ilvl w:val="1"/>
          <w:numId w:val="2"/>
        </w:numPr>
        <w:spacing w:line="360" w:lineRule="auto"/>
        <w:ind w:left="284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Criando as tabelas :</w:t>
      </w:r>
    </w:p>
    <w:p w14:paraId="71EE0AD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42B9F0E3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Utilizei o comando CREATE TABLE IF NOT EXISTS, para Criar as tabelas caso a mesma não exista.</w:t>
      </w:r>
    </w:p>
    <w:p w14:paraId="58FA68AA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3724275" cy="3857625"/>
            <wp:effectExtent l="0" t="0" r="9525" b="9525"/>
            <wp:docPr id="10691522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2292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2713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3648075" cy="5467350"/>
            <wp:effectExtent l="0" t="0" r="9525" b="0"/>
            <wp:docPr id="10016993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935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B7A7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D17B1D5">
      <w:pPr>
        <w:pStyle w:val="10"/>
        <w:numPr>
          <w:ilvl w:val="1"/>
          <w:numId w:val="2"/>
        </w:numPr>
        <w:spacing w:line="360" w:lineRule="auto"/>
        <w:ind w:left="567" w:hanging="363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Chave primaria , estrangeiras, propriedades, tipos, preccisões, restrição e não nulo:</w:t>
      </w:r>
    </w:p>
    <w:p w14:paraId="4EA8B4C7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6A42DC3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Conforme deixei abaixo, foi definido a chave primaria conforme solicitado, as chaves estrangeiras, e os tipos.</w:t>
      </w:r>
    </w:p>
    <w:p w14:paraId="3A021B2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3571875" cy="2466975"/>
            <wp:effectExtent l="0" t="0" r="9525" b="9525"/>
            <wp:docPr id="3561019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1910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2BB9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C347F71">
      <w:pPr>
        <w:pStyle w:val="10"/>
        <w:numPr>
          <w:ilvl w:val="1"/>
          <w:numId w:val="2"/>
        </w:numPr>
        <w:spacing w:line="360" w:lineRule="auto"/>
        <w:ind w:left="567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Criando o script”inserir.sql”</w:t>
      </w:r>
    </w:p>
    <w:p w14:paraId="38BC5BF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6941E819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Foi feito um só script “inserir.sql” conteúdo todo o DML, fazendo a inserção de dados em todas as tabelas do banco de dados conforme imagens abaixo:</w:t>
      </w:r>
    </w:p>
    <w:p w14:paraId="3E4756D6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4448175" cy="4048125"/>
            <wp:effectExtent l="0" t="0" r="9525" b="9525"/>
            <wp:docPr id="6766006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00693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6A5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5553075" cy="3067050"/>
            <wp:effectExtent l="0" t="0" r="9525" b="0"/>
            <wp:docPr id="82062587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5872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AA84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1AE03FCD">
      <w:pPr>
        <w:pStyle w:val="10"/>
        <w:numPr>
          <w:ilvl w:val="1"/>
          <w:numId w:val="2"/>
        </w:numPr>
        <w:spacing w:line="360" w:lineRule="auto"/>
        <w:ind w:left="567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Criação da script view :</w:t>
      </w:r>
    </w:p>
    <w:p w14:paraId="28025C9A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1612BDE1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Desenvolvido um script chamado “consulta.sql” para retornar um view do ID da conta a receber, Nome e CPF do Cliente associado à conta, Data de Vencimento da conta e o conta conforme a imagem abaixo:</w:t>
      </w:r>
    </w:p>
    <w:p w14:paraId="55D0DA90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0" distR="0">
            <wp:extent cx="5760720" cy="1931035"/>
            <wp:effectExtent l="0" t="0" r="11430" b="12065"/>
            <wp:docPr id="7499724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245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3409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5DF87437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599CC36B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504D219">
      <w:pPr>
        <w:pStyle w:val="2"/>
        <w:spacing w:line="360" w:lineRule="auto"/>
        <w:rPr>
          <w:rFonts w:hint="default" w:ascii="Arial" w:hAnsi="Arial" w:cs="Arial"/>
          <w:sz w:val="24"/>
          <w:szCs w:val="24"/>
        </w:rPr>
      </w:pPr>
    </w:p>
    <w:p w14:paraId="2EF46A7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5777F00D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66DF49B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EA351C8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BDAE169">
      <w:pPr>
        <w:pStyle w:val="2"/>
        <w:numPr>
          <w:ilvl w:val="0"/>
          <w:numId w:val="1"/>
        </w:num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bookmarkStart w:id="4" w:name="_Toc133866980"/>
      <w:bookmarkStart w:id="5" w:name="_Toc133912507"/>
      <w:r>
        <w:rPr>
          <w:rFonts w:hint="default" w:ascii="Arial" w:hAnsi="Arial" w:cs="Arial"/>
          <w:b/>
          <w:bCs/>
          <w:sz w:val="24"/>
          <w:szCs w:val="24"/>
        </w:rPr>
        <w:t>CONCLUSÃO</w:t>
      </w:r>
      <w:bookmarkEnd w:id="4"/>
      <w:bookmarkEnd w:id="5"/>
    </w:p>
    <w:p w14:paraId="3373A671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0DE281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Por fim utilizei o comando CREATE DATABASE para criação do banco de dados, CREATE TABLE para a criação das tabelas e as funções NOT NULL, AUTO_INCREMENT, PRIMARY KEY, FOREIGN KEY, REFERENCES para a elaborações de uma tabela mais</w:t>
      </w:r>
      <w:r>
        <w:rPr>
          <w:rFonts w:hint="default" w:ascii="Arial" w:hAnsi="Arial" w:eastAsia="SimSun" w:cs="Arial"/>
          <w:sz w:val="24"/>
          <w:szCs w:val="24"/>
        </w:rPr>
        <w:t>dinâmicas</w:t>
      </w:r>
      <w:r>
        <w:rPr>
          <w:rFonts w:hint="default" w:ascii="Arial" w:hAnsi="Arial" w:cs="Arial"/>
          <w:sz w:val="24"/>
          <w:szCs w:val="24"/>
          <w:lang w:val="pt-BR"/>
        </w:rPr>
        <w:t xml:space="preserve">, também utilizei o CREATE VIEW junto com o  INNER JOIN para criar uma visão fazendo junção de duas ou mais tabelas para mostrar determinados dados de cada, com a pratica foi possível adquirir uma percepção melhor o uso dos comandos e suas funções. </w:t>
      </w:r>
      <w:bookmarkStart w:id="7" w:name="_GoBack"/>
      <w:bookmarkEnd w:id="7"/>
    </w:p>
    <w:p w14:paraId="60A73F5D">
      <w:pPr>
        <w:tabs>
          <w:tab w:val="left" w:pos="709"/>
        </w:tabs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0D1199D">
      <w:pPr>
        <w:tabs>
          <w:tab w:val="left" w:pos="709"/>
        </w:tabs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046B55A">
      <w:pPr>
        <w:spacing w:after="160" w:line="360" w:lineRule="auto"/>
        <w:ind w:firstLine="0"/>
        <w:jc w:val="left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</w:p>
    <w:sdt>
      <w:sdtPr>
        <w:rPr>
          <w:rFonts w:hint="default" w:ascii="Arial" w:hAnsi="Arial" w:cs="Arial" w:eastAsiaTheme="minorHAnsi"/>
          <w:sz w:val="24"/>
          <w:szCs w:val="24"/>
          <w:lang w:val="en-US"/>
        </w:rPr>
        <w:id w:val="1612936963"/>
        <w:docPartObj>
          <w:docPartGallery w:val="autotext"/>
        </w:docPartObj>
      </w:sdtPr>
      <w:sdtEndPr>
        <w:rPr>
          <w:rFonts w:hint="default" w:ascii="Arial" w:hAnsi="Arial" w:cs="Arial" w:eastAsiaTheme="minorHAnsi"/>
          <w:sz w:val="24"/>
          <w:szCs w:val="24"/>
          <w:lang w:val="en-US"/>
        </w:rPr>
      </w:sdtEndPr>
      <w:sdtContent>
        <w:p w14:paraId="37A67103">
          <w:pPr>
            <w:pStyle w:val="2"/>
            <w:numPr>
              <w:ilvl w:val="0"/>
              <w:numId w:val="1"/>
            </w:numPr>
            <w:spacing w:line="360" w:lineRule="auto"/>
            <w:rPr>
              <w:rFonts w:hint="default" w:ascii="Arial" w:hAnsi="Arial" w:cs="Arial"/>
              <w:b/>
              <w:bCs/>
              <w:sz w:val="24"/>
              <w:szCs w:val="24"/>
            </w:rPr>
          </w:pPr>
          <w:bookmarkStart w:id="6" w:name="_Toc133912508"/>
          <w:r>
            <w:rPr>
              <w:rFonts w:hint="default" w:ascii="Arial" w:hAnsi="Arial" w:cs="Arial"/>
              <w:b/>
              <w:bCs/>
              <w:sz w:val="24"/>
              <w:szCs w:val="24"/>
            </w:rPr>
            <w:t>BIBLIOGRAFIA</w:t>
          </w:r>
          <w:bookmarkEnd w:id="6"/>
        </w:p>
        <w:sdt>
          <w:sdtPr>
            <w:rPr>
              <w:rFonts w:hint="default" w:ascii="Arial" w:hAnsi="Arial" w:cs="Arial"/>
              <w:sz w:val="24"/>
              <w:szCs w:val="24"/>
            </w:rPr>
            <w:id w:val="111145805"/>
          </w:sdtPr>
          <w:sdtEndPr>
            <w:rPr>
              <w:rFonts w:hint="default" w:ascii="Arial" w:hAnsi="Arial" w:cs="Arial"/>
              <w:sz w:val="24"/>
              <w:szCs w:val="24"/>
            </w:rPr>
          </w:sdtEndPr>
          <w:sdtContent>
            <w:p w14:paraId="4F585F47">
              <w:pPr>
                <w:pStyle w:val="11"/>
                <w:spacing w:line="360" w:lineRule="auto"/>
                <w:rPr>
                  <w:rFonts w:hint="default" w:ascii="Arial" w:hAnsi="Arial" w:cs="Arial"/>
                  <w:sz w:val="24"/>
                  <w:szCs w:val="24"/>
                  <w:lang w:val="pt-BR"/>
                </w:rPr>
              </w:pPr>
              <w:r>
                <w:rPr>
                  <w:rFonts w:hint="default" w:ascii="Arial" w:hAnsi="Arial" w:cs="Arial"/>
                  <w:sz w:val="24"/>
                  <w:szCs w:val="24"/>
                </w:rPr>
                <w:fldChar w:fldCharType="begin"/>
              </w:r>
              <w:r>
                <w:rPr>
                  <w:rFonts w:hint="default" w:ascii="Arial" w:hAnsi="Arial" w:cs="Arial"/>
                  <w:sz w:val="24"/>
                  <w:szCs w:val="24"/>
                  <w:lang w:val="pt-BR"/>
                </w:rPr>
                <w:instrText xml:space="preserve">BIBLIOGRAPHY</w:instrText>
              </w:r>
              <w:r>
                <w:rPr>
                  <w:rFonts w:hint="default" w:ascii="Arial" w:hAnsi="Arial" w:cs="Arial"/>
                  <w:sz w:val="24"/>
                  <w:szCs w:val="24"/>
                </w:rPr>
                <w:fldChar w:fldCharType="separate"/>
              </w:r>
              <w:r>
                <w:rPr>
                  <w:rFonts w:hint="default" w:ascii="Arial" w:hAnsi="Arial" w:cs="Arial"/>
                  <w:b/>
                  <w:bCs/>
                  <w:sz w:val="24"/>
                  <w:szCs w:val="24"/>
                  <w:lang w:val="pt-BR"/>
                </w:rPr>
                <w:t>MySQL Workbench</w:t>
              </w:r>
              <w:r>
                <w:rPr>
                  <w:rFonts w:hint="default" w:ascii="Arial" w:hAnsi="Arial" w:cs="Arial"/>
                  <w:sz w:val="24"/>
                  <w:szCs w:val="24"/>
                  <w:lang w:val="pt-BR"/>
                </w:rPr>
                <w:t>. Disponivel em: &lt;https://dev.mysql.com/downloads/workbench/&gt;. Acesso em: 12 out. 2024.</w:t>
              </w:r>
            </w:p>
            <w:p w14:paraId="0C4BFC24">
              <w:pPr>
                <w:pStyle w:val="11"/>
                <w:spacing w:line="360" w:lineRule="auto"/>
                <w:rPr>
                  <w:rFonts w:hint="default" w:ascii="Arial" w:hAnsi="Arial" w:cs="Arial"/>
                  <w:sz w:val="24"/>
                  <w:szCs w:val="24"/>
                </w:rPr>
              </w:pPr>
              <w:r>
                <w:rPr>
                  <w:rFonts w:hint="default" w:ascii="Arial" w:hAnsi="Arial" w:cs="Arial"/>
                  <w:sz w:val="24"/>
                  <w:szCs w:val="24"/>
                  <w:lang w:val="pt-BR"/>
                </w:rPr>
                <w:t xml:space="preserve">SANTOS, C. S. D. </w:t>
              </w:r>
              <w:r>
                <w:rPr>
                  <w:rFonts w:hint="default" w:ascii="Arial" w:hAnsi="Arial" w:cs="Arial"/>
                  <w:b/>
                  <w:bCs/>
                  <w:sz w:val="24"/>
                  <w:szCs w:val="24"/>
                  <w:lang w:val="pt-BR"/>
                </w:rPr>
                <w:t>Relatorio atividade MySQL workbench</w:t>
              </w:r>
              <w:r>
                <w:rPr>
                  <w:rFonts w:hint="default" w:ascii="Arial" w:hAnsi="Arial" w:cs="Arial"/>
                  <w:sz w:val="24"/>
                  <w:szCs w:val="24"/>
                  <w:lang w:val="pt-BR"/>
                </w:rPr>
                <w:t xml:space="preserve">. </w:t>
              </w:r>
              <w:r>
                <w:rPr>
                  <w:rFonts w:hint="default" w:ascii="Arial" w:hAnsi="Arial" w:cs="Arial"/>
                  <w:sz w:val="24"/>
                  <w:szCs w:val="24"/>
                </w:rPr>
                <w:t>Faculdade Anhanguera. Biritiba Mirim. 2024.</w:t>
              </w:r>
            </w:p>
            <w:p w14:paraId="074A61E0">
              <w:pPr>
                <w:tabs>
                  <w:tab w:val="left" w:pos="709"/>
                </w:tabs>
                <w:spacing w:line="360" w:lineRule="auto"/>
                <w:rPr>
                  <w:rFonts w:hint="default" w:ascii="Arial" w:hAnsi="Arial" w:cs="Arial"/>
                  <w:sz w:val="24"/>
                  <w:szCs w:val="24"/>
                </w:rPr>
              </w:pPr>
              <w:r>
                <w:rPr>
                  <w:rFonts w:hint="default"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17054C9">
      <w:pPr>
        <w:pStyle w:val="2"/>
        <w:spacing w:line="360" w:lineRule="auto"/>
        <w:ind w:left="357"/>
        <w:rPr>
          <w:rFonts w:hint="default" w:ascii="Arial" w:hAnsi="Arial" w:cs="Arial"/>
          <w:sz w:val="24"/>
          <w:szCs w:val="24"/>
        </w:rPr>
      </w:pPr>
    </w:p>
    <w:p w14:paraId="0CD651F1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68D81605">
      <w:pPr>
        <w:tabs>
          <w:tab w:val="left" w:pos="709"/>
        </w:tabs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28FEFF5F">
      <w:pPr>
        <w:spacing w:line="360" w:lineRule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17" w:right="1134" w:bottom="1417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7DE86">
    <w:pPr>
      <w:pStyle w:val="7"/>
      <w:jc w:val="right"/>
      <w:rPr>
        <w:rFonts w:ascii="Arial" w:hAnsi="Arial" w:cs="Arial"/>
      </w:rPr>
    </w:pPr>
  </w:p>
  <w:p w14:paraId="0ED55B1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43A8A"/>
    <w:multiLevelType w:val="multilevel"/>
    <w:tmpl w:val="5DE43A8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DA94126"/>
    <w:multiLevelType w:val="multilevel"/>
    <w:tmpl w:val="6DA94126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35252"/>
    <w:rsid w:val="365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tabs>
        <w:tab w:val="left" w:pos="709"/>
      </w:tabs>
      <w:spacing w:before="240"/>
      <w:ind w:firstLine="0"/>
      <w:outlineLvl w:val="0"/>
    </w:pPr>
    <w:rPr>
      <w:rFonts w:ascii="Arial" w:hAnsi="Arial" w:cs="Arial" w:eastAsiaTheme="majorEastAsia"/>
      <w:szCs w:val="24"/>
      <w:lang w:val="pt-B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9">
    <w:name w:val="TOC Heading"/>
    <w:basedOn w:val="2"/>
    <w:next w:val="1"/>
    <w:unhideWhenUsed/>
    <w:qFormat/>
    <w:uiPriority w:val="39"/>
    <w:pPr>
      <w:tabs>
        <w:tab w:val="clear" w:pos="709"/>
      </w:tabs>
      <w:spacing w:line="259" w:lineRule="auto"/>
      <w:jc w:val="left"/>
      <w:outlineLvl w:val="9"/>
    </w:pPr>
    <w:rPr>
      <w:rFonts w:asciiTheme="majorHAnsi" w:hAnsiTheme="majorHAnsi" w:cstheme="majorBidi"/>
      <w:color w:val="2E75B6" w:themeColor="accent1" w:themeShade="BF"/>
      <w:sz w:val="32"/>
      <w:szCs w:val="32"/>
      <w:lang w:eastAsia="pt-BR"/>
    </w:rPr>
  </w:style>
  <w:style w:type="paragraph" w:styleId="10">
    <w:name w:val="List Paragraph"/>
    <w:basedOn w:val="1"/>
    <w:qFormat/>
    <w:uiPriority w:val="34"/>
    <w:pPr>
      <w:tabs>
        <w:tab w:val="left" w:pos="709"/>
      </w:tabs>
      <w:ind w:left="720"/>
      <w:contextualSpacing/>
    </w:pPr>
  </w:style>
  <w:style w:type="paragraph" w:customStyle="1" w:styleId="11">
    <w:name w:val="Bibliography"/>
    <w:basedOn w:val="1"/>
    <w:next w:val="1"/>
    <w:unhideWhenUsed/>
    <w:qFormat/>
    <w:uiPriority w:val="37"/>
    <w:pPr>
      <w:tabs>
        <w:tab w:val="left" w:pos="709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2025-09-02T11:57:00Z</dcterms:created>
  <dc:creator>Júlia</dc:creator>
  <cp:lastModifiedBy>Júlia</cp:lastModifiedBy>
  <dcterms:modified xsi:type="dcterms:W3CDTF">2025-09-02T12:08:14Z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B950DA6EB6824D56804002DA75230CAC_11</vt:lpwstr>
  </property>
</Properties>
</file>