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FACULDADE SENAI GASPAR RICARDO JÚNIOR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BIANCA NUNES 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JÚLIA HARUMI NASCIMENTO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SARA FERREIRA ROSMANINHO ROZA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FARMA MAIS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Projeto: Banco de Dados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Sorocaba – SP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 </w:t>
      </w:r>
    </w:p>
    <w:p w:rsidR="00000000" w:rsidDel="00000000" w:rsidP="00000000" w:rsidRDefault="00000000" w:rsidRPr="00000000" w14:paraId="00000020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id w:val="-120584411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t75lc53guu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jcp5mvn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Apresentação do Tema Escolhido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ooblpizuyc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Objetivo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eo6fxlxz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Descrição Geral do Banco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dhjicorvv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Modelagem Conceitual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dvexp0o8x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Entidades Principais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6dml3ea9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2.1.1. Farmácia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jd8ow20v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2.1.2. Endereço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3x21hqk5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2.1.3. CEP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yarqyv21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2.1.4.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k4pn5gwjp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2.1.5. Colaboradores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9o7smfrax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2.1.6. Produtos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2zixdpw1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Relacionamentos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caluhh78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2.2.1. Trabalha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sx7hne66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2.2.2. Localiza-se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4f6r9e6p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2.2.3. Possui (Cliente - Endereço)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4l4uae72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2.2.4. Possui (Farmácia - Cliente)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yrp5nkqf6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2.2.5. Vende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k354ikm0l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Diagrama Entidade-Relacionamento (DER)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6qr5suycm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Modelagem Lógica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x5sidzlg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Transformação do DER para o Modelo Relacional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dsd0gnlg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Colaboradores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n6arxc48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 Cliente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5ixidc22j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3.1.3. Produtos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fjjqyl7fz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3.1.4. Farmacia_Endereco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bnt0vvat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Relacionamentos Transformados em Tabelas Associativas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qrns2zgd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Vende → E_Assoc__1_Vende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zd9khu3f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Possui → E_Assoc__2_Possui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pajrs1kq3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Normalização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processo de normalização foi aplicado com o objetivo de evitar redundâncias e garantir a integridade dos dados. As principais observações são: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1ª Forma Normal (1FN): Todas as tabelas apresentam atributos atômicos, sem grupos repetitivos.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2ª Forma Normal (2FN): Não há dependência parcial em tabelas com chaves compostas; todos os atributos não-chave dependem de toda a chave primária.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3ª Forma Normal (3FN): Nenhum atributo não-chave depende de outro atributo não-chave. A separação entre clientes, produtos, endereços e farmácias foi cuidadosamente planejada para evitar redundância.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71dd4l45te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Justificativa da Modelagem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w0lzewcs3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Estrutura do Banco de Dados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8raquka5c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DDL (Data Definition Language)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3z1rtv5n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6.2. DML (Data Manipulation Language)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ns82rji0y3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6.3. DQL (Data Query Language)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i56kq7q14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6.4. DCL (Data Control Language)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i2kxlz9i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6.5. DTL (Data Transaction Language)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vz225xc7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Conclusão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crdi5cd2i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Referências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spacing w:after="16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480" w:line="360" w:lineRule="auto"/>
        <w:jc w:val="both"/>
        <w:rPr>
          <w:b w:val="1"/>
          <w:sz w:val="32"/>
          <w:szCs w:val="32"/>
        </w:rPr>
      </w:pPr>
      <w:bookmarkStart w:colFirst="0" w:colLast="0" w:name="_et75lc53guu6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1. Introdução</w:t>
      </w:r>
    </w:p>
    <w:p w:rsidR="00000000" w:rsidDel="00000000" w:rsidP="00000000" w:rsidRDefault="00000000" w:rsidRPr="00000000" w14:paraId="0000004D">
      <w:pPr>
        <w:pStyle w:val="Heading2"/>
        <w:spacing w:after="80" w:line="360" w:lineRule="auto"/>
        <w:rPr>
          <w:b w:val="1"/>
          <w:sz w:val="28"/>
          <w:szCs w:val="28"/>
        </w:rPr>
      </w:pPr>
      <w:bookmarkStart w:colFirst="0" w:colLast="0" w:name="_93jcp5mvn9b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1.1. Apresentação do Tema Escolhido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informatização e a gestão eficiente dos dados são elementos fundamentais para o bom funcionamento de redes de farmácias, que precisam lidar diariamente com cadastros de clientes, controle de produtos, colaboradores, filiais e registros de vendas. Com o aumento da concorrência e a demanda por atendimento ágil e seguro, torna-se indispensável o uso de sistemas de banco de dados relacionais bem estruturados.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projeto tem como foco o desenvolvimento de um banco de dados para uma rede de farmácias. O modelo proposto permite integrar as unidades da rede, manter o controle de estoque, registrar vendas, organizar dados cadastrais de clientes e colaboradores, e mapear os endereços físicos das farmácias e das pessoas envolvidas.</w:t>
      </w:r>
    </w:p>
    <w:p w:rsidR="00000000" w:rsidDel="00000000" w:rsidP="00000000" w:rsidRDefault="00000000" w:rsidRPr="00000000" w14:paraId="00000050">
      <w:pPr>
        <w:pStyle w:val="Heading2"/>
        <w:spacing w:after="80" w:line="360" w:lineRule="auto"/>
        <w:rPr>
          <w:b w:val="1"/>
          <w:sz w:val="28"/>
          <w:szCs w:val="28"/>
        </w:rPr>
      </w:pPr>
      <w:bookmarkStart w:colFirst="0" w:colLast="0" w:name="_dooblpizuyc1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1.2. Objetivo do Projeto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objetivo deste projeto é projetar, modelar e implementar um banco de dados relacional que atenda às principais demandas operacionais de uma rede de farmácias. A estrutura proposta busca garantir integridade, escalabilidade, clareza nas relações e segurança nos acessos aos dados.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base no diagrama entidade-relacionamento (DER), serão criadas tabelas que organizam o cadastro de clientes, produtos, colaboradores, farmácias, endereços e vendas. A modelagem também considera relacionamentos como “trabalha”, “localiza-se”, “vende” e “possui”, com suas respectivas cardinalidades, assegurando uma representação fiel dos processos reais do negócio.</w:t>
      </w:r>
    </w:p>
    <w:p w:rsidR="00000000" w:rsidDel="00000000" w:rsidP="00000000" w:rsidRDefault="00000000" w:rsidRPr="00000000" w14:paraId="00000053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yveo6fxlxzis" w:id="3"/>
      <w:bookmarkEnd w:id="3"/>
      <w:r w:rsidDel="00000000" w:rsidR="00000000" w:rsidRPr="00000000">
        <w:rPr>
          <w:rtl w:val="0"/>
        </w:rPr>
        <w:t xml:space="preserve">1.3. Descrição Geral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banco de dados foi modelado com base em sete entidades principais: Farmácia, Endereço, Cliente, Colaboradores, Produtos, além dos relacionamentos Trabalha, Vende, Possui e Localiza-se.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Clientes são identificados por dados pessoais e endereço, podendo comprar em múltiplas farmácias.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Colaboradores estão vinculados a apenas uma farmácia, com informações como cargo e data de nascimento.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Cada farmácia está associada a um endereço único, e pode vender diversos produtos e atender vários clientes.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produtos disponíveis possuem quantidade e valor definidos, e são vendidos por uma ou mais farmácias.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isso, o modelo garante o gerenciamento completo dos processos operacionais essenciais para uma rede de farmácias, permitindo a evolução futura para funcionalidades mais avançadas, como controle de receitas médicas, auditoria e relatórios gerenciais.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360" w:lineRule="auto"/>
        <w:jc w:val="both"/>
        <w:rPr/>
      </w:pPr>
      <w:bookmarkStart w:colFirst="0" w:colLast="0" w:name="_5fdhjicorvvs" w:id="4"/>
      <w:bookmarkEnd w:id="4"/>
      <w:r w:rsidDel="00000000" w:rsidR="00000000" w:rsidRPr="00000000">
        <w:rPr>
          <w:rtl w:val="0"/>
        </w:rPr>
        <w:t xml:space="preserve">2. Modelagem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modelo conceitual elaborado para a rede de farmácias contempla as principais entidades necessárias para representar os processos de venda, cadastro de clientes, colaboradores, endereços e produtos.</w:t>
      </w:r>
    </w:p>
    <w:p w:rsidR="00000000" w:rsidDel="00000000" w:rsidP="00000000" w:rsidRDefault="00000000" w:rsidRPr="00000000" w14:paraId="0000005D">
      <w:pPr>
        <w:pStyle w:val="Heading2"/>
        <w:spacing w:line="360" w:lineRule="auto"/>
        <w:rPr/>
      </w:pPr>
      <w:bookmarkStart w:colFirst="0" w:colLast="0" w:name="_34dvexp0o8x6" w:id="5"/>
      <w:bookmarkEnd w:id="5"/>
      <w:r w:rsidDel="00000000" w:rsidR="00000000" w:rsidRPr="00000000">
        <w:rPr>
          <w:rtl w:val="0"/>
        </w:rPr>
        <w:t xml:space="preserve">2.1. Entidades Principais</w:t>
      </w:r>
    </w:p>
    <w:p w:rsidR="00000000" w:rsidDel="00000000" w:rsidP="00000000" w:rsidRDefault="00000000" w:rsidRPr="00000000" w14:paraId="0000005E">
      <w:pPr>
        <w:pStyle w:val="Heading3"/>
        <w:spacing w:line="360" w:lineRule="auto"/>
        <w:jc w:val="both"/>
        <w:rPr>
          <w:color w:val="000000"/>
          <w:sz w:val="24"/>
          <w:szCs w:val="24"/>
        </w:rPr>
      </w:pPr>
      <w:bookmarkStart w:colFirst="0" w:colLast="0" w:name="_656dml3ea9xb" w:id="6"/>
      <w:bookmarkEnd w:id="6"/>
      <w:r w:rsidDel="00000000" w:rsidR="00000000" w:rsidRPr="00000000">
        <w:rPr>
          <w:rtl w:val="0"/>
        </w:rPr>
        <w:t xml:space="preserve">2.1.1. Farmácia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Atributos: CNPJ (PK), </w:t>
      </w:r>
      <w:r w:rsidDel="00000000" w:rsidR="00000000" w:rsidRPr="00000000">
        <w:rPr>
          <w:rtl w:val="0"/>
        </w:rPr>
        <w:t xml:space="preserve">Nome_Fantasia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Razão_Social</w:t>
      </w:r>
      <w:r w:rsidDel="00000000" w:rsidR="00000000" w:rsidRPr="00000000">
        <w:rPr>
          <w:rtl w:val="0"/>
        </w:rPr>
        <w:t xml:space="preserve">, Telefone.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Representa a unidade física da rede de farmácias.</w:t>
      </w:r>
    </w:p>
    <w:p w:rsidR="00000000" w:rsidDel="00000000" w:rsidP="00000000" w:rsidRDefault="00000000" w:rsidRPr="00000000" w14:paraId="00000061">
      <w:pPr>
        <w:pStyle w:val="Heading3"/>
        <w:spacing w:line="360" w:lineRule="auto"/>
        <w:jc w:val="both"/>
        <w:rPr/>
      </w:pPr>
      <w:bookmarkStart w:colFirst="0" w:colLast="0" w:name="_cljd8ow20vyk" w:id="7"/>
      <w:bookmarkEnd w:id="7"/>
      <w:r w:rsidDel="00000000" w:rsidR="00000000" w:rsidRPr="00000000">
        <w:rPr>
          <w:rtl w:val="0"/>
        </w:rPr>
        <w:t xml:space="preserve">2.1.2. Endereço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  <w:t xml:space="preserve">Id_Endereco</w:t>
      </w:r>
      <w:r w:rsidDel="00000000" w:rsidR="00000000" w:rsidRPr="00000000">
        <w:rPr>
          <w:rtl w:val="0"/>
        </w:rPr>
        <w:t xml:space="preserve"> (PK), Tipo, Logradouro, Número, Bairro, Cidade, Estado.</w:t>
      </w:r>
    </w:p>
    <w:p w:rsidR="00000000" w:rsidDel="00000000" w:rsidP="00000000" w:rsidRDefault="00000000" w:rsidRPr="00000000" w14:paraId="00000063">
      <w:pPr>
        <w:pStyle w:val="Heading3"/>
        <w:spacing w:line="360" w:lineRule="auto"/>
        <w:jc w:val="both"/>
        <w:rPr/>
      </w:pPr>
      <w:bookmarkStart w:colFirst="0" w:colLast="0" w:name="_7w3x21hqk5cx" w:id="8"/>
      <w:bookmarkEnd w:id="8"/>
      <w:r w:rsidDel="00000000" w:rsidR="00000000" w:rsidRPr="00000000">
        <w:rPr>
          <w:rtl w:val="0"/>
        </w:rPr>
        <w:t xml:space="preserve">2.1.3. CEP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Contém os dados de localização das farmácias e dos clientes.</w:t>
      </w:r>
    </w:p>
    <w:p w:rsidR="00000000" w:rsidDel="00000000" w:rsidP="00000000" w:rsidRDefault="00000000" w:rsidRPr="00000000" w14:paraId="00000065">
      <w:pPr>
        <w:pStyle w:val="Heading3"/>
        <w:spacing w:line="360" w:lineRule="auto"/>
        <w:jc w:val="both"/>
        <w:rPr/>
      </w:pPr>
      <w:bookmarkStart w:colFirst="0" w:colLast="0" w:name="_juyarqyv21wj" w:id="9"/>
      <w:bookmarkEnd w:id="9"/>
      <w:r w:rsidDel="00000000" w:rsidR="00000000" w:rsidRPr="00000000">
        <w:rPr>
          <w:rtl w:val="0"/>
        </w:rPr>
        <w:t xml:space="preserve">2.1.4. Cliente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Atributos: Id_Cliente (PK), Nome_Cliente, RG, Data_Nascimento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Refere-se aos clientes cadastrados no sistema.</w:t>
      </w:r>
    </w:p>
    <w:p w:rsidR="00000000" w:rsidDel="00000000" w:rsidP="00000000" w:rsidRDefault="00000000" w:rsidRPr="00000000" w14:paraId="00000068">
      <w:pPr>
        <w:pStyle w:val="Heading3"/>
        <w:spacing w:line="360" w:lineRule="auto"/>
        <w:jc w:val="both"/>
        <w:rPr/>
      </w:pPr>
      <w:bookmarkStart w:colFirst="0" w:colLast="0" w:name="_31k4pn5gwjp5" w:id="10"/>
      <w:bookmarkEnd w:id="10"/>
      <w:r w:rsidDel="00000000" w:rsidR="00000000" w:rsidRPr="00000000">
        <w:rPr>
          <w:rtl w:val="0"/>
        </w:rPr>
        <w:t xml:space="preserve">2.1.5. Colaboradores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Atributos: Id_Colaborador (PK), Nome, Cargo, RG, Data_Nascimento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Armazena os dados dos funcionários de cada farmácia.</w:t>
      </w:r>
    </w:p>
    <w:p w:rsidR="00000000" w:rsidDel="00000000" w:rsidP="00000000" w:rsidRDefault="00000000" w:rsidRPr="00000000" w14:paraId="0000006B">
      <w:pPr>
        <w:pStyle w:val="Heading3"/>
        <w:spacing w:line="360" w:lineRule="auto"/>
        <w:jc w:val="both"/>
        <w:rPr/>
      </w:pPr>
      <w:bookmarkStart w:colFirst="0" w:colLast="0" w:name="_549o7smfrax6" w:id="11"/>
      <w:bookmarkEnd w:id="11"/>
      <w:r w:rsidDel="00000000" w:rsidR="00000000" w:rsidRPr="00000000">
        <w:rPr>
          <w:rtl w:val="0"/>
        </w:rPr>
        <w:t xml:space="preserve">2.1.6. Produtos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Atributos: Id_Produto (PK), Nome_Produto, Qtd_Produto, Valor_Produto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Refere-se aos itens disponíveis para venda nas farmácias.</w:t>
      </w:r>
    </w:p>
    <w:p w:rsidR="00000000" w:rsidDel="00000000" w:rsidP="00000000" w:rsidRDefault="00000000" w:rsidRPr="00000000" w14:paraId="0000006E">
      <w:pPr>
        <w:pStyle w:val="Heading2"/>
        <w:spacing w:line="360" w:lineRule="auto"/>
        <w:rPr/>
      </w:pPr>
      <w:bookmarkStart w:colFirst="0" w:colLast="0" w:name="_f92zixdpw1lo" w:id="12"/>
      <w:bookmarkEnd w:id="12"/>
      <w:r w:rsidDel="00000000" w:rsidR="00000000" w:rsidRPr="00000000">
        <w:rPr>
          <w:rtl w:val="0"/>
        </w:rPr>
        <w:t xml:space="preserve">2.2. Relacionamentos</w:t>
      </w:r>
    </w:p>
    <w:p w:rsidR="00000000" w:rsidDel="00000000" w:rsidP="00000000" w:rsidRDefault="00000000" w:rsidRPr="00000000" w14:paraId="0000006F">
      <w:pPr>
        <w:pStyle w:val="Heading3"/>
        <w:spacing w:line="360" w:lineRule="auto"/>
        <w:jc w:val="both"/>
        <w:rPr/>
      </w:pPr>
      <w:bookmarkStart w:colFirst="0" w:colLast="0" w:name="_ybcaluhh78fq" w:id="13"/>
      <w:bookmarkEnd w:id="13"/>
      <w:r w:rsidDel="00000000" w:rsidR="00000000" w:rsidRPr="00000000">
        <w:rPr>
          <w:rtl w:val="0"/>
        </w:rPr>
        <w:t xml:space="preserve">2.2.1. Trabalha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(1,1) Colaborador → (1,n) Farmácia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 colaborador trabalha em exatamente uma farmácia; uma farmácia pode ter vários colaboradores.</w:t>
      </w:r>
    </w:p>
    <w:p w:rsidR="00000000" w:rsidDel="00000000" w:rsidP="00000000" w:rsidRDefault="00000000" w:rsidRPr="00000000" w14:paraId="00000072">
      <w:pPr>
        <w:pStyle w:val="Heading3"/>
        <w:spacing w:line="360" w:lineRule="auto"/>
        <w:jc w:val="both"/>
        <w:rPr/>
      </w:pPr>
      <w:bookmarkStart w:colFirst="0" w:colLast="0" w:name="_hqsx7hne668m" w:id="14"/>
      <w:bookmarkEnd w:id="14"/>
      <w:r w:rsidDel="00000000" w:rsidR="00000000" w:rsidRPr="00000000">
        <w:rPr>
          <w:rtl w:val="0"/>
        </w:rPr>
        <w:t xml:space="preserve">2.2.2. Localiza-se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(1,1) Farmácia → (1,1) Endereço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Cada farmácia tem exatamente um endereço.</w:t>
      </w:r>
    </w:p>
    <w:p w:rsidR="00000000" w:rsidDel="00000000" w:rsidP="00000000" w:rsidRDefault="00000000" w:rsidRPr="00000000" w14:paraId="00000075">
      <w:pPr>
        <w:pStyle w:val="Heading3"/>
        <w:spacing w:line="360" w:lineRule="auto"/>
        <w:jc w:val="both"/>
        <w:rPr/>
      </w:pPr>
      <w:bookmarkStart w:colFirst="0" w:colLast="0" w:name="_4w4f6r9e6pe2" w:id="15"/>
      <w:bookmarkEnd w:id="15"/>
      <w:r w:rsidDel="00000000" w:rsidR="00000000" w:rsidRPr="00000000">
        <w:rPr>
          <w:rtl w:val="0"/>
        </w:rPr>
        <w:t xml:space="preserve">2.2.3. Possui (Cliente - Endereço)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(1,1) Cliente → (1,n) Endereço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 cliente possui um endereço, mas um endereço pode ser compartilhado por vários clientes.</w:t>
      </w:r>
    </w:p>
    <w:p w:rsidR="00000000" w:rsidDel="00000000" w:rsidP="00000000" w:rsidRDefault="00000000" w:rsidRPr="00000000" w14:paraId="00000078">
      <w:pPr>
        <w:pStyle w:val="Heading3"/>
        <w:spacing w:line="360" w:lineRule="auto"/>
        <w:jc w:val="both"/>
        <w:rPr/>
      </w:pPr>
      <w:bookmarkStart w:colFirst="0" w:colLast="0" w:name="_u84l4uae72qz" w:id="16"/>
      <w:bookmarkEnd w:id="16"/>
      <w:r w:rsidDel="00000000" w:rsidR="00000000" w:rsidRPr="00000000">
        <w:rPr>
          <w:rtl w:val="0"/>
        </w:rPr>
        <w:t xml:space="preserve">2.2.4. Possui (Farmácia - Cliente)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(1,n) Farmácia → (1,n) Cliente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Uma farmácia pode ter muitos clientes e um cliente pode comprar em várias farmácias.</w:t>
      </w:r>
    </w:p>
    <w:p w:rsidR="00000000" w:rsidDel="00000000" w:rsidP="00000000" w:rsidRDefault="00000000" w:rsidRPr="00000000" w14:paraId="0000007B">
      <w:pPr>
        <w:pStyle w:val="Heading3"/>
        <w:spacing w:line="360" w:lineRule="auto"/>
        <w:jc w:val="both"/>
        <w:rPr/>
      </w:pPr>
      <w:bookmarkStart w:colFirst="0" w:colLast="0" w:name="_eoyrp5nkqf6h" w:id="17"/>
      <w:bookmarkEnd w:id="17"/>
      <w:r w:rsidDel="00000000" w:rsidR="00000000" w:rsidRPr="00000000">
        <w:rPr>
          <w:rtl w:val="0"/>
        </w:rPr>
        <w:t xml:space="preserve">2.2.5. Vende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(1,n) Farmácia → (1,n) Produto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As farmácias vendem diversos produtos e um produto pode estar disponível em várias farmácias.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360" w:lineRule="auto"/>
        <w:rPr/>
      </w:pPr>
      <w:bookmarkStart w:colFirst="0" w:colLast="0" w:name="_sk354ikm0l27" w:id="18"/>
      <w:bookmarkEnd w:id="18"/>
      <w:r w:rsidDel="00000000" w:rsidR="00000000" w:rsidRPr="00000000">
        <w:rPr>
          <w:rtl w:val="0"/>
        </w:rPr>
        <w:t xml:space="preserve">2.3. Diagrama Entidade-Relacionamento (DER)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0000" cy="391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DER foi modelado seguindo a notação tradicional de Chen, representando claramente as cardinalidades e os atributos das entidades e relacionamentos envolvidos no sistema.</w:t>
      </w:r>
    </w:p>
    <w:p w:rsidR="00000000" w:rsidDel="00000000" w:rsidP="00000000" w:rsidRDefault="00000000" w:rsidRPr="00000000" w14:paraId="00000082">
      <w:pPr>
        <w:pStyle w:val="Heading1"/>
        <w:spacing w:line="360" w:lineRule="auto"/>
        <w:jc w:val="both"/>
        <w:rPr/>
      </w:pPr>
      <w:bookmarkStart w:colFirst="0" w:colLast="0" w:name="_rv6qr5suycm8" w:id="19"/>
      <w:bookmarkEnd w:id="19"/>
      <w:r w:rsidDel="00000000" w:rsidR="00000000" w:rsidRPr="00000000">
        <w:rPr>
          <w:rtl w:val="0"/>
        </w:rPr>
        <w:t xml:space="preserve">3. Modelagem Lógica</w:t>
      </w:r>
    </w:p>
    <w:p w:rsidR="00000000" w:rsidDel="00000000" w:rsidP="00000000" w:rsidRDefault="00000000" w:rsidRPr="00000000" w14:paraId="00000083">
      <w:pPr>
        <w:pStyle w:val="Heading2"/>
        <w:spacing w:line="360" w:lineRule="auto"/>
        <w:rPr/>
      </w:pPr>
      <w:bookmarkStart w:colFirst="0" w:colLast="0" w:name="_xbx5sidzlghe" w:id="20"/>
      <w:bookmarkEnd w:id="20"/>
      <w:r w:rsidDel="00000000" w:rsidR="00000000" w:rsidRPr="00000000">
        <w:rPr>
          <w:rtl w:val="0"/>
        </w:rPr>
        <w:t xml:space="preserve">3.1. Transformação do DER para o Modelo Relacional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partir do Diagrama Entidade-Relacionamento (DER), foram realizadas as transformações de entidades em tabelas para construção da estrutura lógica do banco de dados. </w:t>
      </w:r>
    </w:p>
    <w:p w:rsidR="00000000" w:rsidDel="00000000" w:rsidP="00000000" w:rsidRDefault="00000000" w:rsidRPr="00000000" w14:paraId="00000085">
      <w:pPr>
        <w:pStyle w:val="Heading3"/>
        <w:spacing w:line="360" w:lineRule="auto"/>
        <w:jc w:val="both"/>
        <w:rPr/>
      </w:pPr>
      <w:bookmarkStart w:colFirst="0" w:colLast="0" w:name="_e0dsd0gnlgmp" w:id="21"/>
      <w:bookmarkEnd w:id="21"/>
      <w:r w:rsidDel="00000000" w:rsidR="00000000" w:rsidRPr="00000000">
        <w:rPr>
          <w:rtl w:val="0"/>
        </w:rPr>
        <w:t xml:space="preserve">3.1.1. Colaboradores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Tabela criada com os atributos originais da entidade.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Atributo Id_Colaborador definido como chave primária (PK).</w:t>
      </w:r>
    </w:p>
    <w:p w:rsidR="00000000" w:rsidDel="00000000" w:rsidP="00000000" w:rsidRDefault="00000000" w:rsidRPr="00000000" w14:paraId="00000088">
      <w:pPr>
        <w:pStyle w:val="Heading3"/>
        <w:spacing w:after="240" w:before="240" w:line="360" w:lineRule="auto"/>
        <w:jc w:val="both"/>
        <w:rPr/>
      </w:pPr>
      <w:bookmarkStart w:colFirst="0" w:colLast="0" w:name="_nhn6arxc48r9" w:id="22"/>
      <w:bookmarkEnd w:id="22"/>
      <w:r w:rsidDel="00000000" w:rsidR="00000000" w:rsidRPr="00000000">
        <w:rPr>
          <w:rtl w:val="0"/>
        </w:rPr>
        <w:t xml:space="preserve">3.1.2. Cliente</w:t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Mantida como tabela com os campos pessoais básicos.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Id_Cliente é a chave primária (PK).</w:t>
      </w:r>
    </w:p>
    <w:p w:rsidR="00000000" w:rsidDel="00000000" w:rsidP="00000000" w:rsidRDefault="00000000" w:rsidRPr="00000000" w14:paraId="0000008B">
      <w:pPr>
        <w:pStyle w:val="Heading3"/>
        <w:spacing w:line="360" w:lineRule="auto"/>
        <w:jc w:val="both"/>
        <w:rPr/>
      </w:pPr>
      <w:bookmarkStart w:colFirst="0" w:colLast="0" w:name="_vs5ixidc22jf" w:id="23"/>
      <w:bookmarkEnd w:id="23"/>
      <w:r w:rsidDel="00000000" w:rsidR="00000000" w:rsidRPr="00000000">
        <w:rPr>
          <w:rtl w:val="0"/>
        </w:rPr>
        <w:t xml:space="preserve">3.1.3. Produtos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Cada produto possui identificação única através do campo Id_Produto (PK), além de nome, quantidade e valor.</w:t>
      </w:r>
    </w:p>
    <w:p w:rsidR="00000000" w:rsidDel="00000000" w:rsidP="00000000" w:rsidRDefault="00000000" w:rsidRPr="00000000" w14:paraId="0000008D">
      <w:pPr>
        <w:pStyle w:val="Heading3"/>
        <w:spacing w:line="360" w:lineRule="auto"/>
        <w:jc w:val="both"/>
        <w:rPr/>
      </w:pPr>
      <w:bookmarkStart w:colFirst="0" w:colLast="0" w:name="_bqfjjqyl7fzp" w:id="24"/>
      <w:bookmarkEnd w:id="24"/>
      <w:r w:rsidDel="00000000" w:rsidR="00000000" w:rsidRPr="00000000">
        <w:rPr>
          <w:rtl w:val="0"/>
        </w:rPr>
        <w:t xml:space="preserve">3.1.4. Farmacia_Endereco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Esta tabela representa uma junção entre a farmácia e seu endereço.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Possui dois identificadores principais:</w:t>
      </w:r>
    </w:p>
    <w:p w:rsidR="00000000" w:rsidDel="00000000" w:rsidP="00000000" w:rsidRDefault="00000000" w:rsidRPr="00000000" w14:paraId="00000090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CNPJ: identifica juridicamente a farmácia.</w:t>
      </w:r>
    </w:p>
    <w:p w:rsidR="00000000" w:rsidDel="00000000" w:rsidP="00000000" w:rsidRDefault="00000000" w:rsidRPr="00000000" w14:paraId="00000091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Id_Endereco: representa o local físico.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Essa entidade composta foi normalizada como uma única tabela, incluindo dados como cidade, estado, telefone e logradouro.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Possui chaves estrangeiras para:</w:t>
      </w:r>
    </w:p>
    <w:p w:rsidR="00000000" w:rsidDel="00000000" w:rsidP="00000000" w:rsidRDefault="00000000" w:rsidRPr="00000000" w14:paraId="00000094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Id_Colaborador → indica o colaborador vinculado.</w:t>
      </w:r>
    </w:p>
    <w:p w:rsidR="00000000" w:rsidDel="00000000" w:rsidP="00000000" w:rsidRDefault="00000000" w:rsidRPr="00000000" w14:paraId="00000095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Id_Cliente → indica clientes que frequentam a farmácia (relacionamento “possui”).</w:t>
      </w:r>
    </w:p>
    <w:p w:rsidR="00000000" w:rsidDel="00000000" w:rsidP="00000000" w:rsidRDefault="00000000" w:rsidRPr="00000000" w14:paraId="00000096">
      <w:pPr>
        <w:pStyle w:val="Heading2"/>
        <w:spacing w:line="360" w:lineRule="auto"/>
        <w:rPr/>
      </w:pPr>
      <w:bookmarkStart w:colFirst="0" w:colLast="0" w:name="_2cbnt0vvaty8" w:id="25"/>
      <w:bookmarkEnd w:id="25"/>
      <w:r w:rsidDel="00000000" w:rsidR="00000000" w:rsidRPr="00000000">
        <w:rPr>
          <w:rtl w:val="0"/>
        </w:rPr>
        <w:t xml:space="preserve">3.2. Relacionamentos Transformados em Tabelas Associativas</w:t>
      </w:r>
    </w:p>
    <w:p w:rsidR="00000000" w:rsidDel="00000000" w:rsidP="00000000" w:rsidRDefault="00000000" w:rsidRPr="00000000" w14:paraId="00000097">
      <w:pPr>
        <w:pStyle w:val="Heading3"/>
        <w:spacing w:after="240" w:before="240" w:line="360" w:lineRule="auto"/>
        <w:jc w:val="both"/>
        <w:rPr/>
      </w:pPr>
      <w:bookmarkStart w:colFirst="0" w:colLast="0" w:name="_oaqrns2zgdhw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3.2.1. Vende → E_Assoc__1_Vende</w:t>
      </w:r>
    </w:p>
    <w:p w:rsidR="00000000" w:rsidDel="00000000" w:rsidP="00000000" w:rsidRDefault="00000000" w:rsidRPr="00000000" w14:paraId="0000009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Relacionamento entre Farmacia_Endereco e Produtos.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Contém três chaves estrangeiras:</w:t>
      </w:r>
    </w:p>
    <w:p w:rsidR="00000000" w:rsidDel="00000000" w:rsidP="00000000" w:rsidRDefault="00000000" w:rsidRPr="00000000" w14:paraId="0000009A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fk_Farmacia_Endereco_CNPJ</w:t>
      </w:r>
    </w:p>
    <w:p w:rsidR="00000000" w:rsidDel="00000000" w:rsidP="00000000" w:rsidRDefault="00000000" w:rsidRPr="00000000" w14:paraId="0000009B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fk_Farmacia_Endereco_Id_Endereco</w:t>
      </w:r>
    </w:p>
    <w:p w:rsidR="00000000" w:rsidDel="00000000" w:rsidP="00000000" w:rsidRDefault="00000000" w:rsidRPr="00000000" w14:paraId="0000009C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fk_Produtos_Id_Produto</w:t>
      </w:r>
    </w:p>
    <w:p w:rsidR="00000000" w:rsidDel="00000000" w:rsidP="00000000" w:rsidRDefault="00000000" w:rsidRPr="00000000" w14:paraId="0000009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Representa que uma farmácia vende um ou mais produtos.</w:t>
      </w:r>
    </w:p>
    <w:p w:rsidR="00000000" w:rsidDel="00000000" w:rsidP="00000000" w:rsidRDefault="00000000" w:rsidRPr="00000000" w14:paraId="0000009E">
      <w:pPr>
        <w:pStyle w:val="Heading3"/>
        <w:spacing w:line="360" w:lineRule="auto"/>
        <w:jc w:val="both"/>
        <w:rPr/>
      </w:pPr>
      <w:bookmarkStart w:colFirst="0" w:colLast="0" w:name="_6pzd9khu3f6u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3.2.2. Possui → E_Assoc__2_Possui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Relacionamento entre Farmacia_Endereco e Cliente.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Define as farmácias com as quais cada cliente tem vínculo (como cadastro, atendimento, histórico).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Contém as FKs:</w:t>
      </w:r>
    </w:p>
    <w:p w:rsidR="00000000" w:rsidDel="00000000" w:rsidP="00000000" w:rsidRDefault="00000000" w:rsidRPr="00000000" w14:paraId="000000A2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fk_Cliente_Id_Cliente</w:t>
      </w:r>
    </w:p>
    <w:p w:rsidR="00000000" w:rsidDel="00000000" w:rsidP="00000000" w:rsidRDefault="00000000" w:rsidRPr="00000000" w14:paraId="000000A3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fk_Farmacia_Endereco_CNPJ</w:t>
      </w:r>
    </w:p>
    <w:p w:rsidR="00000000" w:rsidDel="00000000" w:rsidP="00000000" w:rsidRDefault="00000000" w:rsidRPr="00000000" w14:paraId="000000A4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fk_Farmacia_Endereco_Id_Endereco</w:t>
      </w:r>
    </w:p>
    <w:p w:rsidR="00000000" w:rsidDel="00000000" w:rsidP="00000000" w:rsidRDefault="00000000" w:rsidRPr="00000000" w14:paraId="000000A5">
      <w:pPr>
        <w:pStyle w:val="Heading1"/>
        <w:spacing w:line="360" w:lineRule="auto"/>
        <w:jc w:val="both"/>
        <w:rPr/>
      </w:pPr>
      <w:bookmarkStart w:colFirst="0" w:colLast="0" w:name="_k2pajrs1kq35" w:id="28"/>
      <w:bookmarkEnd w:id="28"/>
      <w:r w:rsidDel="00000000" w:rsidR="00000000" w:rsidRPr="00000000">
        <w:rPr>
          <w:rtl w:val="0"/>
        </w:rPr>
        <w:t xml:space="preserve">4. Normalização</w:t>
      </w:r>
    </w:p>
    <w:p w:rsidR="00000000" w:rsidDel="00000000" w:rsidP="00000000" w:rsidRDefault="00000000" w:rsidRPr="00000000" w14:paraId="000000A6">
      <w:pPr>
        <w:pStyle w:val="Heading2"/>
        <w:spacing w:after="240" w:before="240" w:line="360" w:lineRule="auto"/>
        <w:ind w:firstLine="72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 processo de normalização foi aplicado com o objetivo de evitar redundâncias e garantir a integridade dos dados. As principais observações são:</w:t>
      </w:r>
    </w:p>
    <w:p w:rsidR="00000000" w:rsidDel="00000000" w:rsidP="00000000" w:rsidRDefault="00000000" w:rsidRPr="00000000" w14:paraId="000000A7">
      <w:pPr>
        <w:pStyle w:val="Heading2"/>
        <w:spacing w:after="240" w:before="240" w:line="360" w:lineRule="auto"/>
        <w:ind w:firstLine="72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1ª Forma Normal (1FN): Todas as tabelas apresentam atributos atômicos, sem grupos repetitivos.</w:t>
      </w:r>
    </w:p>
    <w:p w:rsidR="00000000" w:rsidDel="00000000" w:rsidP="00000000" w:rsidRDefault="00000000" w:rsidRPr="00000000" w14:paraId="000000A8">
      <w:pPr>
        <w:pStyle w:val="Heading2"/>
        <w:spacing w:after="240" w:before="240" w:line="360" w:lineRule="auto"/>
        <w:ind w:firstLine="72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2ª Forma Normal (2FN): Não há dependência parcial em tabelas com chaves compostas; todos os atributos não-chave dependem de toda a chave primária.</w:t>
      </w:r>
    </w:p>
    <w:p w:rsidR="00000000" w:rsidDel="00000000" w:rsidP="00000000" w:rsidRDefault="00000000" w:rsidRPr="00000000" w14:paraId="000000A9">
      <w:pPr>
        <w:pStyle w:val="Heading2"/>
        <w:spacing w:after="240" w:before="240" w:line="360" w:lineRule="auto"/>
        <w:ind w:firstLine="72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3ª Forma Normal (3FN): Nenhum atributo não-chave depende de outro atributo não-chave. A separação entre clientes, produtos, endereços e farmácias foi cuidadosamente planejada para evitar redundância.</w:t>
      </w:r>
    </w:p>
    <w:p w:rsidR="00000000" w:rsidDel="00000000" w:rsidP="00000000" w:rsidRDefault="00000000" w:rsidRPr="00000000" w14:paraId="000000AA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160" w:line="360" w:lineRule="auto"/>
        <w:jc w:val="both"/>
        <w:rPr/>
      </w:pPr>
      <w:bookmarkStart w:colFirst="0" w:colLast="0" w:name="_z71dd4l45tet" w:id="29"/>
      <w:bookmarkEnd w:id="29"/>
      <w:r w:rsidDel="00000000" w:rsidR="00000000" w:rsidRPr="00000000">
        <w:rPr>
          <w:rtl w:val="0"/>
        </w:rPr>
        <w:t xml:space="preserve">5. Justificativa da Modelagem 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decisão de unir Farmácia e Endereço em uma única tabela (Farmacia_Endereco) visou otimizar a estrutura física e facilitar o relacionamento com colaboradores, produtos e clientes, evitando a criação excessiva de relacionamentos complexos com múltiplas chaves estrangeiras isoladas.</w:t>
      </w:r>
    </w:p>
    <w:p w:rsidR="00000000" w:rsidDel="00000000" w:rsidP="00000000" w:rsidRDefault="00000000" w:rsidRPr="00000000" w14:paraId="000000AD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Além disso, os relacionamentos “Vende” e “Possui” foram representados como tabelas intermediárias com FKs compostas, mantendo a integridade dos dados e permitindo rastreabilidade total sobre quais produtos foram vendidos por qual farmácia e quais clientes estão vinculados a quais unidades.</w:t>
      </w:r>
    </w:p>
    <w:p w:rsidR="00000000" w:rsidDel="00000000" w:rsidP="00000000" w:rsidRDefault="00000000" w:rsidRPr="00000000" w14:paraId="000000AE">
      <w:pPr>
        <w:pStyle w:val="Heading1"/>
        <w:spacing w:line="360" w:lineRule="auto"/>
        <w:jc w:val="both"/>
        <w:rPr>
          <w:color w:val="1f2328"/>
          <w:highlight w:val="white"/>
        </w:rPr>
      </w:pPr>
      <w:bookmarkStart w:colFirst="0" w:colLast="0" w:name="_l5w0lzewcs37" w:id="30"/>
      <w:bookmarkEnd w:id="30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color w:val="1f2328"/>
          <w:highlight w:val="white"/>
          <w:rtl w:val="0"/>
        </w:rPr>
        <w:t xml:space="preserve">Estrutura do Banco de Dados</w:t>
      </w:r>
    </w:p>
    <w:p w:rsidR="00000000" w:rsidDel="00000000" w:rsidP="00000000" w:rsidRDefault="00000000" w:rsidRPr="00000000" w14:paraId="000000A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Na etapa de estrutura de dados, foram desenvolvidos os comandos necessários para a criação, manipulação e controle do banco de dados da rede de farmácias. Foram aplicadas as linguagens DDL (Data Definition Language) para definição das estruturas, como tabelas e relacionamentos; DML (Data Manipulation Language) para inserção, atualização e exclusão de dados; DQL (Data Query Language) para consultas e recuperação das informações; DCL (Data Control Language) para controle de permissões e segurança dos dados; e DTL (Data Transaction Language) para garantir a integridade e consistência das transações realizadas no banco.</w:t>
      </w:r>
    </w:p>
    <w:p w:rsidR="00000000" w:rsidDel="00000000" w:rsidP="00000000" w:rsidRDefault="00000000" w:rsidRPr="00000000" w14:paraId="000000B0">
      <w:pPr>
        <w:pStyle w:val="Heading2"/>
        <w:spacing w:line="360" w:lineRule="auto"/>
        <w:ind w:left="0" w:firstLine="0"/>
        <w:rPr/>
      </w:pPr>
      <w:bookmarkStart w:colFirst="0" w:colLast="0" w:name="_l8raquka5clg" w:id="31"/>
      <w:bookmarkEnd w:id="31"/>
      <w:r w:rsidDel="00000000" w:rsidR="00000000" w:rsidRPr="00000000">
        <w:rPr>
          <w:rtl w:val="0"/>
        </w:rPr>
        <w:t xml:space="preserve">6.1 DDL (Data Definition Language)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0000" cy="5232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0000" cy="3086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0000" cy="1930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line="360" w:lineRule="auto"/>
        <w:rPr/>
      </w:pPr>
      <w:bookmarkStart w:colFirst="0" w:colLast="0" w:name="_1f3z1rtv5n03" w:id="32"/>
      <w:bookmarkEnd w:id="32"/>
      <w:r w:rsidDel="00000000" w:rsidR="00000000" w:rsidRPr="00000000">
        <w:rPr>
          <w:rtl w:val="0"/>
        </w:rPr>
        <w:t xml:space="preserve">6.2. DML (Data Manipulation Language)</w:t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0000" cy="2755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0000" cy="876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54188" cy="277090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188" cy="277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line="360" w:lineRule="auto"/>
        <w:jc w:val="both"/>
        <w:rPr/>
      </w:pPr>
      <w:bookmarkStart w:colFirst="0" w:colLast="0" w:name="_vns82rji0y3u" w:id="33"/>
      <w:bookmarkEnd w:id="33"/>
      <w:r w:rsidDel="00000000" w:rsidR="00000000" w:rsidRPr="00000000">
        <w:rPr>
          <w:rtl w:val="0"/>
        </w:rPr>
        <w:t xml:space="preserve">6.3. DQL (Data Query Language)</w:t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0000" cy="3429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000" cy="269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spacing w:line="360" w:lineRule="auto"/>
        <w:rPr/>
      </w:pPr>
      <w:bookmarkStart w:colFirst="0" w:colLast="0" w:name="_dvi56kq7q14c" w:id="34"/>
      <w:bookmarkEnd w:id="34"/>
      <w:r w:rsidDel="00000000" w:rsidR="00000000" w:rsidRPr="00000000">
        <w:rPr>
          <w:rtl w:val="0"/>
        </w:rPr>
        <w:t xml:space="preserve">6.4. DCL (Data Control Language)</w:t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0000" cy="278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line="360" w:lineRule="auto"/>
        <w:rPr/>
      </w:pPr>
      <w:bookmarkStart w:colFirst="0" w:colLast="0" w:name="_fii2kxlz9ing" w:id="35"/>
      <w:bookmarkEnd w:id="35"/>
      <w:r w:rsidDel="00000000" w:rsidR="00000000" w:rsidRPr="00000000">
        <w:rPr>
          <w:rtl w:val="0"/>
        </w:rPr>
        <w:t xml:space="preserve">6.5. DTL (Data Transaction Language)</w:t>
      </w:r>
    </w:p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0000" cy="1841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line="360" w:lineRule="auto"/>
        <w:jc w:val="both"/>
        <w:rPr/>
      </w:pPr>
      <w:bookmarkStart w:colFirst="0" w:colLast="0" w:name="_lmvz225xc7gs" w:id="36"/>
      <w:bookmarkEnd w:id="36"/>
      <w:r w:rsidDel="00000000" w:rsidR="00000000" w:rsidRPr="00000000">
        <w:rPr>
          <w:rtl w:val="0"/>
        </w:rPr>
        <w:t xml:space="preserve">7. Conclusão 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Neste projeto, foi realizada a modelagem e implementação de um banco de dados para uma rede de farmácias, contemplando as principais entidades envolvidas, como colaboradores, clientes, produtos, farmácias e seus respectivos endereços. Foram criadas tabelas e relacionamentos que possibilitam o gerenciamento eficiente de estoque, cadastro de clientes e controle das farmácias da rede. Além disso, foram elaborados scripts para manipulação dos dados, incluindo inserção, atualização, exclusão e consultas, bem como a implementação de controle de acesso para garantir a segurança da informação.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Durante o desenvolvimento, reforçamos a importância de uma modelagem cuidadosa para garantir integridade e eficiência no banco de dados. A prática de criar scripts DML e DQL facilitou o entendimento de manipulação de dados, enquanto a aplicação dos comandos DCL ressaltou a necessidade de definir perfis de acesso seguros. Também foi possível compreender melhor a interdependência entre as entidades e a importância de normalizar os dados para evitar redundâncias. Um ponto importante a ser destacado como lição aprendida é a refatoração que foi necessário ser feita, conforme o desenvolvimento inicial do projeto foi identificado que haviam erros de entendimento da lógica do DQL, DML, DCL e do diagrama lógico, através dessa situação foi possível melhorar o aprendizado.</w:t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Como possíveis melhorias para o projeto, considera-se a implementação de procedimentos armazenados (stored procedures), que permitiriam a execução de operações mais complexas e a automação de processos internos. Além disso, a inclusão de triggers possibilitaria o controle automático de certas atualizações, como o ajuste do estoque após a realização de vendas. Outra melhoria seria a expansão do controle de acesso, utilizando papéis (roles) mais granulares e a implantação de mecanismos de auditoria para rastrear operações no sistema. Também se destaca a possibilidade de integrar o banco de dados a uma aplicação front-end, facilitando o uso tanto pelos colaboradores quanto pelos clientes. Por fim, a otimização do modelo para suportar múltiplas filiais e diferentes níveis hierárquicos dentro da rede contribuiria para a escalabilidade e eficiência do sistema.</w:t>
      </w:r>
    </w:p>
    <w:p w:rsidR="00000000" w:rsidDel="00000000" w:rsidP="00000000" w:rsidRDefault="00000000" w:rsidRPr="00000000" w14:paraId="000000C2">
      <w:pPr>
        <w:pStyle w:val="Heading1"/>
        <w:spacing w:line="360" w:lineRule="auto"/>
        <w:jc w:val="both"/>
        <w:rPr/>
      </w:pPr>
      <w:bookmarkStart w:colFirst="0" w:colLast="0" w:name="_gzcrdi5cd2ii" w:id="37"/>
      <w:bookmarkEnd w:id="37"/>
      <w:r w:rsidDel="00000000" w:rsidR="00000000" w:rsidRPr="00000000">
        <w:rPr>
          <w:rtl w:val="0"/>
        </w:rPr>
        <w:t xml:space="preserve">8. Referências</w:t>
      </w:r>
    </w:p>
    <w:p w:rsidR="00000000" w:rsidDel="00000000" w:rsidP="00000000" w:rsidRDefault="00000000" w:rsidRPr="00000000" w14:paraId="000000C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SILBERSCHATZ, Abraham; KORTH, Henry F.; SUDARSHAN, S. </w:t>
      </w:r>
      <w:r w:rsidDel="00000000" w:rsidR="00000000" w:rsidRPr="00000000">
        <w:rPr>
          <w:i w:val="1"/>
          <w:rtl w:val="0"/>
        </w:rPr>
        <w:t xml:space="preserve">Fundamentos de Sistemas de Banco de Dados</w:t>
      </w:r>
      <w:r w:rsidDel="00000000" w:rsidR="00000000" w:rsidRPr="00000000">
        <w:rPr>
          <w:rtl w:val="0"/>
        </w:rPr>
        <w:t xml:space="preserve">. 6ª ed. São Paulo: Pearson, 2011.</w:t>
      </w:r>
    </w:p>
    <w:p w:rsidR="00000000" w:rsidDel="00000000" w:rsidP="00000000" w:rsidRDefault="00000000" w:rsidRPr="00000000" w14:paraId="000000C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ELMAKKI, Elshafie I.; AMIN, Aida A.; et al. </w:t>
      </w:r>
      <w:r w:rsidDel="00000000" w:rsidR="00000000" w:rsidRPr="00000000">
        <w:rPr>
          <w:i w:val="1"/>
          <w:rtl w:val="0"/>
        </w:rPr>
        <w:t xml:space="preserve">Introdução ao Banco de Dados: Modelagem e Projeto</w:t>
      </w:r>
      <w:r w:rsidDel="00000000" w:rsidR="00000000" w:rsidRPr="00000000">
        <w:rPr>
          <w:rtl w:val="0"/>
        </w:rPr>
        <w:t xml:space="preserve">. 3ª ed. Rio de Janeiro: LTC, 2019.</w:t>
      </w:r>
    </w:p>
    <w:p w:rsidR="00000000" w:rsidDel="00000000" w:rsidP="00000000" w:rsidRDefault="00000000" w:rsidRPr="00000000" w14:paraId="000000C5">
      <w:pPr>
        <w:spacing w:after="240" w:before="240" w:line="360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Documentação oficial do MySQL: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https://dev.mysql.com/doc/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W3Schools SQL Tutorial: https://www.w3schools.com/sql/</w:t>
      </w:r>
    </w:p>
    <w:p w:rsidR="00000000" w:rsidDel="00000000" w:rsidP="00000000" w:rsidRDefault="00000000" w:rsidRPr="00000000" w14:paraId="000000C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Apostilas e material de curso da UniSenai – Análise e Desenvolvimento de Sistemas.</w:t>
      </w:r>
    </w:p>
    <w:sectPr>
      <w:footerReference r:id="rId18" w:type="default"/>
      <w:footerReference r:id="rId19" w:type="first"/>
      <w:pgSz w:h="16838" w:w="11906" w:orient="portrait"/>
      <w:pgMar w:bottom="1133.8582677165355" w:top="1700.7874015748032" w:left="1700.7874015748032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yperlink" Target="https://dev.mysql.com/doc/" TargetMode="Externa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5.png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