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</w:pPr>
      <w:r>
        <w:rPr>
          <w:b/>
          <w:bCs/>
          <w:sz w:val="28"/>
          <w:szCs w:val="28"/>
        </w:rPr>
        <w:t xml:space="preserve">Use Case Flow - Authenticate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Goal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Authenticate User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Actor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Student, Recruiter, Admin (Placement Cell)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Main flow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1. User enters their registered email and password.</w:t>
            </w:r>
          </w:p>
          <w:p>
            <w:pPr>
              <w:spacing w:after="40"/>
            </w:pPr>
            <w:r>
              <w:t xml:space="preserve">2. System validates the credentials against stored records.</w:t>
            </w:r>
          </w:p>
          <w:p>
            <w:pPr>
              <w:spacing w:after="40"/>
            </w:pPr>
            <w:r>
              <w:t xml:space="preserve">3. System checks the user's role and grants access to the corresponding dashboard.</w:t>
            </w:r>
          </w:p>
          <w:p>
            <w:pPr>
              <w:spacing w:after="40"/>
            </w:pPr>
            <w:r>
              <w:t xml:space="preserve">4. System creates a session and redirects the user to their dashboard.</w:t>
            </w:r>
          </w:p>
          <w:p>
            <w:pPr>
              <w:spacing w:after="40"/>
            </w:pPr>
            <w:r>
              <w:t xml:space="preserve">5. Use case ends successfully.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Alternate Flow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Invalid Credentials</w:t>
            </w:r>
          </w:p>
          <w:p>
            <w:pPr>
              <w:spacing w:after="40"/>
            </w:pPr>
            <w:r>
              <w:t xml:space="preserve">At Step 2, if authentication fails:</w:t>
            </w:r>
          </w:p>
          <w:p>
            <w:pPr>
              <w:spacing w:after="40"/>
            </w:pPr>
            <w:r>
              <w:t xml:space="preserve">2a. System cannot match the entered credentials to a valid account.</w:t>
            </w:r>
          </w:p>
          <w:p>
            <w:pPr>
              <w:spacing w:after="40"/>
            </w:pPr>
            <w:r>
              <w:t xml:space="preserve">a) System displays an error message without indicating whether the email or password was wrong.</w:t>
            </w:r>
          </w:p>
          <w:p>
            <w:pPr>
              <w:spacing w:after="40"/>
            </w:pPr>
            <w:r>
              <w:t xml:space="preserve">b) User re-enters credentials.</w:t>
            </w:r>
          </w:p>
          <w:p>
            <w:pPr>
              <w:spacing w:after="40"/>
            </w:pPr>
            <w:r>
              <w:t xml:space="preserve">c) After 5 failed attempts, the account is temporarily locked and the user is notified by email.</w:t>
            </w:r>
          </w:p>
        </w:tc>
      </w:tr>
    </w:tbl>
    <w:p>
      <w:pPr>
        <w:spacing w:before="200"/>
      </w:pPr>
      <w:r>
        <w:rPr>
          <w:i/>
          <w:iCs/>
          <w:sz w:val="20"/>
          <w:szCs w:val="20"/>
        </w:rPr>
        <w:t xml:space="preserve">Related requirements: FR1 (register and log in), SE-01 (authenticate users), SE-02 (role-based access), SE-12 (failed login protection). Tracks GitHub issue #1 / Jira OIPPP-8.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2026-10-27T06:29:49.846Z</dcterms:created>
  <dcterms:modified xsi:type="dcterms:W3CDTF">2026-10-27T06:29:49.847Z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