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00"/>
      </w:pPr>
      <w:r>
        <w:rPr>
          <w:b/>
          <w:bCs/>
          <w:sz w:val="28"/>
          <w:szCs w:val="28"/>
        </w:rPr>
        <w:t xml:space="preserve">User Story US-07 - Approve Recruiter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t xml:space="preserve">Story ID</w:t>
            </w:r>
          </w:p>
        </w:tc>
        <w:tc>
          <w:tcPr>
            <w:tcW w:type="dxa" w:w="7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t xml:space="preserve">US-07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t xml:space="preserve">Role</w:t>
            </w:r>
          </w:p>
        </w:tc>
        <w:tc>
          <w:tcPr>
            <w:tcW w:type="dxa" w:w="7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t xml:space="preserve">Admin (Placement Cell / TPO)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t xml:space="preserve">User Story</w:t>
            </w:r>
          </w:p>
        </w:tc>
        <w:tc>
          <w:tcPr>
            <w:tcW w:type="dxa" w:w="7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t xml:space="preserve">As an Admin, I want to approve recruiter accounts, so that only verified companies post on the platform.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t xml:space="preserve">Acceptance Criteria</w:t>
            </w:r>
          </w:p>
        </w:tc>
        <w:tc>
          <w:tcPr>
            <w:tcW w:type="dxa" w:w="7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t xml:space="preserve">1. New recruiter registrations appear in a pending-approval queue.</w:t>
            </w:r>
          </w:p>
          <w:p>
            <w:pPr>
              <w:spacing w:after="40"/>
            </w:pPr>
            <w:r>
              <w:t xml:space="preserve">2. Only approved recruiters can create or publish listings.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t xml:space="preserve">Priority</w:t>
            </w:r>
          </w:p>
        </w:tc>
        <w:tc>
          <w:tcPr>
            <w:tcW w:type="dxa" w:w="7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t xml:space="preserve">High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t xml:space="preserve">Related Requirements</w:t>
            </w:r>
          </w:p>
        </w:tc>
        <w:tc>
          <w:tcPr>
            <w:tcW w:type="dxa" w:w="7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t xml:space="preserve">FR3 (recruiter company profile), FR4 (Admin approves or rejects recruiter accounts), SE-02 (role-based access control)</w:t>
            </w:r>
          </w:p>
        </w:tc>
      </w:tr>
    </w:tbl>
    <w:p>
      <w:pPr>
        <w:spacing w:before="200"/>
      </w:pPr>
      <w:r>
        <w:rPr>
          <w:i/>
          <w:iCs/>
          <w:sz w:val="20"/>
          <w:szCs w:val="20"/>
        </w:rPr>
        <w:t xml:space="preserve">Tracks GitHub issue #9 / Jira OIPPP-18.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2026-10-27T06:29:49.863Z</dcterms:created>
  <dcterms:modified xsi:type="dcterms:W3CDTF">2026-10-27T06:29:49.863Z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