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0.png" ContentType="image/png"/>
  <Override PartName="/word/media/rId53.png" ContentType="image/png"/>
  <Override PartName="/word/media/rId61.png" ContentType="image/png"/>
  <Override PartName="/word/media/rId66.png" ContentType="image/png"/>
  <Override PartName="/word/media/rId22.png" ContentType="image/png"/>
  <Override PartName="/word/media/rId25.png" ContentType="image/png"/>
  <Override PartName="/word/media/rId28.png" ContentType="image/png"/>
  <Override PartName="/word/media/rId31.png" ContentType="image/png"/>
  <Override PartName="/word/media/rId34.png" ContentType="image/png"/>
  <Override PartName="/word/media/rId38.png" ContentType="image/png"/>
  <Override PartName="/word/media/rId41.png" ContentType="image/png"/>
  <Override PartName="/word/media/rId44.png" ContentType="image/png"/>
  <Override PartName="/word/media/rId4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ENV</w:t>
      </w:r>
      <w:r>
        <w:t xml:space="preserve"> </w:t>
      </w:r>
      <w:r>
        <w:t xml:space="preserve">797</w:t>
      </w:r>
      <w:r>
        <w:t xml:space="preserve"> </w:t>
      </w:r>
      <w:r>
        <w:t xml:space="preserve">-</w:t>
      </w:r>
      <w:r>
        <w:t xml:space="preserve"> </w:t>
      </w:r>
      <w:r>
        <w:t xml:space="preserve">Time</w:t>
      </w:r>
      <w:r>
        <w:t xml:space="preserve"> </w:t>
      </w:r>
      <w:r>
        <w:t xml:space="preserve">Series</w:t>
      </w:r>
      <w:r>
        <w:t xml:space="preserve"> </w:t>
      </w:r>
      <w:r>
        <w:t xml:space="preserve">Analysis</w:t>
      </w:r>
      <w:r>
        <w:t xml:space="preserve"> </w:t>
      </w:r>
      <w:r>
        <w:t xml:space="preserve">for</w:t>
      </w:r>
      <w:r>
        <w:t xml:space="preserve"> </w:t>
      </w:r>
      <w:r>
        <w:t xml:space="preserve">Energy</w:t>
      </w:r>
      <w:r>
        <w:t xml:space="preserve"> </w:t>
      </w:r>
      <w:r>
        <w:t xml:space="preserve">and</w:t>
      </w:r>
      <w:r>
        <w:t xml:space="preserve"> </w:t>
      </w:r>
      <w:r>
        <w:t xml:space="preserve">Environment</w:t>
      </w:r>
      <w:r>
        <w:t xml:space="preserve"> </w:t>
      </w:r>
      <w:r>
        <w:t xml:space="preserve">Applications</w:t>
      </w:r>
      <w:r>
        <w:t xml:space="preserve"> </w:t>
      </w:r>
      <w:r>
        <w:t xml:space="preserve">|</w:t>
      </w:r>
      <w:r>
        <w:t xml:space="preserve"> </w:t>
      </w:r>
      <w:r>
        <w:t xml:space="preserve">Spring</w:t>
      </w:r>
      <w:r>
        <w:t xml:space="preserve"> </w:t>
      </w:r>
      <w:r>
        <w:t xml:space="preserve">2024</w:t>
      </w:r>
    </w:p>
    <w:p>
      <w:pPr>
        <w:pStyle w:val="Subtitle"/>
      </w:pPr>
      <w:r>
        <w:t xml:space="preserve">Assignment</w:t>
      </w:r>
      <w:r>
        <w:t xml:space="preserve"> </w:t>
      </w:r>
      <w:r>
        <w:t xml:space="preserve">7</w:t>
      </w:r>
      <w:r>
        <w:t xml:space="preserve"> </w:t>
      </w:r>
      <w:r>
        <w:t xml:space="preserve">-</w:t>
      </w:r>
      <w:r>
        <w:t xml:space="preserve"> </w:t>
      </w:r>
      <w:r>
        <w:t xml:space="preserve">Due</w:t>
      </w:r>
      <w:r>
        <w:t xml:space="preserve"> </w:t>
      </w:r>
      <w:r>
        <w:t xml:space="preserve">date</w:t>
      </w:r>
      <w:r>
        <w:t xml:space="preserve"> </w:t>
      </w:r>
      <w:r>
        <w:t xml:space="preserve">03/07/24</w:t>
      </w:r>
    </w:p>
    <w:p>
      <w:pPr>
        <w:pStyle w:val="Author"/>
      </w:pPr>
      <w:r>
        <w:t xml:space="preserve">Julia</w:t>
      </w:r>
      <w:r>
        <w:t xml:space="preserve"> </w:t>
      </w:r>
      <w:r>
        <w:t xml:space="preserve">Kagiliery</w:t>
      </w:r>
    </w:p>
    <w:bookmarkStart w:id="20" w:name="directions"/>
    <w:p>
      <w:pPr>
        <w:pStyle w:val="Heading2"/>
      </w:pPr>
      <w:r>
        <w:t xml:space="preserve">Directions</w:t>
      </w:r>
    </w:p>
    <w:p>
      <w:pPr>
        <w:pStyle w:val="FirstParagraph"/>
      </w:pPr>
      <w:r>
        <w:t xml:space="preserve">You should open the .rmd file corresponding to this assignment on RStudio. The file is available on our class repository on Github. And to do so you will need to fork our repository and link it to your RStudio.</w:t>
      </w:r>
    </w:p>
    <w:p>
      <w:pPr>
        <w:pStyle w:val="BodyText"/>
      </w:pPr>
      <w:r>
        <w:t xml:space="preserve">Once you have the file open on your local machine the first thing you will do is rename the file such that it includes your first and last name (e.g.,</w:t>
      </w:r>
      <w:r>
        <w:t xml:space="preserve"> </w:t>
      </w:r>
      <w:r>
        <w:t xml:space="preserve">“</w:t>
      </w:r>
      <w:r>
        <w:t xml:space="preserve">LuanaLima_TSA_A07_Sp24.Rmd</w:t>
      </w:r>
      <w:r>
        <w:t xml:space="preserve">”</w:t>
      </w:r>
      <w:r>
        <w:t xml:space="preserve">). Then change</w:t>
      </w:r>
      <w:r>
        <w:t xml:space="preserve"> </w:t>
      </w:r>
      <w:r>
        <w:t xml:space="preserve">“</w:t>
      </w:r>
      <w:r>
        <w:t xml:space="preserve">Student Name</w:t>
      </w:r>
      <w:r>
        <w:t xml:space="preserve">”</w:t>
      </w:r>
      <w:r>
        <w:t xml:space="preserve"> </w:t>
      </w:r>
      <w:r>
        <w:t xml:space="preserve">on line 4 with your name.</w:t>
      </w:r>
    </w:p>
    <w:p>
      <w:pPr>
        <w:pStyle w:val="BodyText"/>
      </w:pPr>
      <w:r>
        <w:t xml:space="preserve">Then you will start working through the assignment by</w:t>
      </w:r>
      <w:r>
        <w:t xml:space="preserve"> </w:t>
      </w:r>
      <w:r>
        <w:rPr>
          <w:bCs/>
          <w:b/>
        </w:rPr>
        <w:t xml:space="preserve">creating code and output</w:t>
      </w:r>
      <w:r>
        <w:t xml:space="preserve"> </w:t>
      </w:r>
      <w:r>
        <w:t xml:space="preserve">that answer each question. Be sure to use this assignment document. Your report should contain the answer to each question and any plots/tables you obtained (when applicable).</w:t>
      </w:r>
    </w:p>
    <w:p>
      <w:pPr>
        <w:pStyle w:val="BodyText"/>
      </w:pPr>
      <w:r>
        <w:t xml:space="preserve">When you have completed the assignment,</w:t>
      </w:r>
      <w:r>
        <w:t xml:space="preserve"> </w:t>
      </w:r>
      <w:r>
        <w:rPr>
          <w:bCs/>
          <w:b/>
        </w:rPr>
        <w:t xml:space="preserve">Knit</w:t>
      </w:r>
      <w:r>
        <w:t xml:space="preserve"> </w:t>
      </w:r>
      <w:r>
        <w:t xml:space="preserve">the text and code into a single PDF file. Submit this pdf using Sakai.</w:t>
      </w:r>
    </w:p>
    <w:p>
      <w:pPr>
        <w:pStyle w:val="BodyText"/>
      </w:pPr>
      <w:r>
        <w:t xml:space="preserve">Packages needed for this assignment:</w:t>
      </w:r>
      <w:r>
        <w:t xml:space="preserve"> </w:t>
      </w:r>
      <w:r>
        <w:t xml:space="preserve">“</w:t>
      </w:r>
      <w:r>
        <w:t xml:space="preserve">forecast</w:t>
      </w:r>
      <w:r>
        <w:t xml:space="preserve">”</w:t>
      </w:r>
      <w:r>
        <w:t xml:space="preserve">,</w:t>
      </w:r>
      <w:r>
        <w:t xml:space="preserve">“</w:t>
      </w:r>
      <w:r>
        <w:t xml:space="preserve">tseries</w:t>
      </w:r>
      <w:r>
        <w:t xml:space="preserve">”</w:t>
      </w:r>
      <w:r>
        <w:t xml:space="preserve">. Do not forget to load them before running your script, since they are NOT default packages.\</w:t>
      </w:r>
    </w:p>
    <w:bookmarkEnd w:id="20"/>
    <w:bookmarkStart w:id="21" w:name="set-up"/>
    <w:p>
      <w:pPr>
        <w:pStyle w:val="Heading2"/>
      </w:pPr>
      <w:r>
        <w:t xml:space="preserve">Set up</w:t>
      </w:r>
    </w:p>
    <w:p>
      <w:pPr>
        <w:pStyle w:val="SourceCode"/>
      </w:pPr>
      <w:r>
        <w:rPr>
          <w:rStyle w:val="CommentTok"/>
        </w:rPr>
        <w:t xml:space="preserve">#Load/install required package here</w:t>
      </w:r>
      <w:r>
        <w:br/>
      </w:r>
      <w:r>
        <w:rPr>
          <w:rStyle w:val="FunctionTok"/>
        </w:rPr>
        <w:t xml:space="preserve">library</w:t>
      </w:r>
      <w:r>
        <w:rPr>
          <w:rStyle w:val="NormalTok"/>
        </w:rPr>
        <w:t xml:space="preserve">(lubridate)</w:t>
      </w:r>
    </w:p>
    <w:p>
      <w:pPr>
        <w:pStyle w:val="SourceCode"/>
      </w:pPr>
      <w:r>
        <w:rPr>
          <w:rStyle w:val="VerbatimChar"/>
        </w:rPr>
        <w:t xml:space="preserve">## </w:t>
      </w:r>
      <w:r>
        <w:br/>
      </w:r>
      <w:r>
        <w:rPr>
          <w:rStyle w:val="VerbatimChar"/>
        </w:rPr>
        <w:t xml:space="preserve">## Attaching package: 'lubridate'</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date, intersect, setdiff, union</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(forecast)  </w:t>
      </w:r>
    </w:p>
    <w:p>
      <w:pPr>
        <w:pStyle w:val="SourceCode"/>
      </w:pPr>
      <w:r>
        <w:rPr>
          <w:rStyle w:val="VerbatimChar"/>
        </w:rPr>
        <w:t xml:space="preserve">## Registered S3 method overwritten by 'quantmod':</w:t>
      </w:r>
      <w:r>
        <w:br/>
      </w:r>
      <w:r>
        <w:rPr>
          <w:rStyle w:val="VerbatimChar"/>
        </w:rPr>
        <w:t xml:space="preserve">##   method            from</w:t>
      </w:r>
      <w:r>
        <w:br/>
      </w:r>
      <w:r>
        <w:rPr>
          <w:rStyle w:val="VerbatimChar"/>
        </w:rPr>
        <w:t xml:space="preserve">##   as.zoo.data.frame zoo</w:t>
      </w:r>
    </w:p>
    <w:p>
      <w:pPr>
        <w:pStyle w:val="SourceCode"/>
      </w:pPr>
      <w:r>
        <w:rPr>
          <w:rStyle w:val="FunctionTok"/>
        </w:rPr>
        <w:t xml:space="preserve">library</w:t>
      </w:r>
      <w:r>
        <w:rPr>
          <w:rStyle w:val="NormalTok"/>
        </w:rPr>
        <w:t xml:space="preserve">(Kendall)</w:t>
      </w:r>
      <w:r>
        <w:br/>
      </w:r>
      <w:r>
        <w:rPr>
          <w:rStyle w:val="FunctionTok"/>
        </w:rPr>
        <w:t xml:space="preserve">library</w:t>
      </w:r>
      <w:r>
        <w:rPr>
          <w:rStyle w:val="NormalTok"/>
        </w:rPr>
        <w:t xml:space="preserve">(tseries)</w:t>
      </w:r>
      <w:r>
        <w:br/>
      </w:r>
      <w:r>
        <w:rPr>
          <w:rStyle w:val="FunctionTok"/>
        </w:rPr>
        <w:t xml:space="preserve">library</w:t>
      </w:r>
      <w:r>
        <w:rPr>
          <w:rStyle w:val="NormalTok"/>
        </w:rPr>
        <w:t xml:space="preserve">(outliers)</w:t>
      </w:r>
      <w:r>
        <w:br/>
      </w:r>
      <w:r>
        <w:rPr>
          <w:rStyle w:val="FunctionTok"/>
        </w:rPr>
        <w:t xml:space="preserve">library</w:t>
      </w:r>
      <w:r>
        <w:rPr>
          <w:rStyle w:val="NormalTok"/>
        </w:rPr>
        <w:t xml:space="preserve">(tidyverse)</w:t>
      </w:r>
    </w:p>
    <w:p>
      <w:pPr>
        <w:pStyle w:val="SourceCode"/>
      </w:pPr>
      <w:r>
        <w:rPr>
          <w:rStyle w:val="VerbatimChar"/>
        </w:rPr>
        <w:t xml:space="preserve">## ── Attaching core tidyverse packages ──────────────────────── tidyverse 2.0.0 ──</w:t>
      </w:r>
      <w:r>
        <w:br/>
      </w:r>
      <w:r>
        <w:rPr>
          <w:rStyle w:val="VerbatimChar"/>
        </w:rPr>
        <w:t xml:space="preserve">## ✔ dplyr   1.1.3     ✔ stringr 1.5.0</w:t>
      </w:r>
      <w:r>
        <w:br/>
      </w:r>
      <w:r>
        <w:rPr>
          <w:rStyle w:val="VerbatimChar"/>
        </w:rPr>
        <w:t xml:space="preserve">## ✔ forcats 1.0.0     ✔ tibble  3.2.1</w:t>
      </w:r>
      <w:r>
        <w:br/>
      </w:r>
      <w:r>
        <w:rPr>
          <w:rStyle w:val="VerbatimChar"/>
        </w:rPr>
        <w:t xml:space="preserve">## ✔ purrr   1.0.2     ✔ tidyr   1.3.0</w:t>
      </w:r>
      <w:r>
        <w:br/>
      </w:r>
      <w:r>
        <w:rPr>
          <w:rStyle w:val="VerbatimChar"/>
        </w:rPr>
        <w:t xml:space="preserve">## ✔ readr   2.1.4</w:t>
      </w:r>
    </w:p>
    <w:p>
      <w:pPr>
        <w:pStyle w:val="SourceCode"/>
      </w:pP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conflicted package (&lt;http://conflicted.r-lib.org/&gt;) to force all conflicts to become errors</w:t>
      </w:r>
    </w:p>
    <w:bookmarkEnd w:id="21"/>
    <w:bookmarkStart w:id="57" w:name="importing-and-processing-the-data-set"/>
    <w:p>
      <w:pPr>
        <w:pStyle w:val="Heading2"/>
      </w:pPr>
      <w:r>
        <w:t xml:space="preserve">Importing and processing the data set</w:t>
      </w:r>
    </w:p>
    <w:p>
      <w:pPr>
        <w:pStyle w:val="FirstParagraph"/>
      </w:pPr>
      <w:r>
        <w:t xml:space="preserve">Consider the data from the file</w:t>
      </w:r>
      <w:r>
        <w:t xml:space="preserve"> </w:t>
      </w:r>
      <w:r>
        <w:t xml:space="preserve">“</w:t>
      </w:r>
      <w:r>
        <w:t xml:space="preserve">Net_generation_United_States_all_sectors_monthly.csv</w:t>
      </w:r>
      <w:r>
        <w:t xml:space="preserve">”</w:t>
      </w:r>
      <w:r>
        <w:t xml:space="preserve">. The data corresponds to the monthly net generation from January 2001 to December 2020 by source and is provided by the US Energy Information and Administration.</w:t>
      </w:r>
      <w:r>
        <w:t xml:space="preserve"> </w:t>
      </w:r>
      <w:r>
        <w:rPr>
          <w:bCs/>
          <w:b/>
        </w:rPr>
        <w:t xml:space="preserve">You will work with the natural gas column only</w:t>
      </w:r>
      <w:r>
        <w:t xml:space="preserve">.</w:t>
      </w:r>
    </w:p>
    <w:p>
      <w:pPr>
        <w:pStyle w:val="SourceCode"/>
      </w:pPr>
      <w:r>
        <w:rPr>
          <w:rStyle w:val="CommentTok"/>
        </w:rPr>
        <w:t xml:space="preserve">#Importing time series data from text file</w:t>
      </w:r>
      <w:r>
        <w:br/>
      </w:r>
      <w:r>
        <w:rPr>
          <w:rStyle w:val="NormalTok"/>
        </w:rPr>
        <w:t xml:space="preserve">NaturalGas </w:t>
      </w:r>
      <w:r>
        <w:rPr>
          <w:rStyle w:val="OtherTok"/>
        </w:rPr>
        <w:t xml:space="preserve">&lt;-</w:t>
      </w:r>
      <w:r>
        <w:rPr>
          <w:rStyle w:val="NormalTok"/>
        </w:rPr>
        <w:t xml:space="preserve"> </w:t>
      </w:r>
      <w:r>
        <w:rPr>
          <w:rStyle w:val="FunctionTok"/>
        </w:rPr>
        <w:t xml:space="preserve">read.csv</w:t>
      </w:r>
      <w:r>
        <w:rPr>
          <w:rStyle w:val="NormalTok"/>
        </w:rPr>
        <w:t xml:space="preserve">(</w:t>
      </w:r>
      <w:r>
        <w:rPr>
          <w:rStyle w:val="AttributeTok"/>
        </w:rPr>
        <w:t xml:space="preserve">file=</w:t>
      </w:r>
      <w:r>
        <w:rPr>
          <w:rStyle w:val="StringTok"/>
        </w:rPr>
        <w:t xml:space="preserve">"~/Julia_Kagiliery_TSA_Sp24/Data/Net_generation_United_States_all_sectors_monthly.csv"</w:t>
      </w:r>
      <w:r>
        <w:rPr>
          <w:rStyle w:val="NormalTok"/>
        </w:rPr>
        <w:t xml:space="preserve">,</w:t>
      </w:r>
      <w:r>
        <w:rPr>
          <w:rStyle w:val="AttributeTok"/>
        </w:rPr>
        <w:t xml:space="preserve">header=</w:t>
      </w:r>
      <w:r>
        <w:rPr>
          <w:rStyle w:val="ConstantTok"/>
        </w:rPr>
        <w:t xml:space="preserve">TRUE</w:t>
      </w:r>
      <w:r>
        <w:rPr>
          <w:rStyle w:val="NormalTok"/>
        </w:rPr>
        <w:t xml:space="preserve">,</w:t>
      </w:r>
      <w:r>
        <w:rPr>
          <w:rStyle w:val="AttributeTok"/>
        </w:rPr>
        <w:t xml:space="preserve">skip=</w:t>
      </w:r>
      <w:r>
        <w:rPr>
          <w:rStyle w:val="DecValTok"/>
        </w:rPr>
        <w:t xml:space="preserve">4</w:t>
      </w:r>
      <w:r>
        <w:rPr>
          <w:rStyle w:val="NormalTok"/>
        </w:rPr>
        <w:t xml:space="preserve">)</w:t>
      </w:r>
      <w:r>
        <w:br/>
      </w:r>
      <w:r>
        <w:br/>
      </w:r>
      <w:r>
        <w:rPr>
          <w:rStyle w:val="CommentTok"/>
        </w:rPr>
        <w:t xml:space="preserve">#Inspect data</w:t>
      </w:r>
      <w:r>
        <w:br/>
      </w:r>
      <w:r>
        <w:rPr>
          <w:rStyle w:val="FunctionTok"/>
        </w:rPr>
        <w:t xml:space="preserve">head</w:t>
      </w:r>
      <w:r>
        <w:rPr>
          <w:rStyle w:val="NormalTok"/>
        </w:rPr>
        <w:t xml:space="preserve">(NaturalGas)</w:t>
      </w:r>
    </w:p>
    <w:p>
      <w:pPr>
        <w:pStyle w:val="SourceCode"/>
      </w:pPr>
      <w:r>
        <w:rPr>
          <w:rStyle w:val="VerbatimChar"/>
        </w:rPr>
        <w:t xml:space="preserve">##      Month all.fuels..utility.scale..thousand.megawatthours</w:t>
      </w:r>
      <w:r>
        <w:br/>
      </w:r>
      <w:r>
        <w:rPr>
          <w:rStyle w:val="VerbatimChar"/>
        </w:rPr>
        <w:t xml:space="preserve">## 1 Dec 2020                                         344970.4</w:t>
      </w:r>
      <w:r>
        <w:br/>
      </w:r>
      <w:r>
        <w:rPr>
          <w:rStyle w:val="VerbatimChar"/>
        </w:rPr>
        <w:t xml:space="preserve">## 2 Nov 2020                                         302701.8</w:t>
      </w:r>
      <w:r>
        <w:br/>
      </w:r>
      <w:r>
        <w:rPr>
          <w:rStyle w:val="VerbatimChar"/>
        </w:rPr>
        <w:t xml:space="preserve">## 3 Oct 2020                                         313910.0</w:t>
      </w:r>
      <w:r>
        <w:br/>
      </w:r>
      <w:r>
        <w:rPr>
          <w:rStyle w:val="VerbatimChar"/>
        </w:rPr>
        <w:t xml:space="preserve">## 4 Sep 2020                                         334270.1</w:t>
      </w:r>
      <w:r>
        <w:br/>
      </w:r>
      <w:r>
        <w:rPr>
          <w:rStyle w:val="VerbatimChar"/>
        </w:rPr>
        <w:t xml:space="preserve">## 5 Aug 2020                                         399504.2</w:t>
      </w:r>
      <w:r>
        <w:br/>
      </w:r>
      <w:r>
        <w:rPr>
          <w:rStyle w:val="VerbatimChar"/>
        </w:rPr>
        <w:t xml:space="preserve">## 6 Jul 2020                                         414242.5</w:t>
      </w:r>
      <w:r>
        <w:br/>
      </w:r>
      <w:r>
        <w:rPr>
          <w:rStyle w:val="VerbatimChar"/>
        </w:rPr>
        <w:t xml:space="preserve">##   coal.thousand.megawatthours natural.gas.thousand.megawatthours</w:t>
      </w:r>
      <w:r>
        <w:br/>
      </w:r>
      <w:r>
        <w:rPr>
          <w:rStyle w:val="VerbatimChar"/>
        </w:rPr>
        <w:t xml:space="preserve">## 1                    78700.33                           125703.7</w:t>
      </w:r>
      <w:r>
        <w:br/>
      </w:r>
      <w:r>
        <w:rPr>
          <w:rStyle w:val="VerbatimChar"/>
        </w:rPr>
        <w:t xml:space="preserve">## 2                    61332.26                           109037.2</w:t>
      </w:r>
      <w:r>
        <w:br/>
      </w:r>
      <w:r>
        <w:rPr>
          <w:rStyle w:val="VerbatimChar"/>
        </w:rPr>
        <w:t xml:space="preserve">## 3                    59894.57                           131658.2</w:t>
      </w:r>
      <w:r>
        <w:br/>
      </w:r>
      <w:r>
        <w:rPr>
          <w:rStyle w:val="VerbatimChar"/>
        </w:rPr>
        <w:t xml:space="preserve">## 4                    68448.00                           141452.7</w:t>
      </w:r>
      <w:r>
        <w:br/>
      </w:r>
      <w:r>
        <w:rPr>
          <w:rStyle w:val="VerbatimChar"/>
        </w:rPr>
        <w:t xml:space="preserve">## 5                    91252.48                           173926.6</w:t>
      </w:r>
      <w:r>
        <w:br/>
      </w:r>
      <w:r>
        <w:rPr>
          <w:rStyle w:val="VerbatimChar"/>
        </w:rPr>
        <w:t xml:space="preserve">## 6                    89831.36                           185444.8</w:t>
      </w:r>
      <w:r>
        <w:br/>
      </w:r>
      <w:r>
        <w:rPr>
          <w:rStyle w:val="VerbatimChar"/>
        </w:rPr>
        <w:t xml:space="preserve">##   nuclear.thousand.megawatthours</w:t>
      </w:r>
      <w:r>
        <w:br/>
      </w:r>
      <w:r>
        <w:rPr>
          <w:rStyle w:val="VerbatimChar"/>
        </w:rPr>
        <w:t xml:space="preserve">## 1                       69870.98</w:t>
      </w:r>
      <w:r>
        <w:br/>
      </w:r>
      <w:r>
        <w:rPr>
          <w:rStyle w:val="VerbatimChar"/>
        </w:rPr>
        <w:t xml:space="preserve">## 2                       61759.98</w:t>
      </w:r>
      <w:r>
        <w:br/>
      </w:r>
      <w:r>
        <w:rPr>
          <w:rStyle w:val="VerbatimChar"/>
        </w:rPr>
        <w:t xml:space="preserve">## 3                       59362.46</w:t>
      </w:r>
      <w:r>
        <w:br/>
      </w:r>
      <w:r>
        <w:rPr>
          <w:rStyle w:val="VerbatimChar"/>
        </w:rPr>
        <w:t xml:space="preserve">## 4                       65727.32</w:t>
      </w:r>
      <w:r>
        <w:br/>
      </w:r>
      <w:r>
        <w:rPr>
          <w:rStyle w:val="VerbatimChar"/>
        </w:rPr>
        <w:t xml:space="preserve">## 5                       68982.19</w:t>
      </w:r>
      <w:r>
        <w:br/>
      </w:r>
      <w:r>
        <w:rPr>
          <w:rStyle w:val="VerbatimChar"/>
        </w:rPr>
        <w:t xml:space="preserve">## 6                       69385.44</w:t>
      </w:r>
      <w:r>
        <w:br/>
      </w:r>
      <w:r>
        <w:rPr>
          <w:rStyle w:val="VerbatimChar"/>
        </w:rPr>
        <w:t xml:space="preserve">##   conventional.hydroelectric.thousand.megawatthours</w:t>
      </w:r>
      <w:r>
        <w:br/>
      </w:r>
      <w:r>
        <w:rPr>
          <w:rStyle w:val="VerbatimChar"/>
        </w:rPr>
        <w:t xml:space="preserve">## 1                                          23086.37</w:t>
      </w:r>
      <w:r>
        <w:br/>
      </w:r>
      <w:r>
        <w:rPr>
          <w:rStyle w:val="VerbatimChar"/>
        </w:rPr>
        <w:t xml:space="preserve">## 2                                          21831.88</w:t>
      </w:r>
      <w:r>
        <w:br/>
      </w:r>
      <w:r>
        <w:rPr>
          <w:rStyle w:val="VerbatimChar"/>
        </w:rPr>
        <w:t xml:space="preserve">## 3                                          18320.72</w:t>
      </w:r>
      <w:r>
        <w:br/>
      </w:r>
      <w:r>
        <w:rPr>
          <w:rStyle w:val="VerbatimChar"/>
        </w:rPr>
        <w:t xml:space="preserve">## 4                                          19161.97</w:t>
      </w:r>
      <w:r>
        <w:br/>
      </w:r>
      <w:r>
        <w:rPr>
          <w:rStyle w:val="VerbatimChar"/>
        </w:rPr>
        <w:t xml:space="preserve">## 5                                          24081.57</w:t>
      </w:r>
      <w:r>
        <w:br/>
      </w:r>
      <w:r>
        <w:rPr>
          <w:rStyle w:val="VerbatimChar"/>
        </w:rPr>
        <w:t xml:space="preserve">## 6                                          27675.94</w:t>
      </w:r>
    </w:p>
    <w:p>
      <w:pPr>
        <w:pStyle w:val="SourceCode"/>
      </w:pPr>
      <w:r>
        <w:rPr>
          <w:rStyle w:val="NormalTok"/>
        </w:rPr>
        <w:t xml:space="preserve">nvar </w:t>
      </w:r>
      <w:r>
        <w:rPr>
          <w:rStyle w:val="OtherTok"/>
        </w:rPr>
        <w:t xml:space="preserve">&lt;-</w:t>
      </w:r>
      <w:r>
        <w:rPr>
          <w:rStyle w:val="NormalTok"/>
        </w:rPr>
        <w:t xml:space="preserve"> </w:t>
      </w:r>
      <w:r>
        <w:rPr>
          <w:rStyle w:val="FunctionTok"/>
        </w:rPr>
        <w:t xml:space="preserve">ncol</w:t>
      </w:r>
      <w:r>
        <w:rPr>
          <w:rStyle w:val="NormalTok"/>
        </w:rPr>
        <w:t xml:space="preserve">(NaturalGas) </w:t>
      </w:r>
      <w:r>
        <w:rPr>
          <w:rStyle w:val="SpecialCharTok"/>
        </w:rPr>
        <w:t xml:space="preserve">-</w:t>
      </w:r>
      <w:r>
        <w:rPr>
          <w:rStyle w:val="NormalTok"/>
        </w:rPr>
        <w:t xml:space="preserve"> </w:t>
      </w:r>
      <w:r>
        <w:rPr>
          <w:rStyle w:val="DecValTok"/>
        </w:rPr>
        <w:t xml:space="preserve">1</w:t>
      </w:r>
      <w:r>
        <w:br/>
      </w:r>
      <w:r>
        <w:rPr>
          <w:rStyle w:val="NormalTok"/>
        </w:rPr>
        <w:t xml:space="preserve">nobs </w:t>
      </w:r>
      <w:r>
        <w:rPr>
          <w:rStyle w:val="OtherTok"/>
        </w:rPr>
        <w:t xml:space="preserve">&lt;-</w:t>
      </w:r>
      <w:r>
        <w:rPr>
          <w:rStyle w:val="NormalTok"/>
        </w:rPr>
        <w:t xml:space="preserve"> </w:t>
      </w:r>
      <w:r>
        <w:rPr>
          <w:rStyle w:val="FunctionTok"/>
        </w:rPr>
        <w:t xml:space="preserve">nrow</w:t>
      </w:r>
      <w:r>
        <w:rPr>
          <w:rStyle w:val="NormalTok"/>
        </w:rPr>
        <w:t xml:space="preserve">(NaturalGas)</w:t>
      </w:r>
      <w:r>
        <w:br/>
      </w:r>
      <w:r>
        <w:br/>
      </w:r>
      <w:r>
        <w:rPr>
          <w:rStyle w:val="CommentTok"/>
        </w:rPr>
        <w:t xml:space="preserve">#Preparing the data - create date object and rename columns</w:t>
      </w:r>
      <w:r>
        <w:br/>
      </w:r>
      <w:r>
        <w:rPr>
          <w:rStyle w:val="NormalTok"/>
        </w:rPr>
        <w:t xml:space="preserve">NaturalGas_processed </w:t>
      </w:r>
      <w:r>
        <w:rPr>
          <w:rStyle w:val="OtherTok"/>
        </w:rPr>
        <w:t xml:space="preserve">&lt;-</w:t>
      </w:r>
      <w:r>
        <w:br/>
      </w:r>
      <w:r>
        <w:rPr>
          <w:rStyle w:val="NormalTok"/>
        </w:rPr>
        <w:t xml:space="preserve">  NaturalGas </w:t>
      </w:r>
      <w:r>
        <w:rPr>
          <w:rStyle w:val="SpecialCharTok"/>
        </w:rPr>
        <w:t xml:space="preserve">|&gt;</w:t>
      </w:r>
      <w:r>
        <w:br/>
      </w:r>
      <w:r>
        <w:rPr>
          <w:rStyle w:val="NormalTok"/>
        </w:rPr>
        <w:t xml:space="preserve"> </w:t>
      </w:r>
      <w:r>
        <w:rPr>
          <w:rStyle w:val="FunctionTok"/>
        </w:rPr>
        <w:t xml:space="preserve">mutate</w:t>
      </w:r>
      <w:r>
        <w:rPr>
          <w:rStyle w:val="NormalTok"/>
        </w:rPr>
        <w:t xml:space="preserve">( </w:t>
      </w:r>
      <w:r>
        <w:rPr>
          <w:rStyle w:val="AttributeTok"/>
        </w:rPr>
        <w:t xml:space="preserve">Month =</w:t>
      </w:r>
      <w:r>
        <w:rPr>
          <w:rStyle w:val="NormalTok"/>
        </w:rPr>
        <w:t xml:space="preserve"> </w:t>
      </w:r>
      <w:r>
        <w:rPr>
          <w:rStyle w:val="FunctionTok"/>
        </w:rPr>
        <w:t xml:space="preserve">my</w:t>
      </w:r>
      <w:r>
        <w:rPr>
          <w:rStyle w:val="NormalTok"/>
        </w:rPr>
        <w:t xml:space="preserve">(Month) )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Gas =</w:t>
      </w:r>
      <w:r>
        <w:rPr>
          <w:rStyle w:val="NormalTok"/>
        </w:rPr>
        <w:t xml:space="preserve"> natural.gas.thousand.megawatthours) </w:t>
      </w:r>
      <w:r>
        <w:rPr>
          <w:rStyle w:val="SpecialCharTok"/>
        </w:rPr>
        <w:t xml:space="preserve">|&gt;</w:t>
      </w:r>
      <w:r>
        <w:br/>
      </w:r>
      <w:r>
        <w:rPr>
          <w:rStyle w:val="NormalTok"/>
        </w:rPr>
        <w:t xml:space="preserve">    </w:t>
      </w:r>
      <w:r>
        <w:rPr>
          <w:rStyle w:val="FunctionTok"/>
        </w:rPr>
        <w:t xml:space="preserve">arrange</w:t>
      </w:r>
      <w:r>
        <w:rPr>
          <w:rStyle w:val="NormalTok"/>
        </w:rPr>
        <w:t xml:space="preserve">( Month )</w:t>
      </w:r>
      <w:r>
        <w:br/>
      </w:r>
      <w:r>
        <w:br/>
      </w:r>
      <w:r>
        <w:rPr>
          <w:rStyle w:val="NormalTok"/>
        </w:rPr>
        <w:t xml:space="preserve">NaturalGas_processed </w:t>
      </w:r>
      <w:r>
        <w:rPr>
          <w:rStyle w:val="OtherTok"/>
        </w:rPr>
        <w:t xml:space="preserve">&lt;-</w:t>
      </w:r>
      <w:r>
        <w:rPr>
          <w:rStyle w:val="NormalTok"/>
        </w:rPr>
        <w:t xml:space="preserve"> NaturalGas_processed[,</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br/>
      </w:r>
      <w:r>
        <w:br/>
      </w:r>
      <w:r>
        <w:rPr>
          <w:rStyle w:val="FunctionTok"/>
        </w:rPr>
        <w:t xml:space="preserve">head</w:t>
      </w:r>
      <w:r>
        <w:rPr>
          <w:rStyle w:val="NormalTok"/>
        </w:rPr>
        <w:t xml:space="preserve">(NaturalGas_processed)</w:t>
      </w:r>
    </w:p>
    <w:p>
      <w:pPr>
        <w:pStyle w:val="SourceCode"/>
      </w:pPr>
      <w:r>
        <w:rPr>
          <w:rStyle w:val="VerbatimChar"/>
        </w:rPr>
        <w:t xml:space="preserve">##        Month      Gas</w:t>
      </w:r>
      <w:r>
        <w:br/>
      </w:r>
      <w:r>
        <w:rPr>
          <w:rStyle w:val="VerbatimChar"/>
        </w:rPr>
        <w:t xml:space="preserve">## 1 2001-01-01 42388.66</w:t>
      </w:r>
      <w:r>
        <w:br/>
      </w:r>
      <w:r>
        <w:rPr>
          <w:rStyle w:val="VerbatimChar"/>
        </w:rPr>
        <w:t xml:space="preserve">## 2 2001-02-01 37966.93</w:t>
      </w:r>
      <w:r>
        <w:br/>
      </w:r>
      <w:r>
        <w:rPr>
          <w:rStyle w:val="VerbatimChar"/>
        </w:rPr>
        <w:t xml:space="preserve">## 3 2001-03-01 44364.41</w:t>
      </w:r>
      <w:r>
        <w:br/>
      </w:r>
      <w:r>
        <w:rPr>
          <w:rStyle w:val="VerbatimChar"/>
        </w:rPr>
        <w:t xml:space="preserve">## 4 2001-04-01 45842.75</w:t>
      </w:r>
      <w:r>
        <w:br/>
      </w:r>
      <w:r>
        <w:rPr>
          <w:rStyle w:val="VerbatimChar"/>
        </w:rPr>
        <w:t xml:space="preserve">## 5 2001-05-01 50934.21</w:t>
      </w:r>
      <w:r>
        <w:br/>
      </w:r>
      <w:r>
        <w:rPr>
          <w:rStyle w:val="VerbatimChar"/>
        </w:rPr>
        <w:t xml:space="preserve">## 6 2001-06-01 57603.15</w:t>
      </w:r>
    </w:p>
    <w:p>
      <w:pPr>
        <w:pStyle w:val="SourceCode"/>
      </w:pPr>
      <w:r>
        <w:rPr>
          <w:rStyle w:val="FunctionTok"/>
        </w:rPr>
        <w:t xml:space="preserve">summary</w:t>
      </w:r>
      <w:r>
        <w:rPr>
          <w:rStyle w:val="NormalTok"/>
        </w:rPr>
        <w:t xml:space="preserve">(NaturalGas_processed)</w:t>
      </w:r>
    </w:p>
    <w:p>
      <w:pPr>
        <w:pStyle w:val="SourceCode"/>
      </w:pPr>
      <w:r>
        <w:rPr>
          <w:rStyle w:val="VerbatimChar"/>
        </w:rPr>
        <w:t xml:space="preserve">##      Month                 Gas        </w:t>
      </w:r>
      <w:r>
        <w:br/>
      </w:r>
      <w:r>
        <w:rPr>
          <w:rStyle w:val="VerbatimChar"/>
        </w:rPr>
        <w:t xml:space="preserve">##  Min.   :2001-01-01   Min.   : 37967  </w:t>
      </w:r>
      <w:r>
        <w:br/>
      </w:r>
      <w:r>
        <w:rPr>
          <w:rStyle w:val="VerbatimChar"/>
        </w:rPr>
        <w:t xml:space="preserve">##  1st Qu.:2005-12-24   1st Qu.: 62245  </w:t>
      </w:r>
      <w:r>
        <w:br/>
      </w:r>
      <w:r>
        <w:rPr>
          <w:rStyle w:val="VerbatimChar"/>
        </w:rPr>
        <w:t xml:space="preserve">##  Median :2010-12-16   Median : 84415  </w:t>
      </w:r>
      <w:r>
        <w:br/>
      </w:r>
      <w:r>
        <w:rPr>
          <w:rStyle w:val="VerbatimChar"/>
        </w:rPr>
        <w:t xml:space="preserve">##  Mean   :2010-12-16   Mean   : 88028  </w:t>
      </w:r>
      <w:r>
        <w:br/>
      </w:r>
      <w:r>
        <w:rPr>
          <w:rStyle w:val="VerbatimChar"/>
        </w:rPr>
        <w:t xml:space="preserve">##  3rd Qu.:2015-12-08   3rd Qu.:108385  </w:t>
      </w:r>
      <w:r>
        <w:br/>
      </w:r>
      <w:r>
        <w:rPr>
          <w:rStyle w:val="VerbatimChar"/>
        </w:rPr>
        <w:t xml:space="preserve">##  Max.   :2020-12-01   Max.   :185445</w:t>
      </w:r>
    </w:p>
    <w:bookmarkStart w:id="37" w:name="q1"/>
    <w:p>
      <w:pPr>
        <w:pStyle w:val="Heading3"/>
      </w:pPr>
      <w:r>
        <w:t xml:space="preserve">Q1</w:t>
      </w:r>
    </w:p>
    <w:p>
      <w:pPr>
        <w:pStyle w:val="FirstParagraph"/>
      </w:pPr>
      <w:r>
        <w:t xml:space="preserve">Import the csv file and create a time series object for natural gas. Make you sure you specify the</w:t>
      </w:r>
      <w:r>
        <w:t xml:space="preserve"> </w:t>
      </w:r>
      <w:r>
        <w:rPr>
          <w:bCs/>
          <w:b/>
        </w:rPr>
        <w:t xml:space="preserve">start=</w:t>
      </w:r>
      <w:r>
        <w:t xml:space="preserve"> </w:t>
      </w:r>
      <w:r>
        <w:t xml:space="preserve">and</w:t>
      </w:r>
      <w:r>
        <w:t xml:space="preserve"> </w:t>
      </w:r>
      <w:r>
        <w:rPr>
          <w:bCs/>
          <w:b/>
        </w:rPr>
        <w:t xml:space="preserve">frequency=</w:t>
      </w:r>
      <w:r>
        <w:t xml:space="preserve"> </w:t>
      </w:r>
      <w:r>
        <w:t xml:space="preserve">arguments. Plot the time series over time, ACF and PACF.</w:t>
      </w:r>
    </w:p>
    <w:p>
      <w:pPr>
        <w:pStyle w:val="SourceCode"/>
      </w:pPr>
      <w:r>
        <w:rPr>
          <w:rStyle w:val="NormalTok"/>
        </w:rPr>
        <w:t xml:space="preserve">GasTS </w:t>
      </w:r>
      <w:r>
        <w:rPr>
          <w:rStyle w:val="OtherTok"/>
        </w:rPr>
        <w:t xml:space="preserve">&lt;-</w:t>
      </w:r>
      <w:r>
        <w:rPr>
          <w:rStyle w:val="NormalTok"/>
        </w:rPr>
        <w:t xml:space="preserve"> </w:t>
      </w:r>
      <w:r>
        <w:rPr>
          <w:rStyle w:val="FunctionTok"/>
        </w:rPr>
        <w:t xml:space="preserve">ts</w:t>
      </w:r>
      <w:r>
        <w:rPr>
          <w:rStyle w:val="NormalTok"/>
        </w:rPr>
        <w:t xml:space="preserve">(NaturalGas_processed[,</w:t>
      </w:r>
      <w:r>
        <w:rPr>
          <w:rStyle w:val="DecValTok"/>
        </w:rPr>
        <w:t xml:space="preserve">2</w:t>
      </w:r>
      <w:r>
        <w:rPr>
          <w:rStyle w:val="NormalTok"/>
        </w:rPr>
        <w:t xml:space="preserve">], </w:t>
      </w:r>
      <w:r>
        <w:rPr>
          <w:rStyle w:val="AttributeTok"/>
        </w:rPr>
        <w:t xml:space="preserve">start=</w:t>
      </w:r>
      <w:r>
        <w:rPr>
          <w:rStyle w:val="FunctionTok"/>
        </w:rPr>
        <w:t xml:space="preserve">c</w:t>
      </w:r>
      <w:r>
        <w:rPr>
          <w:rStyle w:val="NormalTok"/>
        </w:rPr>
        <w:t xml:space="preserve">(</w:t>
      </w:r>
      <w:r>
        <w:rPr>
          <w:rStyle w:val="FunctionTok"/>
        </w:rPr>
        <w:t xml:space="preserve">year</w:t>
      </w:r>
      <w:r>
        <w:rPr>
          <w:rStyle w:val="NormalTok"/>
        </w:rPr>
        <w:t xml:space="preserve">(NaturalGas_processed</w:t>
      </w:r>
      <w:r>
        <w:rPr>
          <w:rStyle w:val="SpecialCharTok"/>
        </w:rPr>
        <w:t xml:space="preserve">$</w:t>
      </w:r>
      <w:r>
        <w:rPr>
          <w:rStyle w:val="NormalTok"/>
        </w:rPr>
        <w:t xml:space="preserve">Month[</w:t>
      </w:r>
      <w:r>
        <w:rPr>
          <w:rStyle w:val="DecValTok"/>
        </w:rPr>
        <w:t xml:space="preserve">1</w:t>
      </w:r>
      <w:r>
        <w:rPr>
          <w:rStyle w:val="NormalTok"/>
        </w:rPr>
        <w:t xml:space="preserve">]),</w:t>
      </w:r>
      <w:r>
        <w:rPr>
          <w:rStyle w:val="FunctionTok"/>
        </w:rPr>
        <w:t xml:space="preserve">month</w:t>
      </w:r>
      <w:r>
        <w:rPr>
          <w:rStyle w:val="NormalTok"/>
        </w:rPr>
        <w:t xml:space="preserve">(NaturalGas_processed</w:t>
      </w:r>
      <w:r>
        <w:rPr>
          <w:rStyle w:val="SpecialCharTok"/>
        </w:rPr>
        <w:t xml:space="preserve">$</w:t>
      </w:r>
      <w:r>
        <w:rPr>
          <w:rStyle w:val="NormalTok"/>
        </w:rPr>
        <w:t xml:space="preserve">Month[</w:t>
      </w:r>
      <w:r>
        <w:rPr>
          <w:rStyle w:val="DecValTok"/>
        </w:rPr>
        <w:t xml:space="preserve">1</w:t>
      </w:r>
      <w:r>
        <w:rPr>
          <w:rStyle w:val="NormalTok"/>
        </w:rPr>
        <w:t xml:space="preserve">])),</w:t>
      </w:r>
      <w:r>
        <w:br/>
      </w:r>
      <w:r>
        <w:rPr>
          <w:rStyle w:val="NormalTok"/>
        </w:rPr>
        <w:t xml:space="preserve">                           </w:t>
      </w:r>
      <w:r>
        <w:rPr>
          <w:rStyle w:val="AttributeTok"/>
        </w:rPr>
        <w:t xml:space="preserve">frequency=</w:t>
      </w:r>
      <w:r>
        <w:rPr>
          <w:rStyle w:val="DecValTok"/>
        </w:rPr>
        <w:t xml:space="preserve">12</w:t>
      </w:r>
      <w:r>
        <w:rPr>
          <w:rStyle w:val="NormalTok"/>
        </w:rPr>
        <w:t xml:space="preserve">)</w:t>
      </w:r>
    </w:p>
    <w:p>
      <w:pPr>
        <w:pStyle w:val="SourceCode"/>
      </w:pPr>
      <w:r>
        <w:rPr>
          <w:rStyle w:val="FunctionTok"/>
        </w:rPr>
        <w:t xml:space="preserve">autoplot</w:t>
      </w:r>
      <w:r>
        <w:rPr>
          <w:rStyle w:val="NormalTok"/>
        </w:rPr>
        <w:t xml:space="preserve">(GasTS)</w:t>
      </w:r>
    </w:p>
    <w:p>
      <w:pPr>
        <w:pStyle w:val="FirstParagraph"/>
      </w:pPr>
      <w:r>
        <w:drawing>
          <wp:inline>
            <wp:extent cx="4620126" cy="3696101"/>
            <wp:effectExtent b="0" l="0" r="0" t="0"/>
            <wp:docPr descr="" title="" id="23" name="Picture"/>
            <a:graphic>
              <a:graphicData uri="http://schemas.openxmlformats.org/drawingml/2006/picture">
                <pic:pic>
                  <pic:nvPicPr>
                    <pic:cNvPr descr="JuliaKagiliery–TSA_A07_Sp24_files/figure-docx/unnamed-chunk-4-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autoplot</w:t>
      </w:r>
      <w:r>
        <w:rPr>
          <w:rStyle w:val="NormalTok"/>
        </w:rPr>
        <w:t xml:space="preserve">(</w:t>
      </w:r>
      <w:r>
        <w:rPr>
          <w:rStyle w:val="FunctionTok"/>
        </w:rPr>
        <w:t xml:space="preserve">Acf</w:t>
      </w:r>
      <w:r>
        <w:rPr>
          <w:rStyle w:val="NormalTok"/>
        </w:rPr>
        <w:t xml:space="preserve">(GasTS))</w:t>
      </w:r>
    </w:p>
    <w:p>
      <w:pPr>
        <w:pStyle w:val="FirstParagraph"/>
      </w:pPr>
      <w:r>
        <w:drawing>
          <wp:inline>
            <wp:extent cx="4620126" cy="3696101"/>
            <wp:effectExtent b="0" l="0" r="0" t="0"/>
            <wp:docPr descr="" title="" id="26" name="Picture"/>
            <a:graphic>
              <a:graphicData uri="http://schemas.openxmlformats.org/drawingml/2006/picture">
                <pic:pic>
                  <pic:nvPicPr>
                    <pic:cNvPr descr="JuliaKagiliery–TSA_A07_Sp24_files/figure-docx/unnamed-chunk-5-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29" name="Picture"/>
            <a:graphic>
              <a:graphicData uri="http://schemas.openxmlformats.org/drawingml/2006/picture">
                <pic:pic>
                  <pic:nvPicPr>
                    <pic:cNvPr descr="JuliaKagiliery–TSA_A07_Sp24_files/figure-docx/unnamed-chunk-5-2.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autoplot</w:t>
      </w:r>
      <w:r>
        <w:rPr>
          <w:rStyle w:val="NormalTok"/>
        </w:rPr>
        <w:t xml:space="preserve">(</w:t>
      </w:r>
      <w:r>
        <w:rPr>
          <w:rStyle w:val="FunctionTok"/>
        </w:rPr>
        <w:t xml:space="preserve">Pacf</w:t>
      </w:r>
      <w:r>
        <w:rPr>
          <w:rStyle w:val="NormalTok"/>
        </w:rPr>
        <w:t xml:space="preserve">(GasTS))</w:t>
      </w:r>
    </w:p>
    <w:p>
      <w:pPr>
        <w:pStyle w:val="FirstParagraph"/>
      </w:pPr>
      <w:r>
        <w:drawing>
          <wp:inline>
            <wp:extent cx="4620126" cy="3696101"/>
            <wp:effectExtent b="0" l="0" r="0" t="0"/>
            <wp:docPr descr="" title="" id="32" name="Picture"/>
            <a:graphic>
              <a:graphicData uri="http://schemas.openxmlformats.org/drawingml/2006/picture">
                <pic:pic>
                  <pic:nvPicPr>
                    <pic:cNvPr descr="JuliaKagiliery–TSA_A07_Sp24_files/figure-docx/unnamed-chunk-6-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35" name="Picture"/>
            <a:graphic>
              <a:graphicData uri="http://schemas.openxmlformats.org/drawingml/2006/picture">
                <pic:pic>
                  <pic:nvPicPr>
                    <pic:cNvPr descr="JuliaKagiliery–TSA_A07_Sp24_files/figure-docx/unnamed-chunk-6-2.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bookmarkEnd w:id="37"/>
    <w:bookmarkStart w:id="56" w:name="q2"/>
    <w:p>
      <w:pPr>
        <w:pStyle w:val="Heading3"/>
      </w:pPr>
      <w:r>
        <w:t xml:space="preserve">Q2</w:t>
      </w:r>
    </w:p>
    <w:p>
      <w:pPr>
        <w:pStyle w:val="FirstParagraph"/>
      </w:pPr>
      <w:r>
        <w:t xml:space="preserve">Using the</w:t>
      </w:r>
      <w:r>
        <w:t xml:space="preserve"> </w:t>
      </w:r>
      <m:oMath>
        <m:r>
          <m:t>d</m:t>
        </m:r>
        <m:r>
          <m:t>e</m:t>
        </m:r>
        <m:r>
          <m:t>c</m:t>
        </m:r>
        <m:r>
          <m:t>o</m:t>
        </m:r>
        <m:r>
          <m:t>m</m:t>
        </m:r>
        <m:r>
          <m:t>p</m:t>
        </m:r>
        <m:r>
          <m:t>o</m:t>
        </m:r>
        <m:r>
          <m:t>s</m:t>
        </m:r>
        <m:r>
          <m:t>e</m:t>
        </m:r>
        <m:d>
          <m:dPr>
            <m:begChr m:val="("/>
            <m:endChr m:val=")"/>
            <m:sepChr m:val=""/>
            <m:grow/>
          </m:dPr>
          <m:e/>
        </m:d>
      </m:oMath>
      <w:r>
        <w:t xml:space="preserve"> </w:t>
      </w:r>
      <w:r>
        <w:t xml:space="preserve">or</w:t>
      </w:r>
      <w:r>
        <w:t xml:space="preserve"> </w:t>
      </w:r>
      <m:oMath>
        <m:r>
          <m:t>s</m:t>
        </m:r>
        <m:r>
          <m:t>t</m:t>
        </m:r>
        <m:r>
          <m:t>l</m:t>
        </m:r>
        <m:d>
          <m:dPr>
            <m:begChr m:val="("/>
            <m:endChr m:val=")"/>
            <m:sepChr m:val=""/>
            <m:grow/>
          </m:dPr>
          <m:e/>
        </m:d>
      </m:oMath>
      <w:r>
        <w:t xml:space="preserve"> </w:t>
      </w:r>
      <w:r>
        <w:t xml:space="preserve">and the</w:t>
      </w:r>
      <w:r>
        <w:t xml:space="preserve"> </w:t>
      </w:r>
      <m:oMath>
        <m:r>
          <m:t>s</m:t>
        </m:r>
        <m:r>
          <m:t>e</m:t>
        </m:r>
        <m:r>
          <m:t>a</m:t>
        </m:r>
        <m:r>
          <m:t>s</m:t>
        </m:r>
        <m:r>
          <m:t>a</m:t>
        </m:r>
        <m:r>
          <m:t>d</m:t>
        </m:r>
        <m:r>
          <m:t>j</m:t>
        </m:r>
        <m:d>
          <m:dPr>
            <m:begChr m:val="("/>
            <m:endChr m:val=")"/>
            <m:sepChr m:val=""/>
            <m:grow/>
          </m:dPr>
          <m:e/>
        </m:d>
      </m:oMath>
      <w:r>
        <w:t xml:space="preserve"> </w:t>
      </w:r>
      <w:r>
        <w:t xml:space="preserve">functions create a series without the seasonal component, i.e., a deseasonalized natural gas series. Plot the deseasonalized series over time and corresponding ACF and PACF. Compare with the plots obtained in Q1.</w:t>
      </w:r>
    </w:p>
    <w:p>
      <w:pPr>
        <w:pStyle w:val="SourceCode"/>
      </w:pPr>
      <w:r>
        <w:rPr>
          <w:rStyle w:val="CommentTok"/>
        </w:rPr>
        <w:t xml:space="preserve">#Using R decompose function</w:t>
      </w:r>
      <w:r>
        <w:br/>
      </w:r>
      <w:r>
        <w:rPr>
          <w:rStyle w:val="NormalTok"/>
        </w:rPr>
        <w:t xml:space="preserve">decompose_Gas </w:t>
      </w:r>
      <w:r>
        <w:rPr>
          <w:rStyle w:val="OtherTok"/>
        </w:rPr>
        <w:t xml:space="preserve">&lt;-</w:t>
      </w:r>
      <w:r>
        <w:rPr>
          <w:rStyle w:val="NormalTok"/>
        </w:rPr>
        <w:t xml:space="preserve"> </w:t>
      </w:r>
      <w:r>
        <w:rPr>
          <w:rStyle w:val="FunctionTok"/>
        </w:rPr>
        <w:t xml:space="preserve">decompose</w:t>
      </w:r>
      <w:r>
        <w:rPr>
          <w:rStyle w:val="NormalTok"/>
        </w:rPr>
        <w:t xml:space="preserve">(GasTS,</w:t>
      </w:r>
      <w:r>
        <w:rPr>
          <w:rStyle w:val="StringTok"/>
        </w:rPr>
        <w:t xml:space="preserve">"additive"</w:t>
      </w:r>
      <w:r>
        <w:rPr>
          <w:rStyle w:val="NormalTok"/>
        </w:rPr>
        <w:t xml:space="preserve">)</w:t>
      </w:r>
      <w:r>
        <w:br/>
      </w:r>
      <w:r>
        <w:rPr>
          <w:rStyle w:val="FunctionTok"/>
        </w:rPr>
        <w:t xml:space="preserve">plot</w:t>
      </w:r>
      <w:r>
        <w:rPr>
          <w:rStyle w:val="NormalTok"/>
        </w:rPr>
        <w:t xml:space="preserve">(decompose_Gas)</w:t>
      </w:r>
    </w:p>
    <w:p>
      <w:pPr>
        <w:pStyle w:val="FirstParagraph"/>
      </w:pPr>
      <w:r>
        <w:drawing>
          <wp:inline>
            <wp:extent cx="4620126" cy="3696101"/>
            <wp:effectExtent b="0" l="0" r="0" t="0"/>
            <wp:docPr descr="" title="" id="39" name="Picture"/>
            <a:graphic>
              <a:graphicData uri="http://schemas.openxmlformats.org/drawingml/2006/picture">
                <pic:pic>
                  <pic:nvPicPr>
                    <pic:cNvPr descr="JuliaKagiliery–TSA_A07_Sp24_files/figure-docx/unnamed-chunk-7-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#The ACF plot show a slow decay which is a sign of non-stationarity.</w:t>
      </w:r>
      <w:r>
        <w:br/>
      </w:r>
      <w:r>
        <w:br/>
      </w:r>
      <w:r>
        <w:rPr>
          <w:rStyle w:val="CommentTok"/>
        </w:rPr>
        <w:t xml:space="preserve">#Creating non-seasonal residential price time series because some models can't handle seasonality</w:t>
      </w:r>
      <w:r>
        <w:br/>
      </w:r>
      <w:r>
        <w:rPr>
          <w:rStyle w:val="NormalTok"/>
        </w:rPr>
        <w:t xml:space="preserve">deseasonal_decompose_Gas </w:t>
      </w:r>
      <w:r>
        <w:rPr>
          <w:rStyle w:val="OtherTok"/>
        </w:rPr>
        <w:t xml:space="preserve">&lt;-</w:t>
      </w:r>
      <w:r>
        <w:rPr>
          <w:rStyle w:val="NormalTok"/>
        </w:rPr>
        <w:t xml:space="preserve"> </w:t>
      </w:r>
      <w:r>
        <w:rPr>
          <w:rStyle w:val="FunctionTok"/>
        </w:rPr>
        <w:t xml:space="preserve">seasadj</w:t>
      </w:r>
      <w:r>
        <w:rPr>
          <w:rStyle w:val="NormalTok"/>
        </w:rPr>
        <w:t xml:space="preserve">(decompose_Gas) </w:t>
      </w:r>
    </w:p>
    <w:p>
      <w:pPr>
        <w:pStyle w:val="SourceCode"/>
      </w:pPr>
      <w:r>
        <w:rPr>
          <w:rStyle w:val="FunctionTok"/>
        </w:rPr>
        <w:t xml:space="preserve">autoplot</w:t>
      </w:r>
      <w:r>
        <w:rPr>
          <w:rStyle w:val="NormalTok"/>
        </w:rPr>
        <w:t xml:space="preserve">(deseasonal_decompose_Gas)</w:t>
      </w:r>
    </w:p>
    <w:p>
      <w:pPr>
        <w:pStyle w:val="FirstParagraph"/>
      </w:pPr>
      <w:r>
        <w:drawing>
          <wp:inline>
            <wp:extent cx="4620126" cy="3696101"/>
            <wp:effectExtent b="0" l="0" r="0" t="0"/>
            <wp:docPr descr="" title="" id="42" name="Picture"/>
            <a:graphic>
              <a:graphicData uri="http://schemas.openxmlformats.org/drawingml/2006/picture">
                <pic:pic>
                  <pic:nvPicPr>
                    <pic:cNvPr descr="JuliaKagiliery–TSA_A07_Sp24_files/figure-docx/unnamed-chunk-8-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autoplot</w:t>
      </w:r>
      <w:r>
        <w:rPr>
          <w:rStyle w:val="NormalTok"/>
        </w:rPr>
        <w:t xml:space="preserve">(</w:t>
      </w:r>
      <w:r>
        <w:rPr>
          <w:rStyle w:val="FunctionTok"/>
        </w:rPr>
        <w:t xml:space="preserve">Acf</w:t>
      </w:r>
      <w:r>
        <w:rPr>
          <w:rStyle w:val="NormalTok"/>
        </w:rPr>
        <w:t xml:space="preserve">(deseasonal_decompose_Gas))</w:t>
      </w:r>
    </w:p>
    <w:p>
      <w:pPr>
        <w:pStyle w:val="FirstParagraph"/>
      </w:pPr>
      <w:r>
        <w:drawing>
          <wp:inline>
            <wp:extent cx="4620126" cy="3696101"/>
            <wp:effectExtent b="0" l="0" r="0" t="0"/>
            <wp:docPr descr="" title="" id="45" name="Picture"/>
            <a:graphic>
              <a:graphicData uri="http://schemas.openxmlformats.org/drawingml/2006/picture">
                <pic:pic>
                  <pic:nvPicPr>
                    <pic:cNvPr descr="JuliaKagiliery–TSA_A07_Sp24_files/figure-docx/unnamed-chunk-9-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48" name="Picture"/>
            <a:graphic>
              <a:graphicData uri="http://schemas.openxmlformats.org/drawingml/2006/picture">
                <pic:pic>
                  <pic:nvPicPr>
                    <pic:cNvPr descr="JuliaKagiliery–TSA_A07_Sp24_files/figure-docx/unnamed-chunk-9-2.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autoplot</w:t>
      </w:r>
      <w:r>
        <w:rPr>
          <w:rStyle w:val="NormalTok"/>
        </w:rPr>
        <w:t xml:space="preserve">(</w:t>
      </w:r>
      <w:r>
        <w:rPr>
          <w:rStyle w:val="FunctionTok"/>
        </w:rPr>
        <w:t xml:space="preserve">Pacf</w:t>
      </w:r>
      <w:r>
        <w:rPr>
          <w:rStyle w:val="NormalTok"/>
        </w:rPr>
        <w:t xml:space="preserve">(deseasonal_decompose_Gas))</w:t>
      </w:r>
    </w:p>
    <w:p>
      <w:pPr>
        <w:pStyle w:val="FirstParagraph"/>
      </w:pPr>
      <w:r>
        <w:drawing>
          <wp:inline>
            <wp:extent cx="4620126" cy="3696101"/>
            <wp:effectExtent b="0" l="0" r="0" t="0"/>
            <wp:docPr descr="" title="" id="51" name="Picture"/>
            <a:graphic>
              <a:graphicData uri="http://schemas.openxmlformats.org/drawingml/2006/picture">
                <pic:pic>
                  <pic:nvPicPr>
                    <pic:cNvPr descr="JuliaKagiliery–TSA_A07_Sp24_files/figure-docx/unnamed-chunk-10-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54" name="Picture"/>
            <a:graphic>
              <a:graphicData uri="http://schemas.openxmlformats.org/drawingml/2006/picture">
                <pic:pic>
                  <pic:nvPicPr>
                    <pic:cNvPr descr="JuliaKagiliery–TSA_A07_Sp24_files/figure-docx/unnamed-chunk-10-2.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deseasoned decomposed object shows less ovbious seasonality but still seems to have some over all trend which makes me think I may need to diffrence the data. The ACF confimrs this as it is decreasing across the lags but significant. The Pacf seems to suggest the time series has an autoregressive coefficent of 1.</w:t>
      </w:r>
    </w:p>
    <w:bookmarkEnd w:id="56"/>
    <w:bookmarkEnd w:id="57"/>
    <w:bookmarkStart w:id="65" w:name="X743bd789799a01e7ce80e2da72a04a4ed15ef1b"/>
    <w:p>
      <w:pPr>
        <w:pStyle w:val="Heading2"/>
      </w:pPr>
      <w:r>
        <w:t xml:space="preserve">Modeling the seasonally adjusted or deseasonalized series</w:t>
      </w:r>
    </w:p>
    <w:bookmarkStart w:id="58" w:name="q3"/>
    <w:p>
      <w:pPr>
        <w:pStyle w:val="Heading3"/>
      </w:pPr>
      <w:r>
        <w:t xml:space="preserve">Q3</w:t>
      </w:r>
    </w:p>
    <w:p>
      <w:pPr>
        <w:pStyle w:val="FirstParagraph"/>
      </w:pPr>
      <w:r>
        <w:t xml:space="preserve">Run the ADF test and Mann Kendall test on the deseasonalized data from Q2. Report and explain the results.</w:t>
      </w:r>
    </w:p>
    <w:p>
      <w:pPr>
        <w:pStyle w:val="SourceCode"/>
      </w:pPr>
      <w:r>
        <w:rPr>
          <w:rStyle w:val="FunctionTok"/>
        </w:rPr>
        <w:t xml:space="preserve">print</w:t>
      </w:r>
      <w:r>
        <w:rPr>
          <w:rStyle w:val="NormalTok"/>
        </w:rPr>
        <w:t xml:space="preserve">(</w:t>
      </w:r>
      <w:r>
        <w:rPr>
          <w:rStyle w:val="FunctionTok"/>
        </w:rPr>
        <w:t xml:space="preserve">adf.test</w:t>
      </w:r>
      <w:r>
        <w:rPr>
          <w:rStyle w:val="NormalTok"/>
        </w:rPr>
        <w:t xml:space="preserve">(deseasonal_decompose_Gas))</w:t>
      </w:r>
    </w:p>
    <w:p>
      <w:pPr>
        <w:pStyle w:val="SourceCode"/>
      </w:pPr>
      <w:r>
        <w:rPr>
          <w:rStyle w:val="VerbatimChar"/>
        </w:rPr>
        <w:t xml:space="preserve">## Warning in adf.test(deseasonal_decompose_Gas): p-value smaller than printed</w:t>
      </w:r>
      <w:r>
        <w:br/>
      </w:r>
      <w:r>
        <w:rPr>
          <w:rStyle w:val="VerbatimChar"/>
        </w:rPr>
        <w:t xml:space="preserve">## p-value</w:t>
      </w:r>
    </w:p>
    <w:p>
      <w:pPr>
        <w:pStyle w:val="SourceCode"/>
      </w:pPr>
      <w:r>
        <w:rPr>
          <w:rStyle w:val="VerbatimChar"/>
        </w:rPr>
        <w:t xml:space="preserve">## </w:t>
      </w:r>
      <w:r>
        <w:br/>
      </w:r>
      <w:r>
        <w:rPr>
          <w:rStyle w:val="VerbatimChar"/>
        </w:rPr>
        <w:t xml:space="preserve">##  Augmented Dickey-Fuller Test</w:t>
      </w:r>
      <w:r>
        <w:br/>
      </w:r>
      <w:r>
        <w:rPr>
          <w:rStyle w:val="VerbatimChar"/>
        </w:rPr>
        <w:t xml:space="preserve">## </w:t>
      </w:r>
      <w:r>
        <w:br/>
      </w:r>
      <w:r>
        <w:rPr>
          <w:rStyle w:val="VerbatimChar"/>
        </w:rPr>
        <w:t xml:space="preserve">## data:  deseasonal_decompose_Gas</w:t>
      </w:r>
      <w:r>
        <w:br/>
      </w:r>
      <w:r>
        <w:rPr>
          <w:rStyle w:val="VerbatimChar"/>
        </w:rPr>
        <w:t xml:space="preserve">## Dickey-Fuller = -4.0271, Lag order = 6, p-value = 0.01</w:t>
      </w:r>
      <w:r>
        <w:br/>
      </w:r>
      <w:r>
        <w:rPr>
          <w:rStyle w:val="VerbatimChar"/>
        </w:rPr>
        <w:t xml:space="preserve">## alternative hypothesis: stationary</w:t>
      </w:r>
    </w:p>
    <w:p>
      <w:pPr>
        <w:pStyle w:val="FirstParagraph"/>
      </w:pPr>
      <w:r>
        <w:t xml:space="preserve">Here we reject the null hypothesis and say that the data is stationary. This does not see, to make sense in the conetxt of visual inspection in which the timeseries seems to trend upward. This test assume parametric data and linear trends so it could just be a poor test to use in this case.</w:t>
      </w:r>
    </w:p>
    <w:p>
      <w:pPr>
        <w:pStyle w:val="SourceCode"/>
      </w:pPr>
      <w:r>
        <w:rPr>
          <w:rStyle w:val="FunctionTok"/>
        </w:rPr>
        <w:t xml:space="preserve">print</w:t>
      </w:r>
      <w:r>
        <w:rPr>
          <w:rStyle w:val="NormalTok"/>
        </w:rPr>
        <w:t xml:space="preserve">(</w:t>
      </w:r>
      <w:r>
        <w:rPr>
          <w:rStyle w:val="FunctionTok"/>
        </w:rPr>
        <w:t xml:space="preserve">MannKendall</w:t>
      </w:r>
      <w:r>
        <w:rPr>
          <w:rStyle w:val="NormalTok"/>
        </w:rPr>
        <w:t xml:space="preserve">(deseasonal_decompose_Gas))</w:t>
      </w:r>
    </w:p>
    <w:p>
      <w:pPr>
        <w:pStyle w:val="SourceCode"/>
      </w:pPr>
      <w:r>
        <w:rPr>
          <w:rStyle w:val="VerbatimChar"/>
        </w:rPr>
        <w:t xml:space="preserve">## tau = 0.843, 2-sided pvalue =&lt; 2.22e-16</w:t>
      </w:r>
    </w:p>
    <w:p>
      <w:pPr>
        <w:pStyle w:val="FirstParagraph"/>
      </w:pPr>
      <w:r>
        <w:t xml:space="preserve">Here we see a positive trend!</w:t>
      </w:r>
    </w:p>
    <w:bookmarkEnd w:id="58"/>
    <w:bookmarkStart w:id="59" w:name="q4"/>
    <w:p>
      <w:pPr>
        <w:pStyle w:val="Heading3"/>
      </w:pPr>
      <w:r>
        <w:t xml:space="preserve">Q4</w:t>
      </w:r>
    </w:p>
    <w:p>
      <w:pPr>
        <w:pStyle w:val="FirstParagraph"/>
      </w:pPr>
      <w:r>
        <w:t xml:space="preserve">Using the plots from Q2 and test results from Q3 identify the ARIMA model parameters</w:t>
      </w:r>
      <w:r>
        <w:t xml:space="preserve"> </w:t>
      </w:r>
      <m:oMath>
        <m:r>
          <m:t>p</m:t>
        </m:r>
        <m:r>
          <m:rPr>
            <m:sty m:val="p"/>
          </m:rPr>
          <m:t>,</m:t>
        </m:r>
        <m:r>
          <m:t>d</m:t>
        </m:r>
      </m:oMath>
      <w:r>
        <w:t xml:space="preserve"> </w:t>
      </w:r>
      <w:r>
        <w:t xml:space="preserve">and</w:t>
      </w:r>
      <w:r>
        <w:t xml:space="preserve"> </w:t>
      </w:r>
      <m:oMath>
        <m:r>
          <m:t>q</m:t>
        </m:r>
      </m:oMath>
      <w:r>
        <w:t xml:space="preserve">. Note that in this case because you removed the seasonal component prior to identifying the model you don’t need to worry about seasonal component. Clearly state your criteria and any additional function in R you might use. DO NOT use the</w:t>
      </w:r>
      <w:r>
        <w:t xml:space="preserve"> </w:t>
      </w:r>
      <m:oMath>
        <m:r>
          <m:t>a</m:t>
        </m:r>
        <m:r>
          <m:t>u</m:t>
        </m:r>
        <m:r>
          <m:t>t</m:t>
        </m:r>
        <m:r>
          <m:t>o</m:t>
        </m:r>
        <m:r>
          <m:rPr>
            <m:sty m:val="p"/>
          </m:rPr>
          <m:t>.</m:t>
        </m:r>
        <m:r>
          <m:t>a</m:t>
        </m:r>
        <m:r>
          <m:t>r</m:t>
        </m:r>
        <m:r>
          <m:t>i</m:t>
        </m:r>
        <m:r>
          <m:t>m</m:t>
        </m:r>
        <m:r>
          <m:t>a</m:t>
        </m:r>
        <m:d>
          <m:dPr>
            <m:begChr m:val="("/>
            <m:endChr m:val=")"/>
            <m:sepChr m:val=""/>
            <m:grow/>
          </m:dPr>
          <m:e/>
        </m:d>
      </m:oMath>
      <w:r>
        <w:t xml:space="preserve"> </w:t>
      </w:r>
      <w:r>
        <w:t xml:space="preserve">function. You will be evaluated on ability to understand the ACF/PACF plots and interpret the test results.</w:t>
      </w:r>
    </w:p>
    <w:p>
      <w:pPr>
        <w:pStyle w:val="BodyText"/>
      </w:pPr>
      <w:r>
        <w:t xml:space="preserve">d = 1 because there is a trend according to the Mann Kendall test and visual inspecition</w:t>
      </w:r>
      <w:r>
        <w:t xml:space="preserve"> </w:t>
      </w:r>
      <w:r>
        <w:t xml:space="preserve">p = 1 beacuse the Pacf spikes at 1 lag</w:t>
      </w:r>
      <w:r>
        <w:t xml:space="preserve"> </w:t>
      </w:r>
      <w:r>
        <w:t xml:space="preserve">q = 1 beacuse my Acf is significant for many lags, so my moving average will be imprtant as the data obvbiously has some sort of retrospecitive component at many lags</w:t>
      </w:r>
    </w:p>
    <w:p>
      <w:pPr>
        <w:pStyle w:val="SourceCode"/>
      </w:pPr>
      <w:r>
        <w:rPr>
          <w:rStyle w:val="FunctionTok"/>
        </w:rPr>
        <w:t xml:space="preserve">Arima</w:t>
      </w:r>
      <w:r>
        <w:rPr>
          <w:rStyle w:val="NormalTok"/>
        </w:rPr>
        <w:t xml:space="preserve">(deseasonal_decompose_Gas,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Series: deseasonal_decompose_Gas </w:t>
      </w:r>
      <w:r>
        <w:br/>
      </w:r>
      <w:r>
        <w:rPr>
          <w:rStyle w:val="VerbatimChar"/>
        </w:rPr>
        <w:t xml:space="preserve">## ARIMA(1,1,1) </w:t>
      </w:r>
      <w:r>
        <w:br/>
      </w:r>
      <w:r>
        <w:rPr>
          <w:rStyle w:val="VerbatimChar"/>
        </w:rPr>
        <w:t xml:space="preserve">## </w:t>
      </w:r>
      <w:r>
        <w:br/>
      </w:r>
      <w:r>
        <w:rPr>
          <w:rStyle w:val="VerbatimChar"/>
        </w:rPr>
        <w:t xml:space="preserve">## Coefficients:</w:t>
      </w:r>
      <w:r>
        <w:br/>
      </w:r>
      <w:r>
        <w:rPr>
          <w:rStyle w:val="VerbatimChar"/>
        </w:rPr>
        <w:t xml:space="preserve">##          ar1      ma1</w:t>
      </w:r>
      <w:r>
        <w:br/>
      </w:r>
      <w:r>
        <w:rPr>
          <w:rStyle w:val="VerbatimChar"/>
        </w:rPr>
        <w:t xml:space="preserve">##       0.5720  -0.8167</w:t>
      </w:r>
      <w:r>
        <w:br/>
      </w:r>
      <w:r>
        <w:rPr>
          <w:rStyle w:val="VerbatimChar"/>
        </w:rPr>
        <w:t xml:space="preserve">## s.e.  0.1024   0.0696</w:t>
      </w:r>
      <w:r>
        <w:br/>
      </w:r>
      <w:r>
        <w:rPr>
          <w:rStyle w:val="VerbatimChar"/>
        </w:rPr>
        <w:t xml:space="preserve">## </w:t>
      </w:r>
      <w:r>
        <w:br/>
      </w:r>
      <w:r>
        <w:rPr>
          <w:rStyle w:val="VerbatimChar"/>
        </w:rPr>
        <w:t xml:space="preserve">## sigma^2 = 28492791:  log likelihood = -2389.48</w:t>
      </w:r>
      <w:r>
        <w:br/>
      </w:r>
      <w:r>
        <w:rPr>
          <w:rStyle w:val="VerbatimChar"/>
        </w:rPr>
        <w:t xml:space="preserve">## AIC=4784.95   AICc=4785.06   BIC=4795.38</w:t>
      </w:r>
    </w:p>
    <w:bookmarkEnd w:id="59"/>
    <w:bookmarkStart w:id="60" w:name="q5"/>
    <w:p>
      <w:pPr>
        <w:pStyle w:val="Heading3"/>
      </w:pPr>
      <w:r>
        <w:t xml:space="preserve">Q5</w:t>
      </w:r>
    </w:p>
    <w:p>
      <w:pPr>
        <w:pStyle w:val="FirstParagraph"/>
      </w:pPr>
      <w:r>
        <w:t xml:space="preserve">Use</w:t>
      </w:r>
      <w:r>
        <w:t xml:space="preserve"> </w:t>
      </w:r>
      <w:r>
        <w:rPr>
          <w:rStyle w:val="VerbatimChar"/>
        </w:rPr>
        <w:t xml:space="preserve">Arima()</w:t>
      </w:r>
      <w:r>
        <w:t xml:space="preserve"> </w:t>
      </w:r>
      <w:r>
        <w:t xml:space="preserve">from package</w:t>
      </w:r>
      <w:r>
        <w:t xml:space="preserve"> </w:t>
      </w:r>
      <w:r>
        <w:t xml:space="preserve">“</w:t>
      </w:r>
      <w:r>
        <w:t xml:space="preserve">forecast</w:t>
      </w:r>
      <w:r>
        <w:t xml:space="preserve">”</w:t>
      </w:r>
      <w:r>
        <w:t xml:space="preserve"> </w:t>
      </w:r>
      <w:r>
        <w:t xml:space="preserve">to fit an ARIMA model to your series considering the order estimated in Q4. You should allow constants in the model, i.e.,</w:t>
      </w:r>
      <w:r>
        <w:t xml:space="preserve"> </w:t>
      </w:r>
      <w:r>
        <w:rPr>
          <w:rStyle w:val="VerbatimChar"/>
        </w:rPr>
        <w:t xml:space="preserve">include.mean = TRUE</w:t>
      </w:r>
      <w:r>
        <w:t xml:space="preserve"> </w:t>
      </w:r>
      <w:r>
        <w:t xml:space="preserve">or</w:t>
      </w:r>
      <w:r>
        <w:t xml:space="preserve"> </w:t>
      </w:r>
      <w:r>
        <w:rPr>
          <w:rStyle w:val="VerbatimChar"/>
        </w:rPr>
        <w:t xml:space="preserve">include.drift=TRUE</w:t>
      </w:r>
      <w:r>
        <w:t xml:space="preserve">.</w:t>
      </w:r>
      <w:r>
        <w:t xml:space="preserve"> </w:t>
      </w:r>
      <w:r>
        <w:rPr>
          <w:bCs/>
          <w:b/>
        </w:rPr>
        <w:t xml:space="preserve">Print the coefficients</w:t>
      </w:r>
      <w:r>
        <w:t xml:space="preserve"> </w:t>
      </w:r>
      <w:r>
        <w:t xml:space="preserve">in your report. Hint: use the</w:t>
      </w:r>
      <w:r>
        <w:t xml:space="preserve"> </w:t>
      </w:r>
      <w:r>
        <w:rPr>
          <w:rStyle w:val="VerbatimChar"/>
        </w:rPr>
        <w:t xml:space="preserve">cat()</w:t>
      </w:r>
      <w:r>
        <w:t xml:space="preserve"> </w:t>
      </w:r>
      <w:r>
        <w:t xml:space="preserve">r</w:t>
      </w:r>
      <w:r>
        <w:t xml:space="preserve"> </w:t>
      </w:r>
      <w:r>
        <w:rPr>
          <w:rStyle w:val="VerbatimChar"/>
        </w:rPr>
        <w:t xml:space="preserve">print()</w:t>
      </w:r>
      <w:r>
        <w:t xml:space="preserve"> </w:t>
      </w:r>
      <w:r>
        <w:t xml:space="preserve">function to print.</w:t>
      </w:r>
    </w:p>
    <w:p>
      <w:pPr>
        <w:pStyle w:val="SourceCode"/>
      </w:pPr>
      <w:r>
        <w:rPr>
          <w:rStyle w:val="NormalTok"/>
        </w:rPr>
        <w:t xml:space="preserve">arima_modelDCDT </w:t>
      </w:r>
      <w:r>
        <w:rPr>
          <w:rStyle w:val="OtherTok"/>
        </w:rPr>
        <w:t xml:space="preserve">&lt;-</w:t>
      </w:r>
      <w:r>
        <w:rPr>
          <w:rStyle w:val="NormalTok"/>
        </w:rPr>
        <w:t xml:space="preserve"> </w:t>
      </w:r>
      <w:r>
        <w:rPr>
          <w:rStyle w:val="FunctionTok"/>
        </w:rPr>
        <w:t xml:space="preserve">Arima</w:t>
      </w:r>
      <w:r>
        <w:rPr>
          <w:rStyle w:val="NormalTok"/>
        </w:rPr>
        <w:t xml:space="preserve">(deseasonal_decompose_Gas, </w:t>
      </w:r>
      <w:r>
        <w:rPr>
          <w:rStyle w:val="AttributeTok"/>
        </w:rPr>
        <w:t xml:space="preserve">order=</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AttributeTok"/>
        </w:rPr>
        <w:t xml:space="preserve">include.mean=</w:t>
      </w:r>
      <w:r>
        <w:rPr>
          <w:rStyle w:val="ConstantTok"/>
        </w:rPr>
        <w:t xml:space="preserve">TRUE</w:t>
      </w:r>
      <w:r>
        <w:rPr>
          <w:rStyle w:val="NormalTok"/>
        </w:rPr>
        <w:t xml:space="preserve">)</w:t>
      </w:r>
      <w:r>
        <w:br/>
      </w:r>
      <w:r>
        <w:rPr>
          <w:rStyle w:val="FunctionTok"/>
        </w:rPr>
        <w:t xml:space="preserve">print</w:t>
      </w:r>
      <w:r>
        <w:rPr>
          <w:rStyle w:val="NormalTok"/>
        </w:rPr>
        <w:t xml:space="preserve">(</w:t>
      </w:r>
      <w:r>
        <w:rPr>
          <w:rStyle w:val="FunctionTok"/>
        </w:rPr>
        <w:t xml:space="preserve">coef</w:t>
      </w:r>
      <w:r>
        <w:rPr>
          <w:rStyle w:val="NormalTok"/>
        </w:rPr>
        <w:t xml:space="preserve">(arima_modelDCDT))</w:t>
      </w:r>
    </w:p>
    <w:p>
      <w:pPr>
        <w:pStyle w:val="SourceCode"/>
      </w:pPr>
      <w:r>
        <w:rPr>
          <w:rStyle w:val="VerbatimChar"/>
        </w:rPr>
        <w:t xml:space="preserve">##        ar1        ma1 </w:t>
      </w:r>
      <w:r>
        <w:br/>
      </w:r>
      <w:r>
        <w:rPr>
          <w:rStyle w:val="VerbatimChar"/>
        </w:rPr>
        <w:t xml:space="preserve">##  0.5720263 -0.8167161</w:t>
      </w:r>
    </w:p>
    <w:bookmarkEnd w:id="60"/>
    <w:bookmarkStart w:id="64" w:name="q6"/>
    <w:p>
      <w:pPr>
        <w:pStyle w:val="Heading3"/>
      </w:pPr>
      <w:r>
        <w:t xml:space="preserve">Q6</w:t>
      </w:r>
    </w:p>
    <w:p>
      <w:pPr>
        <w:pStyle w:val="FirstParagraph"/>
      </w:pPr>
      <w:r>
        <w:t xml:space="preserve">Now plot the residuals of the ARIMA fit from Q5 along with residuals ACF and PACF on the same window. You may use the</w:t>
      </w:r>
      <w:r>
        <w:t xml:space="preserve"> </w:t>
      </w:r>
      <m:oMath>
        <m:r>
          <m:t>c</m:t>
        </m:r>
        <m:r>
          <m:t>h</m:t>
        </m:r>
        <m:r>
          <m:t>e</m:t>
        </m:r>
        <m:r>
          <m:t>c</m:t>
        </m:r>
        <m:r>
          <m:t>k</m:t>
        </m:r>
        <m:r>
          <m:t>r</m:t>
        </m:r>
        <m:r>
          <m:t>e</m:t>
        </m:r>
        <m:r>
          <m:t>s</m:t>
        </m:r>
        <m:r>
          <m:t>i</m:t>
        </m:r>
        <m:r>
          <m:t>d</m:t>
        </m:r>
        <m:r>
          <m:t>u</m:t>
        </m:r>
        <m:r>
          <m:t>a</m:t>
        </m:r>
        <m:r>
          <m:t>l</m:t>
        </m:r>
        <m:r>
          <m:t>s</m:t>
        </m:r>
        <m:d>
          <m:dPr>
            <m:begChr m:val="("/>
            <m:endChr m:val=")"/>
            <m:sepChr m:val=""/>
            <m:grow/>
          </m:dPr>
          <m:e/>
        </m:d>
      </m:oMath>
      <w:r>
        <w:t xml:space="preserve"> </w:t>
      </w:r>
      <w:r>
        <w:t xml:space="preserve">function to automatically generate the three plots. Do the residual series look like a white noise series? Why?</w:t>
      </w:r>
    </w:p>
    <w:p>
      <w:pPr>
        <w:pStyle w:val="SourceCode"/>
      </w:pPr>
      <w:r>
        <w:rPr>
          <w:rStyle w:val="FunctionTok"/>
        </w:rPr>
        <w:t xml:space="preserve">checkresiduals</w:t>
      </w:r>
      <w:r>
        <w:rPr>
          <w:rStyle w:val="NormalTok"/>
        </w:rPr>
        <w:t xml:space="preserve">(arima_modelDCDT)</w:t>
      </w:r>
    </w:p>
    <w:p>
      <w:pPr>
        <w:pStyle w:val="FirstParagraph"/>
      </w:pPr>
      <w:r>
        <w:drawing>
          <wp:inline>
            <wp:extent cx="4620126" cy="3696101"/>
            <wp:effectExtent b="0" l="0" r="0" t="0"/>
            <wp:docPr descr="" title="" id="62" name="Picture"/>
            <a:graphic>
              <a:graphicData uri="http://schemas.openxmlformats.org/drawingml/2006/picture">
                <pic:pic>
                  <pic:nvPicPr>
                    <pic:cNvPr descr="JuliaKagiliery–TSA_A07_Sp24_files/figure-docx/unnamed-chunk-15-1.png" id="63"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Ljung-Box test</w:t>
      </w:r>
      <w:r>
        <w:br/>
      </w:r>
      <w:r>
        <w:rPr>
          <w:rStyle w:val="VerbatimChar"/>
        </w:rPr>
        <w:t xml:space="preserve">## </w:t>
      </w:r>
      <w:r>
        <w:br/>
      </w:r>
      <w:r>
        <w:rPr>
          <w:rStyle w:val="VerbatimChar"/>
        </w:rPr>
        <w:t xml:space="preserve">## data:  Residuals from ARIMA(1,1,1)</w:t>
      </w:r>
      <w:r>
        <w:br/>
      </w:r>
      <w:r>
        <w:rPr>
          <w:rStyle w:val="VerbatimChar"/>
        </w:rPr>
        <w:t xml:space="preserve">## Q* = 52.457, df = 22, p-value = 0.0002702</w:t>
      </w:r>
      <w:r>
        <w:br/>
      </w:r>
      <w:r>
        <w:rPr>
          <w:rStyle w:val="VerbatimChar"/>
        </w:rPr>
        <w:t xml:space="preserve">## </w:t>
      </w:r>
      <w:r>
        <w:br/>
      </w:r>
      <w:r>
        <w:rPr>
          <w:rStyle w:val="VerbatimChar"/>
        </w:rPr>
        <w:t xml:space="preserve">## Model df: 2.   Total lags used: 24</w:t>
      </w:r>
    </w:p>
    <w:p>
      <w:pPr>
        <w:pStyle w:val="FirstParagraph"/>
      </w:pPr>
      <w:r>
        <w:t xml:space="preserve">Yes this looks like white noise; the resiuduals look random so I think this was a decent model.</w:t>
      </w:r>
    </w:p>
    <w:bookmarkEnd w:id="64"/>
    <w:bookmarkEnd w:id="65"/>
    <w:bookmarkStart w:id="71" w:name="Xff220e19b6b5b0521531a28b0d42f5d054249ae"/>
    <w:p>
      <w:pPr>
        <w:pStyle w:val="Heading2"/>
      </w:pPr>
      <w:r>
        <w:t xml:space="preserve">Modeling the original series (with seasonality)</w:t>
      </w:r>
    </w:p>
    <w:bookmarkStart w:id="69" w:name="q7"/>
    <w:p>
      <w:pPr>
        <w:pStyle w:val="Heading3"/>
      </w:pPr>
      <w:r>
        <w:t xml:space="preserve">Q7</w:t>
      </w:r>
    </w:p>
    <w:p>
      <w:pPr>
        <w:pStyle w:val="FirstParagraph"/>
      </w:pPr>
      <w:r>
        <w:t xml:space="preserve">Repeat Q4-Q6 for the original series (the complete series that has the seasonal component). Note that when you model the seasonal series, you need to specify the seasonal part of the ARIMA model as well, i.e.,</w:t>
      </w:r>
      <w:r>
        <w:t xml:space="preserve"> </w:t>
      </w:r>
      <m:oMath>
        <m:r>
          <m:t>P</m:t>
        </m:r>
      </m:oMath>
      <w:r>
        <w:t xml:space="preserve">,</w:t>
      </w:r>
      <w:r>
        <w:t xml:space="preserve"> </w:t>
      </w:r>
      <m:oMath>
        <m:r>
          <m:t>D</m:t>
        </m:r>
      </m:oMath>
      <w:r>
        <w:t xml:space="preserve"> </w:t>
      </w:r>
      <w:r>
        <w:t xml:space="preserve">and</w:t>
      </w:r>
      <w:r>
        <w:t xml:space="preserve"> </w:t>
      </w:r>
      <m:oMath>
        <m:r>
          <m:t>Q</m:t>
        </m:r>
      </m:oMath>
      <w:r>
        <w:t xml:space="preserve">.</w:t>
      </w:r>
    </w:p>
    <w:p>
      <w:pPr>
        <w:pStyle w:val="SourceCode"/>
      </w:pPr>
      <w:r>
        <w:rPr>
          <w:rStyle w:val="NormalTok"/>
        </w:rPr>
        <w:t xml:space="preserve">ns_diff </w:t>
      </w:r>
      <w:r>
        <w:rPr>
          <w:rStyle w:val="OtherTok"/>
        </w:rPr>
        <w:t xml:space="preserve">&lt;-</w:t>
      </w:r>
      <w:r>
        <w:rPr>
          <w:rStyle w:val="NormalTok"/>
        </w:rPr>
        <w:t xml:space="preserve"> </w:t>
      </w:r>
      <w:r>
        <w:rPr>
          <w:rStyle w:val="FunctionTok"/>
        </w:rPr>
        <w:t xml:space="preserve">nsdiffs</w:t>
      </w:r>
      <w:r>
        <w:rPr>
          <w:rStyle w:val="NormalTok"/>
        </w:rPr>
        <w:t xml:space="preserve">(GasTS)</w:t>
      </w:r>
      <w:r>
        <w:br/>
      </w:r>
      <w:r>
        <w:rPr>
          <w:rStyle w:val="FunctionTok"/>
        </w:rPr>
        <w:t xml:space="preserve">cat</w:t>
      </w:r>
      <w:r>
        <w:rPr>
          <w:rStyle w:val="NormalTok"/>
        </w:rPr>
        <w:t xml:space="preserve">(</w:t>
      </w:r>
      <w:r>
        <w:rPr>
          <w:rStyle w:val="StringTok"/>
        </w:rPr>
        <w:t xml:space="preserve">"Number of seasonal differencing needed: "</w:t>
      </w:r>
      <w:r>
        <w:rPr>
          <w:rStyle w:val="NormalTok"/>
        </w:rPr>
        <w:t xml:space="preserve">,ns_diff)</w:t>
      </w:r>
    </w:p>
    <w:p>
      <w:pPr>
        <w:pStyle w:val="SourceCode"/>
      </w:pPr>
      <w:r>
        <w:rPr>
          <w:rStyle w:val="VerbatimChar"/>
        </w:rPr>
        <w:t xml:space="preserve">## Number of seasonal differencing needed:  1</w:t>
      </w:r>
    </w:p>
    <w:p>
      <w:pPr>
        <w:pStyle w:val="FirstParagraph"/>
      </w:pPr>
      <w:r>
        <w:t xml:space="preserve">above shows I need to difference once so D = 1</w:t>
      </w:r>
    </w:p>
    <w:p>
      <w:pPr>
        <w:pStyle w:val="SourceCode"/>
      </w:pPr>
      <w:r>
        <w:rPr>
          <w:rStyle w:val="FunctionTok"/>
        </w:rPr>
        <w:t xml:space="preserve">print</w:t>
      </w:r>
      <w:r>
        <w:rPr>
          <w:rStyle w:val="NormalTok"/>
        </w:rPr>
        <w:t xml:space="preserve">(</w:t>
      </w:r>
      <w:r>
        <w:rPr>
          <w:rStyle w:val="FunctionTok"/>
        </w:rPr>
        <w:t xml:space="preserve">adf.test</w:t>
      </w:r>
      <w:r>
        <w:rPr>
          <w:rStyle w:val="NormalTok"/>
        </w:rPr>
        <w:t xml:space="preserve">(GasTS))</w:t>
      </w:r>
    </w:p>
    <w:p>
      <w:pPr>
        <w:pStyle w:val="SourceCode"/>
      </w:pPr>
      <w:r>
        <w:rPr>
          <w:rStyle w:val="VerbatimChar"/>
        </w:rPr>
        <w:t xml:space="preserve">## Warning in adf.test(GasTS): p-value smaller than printed p-value</w:t>
      </w:r>
    </w:p>
    <w:p>
      <w:pPr>
        <w:pStyle w:val="SourceCode"/>
      </w:pPr>
      <w:r>
        <w:rPr>
          <w:rStyle w:val="VerbatimChar"/>
        </w:rPr>
        <w:t xml:space="preserve">## </w:t>
      </w:r>
      <w:r>
        <w:br/>
      </w:r>
      <w:r>
        <w:rPr>
          <w:rStyle w:val="VerbatimChar"/>
        </w:rPr>
        <w:t xml:space="preserve">##  Augmented Dickey-Fuller Test</w:t>
      </w:r>
      <w:r>
        <w:br/>
      </w:r>
      <w:r>
        <w:rPr>
          <w:rStyle w:val="VerbatimChar"/>
        </w:rPr>
        <w:t xml:space="preserve">## </w:t>
      </w:r>
      <w:r>
        <w:br/>
      </w:r>
      <w:r>
        <w:rPr>
          <w:rStyle w:val="VerbatimChar"/>
        </w:rPr>
        <w:t xml:space="preserve">## data:  GasTS</w:t>
      </w:r>
      <w:r>
        <w:br/>
      </w:r>
      <w:r>
        <w:rPr>
          <w:rStyle w:val="VerbatimChar"/>
        </w:rPr>
        <w:t xml:space="preserve">## Dickey-Fuller = -8.9602, Lag order = 6, p-value = 0.01</w:t>
      </w:r>
      <w:r>
        <w:br/>
      </w:r>
      <w:r>
        <w:rPr>
          <w:rStyle w:val="VerbatimChar"/>
        </w:rPr>
        <w:t xml:space="preserve">## alternative hypothesis: stationary</w:t>
      </w:r>
    </w:p>
    <w:p>
      <w:pPr>
        <w:pStyle w:val="FirstParagraph"/>
      </w:pPr>
      <w:r>
        <w:t xml:space="preserve">The data is coming back as stationary but that does not really seem true by looking at the plot.</w:t>
      </w:r>
    </w:p>
    <w:p>
      <w:pPr>
        <w:pStyle w:val="SourceCode"/>
      </w:pPr>
      <w:r>
        <w:rPr>
          <w:rStyle w:val="FunctionTok"/>
        </w:rPr>
        <w:t xml:space="preserve">print</w:t>
      </w:r>
      <w:r>
        <w:rPr>
          <w:rStyle w:val="NormalTok"/>
        </w:rPr>
        <w:t xml:space="preserve">(</w:t>
      </w:r>
      <w:r>
        <w:rPr>
          <w:rStyle w:val="FunctionTok"/>
        </w:rPr>
        <w:t xml:space="preserve">MannKendall</w:t>
      </w:r>
      <w:r>
        <w:rPr>
          <w:rStyle w:val="NormalTok"/>
        </w:rPr>
        <w:t xml:space="preserve">(GasTS))</w:t>
      </w:r>
    </w:p>
    <w:p>
      <w:pPr>
        <w:pStyle w:val="SourceCode"/>
      </w:pPr>
      <w:r>
        <w:rPr>
          <w:rStyle w:val="VerbatimChar"/>
        </w:rPr>
        <w:t xml:space="preserve">## tau = 0.651, 2-sided pvalue =&lt; 2.22e-16</w:t>
      </w:r>
    </w:p>
    <w:p>
      <w:pPr>
        <w:pStyle w:val="FirstParagraph"/>
      </w:pPr>
      <w:r>
        <w:t xml:space="preserve">p = 1 beacuse the Pacf spikes at 1 lag</w:t>
      </w:r>
      <w:r>
        <w:t xml:space="preserve"> </w:t>
      </w:r>
      <w:r>
        <w:t xml:space="preserve">d = 1 because there is a trend according to the Mann Kendall test and visual inspection</w:t>
      </w:r>
      <w:r>
        <w:t xml:space="preserve"> </w:t>
      </w:r>
      <w:r>
        <w:t xml:space="preserve">q = 0 beacuse my Acf is spiking at lags that look seasonal so my Q = 1</w:t>
      </w:r>
    </w:p>
    <w:p>
      <w:pPr>
        <w:pStyle w:val="BodyText"/>
      </w:pPr>
      <w:r>
        <w:t xml:space="preserve">P = 0 beacse the Pacf spikes at each lag = 12 which is already accounted for</w:t>
      </w:r>
      <w:r>
        <w:t xml:space="preserve"> </w:t>
      </w:r>
      <w:r>
        <w:t xml:space="preserve">D = 1 shown above</w:t>
      </w:r>
      <w:r>
        <w:t xml:space="preserve"> </w:t>
      </w:r>
      <w:r>
        <w:t xml:space="preserve">Q = 1 beacuse I have a pacf spike after the one cycle?</w:t>
      </w:r>
    </w:p>
    <w:p>
      <w:pPr>
        <w:pStyle w:val="SourceCode"/>
      </w:pPr>
      <w:r>
        <w:rPr>
          <w:rStyle w:val="FunctionTok"/>
        </w:rPr>
        <w:t xml:space="preserve">Arima</w:t>
      </w:r>
      <w:r>
        <w:rPr>
          <w:rStyle w:val="NormalTok"/>
        </w:rPr>
        <w:t xml:space="preserve">(deseasonal_decompose_Gas, </w:t>
      </w:r>
      <w:r>
        <w:rPr>
          <w:rStyle w:val="AttributeTok"/>
        </w:rPr>
        <w:t xml:space="preserve">order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 </w:t>
      </w:r>
      <w:r>
        <w:rPr>
          <w:rStyle w:val="AttributeTok"/>
        </w:rPr>
        <w:t xml:space="preserve">seasonal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Series: deseasonal_decompose_Gas </w:t>
      </w:r>
      <w:r>
        <w:br/>
      </w:r>
      <w:r>
        <w:rPr>
          <w:rStyle w:val="VerbatimChar"/>
        </w:rPr>
        <w:t xml:space="preserve">## ARIMA(1,1,0)(0,1,1)[12] </w:t>
      </w:r>
      <w:r>
        <w:br/>
      </w:r>
      <w:r>
        <w:rPr>
          <w:rStyle w:val="VerbatimChar"/>
        </w:rPr>
        <w:t xml:space="preserve">## </w:t>
      </w:r>
      <w:r>
        <w:br/>
      </w:r>
      <w:r>
        <w:rPr>
          <w:rStyle w:val="VerbatimChar"/>
        </w:rPr>
        <w:t xml:space="preserve">## Coefficients:</w:t>
      </w:r>
      <w:r>
        <w:br/>
      </w:r>
      <w:r>
        <w:rPr>
          <w:rStyle w:val="VerbatimChar"/>
        </w:rPr>
        <w:t xml:space="preserve">##           ar1     sma1</w:t>
      </w:r>
      <w:r>
        <w:br/>
      </w:r>
      <w:r>
        <w:rPr>
          <w:rStyle w:val="VerbatimChar"/>
        </w:rPr>
        <w:t xml:space="preserve">##       -0.1808  -0.6898</w:t>
      </w:r>
      <w:r>
        <w:br/>
      </w:r>
      <w:r>
        <w:rPr>
          <w:rStyle w:val="VerbatimChar"/>
        </w:rPr>
        <w:t xml:space="preserve">## s.e.   0.0655   0.0557</w:t>
      </w:r>
      <w:r>
        <w:br/>
      </w:r>
      <w:r>
        <w:rPr>
          <w:rStyle w:val="VerbatimChar"/>
        </w:rPr>
        <w:t xml:space="preserve">## </w:t>
      </w:r>
      <w:r>
        <w:br/>
      </w:r>
      <w:r>
        <w:rPr>
          <w:rStyle w:val="VerbatimChar"/>
        </w:rPr>
        <w:t xml:space="preserve">## sigma^2 = 30626300:  log likelihood = -2281.43</w:t>
      </w:r>
      <w:r>
        <w:br/>
      </w:r>
      <w:r>
        <w:rPr>
          <w:rStyle w:val="VerbatimChar"/>
        </w:rPr>
        <w:t xml:space="preserve">## AIC=4568.86   AICc=4568.96   BIC=4579.13</w:t>
      </w:r>
    </w:p>
    <w:p>
      <w:pPr>
        <w:pStyle w:val="SourceCode"/>
      </w:pPr>
      <w:r>
        <w:rPr>
          <w:rStyle w:val="NormalTok"/>
        </w:rPr>
        <w:t xml:space="preserve">arima_modelregular </w:t>
      </w:r>
      <w:r>
        <w:rPr>
          <w:rStyle w:val="OtherTok"/>
        </w:rPr>
        <w:t xml:space="preserve">&lt;-</w:t>
      </w:r>
      <w:r>
        <w:rPr>
          <w:rStyle w:val="NormalTok"/>
        </w:rPr>
        <w:t xml:space="preserve"> </w:t>
      </w:r>
      <w:r>
        <w:rPr>
          <w:rStyle w:val="FunctionTok"/>
        </w:rPr>
        <w:t xml:space="preserve">Arima</w:t>
      </w:r>
      <w:r>
        <w:rPr>
          <w:rStyle w:val="NormalTok"/>
        </w:rPr>
        <w:t xml:space="preserve">(deseasonal_decompose_Gas, </w:t>
      </w:r>
      <w:r>
        <w:rPr>
          <w:rStyle w:val="AttributeTok"/>
        </w:rPr>
        <w:t xml:space="preserve">order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 </w:t>
      </w:r>
      <w:r>
        <w:rPr>
          <w:rStyle w:val="AttributeTok"/>
        </w:rPr>
        <w:t xml:space="preserve">seasonal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AttributeTok"/>
        </w:rPr>
        <w:t xml:space="preserve">include.mean=</w:t>
      </w:r>
      <w:r>
        <w:rPr>
          <w:rStyle w:val="ConstantTok"/>
        </w:rPr>
        <w:t xml:space="preserve">TRUE</w:t>
      </w:r>
      <w:r>
        <w:rPr>
          <w:rStyle w:val="NormalTok"/>
        </w:rPr>
        <w:t xml:space="preserve">)</w:t>
      </w:r>
      <w:r>
        <w:br/>
      </w:r>
      <w:r>
        <w:rPr>
          <w:rStyle w:val="FunctionTok"/>
        </w:rPr>
        <w:t xml:space="preserve">print</w:t>
      </w:r>
      <w:r>
        <w:rPr>
          <w:rStyle w:val="NormalTok"/>
        </w:rPr>
        <w:t xml:space="preserve">(</w:t>
      </w:r>
      <w:r>
        <w:rPr>
          <w:rStyle w:val="FunctionTok"/>
        </w:rPr>
        <w:t xml:space="preserve">coef</w:t>
      </w:r>
      <w:r>
        <w:rPr>
          <w:rStyle w:val="NormalTok"/>
        </w:rPr>
        <w:t xml:space="preserve">(arima_modelregular))</w:t>
      </w:r>
    </w:p>
    <w:p>
      <w:pPr>
        <w:pStyle w:val="SourceCode"/>
      </w:pPr>
      <w:r>
        <w:rPr>
          <w:rStyle w:val="VerbatimChar"/>
        </w:rPr>
        <w:t xml:space="preserve">##        ar1       sma1 </w:t>
      </w:r>
      <w:r>
        <w:br/>
      </w:r>
      <w:r>
        <w:rPr>
          <w:rStyle w:val="VerbatimChar"/>
        </w:rPr>
        <w:t xml:space="preserve">## -0.1808296 -0.6897965</w:t>
      </w:r>
    </w:p>
    <w:p>
      <w:pPr>
        <w:pStyle w:val="SourceCode"/>
      </w:pPr>
      <w:r>
        <w:rPr>
          <w:rStyle w:val="FunctionTok"/>
        </w:rPr>
        <w:t xml:space="preserve">checkresiduals</w:t>
      </w:r>
      <w:r>
        <w:rPr>
          <w:rStyle w:val="NormalTok"/>
        </w:rPr>
        <w:t xml:space="preserve">(arima_modelregular)</w:t>
      </w:r>
    </w:p>
    <w:p>
      <w:pPr>
        <w:pStyle w:val="FirstParagraph"/>
      </w:pPr>
      <w:r>
        <w:drawing>
          <wp:inline>
            <wp:extent cx="4620126" cy="3696101"/>
            <wp:effectExtent b="0" l="0" r="0" t="0"/>
            <wp:docPr descr="" title="" id="67" name="Picture"/>
            <a:graphic>
              <a:graphicData uri="http://schemas.openxmlformats.org/drawingml/2006/picture">
                <pic:pic>
                  <pic:nvPicPr>
                    <pic:cNvPr descr="JuliaKagiliery–TSA_A07_Sp24_files/figure-docx/unnamed-chunk-21-1.png" id="68"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Ljung-Box test</w:t>
      </w:r>
      <w:r>
        <w:br/>
      </w:r>
      <w:r>
        <w:rPr>
          <w:rStyle w:val="VerbatimChar"/>
        </w:rPr>
        <w:t xml:space="preserve">## </w:t>
      </w:r>
      <w:r>
        <w:br/>
      </w:r>
      <w:r>
        <w:rPr>
          <w:rStyle w:val="VerbatimChar"/>
        </w:rPr>
        <w:t xml:space="preserve">## data:  Residuals from ARIMA(1,1,0)(0,1,1)[12]</w:t>
      </w:r>
      <w:r>
        <w:br/>
      </w:r>
      <w:r>
        <w:rPr>
          <w:rStyle w:val="VerbatimChar"/>
        </w:rPr>
        <w:t xml:space="preserve">## Q* = 33.674, df = 22, p-value = 0.053</w:t>
      </w:r>
      <w:r>
        <w:br/>
      </w:r>
      <w:r>
        <w:rPr>
          <w:rStyle w:val="VerbatimChar"/>
        </w:rPr>
        <w:t xml:space="preserve">## </w:t>
      </w:r>
      <w:r>
        <w:br/>
      </w:r>
      <w:r>
        <w:rPr>
          <w:rStyle w:val="VerbatimChar"/>
        </w:rPr>
        <w:t xml:space="preserve">## Model df: 2.   Total lags used: 24</w:t>
      </w:r>
    </w:p>
    <w:p>
      <w:pPr>
        <w:pStyle w:val="FirstParagraph"/>
      </w:pPr>
      <w:r>
        <w:t xml:space="preserve">again, the residuals look pretty random</w:t>
      </w:r>
    </w:p>
    <w:bookmarkEnd w:id="69"/>
    <w:bookmarkStart w:id="70" w:name="q8"/>
    <w:p>
      <w:pPr>
        <w:pStyle w:val="Heading3"/>
      </w:pPr>
      <w:r>
        <w:t xml:space="preserve">Q8</w:t>
      </w:r>
    </w:p>
    <w:p>
      <w:pPr>
        <w:pStyle w:val="FirstParagraph"/>
      </w:pPr>
      <w:r>
        <w:t xml:space="preserve">Compare the residual series for Q7 and Q6. Can you tell which ARIMA model is better representing the Natural Gas Series? Is that a fair comparison? Explain your response.</w:t>
      </w:r>
    </w:p>
    <w:p>
      <w:pPr>
        <w:pStyle w:val="BodyText"/>
      </w:pPr>
      <w:r>
        <w:t xml:space="preserve">It is kind of difficult to tell here as the residuals are relatively similar</w:t>
      </w:r>
    </w:p>
    <w:bookmarkEnd w:id="70"/>
    <w:bookmarkEnd w:id="71"/>
    <w:bookmarkStart w:id="74" w:name="checking-your-model-with-the-auto.arima"/>
    <w:p>
      <w:pPr>
        <w:pStyle w:val="Heading2"/>
      </w:pPr>
      <w:r>
        <w:t xml:space="preserve">Checking your model with the auto.arima()</w:t>
      </w:r>
    </w:p>
    <w:p>
      <w:pPr>
        <w:pStyle w:val="FirstParagraph"/>
      </w:pPr>
      <w:r>
        <w:rPr>
          <w:bCs/>
          <w:b/>
        </w:rPr>
        <w:t xml:space="preserve">Please</w:t>
      </w:r>
      <w:r>
        <w:t xml:space="preserve"> </w:t>
      </w:r>
      <w:r>
        <w:t xml:space="preserve">do not change your answers for Q4 and Q7 after you ran the</w:t>
      </w:r>
      <w:r>
        <w:t xml:space="preserve"> </w:t>
      </w:r>
      <m:oMath>
        <m:r>
          <m:t>a</m:t>
        </m:r>
        <m:r>
          <m:t>u</m:t>
        </m:r>
        <m:r>
          <m:t>t</m:t>
        </m:r>
        <m:r>
          <m:t>o</m:t>
        </m:r>
        <m:r>
          <m:rPr>
            <m:sty m:val="p"/>
          </m:rPr>
          <m:t>.</m:t>
        </m:r>
        <m:r>
          <m:t>a</m:t>
        </m:r>
        <m:r>
          <m:t>r</m:t>
        </m:r>
        <m:r>
          <m:t>i</m:t>
        </m:r>
        <m:r>
          <m:t>m</m:t>
        </m:r>
        <m:r>
          <m:t>a</m:t>
        </m:r>
        <m:d>
          <m:dPr>
            <m:begChr m:val="("/>
            <m:endChr m:val=")"/>
            <m:sepChr m:val=""/>
            <m:grow/>
          </m:dPr>
          <m:e/>
        </m:d>
      </m:oMath>
      <w:r>
        <w:t xml:space="preserve">. It is</w:t>
      </w:r>
      <w:r>
        <w:t xml:space="preserve"> </w:t>
      </w:r>
      <w:r>
        <w:rPr>
          <w:bCs/>
          <w:b/>
        </w:rPr>
        <w:t xml:space="preserve">ok</w:t>
      </w:r>
      <w:r>
        <w:t xml:space="preserve"> </w:t>
      </w:r>
      <w:r>
        <w:t xml:space="preserve">if you didn’t get all orders correctly. You will not loose points for not having the same order as the</w:t>
      </w:r>
      <w:r>
        <w:t xml:space="preserve"> </w:t>
      </w:r>
      <m:oMath>
        <m:r>
          <m:t>a</m:t>
        </m:r>
        <m:r>
          <m:t>u</m:t>
        </m:r>
        <m:r>
          <m:t>t</m:t>
        </m:r>
        <m:r>
          <m:t>o</m:t>
        </m:r>
        <m:r>
          <m:rPr>
            <m:sty m:val="p"/>
          </m:rPr>
          <m:t>.</m:t>
        </m:r>
        <m:r>
          <m:t>a</m:t>
        </m:r>
        <m:r>
          <m:t>r</m:t>
        </m:r>
        <m:r>
          <m:t>i</m:t>
        </m:r>
        <m:r>
          <m:t>m</m:t>
        </m:r>
        <m:r>
          <m:t>a</m:t>
        </m:r>
        <m:d>
          <m:dPr>
            <m:begChr m:val="("/>
            <m:endChr m:val=")"/>
            <m:sepChr m:val=""/>
            <m:grow/>
          </m:dPr>
          <m:e/>
        </m:d>
      </m:oMath>
      <w:r>
        <w:t xml:space="preserve">.</w:t>
      </w:r>
    </w:p>
    <w:bookmarkStart w:id="72" w:name="q9"/>
    <w:p>
      <w:pPr>
        <w:pStyle w:val="Heading3"/>
      </w:pPr>
      <w:r>
        <w:t xml:space="preserve">Q9</w:t>
      </w:r>
    </w:p>
    <w:p>
      <w:pPr>
        <w:pStyle w:val="FirstParagraph"/>
      </w:pPr>
      <w:r>
        <w:t xml:space="preserve">Use the</w:t>
      </w:r>
      <w:r>
        <w:t xml:space="preserve"> </w:t>
      </w:r>
      <m:oMath>
        <m:r>
          <m:t>a</m:t>
        </m:r>
        <m:r>
          <m:t>u</m:t>
        </m:r>
        <m:r>
          <m:t>t</m:t>
        </m:r>
        <m:r>
          <m:t>o</m:t>
        </m:r>
        <m:r>
          <m:rPr>
            <m:sty m:val="p"/>
          </m:rPr>
          <m:t>.</m:t>
        </m:r>
        <m:r>
          <m:t>a</m:t>
        </m:r>
        <m:r>
          <m:t>r</m:t>
        </m:r>
        <m:r>
          <m:t>i</m:t>
        </m:r>
        <m:r>
          <m:t>m</m:t>
        </m:r>
        <m:r>
          <m:t>a</m:t>
        </m:r>
        <m:d>
          <m:dPr>
            <m:begChr m:val="("/>
            <m:endChr m:val=")"/>
            <m:sepChr m:val=""/>
            <m:grow/>
          </m:dPr>
          <m:e/>
        </m:d>
      </m:oMath>
      <w:r>
        <w:t xml:space="preserve"> </w:t>
      </w:r>
      <w:r>
        <w:t xml:space="preserve">command on the</w:t>
      </w:r>
      <w:r>
        <w:t xml:space="preserve"> </w:t>
      </w:r>
      <w:r>
        <w:rPr>
          <w:bCs/>
          <w:b/>
        </w:rPr>
        <w:t xml:space="preserve">deseasonalized series</w:t>
      </w:r>
      <w:r>
        <w:t xml:space="preserve"> </w:t>
      </w:r>
      <w:r>
        <w:t xml:space="preserve">to let R choose the model parameter for you. What’s the order of the best ARIMA model? Does it match what you specified in Q4?</w:t>
      </w:r>
    </w:p>
    <w:p>
      <w:pPr>
        <w:pStyle w:val="SourceCode"/>
      </w:pPr>
      <w:r>
        <w:rPr>
          <w:rStyle w:val="FunctionTok"/>
        </w:rPr>
        <w:t xml:space="preserve">auto.arima</w:t>
      </w:r>
      <w:r>
        <w:rPr>
          <w:rStyle w:val="NormalTok"/>
        </w:rPr>
        <w:t xml:space="preserve">(deseasonal_decompose_Gas)</w:t>
      </w:r>
    </w:p>
    <w:p>
      <w:pPr>
        <w:pStyle w:val="SourceCode"/>
      </w:pPr>
      <w:r>
        <w:rPr>
          <w:rStyle w:val="VerbatimChar"/>
        </w:rPr>
        <w:t xml:space="preserve">## Series: deseasonal_decompose_Gas </w:t>
      </w:r>
      <w:r>
        <w:br/>
      </w:r>
      <w:r>
        <w:rPr>
          <w:rStyle w:val="VerbatimChar"/>
        </w:rPr>
        <w:t xml:space="preserve">## ARIMA(1,1,1) with drift </w:t>
      </w:r>
      <w:r>
        <w:br/>
      </w:r>
      <w:r>
        <w:rPr>
          <w:rStyle w:val="VerbatimChar"/>
        </w:rPr>
        <w:t xml:space="preserve">## </w:t>
      </w:r>
      <w:r>
        <w:br/>
      </w:r>
      <w:r>
        <w:rPr>
          <w:rStyle w:val="VerbatimChar"/>
        </w:rPr>
        <w:t xml:space="preserve">## Coefficients:</w:t>
      </w:r>
      <w:r>
        <w:br/>
      </w:r>
      <w:r>
        <w:rPr>
          <w:rStyle w:val="VerbatimChar"/>
        </w:rPr>
        <w:t xml:space="preserve">##          ar1      ma1     drift</w:t>
      </w:r>
      <w:r>
        <w:br/>
      </w:r>
      <w:r>
        <w:rPr>
          <w:rStyle w:val="VerbatimChar"/>
        </w:rPr>
        <w:t xml:space="preserve">##       0.7065  -0.9795  359.5052</w:t>
      </w:r>
      <w:r>
        <w:br/>
      </w:r>
      <w:r>
        <w:rPr>
          <w:rStyle w:val="VerbatimChar"/>
        </w:rPr>
        <w:t xml:space="preserve">## s.e.  0.0633   0.0326   29.5277</w:t>
      </w:r>
      <w:r>
        <w:br/>
      </w:r>
      <w:r>
        <w:rPr>
          <w:rStyle w:val="VerbatimChar"/>
        </w:rPr>
        <w:t xml:space="preserve">## </w:t>
      </w:r>
      <w:r>
        <w:br/>
      </w:r>
      <w:r>
        <w:rPr>
          <w:rStyle w:val="VerbatimChar"/>
        </w:rPr>
        <w:t xml:space="preserve">## sigma^2 = 26980609:  log likelihood = -2383.11</w:t>
      </w:r>
      <w:r>
        <w:br/>
      </w:r>
      <w:r>
        <w:rPr>
          <w:rStyle w:val="VerbatimChar"/>
        </w:rPr>
        <w:t xml:space="preserve">## AIC=4774.21   AICc=4774.38   BIC=4788.12</w:t>
      </w:r>
    </w:p>
    <w:p>
      <w:pPr>
        <w:pStyle w:val="FirstParagraph"/>
      </w:pPr>
      <w:r>
        <w:t xml:space="preserve">Yes I was right about this one!</w:t>
      </w:r>
    </w:p>
    <w:bookmarkEnd w:id="72"/>
    <w:bookmarkStart w:id="73" w:name="q10"/>
    <w:p>
      <w:pPr>
        <w:pStyle w:val="Heading3"/>
      </w:pPr>
      <w:r>
        <w:t xml:space="preserve">Q10</w:t>
      </w:r>
    </w:p>
    <w:p>
      <w:pPr>
        <w:pStyle w:val="FirstParagraph"/>
      </w:pPr>
      <w:r>
        <w:t xml:space="preserve">Use the</w:t>
      </w:r>
      <w:r>
        <w:t xml:space="preserve"> </w:t>
      </w:r>
      <m:oMath>
        <m:r>
          <m:t>a</m:t>
        </m:r>
        <m:r>
          <m:t>u</m:t>
        </m:r>
        <m:r>
          <m:t>t</m:t>
        </m:r>
        <m:r>
          <m:t>o</m:t>
        </m:r>
        <m:r>
          <m:rPr>
            <m:sty m:val="p"/>
          </m:rPr>
          <m:t>.</m:t>
        </m:r>
        <m:r>
          <m:t>a</m:t>
        </m:r>
        <m:r>
          <m:t>r</m:t>
        </m:r>
        <m:r>
          <m:t>i</m:t>
        </m:r>
        <m:r>
          <m:t>m</m:t>
        </m:r>
        <m:r>
          <m:t>a</m:t>
        </m:r>
        <m:d>
          <m:dPr>
            <m:begChr m:val="("/>
            <m:endChr m:val=")"/>
            <m:sepChr m:val=""/>
            <m:grow/>
          </m:dPr>
          <m:e/>
        </m:d>
      </m:oMath>
      <w:r>
        <w:t xml:space="preserve"> </w:t>
      </w:r>
      <w:r>
        <w:t xml:space="preserve">command on the</w:t>
      </w:r>
      <w:r>
        <w:t xml:space="preserve"> </w:t>
      </w:r>
      <w:r>
        <w:rPr>
          <w:bCs/>
          <w:b/>
        </w:rPr>
        <w:t xml:space="preserve">original series</w:t>
      </w:r>
      <w:r>
        <w:t xml:space="preserve"> </w:t>
      </w:r>
      <w:r>
        <w:t xml:space="preserve">to let R choose the model parameters for you. Does it match what you specified in Q7?</w:t>
      </w:r>
    </w:p>
    <w:p>
      <w:pPr>
        <w:pStyle w:val="SourceCode"/>
      </w:pPr>
      <w:r>
        <w:rPr>
          <w:rStyle w:val="FunctionTok"/>
        </w:rPr>
        <w:t xml:space="preserve">auto.arima</w:t>
      </w:r>
      <w:r>
        <w:rPr>
          <w:rStyle w:val="NormalTok"/>
        </w:rPr>
        <w:t xml:space="preserve">(GasTS)</w:t>
      </w:r>
    </w:p>
    <w:p>
      <w:pPr>
        <w:pStyle w:val="SourceCode"/>
      </w:pPr>
      <w:r>
        <w:rPr>
          <w:rStyle w:val="VerbatimChar"/>
        </w:rPr>
        <w:t xml:space="preserve">## Series: GasTS </w:t>
      </w:r>
      <w:r>
        <w:br/>
      </w:r>
      <w:r>
        <w:rPr>
          <w:rStyle w:val="VerbatimChar"/>
        </w:rPr>
        <w:t xml:space="preserve">## ARIMA(1,0,0)(0,1,1)[12] with drift </w:t>
      </w:r>
      <w:r>
        <w:br/>
      </w:r>
      <w:r>
        <w:rPr>
          <w:rStyle w:val="VerbatimChar"/>
        </w:rPr>
        <w:t xml:space="preserve">## </w:t>
      </w:r>
      <w:r>
        <w:br/>
      </w:r>
      <w:r>
        <w:rPr>
          <w:rStyle w:val="VerbatimChar"/>
        </w:rPr>
        <w:t xml:space="preserve">## Coefficients:</w:t>
      </w:r>
      <w:r>
        <w:br/>
      </w:r>
      <w:r>
        <w:rPr>
          <w:rStyle w:val="VerbatimChar"/>
        </w:rPr>
        <w:t xml:space="preserve">##          ar1     sma1     drift</w:t>
      </w:r>
      <w:r>
        <w:br/>
      </w:r>
      <w:r>
        <w:rPr>
          <w:rStyle w:val="VerbatimChar"/>
        </w:rPr>
        <w:t xml:space="preserve">##       0.7416  -0.7026  358.7988</w:t>
      </w:r>
      <w:r>
        <w:br/>
      </w:r>
      <w:r>
        <w:rPr>
          <w:rStyle w:val="VerbatimChar"/>
        </w:rPr>
        <w:t xml:space="preserve">## s.e.  0.0442   0.0557   37.5875</w:t>
      </w:r>
      <w:r>
        <w:br/>
      </w:r>
      <w:r>
        <w:rPr>
          <w:rStyle w:val="VerbatimChar"/>
        </w:rPr>
        <w:t xml:space="preserve">## </w:t>
      </w:r>
      <w:r>
        <w:br/>
      </w:r>
      <w:r>
        <w:rPr>
          <w:rStyle w:val="VerbatimChar"/>
        </w:rPr>
        <w:t xml:space="preserve">## sigma^2 = 27569124:  log likelihood = -2279.54</w:t>
      </w:r>
      <w:r>
        <w:br/>
      </w:r>
      <w:r>
        <w:rPr>
          <w:rStyle w:val="VerbatimChar"/>
        </w:rPr>
        <w:t xml:space="preserve">## AIC=4567.08   AICc=4567.26   BIC=4580.8</w:t>
      </w:r>
    </w:p>
    <w:p>
      <w:pPr>
        <w:pStyle w:val="FirstParagraph"/>
      </w:pPr>
      <w:r>
        <w:t xml:space="preserve">I was close but my model had d = 1 due to the trend I visully observed?</w:t>
      </w:r>
    </w:p>
    <w:bookmarkEnd w:id="73"/>
    <w:bookmarkEnd w:id="7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61" Target="media/rId61.png" /><Relationship Type="http://schemas.openxmlformats.org/officeDocument/2006/relationships/image" Id="rId66" Target="media/rId66.png"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 797 - Time Series Analysis for Energy and Environment Applications | Spring 2024</dc:title>
  <dc:creator>Julia Kagiliery</dc:creator>
  <cp:keywords/>
  <dcterms:created xsi:type="dcterms:W3CDTF">2024-03-18T19:13:52Z</dcterms:created>
  <dcterms:modified xsi:type="dcterms:W3CDTF">2024-03-18T19:13:52Z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ometry">
    <vt:lpwstr>margin=2.54cm</vt:lpwstr>
  </property>
  <property fmtid="{D5CDD505-2E9C-101B-9397-08002B2CF9AE}" pid="3" name="output">
    <vt:lpwstr/>
  </property>
  <property fmtid="{D5CDD505-2E9C-101B-9397-08002B2CF9AE}" pid="4" name="subtitle">
    <vt:lpwstr>Assignment 7 - Due date 03/07/24</vt:lpwstr>
  </property>
</Properties>
</file>