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Как писать иероглифы: порядок черт и кто их придумал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-pisat-ieroglify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Иероглиф кажется хаосом из палочек, который каждый рисует как хочет. На самом деле у любого знака есть строгий порядок черт — </w:t>
      </w:r>
      <w:r>
        <w:rPr>
          <w:rFonts w:ascii="SimSun" w:hAnsi="SimSun"/>
          <w:b w:val="0"/>
          <w:color w:val="A41E3A"/>
          <w:sz w:val="26"/>
        </w:rPr>
        <w:t>笔顺</w:t>
      </w:r>
      <w:r>
        <w:rPr>
          <w:b w:val="0"/>
          <w:color w:val="2C2420"/>
          <w:sz w:val="26"/>
        </w:rPr>
        <w:t xml:space="preserve"> (bǐshùn). Выучите несколько простых правил — и иероглифы начнут получаться ровными, красивыми и запоминаться сами.</w:t>
      </w:r>
    </w:p>
    <w:p>
      <w:pPr>
        <w:spacing w:after="160"/>
      </w:pPr>
      <w:r>
        <w:rPr>
          <w:b w:val="0"/>
          <w:color w:val="2C2420"/>
          <w:sz w:val="23"/>
        </w:rPr>
        <w:t>Разберём, зачем вообще нужен порядок черт, соберём главные правила и заодно узнаем, кто, по легенде, придумал китайскую письменность.</w:t>
      </w:r>
    </w:p>
    <w:p>
      <w:pPr>
        <w:spacing w:before="360" w:after="80"/>
      </w:pPr>
      <w:r>
        <w:rPr>
          <w:b/>
          <w:color w:val="841630"/>
          <w:sz w:val="32"/>
        </w:rPr>
        <w:t>Зачем нужен порядок черт</w:t>
      </w:r>
    </w:p>
    <w:p>
      <w:pPr>
        <w:spacing w:after="160"/>
      </w:pPr>
      <w:r>
        <w:rPr>
          <w:b w:val="0"/>
          <w:color w:val="2C2420"/>
          <w:sz w:val="23"/>
        </w:rPr>
        <w:t>Первый вопрос новичка: «Какая разница, в каком порядке рисовать, если результат один?» Разница есть, и большая. Правильный порядок — это не занудство, а то, что реально облегчает жизнь.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4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-pisat-ieroglify-zachem-k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Польза порядка черт — и легенда о создателе иероглифов.</w:t>
      </w:r>
    </w:p>
    <w:p>
      <w:pPr>
        <w:spacing w:after="160"/>
      </w:pPr>
      <w:r>
        <w:rPr>
          <w:b w:val="0"/>
          <w:color w:val="2C2420"/>
          <w:sz w:val="23"/>
        </w:rPr>
        <w:t xml:space="preserve">Коротко: правильный порядок делает почерк аккуратным, ускоряет письмо, помогает </w:t>
      </w:r>
      <w:r>
        <w:rPr>
          <w:b/>
          <w:color w:val="2C2420"/>
          <w:sz w:val="23"/>
        </w:rPr>
        <w:t>запоминать</w:t>
      </w:r>
      <w:r>
        <w:rPr>
          <w:b w:val="0"/>
          <w:color w:val="2C2420"/>
          <w:sz w:val="23"/>
        </w:rPr>
        <w:t xml:space="preserve"> знаки (рука подключает моторную память) и позволяет искать незнакомые иероглифы в словарях. Освоить его один раз — и это работает на вас всю дальнейшую учёбу.</w:t>
      </w:r>
    </w:p>
    <w:p>
      <w:pPr>
        <w:spacing w:before="360" w:after="80"/>
      </w:pPr>
      <w:r>
        <w:rPr>
          <w:b/>
          <w:color w:val="841630"/>
          <w:sz w:val="32"/>
        </w:rPr>
        <w:t>7 главных правил</w:t>
      </w:r>
    </w:p>
    <w:p>
      <w:pPr>
        <w:spacing w:after="160"/>
      </w:pPr>
      <w:r>
        <w:rPr>
          <w:b w:val="0"/>
          <w:color w:val="2C2420"/>
          <w:sz w:val="23"/>
        </w:rPr>
        <w:t>Хорошая новость: правил немного, и они логичные. Вот основные — на них держится письмо почти любого иероглифа: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804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-pisat-ieroglify-pravi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Семь правил порядка черт — фундамент китайского письма.</w:t>
      </w:r>
    </w:p>
    <w:p>
      <w:pPr>
        <w:spacing w:after="160"/>
      </w:pPr>
      <w:r>
        <w:rPr>
          <w:b w:val="0"/>
          <w:color w:val="2C2420"/>
          <w:sz w:val="23"/>
        </w:rPr>
        <w:t>Общая идея — «сверху вниз, слева направо». Всё остальное лишь уточняет её для разных случаев: горизонталь раньше пересекающей вертикали (</w:t>
      </w:r>
      <w:r>
        <w:rPr>
          <w:rFonts w:ascii="SimSun" w:hAnsi="SimSun"/>
          <w:b w:val="0"/>
          <w:color w:val="A41E3A"/>
          <w:sz w:val="23"/>
        </w:rPr>
        <w:t>十</w:t>
      </w:r>
      <w:r>
        <w:rPr>
          <w:b w:val="0"/>
          <w:color w:val="2C2420"/>
          <w:sz w:val="23"/>
        </w:rPr>
        <w:t>), сначала то, что снаружи, а потом внутри (</w:t>
      </w:r>
      <w:r>
        <w:rPr>
          <w:rFonts w:ascii="SimSun" w:hAnsi="SimSun"/>
          <w:b w:val="0"/>
          <w:color w:val="A41E3A"/>
          <w:sz w:val="23"/>
        </w:rPr>
        <w:t>日</w:t>
      </w:r>
      <w:r>
        <w:rPr>
          <w:b w:val="0"/>
          <w:color w:val="2C2420"/>
          <w:sz w:val="23"/>
        </w:rPr>
        <w:t>), а «рамку» закрывают в самом конце — сначала пишут начинку, а нижнюю черту квадрата дорисовывают последней (</w:t>
      </w:r>
      <w:r>
        <w:rPr>
          <w:rFonts w:ascii="SimSun" w:hAnsi="SimSun"/>
          <w:b w:val="0"/>
          <w:color w:val="A41E3A"/>
          <w:sz w:val="23"/>
        </w:rPr>
        <w:t>国</w:t>
      </w:r>
      <w:r>
        <w:rPr>
          <w:b w:val="0"/>
          <w:color w:val="2C2420"/>
          <w:sz w:val="23"/>
        </w:rPr>
        <w:t>).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Не заучивайте правила как список — просто прописывайте иероглифы с самого начала правильно. Есть удобные приложения с анимацией порядка черт: посмотрели, как «рисуется» знак, и повторили. Через пару недель рука будет делать это сама.</w:t>
      </w:r>
    </w:p>
    <w:p>
      <w:pPr>
        <w:spacing w:before="360" w:after="80"/>
      </w:pPr>
      <w:r>
        <w:rPr>
          <w:b/>
          <w:color w:val="841630"/>
          <w:sz w:val="32"/>
        </w:rPr>
        <w:t>А кто вообще придумал иероглифы</w:t>
      </w:r>
    </w:p>
    <w:p>
      <w:pPr>
        <w:spacing w:after="160"/>
      </w:pPr>
      <w:r>
        <w:rPr>
          <w:b w:val="0"/>
          <w:color w:val="2C2420"/>
          <w:sz w:val="23"/>
        </w:rPr>
        <w:t xml:space="preserve">Раз уж мы пишем эти знаки — интересно, откуда они взялись. По китайской легенде, письмо создал </w:t>
      </w:r>
      <w:r>
        <w:rPr>
          <w:rFonts w:ascii="SimSun" w:hAnsi="SimSun"/>
          <w:b w:val="0"/>
          <w:color w:val="A41E3A"/>
          <w:sz w:val="23"/>
        </w:rPr>
        <w:t>仓颉</w:t>
      </w:r>
      <w:r>
        <w:rPr>
          <w:b w:val="0"/>
          <w:color w:val="2C2420"/>
          <w:sz w:val="23"/>
        </w:rPr>
        <w:t xml:space="preserve"> (Cāng Jié), Цан Цзе — придворный историограф мифического Жёлтого императора. Говорят, он наблюдал за следами птиц и зверей, за узорами природы — и придумал, как «зарисовывать» вещи и понятия. За это его почитают как «отца иероглифов».</w:t>
      </w:r>
    </w:p>
    <w:p>
      <w:pPr>
        <w:spacing w:after="160"/>
      </w:pPr>
      <w:r>
        <w:rPr>
          <w:b w:val="0"/>
          <w:color w:val="2C2420"/>
          <w:sz w:val="23"/>
        </w:rPr>
        <w:t>На самом деле, конечно, письменность не изобрёл один человек. Самые древние китайские знаки — гадательные надписи на костях и панцирях черепах (</w:t>
      </w:r>
      <w:r>
        <w:rPr>
          <w:rFonts w:ascii="SimSun" w:hAnsi="SimSun"/>
          <w:b w:val="0"/>
          <w:color w:val="A41E3A"/>
          <w:sz w:val="23"/>
        </w:rPr>
        <w:t>甲骨文</w:t>
      </w:r>
      <w:r>
        <w:rPr>
          <w:b w:val="0"/>
          <w:color w:val="2C2420"/>
          <w:sz w:val="23"/>
        </w:rPr>
        <w:t>, цзягувэнь) — старше трёх тысяч лет, и иероглифы складывались постепенно, многими поколениями. Но красивая легенда о Цан Цзе живёт до сих пор.</w:t>
      </w:r>
    </w:p>
    <w:p>
      <w:pPr>
        <w:spacing w:after="160"/>
      </w:pPr>
      <w:r>
        <w:rPr>
          <w:b w:val="0"/>
          <w:color w:val="2C2420"/>
          <w:sz w:val="23"/>
        </w:rPr>
        <w:t>Вот и всё, что нужно для старта: понять, зачем нужен порядок черт, запомнить пару правил — и просто начать писать. Иероглифы, которые ещё вчера пугали, очень скоро станут привычными и даже любимыми.</w:t>
      </w:r>
    </w:p>
    <w:p>
      <w:pPr>
        <w:spacing w:before="280"/>
      </w:pPr>
      <w:r>
        <w:rPr>
          <w:i/>
          <w:color w:val="2C2420"/>
          <w:sz w:val="25"/>
        </w:rPr>
        <w:t xml:space="preserve">Красивых вам иероглифов! </w:t>
      </w:r>
      <w:r>
        <w:rPr>
          <w:rFonts w:ascii="SimSun" w:hAnsi="SimSun"/>
          <w:color w:val="A41E3A"/>
          <w:sz w:val="25"/>
        </w:rPr>
        <w:t>熟能生巧。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письменностью и любит показывать логику, спрятанную в иероглифах.</w:t>
      </w:r>
    </w:p>
    <w:p>
      <w:pPr>
        <w:spacing w:before="160"/>
      </w:pPr>
      <w:r>
        <w:rPr>
          <w:color w:val="8B7D6B"/>
          <w:sz w:val="19"/>
        </w:rPr>
        <w:t>#китай #китайскийязык #иероглифы #笔顺 #порядокчерт #какписатьиероглифы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