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ПРОИЗНОШЕНИЕ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Как поставить </w:t>
      </w:r>
      <w:r>
        <w:rPr>
          <w:b/>
          <w:bCs/>
          <w:i/>
          <w:iCs/>
          <w:color w:val="A41E3A"/>
          <w:sz w:val="44"/>
          <w:szCs w:val="44"/>
        </w:rPr>
        <w:t xml:space="preserve">произношение и тоны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Тонов часто боятся и откладывают их «на потом». А зря — именно с них стоит начинать. В китайском тон меняет смысл слова: одна и та же «ma» — это и «мама», и «лошадь», и «ругать». Но есть и хорошая новость: тоны не заучивают, их нарабатывают, как слух у музыканта. Нужны не зубрёжка, а несколько простых упражнений и немного практики каждый день.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Начинающим, кто только подступается к звукам; тем, кто уже говорит, но «китайцы не всегда понимают»; и всем, кто занимается сам и не хочет закреплять ошибки — потом переучиваться тяжело.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Почему тоны важны — и почему это не страшно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Четыре тона: как они звучат и куда «двигаются»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Упражнения, которые реально ставят тоны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Частые ошибки и как их избежать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того, зачем вообще нужны тоны.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тоны</w:t>
      </w:r>
      <w:r>
        <w:rPr>
          <w:b/>
          <w:bCs/>
          <w:i/>
          <w:iCs/>
          <w:color w:val="A41E3A"/>
          <w:sz w:val="30"/>
          <w:szCs w:val="30"/>
        </w:rPr>
        <w:t xml:space="preserve"> важны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Классический пример — слог «ma». Произнесённый ровно и высоко (mā) — это 妈 «мама», с восходящей интонацией (má) — 麻 «конопля», с нырком вниз-вверх (mǎ) — 马 «лошадь», а резко вниз (mà) — 骂 «ругать». Один слог, четыре слова. Вот почему без тонов вас могут просто не понять.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Звучит пугающе, но на деле всё проще. Во-первых, многое вытягивает контекст: вряд ли вас всерьёз заподозрят в том, что вы перепутали маму с лошадью. Во-вторых, тон — это не загадка, а просто мелодия слога. И её можно натренировать.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Четыре тона:</w:t>
      </w:r>
      <w:r>
        <w:rPr>
          <w:b/>
          <w:bCs/>
          <w:i/>
          <w:iCs/>
          <w:color w:val="A41E3A"/>
          <w:sz w:val="30"/>
          <w:szCs w:val="30"/>
        </w:rPr>
        <w:t xml:space="preserve"> как они звучат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Удобнее всего представлять тон как линию, по которой движется голос. Посмотрите на контуры — и сразу станет понятно, что к чему.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36766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четыре тона на слоге «ma»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Коротко: </w:t>
      </w:r>
      <w:r>
        <w:rPr>
          <w:color w:val="5A4F45"/>
          <w:sz w:val="22"/>
          <w:szCs w:val="22"/>
        </w:rPr>
        <w:t xml:space="preserve">первый — ровный и высокий, как долгая нота; второй — восходящий, как удивлённое «Что-о?»; третий — ныряющий вниз и снова вверх; четвёртый — резкий, падающий, как строгое «Стоп!». Есть и пятый, «нейтральный» тон (</w:t>
      </w:r>
      <w:r>
        <w:rPr>
          <w:color w:val="A41E3A"/>
          <w:sz w:val="22"/>
          <w:szCs w:val="22"/>
        </w:rPr>
        <w:t xml:space="preserve">轻声</w:t>
      </w:r>
      <w:r>
        <w:rPr>
          <w:color w:val="5A4F45"/>
          <w:sz w:val="22"/>
          <w:szCs w:val="22"/>
        </w:rPr>
        <w:t xml:space="preserve">) — короткий и лёгкий, без своей мелодии; он встречается в безударных слогах, например в частице 吗 или во втором слоге слова 妈妈.</w:t>
      </w:r>
    </w:p>
    <w:p>
      <w:pPr>
        <w:spacing w:after="100" w:before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ведите голос по линии тона (в статью загрузите gif-анимацию)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Упражнения,</w:t>
      </w:r>
      <w:r>
        <w:rPr>
          <w:b/>
          <w:bCs/>
          <w:i/>
          <w:iCs/>
          <w:color w:val="A41E3A"/>
          <w:sz w:val="30"/>
          <w:szCs w:val="30"/>
        </w:rPr>
        <w:t xml:space="preserve"> которые ставят тоны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Тоны ставятся не теорией, а ртом и ухом. Вот шесть приёмов — начните с одного-двух и добавляйте остальные.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1. </w:t>
      </w:r>
      <w:r>
        <w:rPr>
          <w:b/>
          <w:bCs/>
          <w:color w:val="2C2420"/>
          <w:sz w:val="22"/>
          <w:szCs w:val="22"/>
        </w:rPr>
        <w:t xml:space="preserve">Слушай и повторяй</w:t>
      </w:r>
      <w:r>
        <w:rPr>
          <w:color w:val="5A4F45"/>
          <w:sz w:val="22"/>
          <w:szCs w:val="22"/>
        </w:rPr>
        <w:t xml:space="preserve"> — включите запись носителя (минимальные пары mā/má/mǎ/mà) и тут же повторяйте вслух. Ухо учится различать быстрее, чем кажется.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2. </w:t>
      </w:r>
      <w:r>
        <w:rPr>
          <w:b/>
          <w:bCs/>
          <w:color w:val="2C2420"/>
          <w:sz w:val="22"/>
          <w:szCs w:val="22"/>
        </w:rPr>
        <w:t xml:space="preserve">Дирижируйте рукой</w:t>
      </w:r>
      <w:r>
        <w:rPr>
          <w:color w:val="5A4F45"/>
          <w:sz w:val="22"/>
          <w:szCs w:val="22"/>
        </w:rPr>
        <w:t xml:space="preserve"> — рисуйте контур тона рукой в воздухе: ровно, вверх, вниз-вверх, вниз. Жест подключает тело — и движение голоса запоминается надёжнее.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3. </w:t>
      </w:r>
      <w:r>
        <w:rPr>
          <w:b/>
          <w:bCs/>
          <w:color w:val="2C2420"/>
          <w:sz w:val="22"/>
          <w:szCs w:val="22"/>
        </w:rPr>
        <w:t xml:space="preserve">Записывайте себя</w:t>
      </w:r>
      <w:r>
        <w:rPr>
          <w:color w:val="5A4F45"/>
          <w:sz w:val="22"/>
          <w:szCs w:val="22"/>
        </w:rPr>
        <w:t xml:space="preserve"> — запишите слог на диктофон и сравните с оригиналом. Со стороны сразу слышно, где тон «уехал» не туда.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4. </w:t>
      </w:r>
      <w:r>
        <w:rPr>
          <w:b/>
          <w:bCs/>
          <w:color w:val="2C2420"/>
          <w:sz w:val="22"/>
          <w:szCs w:val="22"/>
        </w:rPr>
        <w:t xml:space="preserve">Отрабатывайте пары</w:t>
      </w:r>
      <w:r>
        <w:rPr>
          <w:color w:val="5A4F45"/>
          <w:sz w:val="22"/>
          <w:szCs w:val="22"/>
        </w:rPr>
        <w:t xml:space="preserve"> — по одному тоны даются легко. Берите сочетания из двух слогов — именно они встречаются в реальной речи и даются труднее всего.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5. </w:t>
      </w:r>
      <w:r>
        <w:rPr>
          <w:b/>
          <w:bCs/>
          <w:color w:val="2C2420"/>
          <w:sz w:val="22"/>
          <w:szCs w:val="22"/>
        </w:rPr>
        <w:t xml:space="preserve">Сначала утрируйте</w:t>
      </w:r>
      <w:r>
        <w:rPr>
          <w:color w:val="5A4F45"/>
          <w:sz w:val="22"/>
          <w:szCs w:val="22"/>
        </w:rPr>
        <w:t xml:space="preserve"> — на старте намеренно преувеличивайте тоны, пусть звучит «слишком». Так закрепляется форма, а естественность придёт позже сама.</w:t>
      </w:r>
    </w:p>
    <w:p>
      <w:pPr>
        <w:spacing w:after="130"/>
      </w:pPr>
      <w:r>
        <w:rPr>
          <w:b/>
          <w:bCs/>
          <w:color w:val="A41E3A"/>
          <w:sz w:val="22"/>
          <w:szCs w:val="22"/>
        </w:rPr>
        <w:t xml:space="preserve">6. </w:t>
      </w:r>
      <w:r>
        <w:rPr>
          <w:b/>
          <w:bCs/>
          <w:color w:val="2C2420"/>
          <w:sz w:val="22"/>
          <w:szCs w:val="22"/>
        </w:rPr>
        <w:t xml:space="preserve">Знайте про смену тона</w:t>
      </w:r>
      <w:r>
        <w:rPr>
          <w:color w:val="5A4F45"/>
          <w:sz w:val="22"/>
          <w:szCs w:val="22"/>
        </w:rPr>
        <w:t xml:space="preserve"> — тоны иногда меняются в потоке речи. Это нормально — просто запомните несколько правил (о них ниже).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36766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шесть упражнений на каждый день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Частые</w:t>
      </w:r>
      <w:r>
        <w:rPr>
          <w:b/>
          <w:bCs/>
          <w:i/>
          <w:iCs/>
          <w:color w:val="A41E3A"/>
          <w:sz w:val="30"/>
          <w:szCs w:val="30"/>
        </w:rPr>
        <w:t xml:space="preserve"> ошибки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Учить слова без тонов. </w:t>
      </w:r>
      <w:r>
        <w:rPr>
          <w:color w:val="5A4F45"/>
          <w:sz w:val="22"/>
          <w:szCs w:val="22"/>
        </w:rPr>
        <w:t xml:space="preserve">Самая вредная привычка. Тон — часть слова, как буква. Запоминайте слово сразу с тоном, иначе потом придётся переучивать.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«Нырять» в третьем тоне до конца. </w:t>
      </w:r>
      <w:r>
        <w:rPr>
          <w:color w:val="5A4F45"/>
          <w:sz w:val="22"/>
          <w:szCs w:val="22"/>
        </w:rPr>
        <w:t xml:space="preserve">Полный третий тон (вниз-вверх) звучит только отдельно или в конце фразы. В потоке речи чаще остаётся лишь низкая падающая часть — так называемый «полутретий». Не тяните его вверх каждый раз.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Забывать про смену тонов. </w:t>
      </w:r>
      <w:r>
        <w:rPr>
          <w:color w:val="5A4F45"/>
          <w:sz w:val="22"/>
          <w:szCs w:val="22"/>
        </w:rPr>
        <w:t xml:space="preserve">Два третьих тона подряд — и первый читается как второй: 你好 звучит как «ní hǎo». А 不 (bù) перед четвёртым тоном становится вторым: 不是 — «bú shì». Это не исключения, а регулярные правила.</w:t>
      </w:r>
    </w:p>
    <w:p>
      <w:pPr>
        <w:spacing w:after="150"/>
      </w:pPr>
      <w:r>
        <w:rPr>
          <w:b/>
          <w:bCs/>
          <w:color w:val="2C2420"/>
          <w:sz w:val="22"/>
          <w:szCs w:val="22"/>
        </w:rPr>
        <w:t xml:space="preserve">Зажиматься. </w:t>
      </w:r>
      <w:r>
        <w:rPr>
          <w:color w:val="5A4F45"/>
          <w:sz w:val="22"/>
          <w:szCs w:val="22"/>
        </w:rPr>
        <w:t xml:space="preserve">Если говорить на напряжённом, «сдавленном» голосе, тоны плывут. Расслабьте челюсть и плечи — свободному голосу тоны даются легче.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Китайцы говорят: </w:t>
      </w:r>
      <w:r>
        <w:rPr>
          <w:color w:val="A41E3A"/>
          <w:sz w:val="23"/>
          <w:szCs w:val="23"/>
        </w:rPr>
        <w:t xml:space="preserve">熟能生巧</w:t>
      </w:r>
      <w:r>
        <w:rPr>
          <w:i/>
          <w:iCs/>
          <w:color w:val="2C2420"/>
          <w:sz w:val="23"/>
          <w:szCs w:val="23"/>
        </w:rPr>
        <w:t xml:space="preserve"> (shú néng shēng qiǎo) — «мастерство приходит с практикой». С тонами именно так: пять минут в день важнее, чем час раз в неделю. Слушайте, повторяйте, не бойтесь звучать смешно — и очень скоро тоны станут привычкой.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#тоны #произношение #пиньинь #учукитайский #практикакитайского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2d0973583b5875fa09293714ad6fcb8525d7a56.png"/><Relationship Id="rId8" Type="http://schemas.openxmlformats.org/officeDocument/2006/relationships/image" Target="media/5644a0cc9e94aedd6cad136490e02a95ebe586d9.png"/><Relationship Id="rId9" Type="http://schemas.openxmlformats.org/officeDocument/2006/relationships/image" Target="media/7c46ae1b1d730936270ba4559079e582604f8d55.png"/><Relationship Id="rId10" Type="http://schemas.openxmlformats.org/officeDocument/2006/relationships/image" Target="media/11baa09614c271a3136b7cedd3e83c930e19241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поставить произношение и тоны — версия для Дзена</dc:title>
  <dc:creator>Kitai School</dc:creator>
  <cp:lastModifiedBy>Un-named</cp:lastModifiedBy>
  <cp:revision>1</cp:revision>
  <dcterms:created xsi:type="dcterms:W3CDTF">2026-10-26T12:43:49.787Z</dcterms:created>
  <dcterms:modified xsi:type="dcterms:W3CDTF">2026-10-26T12:43:49.790Z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