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ЯЗЫК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Из чего состоит иероглиф: </w:t>
      </w:r>
      <w:r>
        <w:rPr>
          <w:b/>
          <w:bCs/>
          <w:i/>
          <w:iCs/>
          <w:color w:val="A41E3A"/>
          <w:sz w:val="44"/>
          <w:szCs w:val="44"/>
        </w:rPr>
        <w:t xml:space="preserve">черты и порядок написания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На первый взгляд иероглиф — это хаос чёрточек, который невозможно повторить. Но на деле это аккуратный конструктор: каждый знак собран из простых черт, и пишут их в строго определённом порядке. Освоив эту логику, вы перестанете «рисовать» иероглифы и начнёте их писать. Давайте разбираться.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начинает учить иероглифы и не понимает, с какой стороны к ним подступиться; тем, кто хочет писать красиво и быстро; и всем, кому интересно, почему у китайцев есть «правильный» порядок черт.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Из каких черт собирается любой иероглиф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По каким правилам их пишут и в каком порядке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Зачем вообще нужен правильный порядок черт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потренировать написание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«кирпичиков», из которых сложен каждый знак.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Иероглиф —</w:t>
      </w:r>
      <w:r>
        <w:rPr>
          <w:b/>
          <w:bCs/>
          <w:i/>
          <w:iCs/>
          <w:color w:val="A41E3A"/>
          <w:sz w:val="30"/>
          <w:szCs w:val="30"/>
        </w:rPr>
        <w:t xml:space="preserve"> это черты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Самая маленькая часть иероглифа — это черта (笔画, bǐhuà): одно непрерывное движение кисти или ручки. Черт всего несколько видов, и они повторяются из знака в знак. Выучив их, вы начнёте видеть в иероглифе не хаос, а знакомые элементы.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основные черты иероглифов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У каждой черты есть не только форма, но и направление: горизонталь всегда ведут слева направо, вертикаль — сверху вниз. Это не каприз, а основа: именно направление делает письмо ровным и быстрым.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Порядок черт</w:t>
      </w:r>
      <w:r>
        <w:rPr>
          <w:b/>
          <w:bCs/>
          <w:i/>
          <w:iCs/>
          <w:color w:val="A41E3A"/>
          <w:sz w:val="30"/>
          <w:szCs w:val="30"/>
        </w:rPr>
        <w:t xml:space="preserve"> и его правила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Черты пишут не в случайном порядке, а по правилам — этот порядок называется 笔顺 (bǐshùn). Два главных принципа простые: сверху вниз и слева направо. Посмотрите, как по ним собирается иероглиф 木 («дерево») — черта за чертой.</w:t>
      </w:r>
    </w:p>
    <w:p>
      <w:pPr>
        <w:spacing w:after="100" w:before="20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порядок черт в иероглифе 木 (в статью загрузите gif-анимацию)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Кроме двух главных, есть ещё несколько правил, которые закрывают почти все случаи. Вот основные.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главные правила порядка черт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Эти правила работают вместе. Например, в иероглифе 木 сначала идёт горизонталь, потом вертикаль (правило 3), а в конце — откидная влево и только затем вправо (правило 4). Чуть практики — и рука сама начинает вести черты правильно.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Зачем нужен</w:t>
      </w:r>
      <w:r>
        <w:rPr>
          <w:b/>
          <w:bCs/>
          <w:i/>
          <w:iCs/>
          <w:color w:val="A41E3A"/>
          <w:sz w:val="30"/>
          <w:szCs w:val="30"/>
        </w:rPr>
        <w:t xml:space="preserve"> правильный порядок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Может показаться, что какая разница, с чего начинать, — лишь бы знак получился. Но порядок черт важен сразу по нескольким причинам. Во-первых, красота и пропорции: при правильном порядке иероглиф выходит ровным и сбалансированным. Во-вторых, скорость — рука запоминает привычное движение и пишет автоматически.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В-третьих, это помогает учить: моторная память закрепляет знак надёжнее, чем простое разглядывание. И, в-четвёртых, по числу и порядку черт иероглифы ищут в словарях. Кстати, тренируются китайские дети в специальных прописях с клеткой-крестиком — 田字格: она помогает выдержать пропорции знака.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</w:t>
      </w:r>
      <w:r>
        <w:rPr>
          <w:b/>
          <w:bCs/>
          <w:i/>
          <w:iCs/>
          <w:color w:val="A41E3A"/>
          <w:sz w:val="30"/>
          <w:szCs w:val="30"/>
        </w:rPr>
        <w:t xml:space="preserve"> потренировать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Лучший способ — писать от руки. Возьмите пропись или просто расчертите клетки крестиком и повторяйте знак за знаком, проговаривая порядок черт. Очень помогают и приложения (например, в Pleco и подобных есть анимация написания), где можно обводить иероглиф пальцем и сразу видеть ошибки.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Главное — не торопиться и не «срисовывать» знак целиком. Пишите его так, как задумано: одна черта за другой, в правильном направлении. Сначала медленно, потом всё быстрее — и однажды вы поймаете себя на том, что пишете иероглифы не задумываясь.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Делать что-то тщательно, ничего не упуская, китайцы называют </w:t>
      </w:r>
      <w:r>
        <w:rPr>
          <w:color w:val="A41E3A"/>
          <w:sz w:val="23"/>
          <w:szCs w:val="23"/>
        </w:rPr>
        <w:t xml:space="preserve">一笔一画</w:t>
      </w:r>
      <w:r>
        <w:rPr>
          <w:i/>
          <w:iCs/>
          <w:color w:val="2C2420"/>
          <w:sz w:val="23"/>
          <w:szCs w:val="23"/>
        </w:rPr>
        <w:t xml:space="preserve"> (yī bǐ yī huà) — «черта за чертой». Пишите иероглифы именно так — и результат не заставит себя ждать.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#иероглифы #порядокчерт #китайскийязык #каллиграфия #笔顺 #учукитайский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9afedff07fd9ed922f3da10eca37196fb37887.png"/><Relationship Id="rId8" Type="http://schemas.openxmlformats.org/officeDocument/2006/relationships/image" Target="media/b3c405e32cae40498837edae0de6596cfe279cfe.png"/><Relationship Id="rId9" Type="http://schemas.openxmlformats.org/officeDocument/2006/relationships/image" Target="media/1a701a62f5376adfc499b87f3c8a106d10317822.png"/><Relationship Id="rId10" Type="http://schemas.openxmlformats.org/officeDocument/2006/relationships/image" Target="media/7008f2d70163f261abeccfedd0677cbdf5143ca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 чего состоит иероглиф: черты и порядок написания — версия для Дзена</dc:title>
  <dc:creator>Kitai School</dc:creator>
  <cp:lastModifiedBy>Un-named</cp:lastModifiedBy>
  <cp:revision>1</cp:revision>
  <dcterms:created xsi:type="dcterms:W3CDTF">2026-10-14T05:21:55.098Z</dcterms:created>
  <dcterms:modified xsi:type="dcterms:W3CDTF">2026-10-14T05:21:55.105Z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