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ЖИЗНЬ И ДЕНЬГИ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Средняя зарплата в Китае: </w:t>
      </w:r>
      <w:r>
        <w:rPr>
          <w:b/>
          <w:bCs/>
          <w:i/>
          <w:iCs/>
          <w:color w:val="A41E3A"/>
          <w:sz w:val="44"/>
          <w:szCs w:val="44"/>
        </w:rPr>
        <w:t xml:space="preserve">сколько и за что платят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«А сколько там платят?» — этот вопрос мне задают едва ли не чаще всего, когда речь заходит о работе или переезде в Китай. Отвечаю честно: смотря где и кем. За двадцать лет работы с китайскими компаниями я видела зарплаты от совсем скромных до очень солидных. Давайте разберёмся по цифрам — без мифов.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думает о работе, учёбе или переезде в Китай, и всем, кому просто интересно, как живёт страна.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Сколько получают в среднем по стране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В каких городах платят больше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За какие профессии платят больше всего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Сколько это примерно в рублях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предупрежу: слово «средняя» тут обманчиво — разброс огромный, и сейчас вы увидите почему.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Сколько в среднем</w:t>
      </w:r>
      <w:r>
        <w:rPr>
          <w:b/>
          <w:bCs/>
          <w:i/>
          <w:iCs/>
          <w:color w:val="A41E3A"/>
          <w:sz w:val="30"/>
          <w:szCs w:val="30"/>
        </w:rPr>
        <w:t xml:space="preserve"> по стране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Начну с общей цифры (зарплату китайцы называют 工资, gōngzī). По официальным данным за 2025 год, в крупных и государственных компаниях средняя зарплата — около 129 тысяч юаней в год, то есть примерно 10 800 юаней в месяц. В частных компаниях заметно меньше — обычно 6–7 тысяч юаней в месяц.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это, как говорят, «средняя температура по больнице». На деле один человек получает 5 тысяч, другой — 30, а в среднем выходит «нормально». Поэтому за общей цифрой всегда смотрите на две вещи: город и профессию. Именно они решают почти всё.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Где платят больше —</w:t>
      </w:r>
      <w:r>
        <w:rPr>
          <w:b/>
          <w:bCs/>
          <w:i/>
          <w:iCs/>
          <w:color w:val="A41E3A"/>
          <w:sz w:val="30"/>
          <w:szCs w:val="30"/>
        </w:rPr>
        <w:t xml:space="preserve"> всё решает город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Разница между городами в Китае огромная. В Пекине и Шанхае средняя зарплата — около 17 тысяч юаней в месяц, рядом идёт Шэньчжэнь с его технологиями. А в небольших городах внутренних провинций — в разы меньше.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Примерно как у нас разница между Москвой и небольшим райцентром, только ещё заметнее. Когда мои ученики спрашивают, ехать ли работать в Китай, я всегда уточняю: а в какой именно город? От этого зависит и зарплата, и расходы.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За что платят больше —</w:t>
      </w:r>
      <w:r>
        <w:rPr>
          <w:b/>
          <w:bCs/>
          <w:i/>
          <w:iCs/>
          <w:color w:val="A41E3A"/>
          <w:sz w:val="30"/>
          <w:szCs w:val="30"/>
        </w:rPr>
        <w:t xml:space="preserve"> профессия решает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про профессии. Разброс тут ещё сильнее, чем между городами.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Больше всего платят в IT и разработке — в среднем около 22 тысяч юаней в месяц. Следом финансы — порядка 18 тысяч. Промышленность — около 10 тысяч. А в сфере услуг, кафе и гостиницах — примерно 5 тысяч.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зарплата по отраслям и городам (данные за 2025)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Ничего удивительного: Китай много лет делает ставку на технологии, и специалисты в IT ценятся особенно высоко. Так что если думаете о карьере в Китае, востребованная профессия важнее города.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А сколько это</w:t>
      </w:r>
      <w:r>
        <w:rPr>
          <w:b/>
          <w:bCs/>
          <w:i/>
          <w:iCs/>
          <w:color w:val="A41E3A"/>
          <w:sz w:val="30"/>
          <w:szCs w:val="30"/>
        </w:rPr>
        <w:t xml:space="preserve"> в рублях?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наглядности переведём. 10–11 тысяч юаней — это примерно 120–140 тысяч рублей по грубому курсу. Но курс всё время меняется, так что считайте эту цифру ориентиром, а не точным значением.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ещё важный момент: сравнивать зарплаты «в лоб» не совсем честно — надо смотреть и на расходы. Жильё в больших городах дорогое, зато транспорт, еда и многие услуги там заметно дешевле, чем мы привыкли. Так что 10 тысяч юаней в Пекине и в маленьком городе — это две очень разные жизни.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это значит,</w:t>
      </w:r>
      <w:r>
        <w:rPr>
          <w:b/>
          <w:bCs/>
          <w:i/>
          <w:iCs/>
          <w:color w:val="A41E3A"/>
          <w:sz w:val="30"/>
          <w:szCs w:val="30"/>
        </w:rPr>
        <w:t xml:space="preserve"> если думаете о работе в Китае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Короткий вывод из всех этих цифр такой. Зарплата в Китае сильно зависит от трёх вещей: города, профессии и — что важно для нас — знания языка. Хороший путунхуа заметно расширяет круг вакансий и часто прибавляет к доходу: работодателю ценно, что вы можете общаться напрямую, без переводчика.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«средней зарплаты в Китае» как единой цифры, по сути, не существует. Есть очень разные возможности — и то, какую из них вы получите, во многом зависит и от вас.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«Сколько вложишь труда — столько и соберёшь», — говорят китайцы: </w:t>
      </w:r>
      <w:r>
        <w:rPr>
          <w:color w:val="A41E3A"/>
          <w:sz w:val="23"/>
          <w:szCs w:val="23"/>
        </w:rPr>
        <w:t xml:space="preserve">一分耕耘，一分收获</w:t>
      </w:r>
      <w:r>
        <w:rPr>
          <w:i/>
          <w:iCs/>
          <w:color w:val="2C2420"/>
          <w:sz w:val="23"/>
          <w:szCs w:val="23"/>
        </w:rPr>
        <w:t xml:space="preserve">. По-моему, про Китай это в самую точку.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практики, в том числе работы с китайскими компаниями.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#жизньвкитае #зарплатавкитае #работавкитае #китайскийязык #переездвкитай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fe29c2b25dd163d5fa1cf2ddd4628da3dcb59b.png"/><Relationship Id="rId8" Type="http://schemas.openxmlformats.org/officeDocument/2006/relationships/image" Target="media/1a045c9d53335d49adc3a2160742904d1bfb1e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Средняя зарплата в Китае — версия для Дзена</dc:title>
  <dc:creator>Kitai School</dc:creator>
  <cp:lastModifiedBy>Un-named</cp:lastModifiedBy>
  <cp:revision>1</cp:revision>
  <dcterms:created xsi:type="dcterms:W3CDTF">2026-08-04T07:33:39.707Z</dcterms:created>
  <dcterms:modified xsi:type="dcterms:W3CDTF">2026-08-04T07:33:39.718Z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