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A41E3A"/>
          <w:sz w:val="16"/>
          <w:szCs w:val="16"/>
        </w:rPr>
        <w:t xml:space="preserve">КИТАЙ · ЭКЗАМЕНЫ</w:t>
      </w:r>
    </w:p>
    <w:p>
      <w:pPr>
        <w:pStyle w:val="Title"/>
        <w:spacing w:after="150"/>
      </w:pPr>
      <w:r>
        <w:rPr>
          <w:b/>
          <w:bCs/>
          <w:color w:val="2C2420"/>
          <w:sz w:val="44"/>
          <w:szCs w:val="44"/>
        </w:rPr>
        <w:t xml:space="preserve">Экзамен CSCA: </w:t>
      </w:r>
      <w:r>
        <w:rPr>
          <w:b/>
          <w:bCs/>
          <w:i/>
          <w:iCs/>
          <w:color w:val="A41E3A"/>
          <w:sz w:val="44"/>
          <w:szCs w:val="44"/>
        </w:rPr>
        <w:t xml:space="preserve">структура и подготовка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обложка статьи</w:t>
      </w:r>
    </w:p>
    <w:p>
      <w:pPr>
        <w:spacing w:after="150"/>
      </w:pPr>
      <w:r>
        <w:rPr>
          <w:color w:val="2C2420"/>
          <w:sz w:val="24"/>
          <w:szCs w:val="24"/>
        </w:rPr>
        <w:t xml:space="preserve">Если вы собираетесь поступать в китайский вуз, про CSCA придётся узнать в любом случае — это новый вступительный экзамен для иностранцев, и обойти его уже не получится. Экзамен свежий, вокруг него много путаницы, поэтому разберём спокойно и по делу: что это такое, из чего состоит и как готовиться, если китайский вам не родной. Давайте разбираться.</w:t>
      </w:r>
    </w:p>
    <w:p>
      <w:pPr>
        <w:spacing w:after="70" w:before="200"/>
      </w:pPr>
      <w:r>
        <w:rPr>
          <w:b/>
          <w:bCs/>
          <w:color w:val="2C2420"/>
          <w:sz w:val="23"/>
          <w:szCs w:val="23"/>
        </w:rPr>
        <w:t xml:space="preserve">Кому будет полезна статья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Абитуриентам, которые поступают в вузы Китая на бакалавриат, и их родителям — особенно если предстоит сдавать математику, физику или химию на китайском.</w:t>
      </w:r>
    </w:p>
    <w:p>
      <w:pPr>
        <w:spacing w:after="70" w:before="200"/>
      </w:pPr>
      <w:r>
        <w:rPr>
          <w:b/>
          <w:bCs/>
          <w:color w:val="2C2420"/>
          <w:sz w:val="23"/>
          <w:szCs w:val="23"/>
        </w:rPr>
        <w:t xml:space="preserve">Что вы узнаете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1.  </w:t>
      </w:r>
      <w:r>
        <w:rPr>
          <w:color w:val="2C2420"/>
          <w:sz w:val="22"/>
          <w:szCs w:val="22"/>
        </w:rPr>
        <w:t xml:space="preserve">Что такое CSCA и кому он нужен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2.  </w:t>
      </w:r>
      <w:r>
        <w:rPr>
          <w:color w:val="2C2420"/>
          <w:sz w:val="22"/>
          <w:szCs w:val="22"/>
        </w:rPr>
        <w:t xml:space="preserve">Из каких предметов состоит и в каком формате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3.  </w:t>
      </w:r>
      <w:r>
        <w:rPr>
          <w:color w:val="2C2420"/>
          <w:sz w:val="22"/>
          <w:szCs w:val="22"/>
        </w:rPr>
        <w:t xml:space="preserve">Когда и как его сдают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4.  </w:t>
      </w:r>
      <w:r>
        <w:rPr>
          <w:color w:val="2C2420"/>
          <w:sz w:val="22"/>
          <w:szCs w:val="22"/>
        </w:rPr>
        <w:t xml:space="preserve">Как готовиться, если китайский не родной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Сначала главное о самом экзамене, а термины предметов на китайском я собрала в короткую анимацию — она пригодится для подготовки.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▶ Анимация «Термины предметов на китайском»: карточки 数学, 物理, 化学 и другие — с пиньинем и переводом (смотрите в прикреплённом файле).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Что такое</w:t>
      </w:r>
      <w:r>
        <w:rPr>
          <w:b/>
          <w:bCs/>
          <w:i/>
          <w:iCs/>
          <w:color w:val="A41E3A"/>
          <w:sz w:val="30"/>
          <w:szCs w:val="30"/>
        </w:rPr>
        <w:t xml:space="preserve"> CSCA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CSCA расшифровывается как China Scholastic Competency Assessment — это новый стандартизированный вступительный экзамен для иностранцев, поступающих в вузы Китая. Его главная особенность: результат нужно получить ДО подачи документов в университет. То есть сначала экзамен — потом заявка.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Экзамен вводится поэтапно. С набора 2026/2027 учебного года он обязателен для тех, кто поступает на бакалавриат, а к 2028 году станет обязательным для всех иностранных абитуриентов — независимо от того, претендуют они на стипендию или нет. Так что это не разовая инициатива, а новый общий стандарт поступления.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Из чего</w:t>
      </w:r>
      <w:r>
        <w:rPr>
          <w:b/>
          <w:bCs/>
          <w:i/>
          <w:iCs/>
          <w:color w:val="A41E3A"/>
          <w:sz w:val="30"/>
          <w:szCs w:val="30"/>
        </w:rPr>
        <w:t xml:space="preserve"> состоит экзамен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CSCA охватывает четыре предмета: профессиональный китайский и три фундаментальных — математику, физику и химию. Но сдают не всё подряд — набор зависит от специальности.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2581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структура: предметы, язык и формат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Профессиональный китайский (专业汉语) бывает двух видов — гуманитарный или технический (STEM), по профилю вашей будущей специальности; сдаётся только на китайском, длится 90 минут и содержит 100 вопросов. А вот математика, физика и химия устроены иначе: каждый предмет — это 60 минут и 48 вопросов с выбором ответа, по 100-балльной шкале. Математика обязательна для всех, а физика и химия — по выбору, в зависимости от программы.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И ключевой момент, ради которого многие и выдыхают: математику, физику и химию можно сдавать не только на китайском, но и на английском. Только профессиональный китайский — исключительно на китайском.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Когда и как</w:t>
      </w:r>
      <w:r>
        <w:rPr>
          <w:b/>
          <w:bCs/>
          <w:i/>
          <w:iCs/>
          <w:color w:val="A41E3A"/>
          <w:sz w:val="30"/>
          <w:szCs w:val="30"/>
        </w:rPr>
        <w:t xml:space="preserve"> сдают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Формат у экзамена современный и довольно щадящий по организации.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2495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формат, баллы и даты сессий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Сдают CSCA преимущественно онлайн, из дома, под наблюдением камеры (прокторинг), хотя есть и офлайн-центры. Все задания — с выбором ответа, письменной части нет. Проходит экзамен пять раз в год: в январе, марте, апреле, июне и декабре. Регистрация — на официальном сайте CSCA (csca.cn), аккаунт нужно завести заранее.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Поскольку экзамен новый, а правила и даты могут уточняться, важное правило: перед регистрацией всегда сверяйте актуальные условия на официальном сайте. Не полагайтесь на пересказы, включая эту статью, — считайте её картой, а не расписанием.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Как готовиться</w:t>
      </w:r>
      <w:r>
        <w:rPr>
          <w:b/>
          <w:bCs/>
          <w:i/>
          <w:iCs/>
          <w:color w:val="A41E3A"/>
          <w:sz w:val="30"/>
          <w:szCs w:val="30"/>
        </w:rPr>
        <w:t xml:space="preserve"> на китайском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А теперь самое важное для наших абитуриентов. Сам по себе школьный материал по математике или физике вы, скорее всего, знаете. Главная трудность CSCA в другом — сдавать эти предметы на китайском. Вот на что делать упор.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2847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пять опор подготовки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Первое и главное — профессиональный язык и термины. Бытового китайского и даже HSK тут мало: нужна предметная лексика — 数学 (математика), 物理 (физика), 化学 (химия), 函数 (функция), 方程 (уравнение), 概率 (вероятность). Именно терминов на экзамене не хватает чаще всего: задачу понимаешь, а условие на китайском — нет. Заведите карточки «русский → китайский термин → формула» и учите их прямо в контексте задач.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Второе — идите по синтабусу. Математика, например, охватывает множества и неравенства, функции, геометрию и алгебру, вероятность и статистику. Третье — обязательно прорешивайте пробники: 48 вопросов за 60 минут — это примерно минута на задачу, и к такому темпу нужно привыкнуть заранее. И четвёртое — помните про запасной вариант: если по какому-то предмету китайский пока слабоват, его можно сдать на английском.</w:t>
      </w:r>
    </w:p>
    <w:p>
      <w:pPr>
        <w:spacing w:after="120" w:before="280"/>
      </w:pPr>
      <w:r>
        <w:rPr>
          <w:i/>
          <w:iCs/>
          <w:color w:val="2C2420"/>
          <w:sz w:val="23"/>
          <w:szCs w:val="23"/>
        </w:rPr>
        <w:t xml:space="preserve">«Кто готов — тому беда не страшна», — говорят китайцы: </w:t>
      </w:r>
      <w:r>
        <w:rPr>
          <w:color w:val="A41E3A"/>
          <w:sz w:val="23"/>
          <w:szCs w:val="23"/>
        </w:rPr>
        <w:t xml:space="preserve">有备无患</w:t>
      </w:r>
      <w:r>
        <w:rPr>
          <w:i/>
          <w:iCs/>
          <w:color w:val="2C2420"/>
          <w:sz w:val="23"/>
          <w:szCs w:val="23"/>
        </w:rPr>
        <w:t xml:space="preserve"> (yǒu bèi wú huàn). С новым экзаменом это правило работает как никогда: начните готовиться заранее и по системе. 加油！</w:t>
      </w:r>
    </w:p>
    <w:p>
      <w:pPr>
        <w:pBdr>
          <w:top w:val="single" w:color="EAE3D8" w:sz="4" w:space="8"/>
        </w:pBdr>
        <w:spacing w:after="40" w:before="120"/>
      </w:pPr>
      <w:r>
        <w:rPr>
          <w:b/>
          <w:bCs/>
          <w:color w:val="A41E3A"/>
          <w:sz w:val="15"/>
          <w:szCs w:val="15"/>
        </w:rPr>
        <w:t xml:space="preserve">АВТОР</w:t>
      </w:r>
    </w:p>
    <w:p>
      <w:pPr>
        <w:spacing w:after="20"/>
      </w:pPr>
      <w:r>
        <w:rPr>
          <w:b/>
          <w:bCs/>
          <w:color w:val="2C2420"/>
          <w:sz w:val="23"/>
          <w:szCs w:val="23"/>
        </w:rPr>
        <w:t xml:space="preserve">Юлия Горяина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Китаист и лингвокоуч, докторант Шаньдунского университета (山大), преподаватель МГУ ВШБ. Более 20 лет практики; объездила почти весь Китай.</w:t>
      </w:r>
    </w:p>
    <w:p>
      <w:pPr>
        <w:spacing w:before="120"/>
      </w:pPr>
      <w:r>
        <w:rPr>
          <w:b/>
          <w:bCs/>
          <w:color w:val="2C2420"/>
          <w:sz w:val="22"/>
          <w:szCs w:val="22"/>
        </w:rPr>
        <w:t xml:space="preserve">Хэштеги: </w:t>
      </w:r>
      <w:r>
        <w:rPr>
          <w:color w:val="8B7D6B"/>
          <w:sz w:val="22"/>
          <w:szCs w:val="22"/>
        </w:rPr>
        <w:t xml:space="preserve">#китай #учёбавкитае #csca #экзамен #поступлениевкитай #китайскийязык #学中文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SimSun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5993da32a7b1259575cc3cfc668c9ad823995a7.png"/><Relationship Id="rId8" Type="http://schemas.openxmlformats.org/officeDocument/2006/relationships/image" Target="media/3cb4ddb8a20b4db29cc833a9352a78a4de6a63bf.png"/><Relationship Id="rId9" Type="http://schemas.openxmlformats.org/officeDocument/2006/relationships/image" Target="media/14c37f89f327cd5784782a8f5a52533ca903b143.png"/><Relationship Id="rId10" Type="http://schemas.openxmlformats.org/officeDocument/2006/relationships/image" Target="media/f9093a3f1073c99cf34f6efc5574652346d72767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Экзамен CSCA — версия для Дзена</dc:title>
  <dc:creator>Kitai School</dc:creator>
  <cp:lastModifiedBy>Un-named</cp:lastModifiedBy>
  <cp:revision>1</cp:revision>
  <dcterms:created xsi:type="dcterms:W3CDTF">2026-09-16T04:08:19.903Z</dcterms:created>
  <dcterms:modified xsi:type="dcterms:W3CDTF">2026-09-16T04:08:19.915Z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