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A41E3A"/>
          <w:sz w:val="20"/>
        </w:rPr>
        <w:t>КИТАЙ · КУЛЬТУРА</w:t>
      </w:r>
    </w:p>
    <w:p>
      <w:pPr>
        <w:spacing w:after="200"/>
      </w:pPr>
      <w:r>
        <w:rPr>
          <w:b/>
          <w:color w:val="2C2420"/>
          <w:sz w:val="46"/>
        </w:rPr>
        <w:t>Традиции и праздники Китая: что и как отмечают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0243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dicii-i-prazdniki-kitaya-oblozhk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4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b w:val="0"/>
          <w:color w:val="2C2420"/>
          <w:sz w:val="26"/>
        </w:rPr>
        <w:t>Китайские праздники живут по своему, лунному календарю — поэтому их даты каждый год «плавают», а сами торжества совсем не похожи на привычные нам. Здесь запускают в небо тысячи фонарей, дарят деньги в красных конвертах, едят «лунные пряники» и целыми семьями собираются за одним столом за сотни километров от дома. За каждым обычаем — древняя легенда.</w:t>
      </w:r>
    </w:p>
    <w:p>
      <w:pPr>
        <w:spacing w:after="160"/>
      </w:pPr>
      <w:r>
        <w:rPr>
          <w:b w:val="0"/>
          <w:color w:val="2C2420"/>
          <w:sz w:val="23"/>
        </w:rPr>
        <w:t>Разберём главные праздники и традиции Китая — что отмечают, когда и почему. Давайте по порядку.</w:t>
      </w:r>
    </w:p>
    <w:p>
      <w:pPr>
        <w:spacing w:before="360" w:after="80"/>
      </w:pPr>
      <w:r>
        <w:rPr>
          <w:b/>
          <w:color w:val="841630"/>
          <w:sz w:val="32"/>
        </w:rPr>
        <w:t>Календарь, который «плавает»</w:t>
      </w:r>
    </w:p>
    <w:p>
      <w:pPr>
        <w:spacing w:after="160"/>
      </w:pPr>
      <w:r>
        <w:rPr>
          <w:b w:val="0"/>
          <w:color w:val="2C2420"/>
          <w:sz w:val="23"/>
        </w:rPr>
        <w:t>Главное, что нужно понять: традиционные китайские праздники считают по лунному календарю, а не по нашему солнечному. Поэтому один и тот же праздник каждый год выпадает на разные числа — как наша Пасха. Отсюда и «плавающие» даты, и то, что китайский Новый год приходит не 1 января, а зимой между концом января и серединой февраля.</w:t>
      </w:r>
    </w:p>
    <w:p>
      <w:pPr>
        <w:spacing w:before="360" w:after="80"/>
      </w:pPr>
      <w:r>
        <w:rPr>
          <w:b/>
          <w:color w:val="841630"/>
          <w:sz w:val="32"/>
        </w:rPr>
        <w:t>春节 — китайский Новый год</w:t>
      </w:r>
    </w:p>
    <w:p>
      <w:pPr>
        <w:spacing w:after="160"/>
      </w:pPr>
      <w:r>
        <w:rPr>
          <w:b w:val="0"/>
          <w:color w:val="2C2420"/>
          <w:sz w:val="23"/>
        </w:rPr>
        <w:t xml:space="preserve">Самый главный праздник года — </w:t>
      </w:r>
      <w:r>
        <w:rPr>
          <w:rFonts w:ascii="SimSun" w:hAnsi="SimSun"/>
          <w:b w:val="0"/>
          <w:color w:val="A41E3A"/>
          <w:sz w:val="23"/>
        </w:rPr>
        <w:t>春节</w:t>
      </w:r>
      <w:r>
        <w:rPr>
          <w:b w:val="0"/>
          <w:color w:val="2C2420"/>
          <w:sz w:val="23"/>
        </w:rPr>
        <w:t xml:space="preserve"> (Chūnjié), «Праздник весны», он же китайский Новый год. Это как наши новогодние каникулы, помноженные на десять: вся страна едет домой, к семье, — это крупнейшая ежегодная миграция людей на планете. Главное событие — </w:t>
      </w:r>
      <w:r>
        <w:rPr>
          <w:b/>
          <w:color w:val="2C2420"/>
          <w:sz w:val="23"/>
        </w:rPr>
        <w:t>ужин воссоединения</w:t>
      </w:r>
      <w:r>
        <w:rPr>
          <w:b w:val="0"/>
          <w:color w:val="2C2420"/>
          <w:sz w:val="23"/>
        </w:rPr>
        <w:t xml:space="preserve"> </w:t>
      </w:r>
      <w:r>
        <w:rPr>
          <w:rFonts w:ascii="SimSun" w:hAnsi="SimSun"/>
          <w:b w:val="0"/>
          <w:color w:val="A41E3A"/>
          <w:sz w:val="23"/>
        </w:rPr>
        <w:t>团圆饭</w:t>
      </w:r>
      <w:r>
        <w:rPr>
          <w:b w:val="0"/>
          <w:color w:val="2C2420"/>
          <w:sz w:val="23"/>
        </w:rPr>
        <w:t xml:space="preserve"> (tuányuán fàn) в кругу семьи.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4468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dicii-i-prazdniki-kitaya-novyj-go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46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8B7D6B"/>
          <w:sz w:val="19"/>
        </w:rPr>
        <w:t>Четыре главных обычая 春节 — и что за каждым стоит.</w:t>
      </w:r>
    </w:p>
    <w:p>
      <w:pPr>
        <w:spacing w:after="160"/>
      </w:pPr>
      <w:r>
        <w:rPr>
          <w:b w:val="0"/>
          <w:color w:val="2C2420"/>
          <w:sz w:val="23"/>
        </w:rPr>
        <w:t xml:space="preserve">По легенде, красный цвет и фейерверки отпугивали чудовище </w:t>
      </w:r>
      <w:r>
        <w:rPr>
          <w:rFonts w:ascii="SimSun" w:hAnsi="SimSun"/>
          <w:b w:val="0"/>
          <w:color w:val="A41E3A"/>
          <w:sz w:val="23"/>
        </w:rPr>
        <w:t>年</w:t>
      </w:r>
      <w:r>
        <w:rPr>
          <w:b w:val="0"/>
          <w:color w:val="2C2420"/>
          <w:sz w:val="23"/>
        </w:rPr>
        <w:t xml:space="preserve"> (Nián), которое боялось красного и громкого шума. Отсюда и цвет, который повсюду, и петарды. А детям и младшим дарят </w:t>
      </w:r>
      <w:r>
        <w:rPr>
          <w:rFonts w:ascii="SimSun" w:hAnsi="SimSun"/>
          <w:b w:val="0"/>
          <w:color w:val="A41E3A"/>
          <w:sz w:val="23"/>
        </w:rPr>
        <w:t>红包</w:t>
      </w:r>
      <w:r>
        <w:rPr>
          <w:b w:val="0"/>
          <w:color w:val="2C2420"/>
          <w:sz w:val="23"/>
        </w:rPr>
        <w:t xml:space="preserve"> (hóngbāo) — красные конверты с деньгами на удачу.</w:t>
      </w:r>
    </w:p>
    <w:p>
      <w:pPr>
        <w:spacing w:before="120" w:after="160"/>
        <w:ind w:left="288"/>
      </w:pPr>
      <w:r>
        <w:rPr>
          <w:b w:val="0"/>
          <w:color w:val="5A4F45"/>
          <w:sz w:val="22"/>
        </w:rPr>
        <w:t>Если окажетесь в Китае в это время — учтите: страна на неделю почти замирает, магазины и офисы закрываются, а билеты раскупают за месяцы. Зато атмосфера — незабываемая.</w:t>
      </w:r>
    </w:p>
    <w:p>
      <w:pPr>
        <w:spacing w:before="360" w:after="80"/>
      </w:pPr>
      <w:r>
        <w:rPr>
          <w:b/>
          <w:color w:val="841630"/>
          <w:sz w:val="32"/>
        </w:rPr>
        <w:t>Другие большие праздники</w:t>
      </w:r>
    </w:p>
    <w:p>
      <w:pPr>
        <w:spacing w:after="160"/>
      </w:pPr>
      <w:r>
        <w:rPr>
          <w:b w:val="0"/>
          <w:color w:val="2C2420"/>
          <w:sz w:val="23"/>
        </w:rPr>
        <w:t>Год китайца размечен ещё несколькими важными датами — от весеннего поминовения предков до осеннего полнолуния: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476699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dicii-i-prazdniki-kitaya-prazdnik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669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8B7D6B"/>
          <w:sz w:val="19"/>
        </w:rPr>
        <w:t>Пять праздников, по которым размечен китайский лунный год.</w:t>
      </w:r>
    </w:p>
    <w:p>
      <w:pPr>
        <w:spacing w:after="160"/>
      </w:pPr>
      <w:r>
        <w:rPr>
          <w:b w:val="0"/>
          <w:color w:val="2C2420"/>
          <w:sz w:val="23"/>
        </w:rPr>
        <w:t xml:space="preserve">Отдельно стоит </w:t>
      </w:r>
      <w:r>
        <w:rPr>
          <w:rFonts w:ascii="SimSun" w:hAnsi="SimSun"/>
          <w:b w:val="0"/>
          <w:color w:val="A41E3A"/>
          <w:sz w:val="23"/>
        </w:rPr>
        <w:t>元宵节</w:t>
      </w:r>
      <w:r>
        <w:rPr>
          <w:b w:val="0"/>
          <w:color w:val="2C2420"/>
          <w:sz w:val="23"/>
        </w:rPr>
        <w:t xml:space="preserve"> (Yuánxiāojié) — тот самый Праздник фонарей, ради которого едут в Китай туристы. В пятнадцатый, последний день новогодних торжеств небо и улицы заполняются фонарями </w:t>
      </w:r>
      <w:r>
        <w:rPr>
          <w:rFonts w:ascii="SimSun" w:hAnsi="SimSun"/>
          <w:b w:val="0"/>
          <w:color w:val="A41E3A"/>
          <w:sz w:val="23"/>
        </w:rPr>
        <w:t>灯笼</w:t>
      </w:r>
      <w:r>
        <w:rPr>
          <w:b w:val="0"/>
          <w:color w:val="2C2420"/>
          <w:sz w:val="23"/>
        </w:rPr>
        <w:t xml:space="preserve"> (dēnglong), а на них загадывают загадки. Красиво до мурашек.</w:t>
      </w:r>
    </w:p>
    <w:p>
      <w:pPr>
        <w:spacing w:before="360" w:after="80"/>
      </w:pPr>
      <w:r>
        <w:rPr>
          <w:b/>
          <w:color w:val="841630"/>
          <w:sz w:val="32"/>
        </w:rPr>
        <w:t>Традиции, которые за всем этим стоят</w:t>
      </w:r>
    </w:p>
    <w:p>
      <w:pPr>
        <w:spacing w:after="160"/>
      </w:pPr>
      <w:r>
        <w:rPr>
          <w:b w:val="0"/>
          <w:color w:val="2C2420"/>
          <w:sz w:val="23"/>
        </w:rPr>
        <w:t xml:space="preserve">Если вглядеться, все праздники держатся на нескольких общих ценностях: </w:t>
      </w:r>
      <w:r>
        <w:rPr>
          <w:b/>
          <w:color w:val="2C2420"/>
          <w:sz w:val="23"/>
        </w:rPr>
        <w:t>семья и воссоединение</w:t>
      </w:r>
      <w:r>
        <w:rPr>
          <w:b w:val="0"/>
          <w:color w:val="2C2420"/>
          <w:sz w:val="23"/>
        </w:rPr>
        <w:t xml:space="preserve"> (</w:t>
      </w:r>
      <w:r>
        <w:rPr>
          <w:rFonts w:ascii="SimSun" w:hAnsi="SimSun"/>
          <w:b w:val="0"/>
          <w:color w:val="A41E3A"/>
          <w:sz w:val="23"/>
        </w:rPr>
        <w:t>团圆</w:t>
      </w:r>
      <w:r>
        <w:rPr>
          <w:b w:val="0"/>
          <w:color w:val="2C2420"/>
          <w:sz w:val="23"/>
        </w:rPr>
        <w:t xml:space="preserve">, tuányuán), </w:t>
      </w:r>
      <w:r>
        <w:rPr>
          <w:b/>
          <w:color w:val="2C2420"/>
          <w:sz w:val="23"/>
        </w:rPr>
        <w:t>почитание предков</w:t>
      </w:r>
      <w:r>
        <w:rPr>
          <w:b w:val="0"/>
          <w:color w:val="2C2420"/>
          <w:sz w:val="23"/>
        </w:rPr>
        <w:t xml:space="preserve"> и </w:t>
      </w:r>
      <w:r>
        <w:rPr>
          <w:b/>
          <w:color w:val="2C2420"/>
          <w:sz w:val="23"/>
        </w:rPr>
        <w:t>красный цвет</w:t>
      </w:r>
      <w:r>
        <w:rPr>
          <w:b w:val="0"/>
          <w:color w:val="2C2420"/>
          <w:sz w:val="23"/>
        </w:rPr>
        <w:t xml:space="preserve"> — цвет удачи, радости и защиты от злого. Поэтому он повсюду: конверты, надписи, фонари, свадебные наряды.</w:t>
      </w:r>
    </w:p>
    <w:p>
      <w:pPr>
        <w:spacing w:after="160"/>
      </w:pPr>
      <w:r>
        <w:rPr>
          <w:b w:val="0"/>
          <w:color w:val="2C2420"/>
          <w:sz w:val="23"/>
        </w:rPr>
        <w:t xml:space="preserve">Отдельная красивая деталь — </w:t>
      </w:r>
      <w:r>
        <w:rPr>
          <w:b/>
          <w:color w:val="2C2420"/>
          <w:sz w:val="23"/>
        </w:rPr>
        <w:t>еда со смыслом</w:t>
      </w:r>
      <w:r>
        <w:rPr>
          <w:b w:val="0"/>
          <w:color w:val="2C2420"/>
          <w:sz w:val="23"/>
        </w:rPr>
        <w:t>. Многие блюда едят не просто так, а ради созвучия и символики: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458937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dicii-i-prazdniki-kitaya-ed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893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8B7D6B"/>
          <w:sz w:val="19"/>
        </w:rPr>
        <w:t>Что едят в праздники — и что каждое блюдо означает.</w:t>
      </w:r>
    </w:p>
    <w:p>
      <w:pPr>
        <w:spacing w:after="160"/>
      </w:pPr>
      <w:r>
        <w:rPr>
          <w:b w:val="0"/>
          <w:color w:val="2C2420"/>
          <w:sz w:val="23"/>
        </w:rPr>
        <w:t xml:space="preserve">Например, рыбу </w:t>
      </w:r>
      <w:r>
        <w:rPr>
          <w:rFonts w:ascii="SimSun" w:hAnsi="SimSun"/>
          <w:b w:val="0"/>
          <w:color w:val="A41E3A"/>
          <w:sz w:val="23"/>
        </w:rPr>
        <w:t>鱼</w:t>
      </w:r>
      <w:r>
        <w:rPr>
          <w:b w:val="0"/>
          <w:color w:val="2C2420"/>
          <w:sz w:val="23"/>
        </w:rPr>
        <w:t xml:space="preserve"> (yú) подают потому, что слово созвучно «изобилию»: есть пожелание </w:t>
      </w:r>
      <w:r>
        <w:rPr>
          <w:rFonts w:ascii="SimSun" w:hAnsi="SimSun"/>
          <w:b w:val="0"/>
          <w:color w:val="A41E3A"/>
          <w:sz w:val="23"/>
        </w:rPr>
        <w:t>年年有余</w:t>
      </w:r>
      <w:r>
        <w:rPr>
          <w:b w:val="0"/>
          <w:color w:val="2C2420"/>
          <w:sz w:val="23"/>
        </w:rPr>
        <w:t xml:space="preserve"> (nián nián yǒu yú) — «пусть каждый год будет достаток». А круглые </w:t>
      </w:r>
      <w:r>
        <w:rPr>
          <w:rFonts w:ascii="SimSun" w:hAnsi="SimSun"/>
          <w:b w:val="0"/>
          <w:color w:val="A41E3A"/>
          <w:sz w:val="23"/>
        </w:rPr>
        <w:t>汤圆</w:t>
      </w:r>
      <w:r>
        <w:rPr>
          <w:b w:val="0"/>
          <w:color w:val="2C2420"/>
          <w:sz w:val="23"/>
        </w:rPr>
        <w:t xml:space="preserve"> и «лунные пряники» </w:t>
      </w:r>
      <w:r>
        <w:rPr>
          <w:rFonts w:ascii="SimSun" w:hAnsi="SimSun"/>
          <w:b w:val="0"/>
          <w:color w:val="A41E3A"/>
          <w:sz w:val="23"/>
        </w:rPr>
        <w:t>月饼</w:t>
      </w:r>
      <w:r>
        <w:rPr>
          <w:b w:val="0"/>
          <w:color w:val="2C2420"/>
          <w:sz w:val="23"/>
        </w:rPr>
        <w:t xml:space="preserve"> символизируют полноту и единство семьи.</w:t>
      </w:r>
    </w:p>
    <w:p>
      <w:pPr>
        <w:spacing w:before="360" w:after="80"/>
      </w:pPr>
      <w:r>
        <w:rPr>
          <w:b/>
          <w:color w:val="841630"/>
          <w:sz w:val="32"/>
        </w:rPr>
        <w:t>Ханьфу и ципао</w:t>
      </w:r>
    </w:p>
    <w:p>
      <w:pPr>
        <w:spacing w:after="160"/>
      </w:pPr>
      <w:r>
        <w:rPr>
          <w:b w:val="0"/>
          <w:color w:val="2C2420"/>
          <w:sz w:val="23"/>
        </w:rPr>
        <w:t xml:space="preserve">Отдельная тема — традиционный костюм. Часто спрашивают, как называется традиционная китайская одежда. Их две главные разновидности. </w:t>
      </w:r>
      <w:r>
        <w:rPr>
          <w:rFonts w:ascii="SimSun" w:hAnsi="SimSun"/>
          <w:b w:val="0"/>
          <w:color w:val="A41E3A"/>
          <w:sz w:val="23"/>
        </w:rPr>
        <w:t>汉服</w:t>
      </w:r>
      <w:r>
        <w:rPr>
          <w:b w:val="0"/>
          <w:color w:val="2C2420"/>
          <w:sz w:val="23"/>
        </w:rPr>
        <w:t xml:space="preserve"> (hànfú) — старинное просторное одеяние с запа́хом и широкими рукавами, которое сейчас переживает моду среди молодёжи. А </w:t>
      </w:r>
      <w:r>
        <w:rPr>
          <w:rFonts w:ascii="SimSun" w:hAnsi="SimSun"/>
          <w:b w:val="0"/>
          <w:color w:val="A41E3A"/>
          <w:sz w:val="23"/>
        </w:rPr>
        <w:t>旗袍</w:t>
      </w:r>
      <w:r>
        <w:rPr>
          <w:b w:val="0"/>
          <w:color w:val="2C2420"/>
          <w:sz w:val="23"/>
        </w:rPr>
        <w:t xml:space="preserve"> (qípáo, «ципао») — то самое элегантное облегающее платье с высоким воротником, ставшее визитной карточкой китаянки в XX веке.</w:t>
      </w:r>
    </w:p>
    <w:p>
      <w:pPr>
        <w:spacing w:after="160"/>
      </w:pPr>
      <w:r>
        <w:rPr>
          <w:b w:val="0"/>
          <w:color w:val="2C2420"/>
          <w:sz w:val="23"/>
        </w:rPr>
        <w:t>Китайские традиции на первый взгляд кажутся сложными, но у них простая сердцевина: семья, память и пожелание добра друг другу. Стоит увидеть за красными фонарями именно это — и любой китайский праздник становится по-настоящему близким.</w:t>
      </w:r>
    </w:p>
    <w:p>
      <w:pPr>
        <w:spacing w:before="280"/>
      </w:pPr>
      <w:r>
        <w:rPr>
          <w:i/>
          <w:color w:val="2C2420"/>
          <w:sz w:val="25"/>
        </w:rPr>
        <w:t xml:space="preserve">Пусть у вас всё будет по-праздничному! </w:t>
      </w:r>
      <w:r>
        <w:rPr>
          <w:rFonts w:ascii="SimSun" w:hAnsi="SimSun"/>
          <w:color w:val="A41E3A"/>
          <w:sz w:val="25"/>
        </w:rPr>
        <w:t>年年有余。</w:t>
      </w:r>
    </w:p>
    <w:p>
      <w:pPr>
        <w:spacing w:before="320"/>
      </w:pPr>
      <w:r>
        <w:rPr>
          <w:b/>
          <w:color w:val="A41E3A"/>
          <w:sz w:val="19"/>
        </w:rPr>
        <w:t>Автор</w:t>
      </w:r>
    </w:p>
    <w:p>
      <w:pPr>
        <w:spacing w:after="40"/>
      </w:pPr>
      <w:r>
        <w:rPr>
          <w:b/>
          <w:color w:val="2C2420"/>
          <w:sz w:val="26"/>
        </w:rPr>
        <w:t>Юлия Горяина</w:t>
      </w:r>
    </w:p>
    <w:p>
      <w:pPr>
        <w:spacing w:after="160"/>
      </w:pPr>
      <w:r>
        <w:rPr>
          <w:b w:val="0"/>
          <w:color w:val="5A4F45"/>
          <w:sz w:val="20"/>
        </w:rPr>
        <w:t>Китаист и лингвокоуч, докторант Шаньдунского университета (</w:t>
      </w:r>
      <w:r>
        <w:rPr>
          <w:rFonts w:ascii="SimSun" w:hAnsi="SimSun"/>
          <w:b w:val="0"/>
          <w:color w:val="A41E3A"/>
          <w:sz w:val="20"/>
        </w:rPr>
        <w:t>山大</w:t>
      </w:r>
      <w:r>
        <w:rPr>
          <w:b w:val="0"/>
          <w:color w:val="5A4F45"/>
          <w:sz w:val="20"/>
        </w:rPr>
        <w:t>), основатель школы китайского языка. Более 20 лет живёт с китайской культурой, объездила почти весь Китай — от южных провинций до Тибета.</w:t>
      </w:r>
    </w:p>
    <w:p>
      <w:pPr>
        <w:spacing w:before="160"/>
      </w:pPr>
      <w:r>
        <w:rPr>
          <w:color w:val="8B7D6B"/>
          <w:sz w:val="19"/>
        </w:rPr>
        <w:t>#китай #традициикитая #праздникикитая #китайскийновыйгод #春节 #культуракитая #праздникфонарей #中国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42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