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КАК УЧИТЬ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За сколько реально выучить </w:t>
      </w:r>
      <w:r>
        <w:rPr>
          <w:b/>
          <w:bCs/>
          <w:i/>
          <w:iCs/>
          <w:color w:val="A41E3A"/>
          <w:sz w:val="44"/>
          <w:szCs w:val="44"/>
        </w:rPr>
        <w:t xml:space="preserve">китайский с нуля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«За сколько реально выучить китайский?» — пожалуй, второй по частоте вопрос после «а он очень сложный?». Честный ответ — «смотря что считать выученным». Но это не отговорка: у сроков есть вполне понятные ориентиры, и сейчас я их приведу. Сразу успокою: чтобы начать пользоваться языком, годы не нужны.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думает начать учить китайский и хочет реалистично оценить сроки — без розовых обещаний и без страшилок.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нет одного ответа на этот вопрос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Реальные сроки до каждого уровня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Сколько это в часах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реально ускоряет прогресс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честная шкала при занятиях примерно по часу в день, а дальше разберём по ступеням.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реальная шкала: от первых фраз до свободного владения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нет</w:t>
      </w:r>
      <w:r>
        <w:rPr>
          <w:b/>
          <w:bCs/>
          <w:i/>
          <w:iCs/>
          <w:color w:val="A41E3A"/>
          <w:sz w:val="30"/>
          <w:szCs w:val="30"/>
        </w:rPr>
        <w:t xml:space="preserve"> одного ответа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честно скажу, почему «два года» или «полгода» — это всегда лукавство без уточнений. Срок зависит от трёх вещей: вашей цели (болтать в поездке или работать переводчиком — очень разные задачи), сколько времени вы вкладываете в день, и как учитесь. Поэтому дальше я буду говорить не «за столько-то выучите китайский», а «за столько-то дойдёте до такого-то уровня».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Первые результаты —</w:t>
      </w:r>
      <w:r>
        <w:rPr>
          <w:b/>
          <w:bCs/>
          <w:i/>
          <w:iCs/>
          <w:color w:val="A41E3A"/>
          <w:sz w:val="30"/>
          <w:szCs w:val="30"/>
        </w:rPr>
        <w:t xml:space="preserve"> очень быстро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вот хорошая новость, ради которой стоит начать уже сегодня. Первые простые фразы — приветствие, «меня зовут», «сколько стоит» — вы скажете уже через пару недель. А за 3–6 месяцев регулярных занятий выходят на уровень HSK 1–2: этого хватает, чтобы «выжить» в поездке — объясниться в кафе, магазине, спросить дорогу.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То есть ощущение «я говорю по-китайски, и меня понимают» приходит совсем рано. Именно оно и держит мотивацию на старте.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Уверенный</w:t>
      </w:r>
      <w:r>
        <w:rPr>
          <w:b/>
          <w:bCs/>
          <w:i/>
          <w:iCs/>
          <w:color w:val="A41E3A"/>
          <w:sz w:val="30"/>
          <w:szCs w:val="30"/>
        </w:rPr>
        <w:t xml:space="preserve"> бытовой уровень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 сложнее, но и интереснее. Чтобы свободно болтать на бытовые темы, работать с языком и читать несложные тексты (это примерно HSK 3–4), при часе в день нужно ориентировочно 1–2 года. Это тот уровень, ради которого большинство и учит язык, — и он вполне достижим.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Свободное</w:t>
      </w:r>
      <w:r>
        <w:rPr>
          <w:b/>
          <w:bCs/>
          <w:i/>
          <w:iCs/>
          <w:color w:val="A41E3A"/>
          <w:sz w:val="30"/>
          <w:szCs w:val="30"/>
        </w:rPr>
        <w:t xml:space="preserve"> владение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по-настоящему свободный уровень — сложные темы, профессия, книги почти без словаря (HSK 5–6) — это уже 3–5 лет и несколько тысяч часов. Не буду обманывать: китайский по данным Института дипломатической службы США входит в число самых трудных языков для нас — на профессиональный уровень закладывают порядка 2200 часов.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Звучит много, но не пугайтесь: до этой вершины большинству и не нужно. Свободно общаться в быту и в работе вы начнёте гораздо раньше, а «полное» владение — это уже путь для тех, кому язык нужен профессионально.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реально</w:t>
      </w:r>
      <w:r>
        <w:rPr>
          <w:b/>
          <w:bCs/>
          <w:i/>
          <w:iCs/>
          <w:color w:val="A41E3A"/>
          <w:sz w:val="30"/>
          <w:szCs w:val="30"/>
        </w:rPr>
        <w:t xml:space="preserve"> ускоряет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Напоследок — что действительно двигает вперёд. Первое и главное — регулярность: полчаса каждый день дают больше, чем три часа раз в неделю. Язык любит постоянство. Второе — среда: в Китае или в разговоре с носителями прогресс ускоряется в разы. Третье — правильная постановка тонов с самого начала, чтобы потом не переучиваться. И четвёртое — не бояться говорить: именно практика превращает «знаю слова» в «говорю».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реальный ответ такой: пользоваться китайским вы начнёте уже через месяцы, а совершенствоваться будете годами — как и в любом большом деле.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«Капля точит камень», — говорят китайцы: </w:t>
      </w:r>
      <w:r>
        <w:rPr>
          <w:color w:val="A41E3A"/>
          <w:sz w:val="23"/>
          <w:szCs w:val="23"/>
        </w:rPr>
        <w:t xml:space="preserve">水滴石穿</w:t>
      </w:r>
      <w:r>
        <w:rPr>
          <w:i/>
          <w:iCs/>
          <w:color w:val="2C2420"/>
          <w:sz w:val="23"/>
          <w:szCs w:val="23"/>
        </w:rPr>
        <w:t xml:space="preserve"> (shuǐ dī shí chuān). В изучении китайского побеждает не рывок, а капля за каплей — каждый день.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#китайскийснуля #какучить #сколькоучить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2cd2d68f8c9b50773cf63ce8550a9bc00947f8.png"/><Relationship Id="rId8" Type="http://schemas.openxmlformats.org/officeDocument/2006/relationships/image" Target="media/bb0b207cb422825292f5e23901a2a936acd02f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 сколько выучить китайский — версия для Дзена</dc:title>
  <dc:creator>Kitai School</dc:creator>
  <cp:lastModifiedBy>Un-named</cp:lastModifiedBy>
  <cp:revision>1</cp:revision>
  <dcterms:created xsi:type="dcterms:W3CDTF">2026-09-02T09:19:19.093Z</dcterms:created>
  <dcterms:modified xsi:type="dcterms:W3CDTF">2026-09-02T09:19:19.104Z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