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 ОБЩЕНИЯ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 общаются китайцы: непрямая речь, </w:t>
      </w:r>
      <w:r>
        <w:rPr>
          <w:b/>
          <w:bCs/>
          <w:i/>
          <w:iCs/>
          <w:color w:val="A41E3A"/>
          <w:sz w:val="44"/>
          <w:szCs w:val="44"/>
        </w:rPr>
        <w:t xml:space="preserve">«сохранение лица»</w:t>
      </w:r>
      <w:r>
        <w:rPr>
          <w:b/>
          <w:bCs/>
          <w:color w:val="2C2420"/>
          <w:sz w:val="44"/>
          <w:szCs w:val="44"/>
        </w:rPr>
        <w:t xml:space="preserve"> и контекст вместо слов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40"/>
      </w:pPr>
      <w:r>
        <w:rPr>
          <w:color w:val="2C2420"/>
          <w:sz w:val="24"/>
          <w:szCs w:val="24"/>
        </w:rPr>
        <w:t xml:space="preserve">Можно выучить тысячу иероглифов, свободно читать меню и всё равно не понять китайского собеседника. Потому что в Китае значительная часть смысла живёт не в словах, а вокруг них — в намёке, паузе, интонации и в том, кто, кому и при ком это сказал. Прямой отказ здесь считается почти грубостью, а вежливое «я подумаю» нередко означает твёрдое «нет».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Эта разница ломает больше переговоров и знакомств, чем незнание грамматики. Ниже разберём три опоры китайского общения — непрямую речь, понятие 面子 «лицо» и умение читать ситуацию, — из-за которых буквальный перевод слов не равен пониманию человека.</w:t>
      </w:r>
    </w:p>
    <w:p>
      <w:pPr>
        <w:pBdr>
          <w:left w:val="single" w:color="A41E3A" w:sz="18" w:space="10"/>
        </w:pBdr>
        <w:shd w:fill="F7E6EB" w:val="clear"/>
        <w:spacing w:after="40" w:before="40"/>
        <w:ind w:left="150"/>
      </w:pPr>
      <w:r>
        <w:rPr>
          <w:b/>
          <w:bCs/>
          <w:caps/>
          <w:color w:val="A41E3A"/>
          <w:sz w:val="16"/>
          <w:szCs w:val="16"/>
        </w:rPr>
        <w:t xml:space="preserve">Если коротко</w:t>
      </w:r>
    </w:p>
    <w:p>
      <w:pPr>
        <w:pBdr>
          <w:left w:val="single" w:color="A41E3A" w:sz="18" w:space="10"/>
        </w:pBdr>
        <w:shd w:fill="F7E6EB" w:val="clear"/>
        <w:spacing w:after="40"/>
        <w:ind w:left="150"/>
      </w:pPr>
      <w:r>
        <w:rPr>
          <w:color w:val="2C2420"/>
          <w:sz w:val="22"/>
          <w:szCs w:val="22"/>
        </w:rPr>
        <w:t xml:space="preserve">В Китае многое не говорят прямо: смысл понятен из ситуации, тона и намёка. Прямота звучит как давление, поэтому отказ, несогласие и критику смягчают: 再说吧 («там видно будет»), 不太方便 («не очень удобно»). В центре общения — 面子 (miànzi, «лицо»): своё и чужое достоинство берегут, при людях не спорят и не ставят человека в неловкое положение. И ещё важен статус: кто старше и выше по должности — тот говорит первым и задаёт тон.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в Китае «да»</w:t>
      </w:r>
      <w:r>
        <w:rPr>
          <w:b/>
          <w:bCs/>
          <w:i/>
          <w:iCs/>
          <w:color w:val="A41E3A"/>
          <w:sz w:val="30"/>
          <w:szCs w:val="30"/>
        </w:rPr>
        <w:t xml:space="preserve"> не всегда значит «да»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В одних странах принято говорить прямо: думай, что говоришь, и говори, что думаешь. В Китае — иначе. Здесь важное часто не произносят вслух: считается, что собеседник и так поймёт — по обстановке, по тому, кто и при ком говорит, по тону и по тому, о чём вы промолчали. Слова — только часть сообщения.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Отсюда знаменитое «китайское да», которое не равно согласию. 好的 (hǎo de) в ответ на предложение может значить «согласен», а может — «я тебя услышал, но давай не будем сейчас спорить». Чтобы различить их, китаец слушает не столько слово, сколько </w:t>
      </w:r>
      <w:r>
        <w:rPr>
          <w:b/>
          <w:bCs/>
          <w:color w:val="2C2420"/>
          <w:sz w:val="22"/>
          <w:szCs w:val="22"/>
        </w:rPr>
        <w:t xml:space="preserve">как</w:t>
      </w:r>
      <w:r>
        <w:rPr>
          <w:color w:val="5A4F45"/>
          <w:sz w:val="22"/>
          <w:szCs w:val="22"/>
        </w:rPr>
        <w:t xml:space="preserve"> оно сказано: с готовностью или с заминкой, сразу или после паузы, с уточнением деталей или без.</w:t>
      </w:r>
    </w:p>
    <w:p>
      <w:pPr>
        <w:pBdr>
          <w:left w:val="single" w:color="A41E3A" w:sz="18" w:space="10"/>
        </w:pBdr>
        <w:shd w:fill="FCF6E2" w:val="clear"/>
        <w:spacing w:after="40" w:before="40"/>
        <w:ind w:left="150"/>
      </w:pPr>
      <w:r>
        <w:rPr>
          <w:b/>
          <w:bCs/>
          <w:caps/>
          <w:color w:val="A41E3A"/>
          <w:sz w:val="16"/>
          <w:szCs w:val="16"/>
        </w:rPr>
        <w:t xml:space="preserve">Простое правило</w:t>
      </w:r>
    </w:p>
    <w:p>
      <w:pPr>
        <w:pBdr>
          <w:left w:val="single" w:color="A41E3A" w:sz="18" w:space="10"/>
        </w:pBdr>
        <w:shd w:fill="FCF6E2" w:val="clear"/>
        <w:spacing w:after="40"/>
        <w:ind w:left="150"/>
      </w:pPr>
      <w:r>
        <w:rPr>
          <w:color w:val="2C2420"/>
          <w:sz w:val="22"/>
          <w:szCs w:val="22"/>
        </w:rPr>
        <w:t xml:space="preserve">В Китае отсутствие твёрдого «да» — это чаще всего «нет». Если в ответ на просьбу вы слышите уклончивое «посмотрим», «это сложновато» или молчаливую улыбку — скорее всего, вам мягко отказали, просто не произнося обидного слова.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面子 (miànzi): «лицо» —</w:t>
      </w:r>
      <w:r>
        <w:rPr>
          <w:b/>
          <w:bCs/>
          <w:i/>
          <w:iCs/>
          <w:color w:val="A41E3A"/>
          <w:sz w:val="30"/>
          <w:szCs w:val="30"/>
        </w:rPr>
        <w:t xml:space="preserve"> главное в общении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面子 (miànzi) буквально — «лицо», а по сути это ваш авторитет, репутация и достоинство в глазах других. В китайской культуре «лицо» есть у каждого, им дорожат, и вокруг него во многом строится общение. С «лицом» связаны три простых действия: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Дать лицо</w:t>
      </w:r>
      <w:r>
        <w:rPr>
          <w:color w:val="5A4F45"/>
          <w:sz w:val="22"/>
          <w:szCs w:val="22"/>
        </w:rPr>
        <w:t xml:space="preserve"> — 给面子 (gěi miànzi): проявить уважение, при людях признать чей-то статус, принять приглашение, похвалить при других. Это укрепляет отношения.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Потерять лицо</w:t>
      </w:r>
      <w:r>
        <w:rPr>
          <w:color w:val="5A4F45"/>
          <w:sz w:val="22"/>
          <w:szCs w:val="22"/>
        </w:rPr>
        <w:t xml:space="preserve"> — 丢面子 / 丢脸 (diū miànzi / diū liǎn): оказаться посрамлённым при других — когда вас поправили при коллегах, отказали при свидетелях, уличили в ошибке.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Сохранить лицо</w:t>
      </w:r>
      <w:r>
        <w:rPr>
          <w:color w:val="5A4F45"/>
          <w:sz w:val="22"/>
          <w:szCs w:val="22"/>
        </w:rPr>
        <w:t xml:space="preserve"> — дать человеку достойно выйти из неловкой ситуации, не загоняя его в угол.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Именно ради «лица» китаец не скажет вам прямо, что вы неправы, — особенно при других людях. Он промолчит, сменит тему или ответит уклончиво. И того же ждёт в ответ: публичный спор или резкая критика при свидетелях переживаются гораздо болезненнее, чем у нас.</w:t>
      </w:r>
    </w:p>
    <w:p>
      <w:pPr>
        <w:pBdr>
          <w:left w:val="single" w:color="A41E3A" w:sz="18" w:space="10"/>
        </w:pBdr>
        <w:shd w:fill="F7E6EB" w:val="clear"/>
        <w:spacing w:after="40" w:before="40"/>
        <w:ind w:left="150"/>
      </w:pPr>
      <w:r>
        <w:rPr>
          <w:b/>
          <w:bCs/>
          <w:caps/>
          <w:color w:val="A41E3A"/>
          <w:sz w:val="16"/>
          <w:szCs w:val="16"/>
        </w:rPr>
        <w:t xml:space="preserve">Что делать</w:t>
      </w:r>
    </w:p>
    <w:p>
      <w:pPr>
        <w:pBdr>
          <w:left w:val="single" w:color="A41E3A" w:sz="18" w:space="10"/>
        </w:pBdr>
        <w:shd w:fill="F7E6EB" w:val="clear"/>
        <w:spacing w:after="40"/>
        <w:ind w:left="150"/>
      </w:pPr>
      <w:r>
        <w:rPr>
          <w:color w:val="2C2420"/>
          <w:sz w:val="22"/>
          <w:szCs w:val="22"/>
        </w:rPr>
        <w:t xml:space="preserve">Несогласие, критику и отказ по возможности переносите в разговор один на один. То, что у нас звучит как обычная деловая прямота («тут ошибка», «так не пойдёт»), при свидетелях в Китае может стоить вам отношений.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звучит вежливое</w:t>
      </w:r>
      <w:r>
        <w:rPr>
          <w:b/>
          <w:bCs/>
          <w:i/>
          <w:iCs/>
          <w:color w:val="A41E3A"/>
          <w:sz w:val="30"/>
          <w:szCs w:val="30"/>
        </w:rPr>
        <w:t xml:space="preserve"> «нет»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Слово 不 (bù, «нет») китайцы, конечно, знают и используют — но прямой отказ на просьбу, приглашение или предложение стараются смягчить. Вместо «нет» вы услышите формулу, которая формально ни к чему не обязывает, но по смыслу означает отказ. Вот самые частые: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вежливый отказ: что говорят и что имеют в виду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Заметьте: во всех случаях дверь как будто оставлена приоткрытой («подумаю», «там видно будет»), но на деле решение уже принято. Настаивать и «дожимать» после такого ответа — плохая идея: вы вынуждаете человека произнести обидное «нет» вслух и заставляете обоих потерять лицо.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Статус и возраст: кто говорит</w:t>
      </w:r>
      <w:r>
        <w:rPr>
          <w:b/>
          <w:bCs/>
          <w:i/>
          <w:iCs/>
          <w:color w:val="A41E3A"/>
          <w:sz w:val="30"/>
          <w:szCs w:val="30"/>
        </w:rPr>
        <w:t xml:space="preserve"> первым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В китайском общении важно, кто старше и кто выше по должности. Кто старше, кто начальник, кто хозяин, а кто гость — от этого зависит, кто первым берёт слово, кто говорит тост, кто садится во главе стола и в каком тоне идёт разговор. Младший редко перебивает старшего и почти никогда не спорит с ним при других.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Это видно даже в обращениях. К преподавателю обращаются 老师 (lǎoshī, «учитель»), к начальнику — 老板 (lǎobǎn, «босс»). Обратиться к человеку выше по статусу так же запросто, как к ровеснику, — значит показать невоспитанность. Большую роль играют и 关系 (guānxi) — личные связи и отношения: во многом именно через них в Китае решаются вопросы, и выстраиваются они годами, на взаимных услугах и доверии.</w:t>
      </w:r>
    </w:p>
    <w:p>
      <w:pPr>
        <w:pBdr>
          <w:left w:val="single" w:color="A41E3A" w:sz="18" w:space="10"/>
        </w:pBdr>
        <w:shd w:fill="F3EDE3" w:val="clear"/>
        <w:spacing w:after="40" w:before="40"/>
        <w:ind w:left="150"/>
      </w:pPr>
      <w:r>
        <w:rPr>
          <w:b/>
          <w:bCs/>
          <w:caps/>
          <w:color w:val="A41E3A"/>
          <w:sz w:val="16"/>
          <w:szCs w:val="16"/>
        </w:rPr>
        <w:t xml:space="preserve">Из практики</w:t>
      </w:r>
    </w:p>
    <w:p>
      <w:pPr>
        <w:pBdr>
          <w:left w:val="single" w:color="A41E3A" w:sz="18" w:space="10"/>
        </w:pBdr>
        <w:shd w:fill="F3EDE3" w:val="clear"/>
        <w:spacing w:after="60"/>
        <w:ind w:left="150"/>
      </w:pPr>
      <w:r>
        <w:rPr>
          <w:color w:val="2C2420"/>
          <w:sz w:val="22"/>
          <w:szCs w:val="22"/>
        </w:rPr>
        <w:t xml:space="preserve">На одних переговорах с китайским заводом мы, российская сторона, услышали в ответ на условия бодрое 差不多 (chàbuduō) — «почти так, примерно». Коллеги выдохнули: договорились. А я знала, что 差不多 здесь — не «да», а вежливый способ сказать «есть нюансы, но при вас я спорить не стану».</w:t>
      </w:r>
    </w:p>
    <w:p>
      <w:pPr>
        <w:pBdr>
          <w:left w:val="single" w:color="A41E3A" w:sz="18" w:space="10"/>
        </w:pBdr>
        <w:shd w:fill="F3EDE3" w:val="clear"/>
        <w:spacing w:after="40"/>
        <w:ind w:left="150"/>
      </w:pPr>
      <w:r>
        <w:rPr>
          <w:color w:val="2C2420"/>
          <w:sz w:val="22"/>
          <w:szCs w:val="22"/>
        </w:rPr>
        <w:t xml:space="preserve">Мы взяли паузу, а вечером, уже неформально, за ужином обсудили детали один на один — и там всплыли те самые «нюансы», из-за которых сделка едва не сорвалась бы позже. Тогда я окончательно поняла: в Китае самое важное часто говорится не за столом переговоров и не теми словами, что записаны в протоколе.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Контекст</w:t>
      </w:r>
      <w:r>
        <w:rPr>
          <w:b/>
          <w:bCs/>
          <w:i/>
          <w:iCs/>
          <w:color w:val="A41E3A"/>
          <w:sz w:val="30"/>
          <w:szCs w:val="30"/>
        </w:rPr>
        <w:t xml:space="preserve"> вместо слов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Раз многое не проговаривается прямо, большую роль играют сигналы вокруг слов. На них и стоит настраивать «слух»: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Пауза и молчание.</w:t>
      </w:r>
      <w:r>
        <w:rPr>
          <w:color w:val="5A4F45"/>
          <w:sz w:val="22"/>
          <w:szCs w:val="22"/>
        </w:rPr>
        <w:t xml:space="preserve"> Заминка перед ответом, уход от темы, «мы подумаем» — чаще сомнение или отказ, чем размышление.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Вежливые церемонии.</w:t>
      </w:r>
      <w:r>
        <w:rPr>
          <w:color w:val="5A4F45"/>
          <w:sz w:val="22"/>
          <w:szCs w:val="22"/>
        </w:rPr>
        <w:t xml:space="preserve"> 客气 (kèqi) — учтивость «для приличия»: гостю положено сперва поскромничать и отказаться от угощения, а хозяину — предложить ещё раз. Первое «нет, что вы, не стоит» часто говорится для вежливости, а не всерьёз.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Улыбка и смех.</w:t>
      </w:r>
      <w:r>
        <w:rPr>
          <w:color w:val="5A4F45"/>
          <w:sz w:val="22"/>
          <w:szCs w:val="22"/>
        </w:rPr>
        <w:t xml:space="preserve"> Не всегда знак веселья — иногда так сглаживают неловкость или прикрывают смущение.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Кто рядом.</w:t>
      </w:r>
      <w:r>
        <w:rPr>
          <w:color w:val="5A4F45"/>
          <w:sz w:val="22"/>
          <w:szCs w:val="22"/>
        </w:rPr>
        <w:t xml:space="preserve"> Один и тот же человек наедине и «при своих» может говорить с вами по-разному — потому что при свидетелях в игру вступает «лицо».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понимать китайцев и</w:t>
      </w:r>
      <w:r>
        <w:rPr>
          <w:b/>
          <w:bCs/>
          <w:i/>
          <w:iCs/>
          <w:color w:val="A41E3A"/>
          <w:sz w:val="30"/>
          <w:szCs w:val="30"/>
        </w:rPr>
        <w:t xml:space="preserve"> не обижать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1. Не «дожимайте». </w:t>
      </w:r>
      <w:r>
        <w:rPr>
          <w:color w:val="5A4F45"/>
          <w:sz w:val="22"/>
          <w:szCs w:val="22"/>
        </w:rPr>
        <w:t xml:space="preserve">Услышали уклончивое «посмотрим» — примите как вероятное «нет» и не давите.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2. Критику и споры — наедине. </w:t>
      </w:r>
      <w:r>
        <w:rPr>
          <w:color w:val="5A4F45"/>
          <w:sz w:val="22"/>
          <w:szCs w:val="22"/>
        </w:rPr>
        <w:t xml:space="preserve">Никогда не поправляйте и не обличайте человека при других.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3. Давайте «лицо». </w:t>
      </w:r>
      <w:r>
        <w:rPr>
          <w:color w:val="5A4F45"/>
          <w:sz w:val="22"/>
          <w:szCs w:val="22"/>
        </w:rPr>
        <w:t xml:space="preserve">Хвалите при свидетелях, благодарите, признавайте статус — это укрепляет отношения.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4. Слушайте «как», а не только «что». </w:t>
      </w:r>
      <w:r>
        <w:rPr>
          <w:color w:val="5A4F45"/>
          <w:sz w:val="22"/>
          <w:szCs w:val="22"/>
        </w:rPr>
        <w:t xml:space="preserve">Тон, пауза и готовность важнее самих слов.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5. Не понимайте вежливость буквально. </w:t>
      </w:r>
      <w:r>
        <w:rPr>
          <w:color w:val="5A4F45"/>
          <w:sz w:val="22"/>
          <w:szCs w:val="22"/>
        </w:rPr>
        <w:t xml:space="preserve">Отказ от угощения «для приличия» или скромность о своих заслугах — часть этикета, а не настоящий ответ.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6. Стройте отношения заранее. </w:t>
      </w:r>
      <w:r>
        <w:rPr>
          <w:color w:val="5A4F45"/>
          <w:sz w:val="22"/>
          <w:szCs w:val="22"/>
        </w:rPr>
        <w:t xml:space="preserve">Доверие и 关系 нарабатываются до того, как вам что-то понадобится, а не в момент просьбы.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И главное — не воспринимайте непрямоту как неискренность. Это не «хитрость», а другая система вежливости, в которой берегут комфорт и достоинство собеседника. Когда вы начинаете читать эти сигналы, общение с китайцами становится не сложнее, а во многом даже теплее и понятнее.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Частые</w:t>
      </w:r>
      <w:r>
        <w:rPr>
          <w:b/>
          <w:bCs/>
          <w:i/>
          <w:iCs/>
          <w:color w:val="A41E3A"/>
          <w:sz w:val="30"/>
          <w:szCs w:val="30"/>
        </w:rPr>
        <w:t xml:space="preserve"> вопросы</w:t>
      </w:r>
    </w:p>
    <w:p>
      <w:pPr>
        <w:spacing w:after="40" w:before="120"/>
      </w:pPr>
      <w:r>
        <w:rPr>
          <w:b/>
          <w:bCs/>
          <w:color w:val="2C2420"/>
          <w:sz w:val="23"/>
          <w:szCs w:val="23"/>
        </w:rPr>
        <w:t xml:space="preserve">Почему китайцы не говорят «нет» прямо?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Чтобы не задеть «лицо» (面子) — своё и собеседника. Прямой отказ воспринимается как грубость, поэтому его смягчают формулами вроде «я подумаю» или «не очень удобно», которые по смыслу означают «нет».</w:t>
      </w:r>
    </w:p>
    <w:p>
      <w:pPr>
        <w:spacing w:after="40" w:before="120"/>
      </w:pPr>
      <w:r>
        <w:rPr>
          <w:b/>
          <w:bCs/>
          <w:color w:val="2C2420"/>
          <w:sz w:val="23"/>
          <w:szCs w:val="23"/>
        </w:rPr>
        <w:t xml:space="preserve">Что такое «сохранить лицо»?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«Лицо» (面子, miànzi) — это репутация и достоинство человека в глазах других. «Сохранить лицо» — не поставить человека в унизительное положение при людях; «дать лицо» (给面子) — проявить уважение; «потерять лицо» (丢脸) — оказаться посрамлённым при свидетелях.</w:t>
      </w:r>
    </w:p>
    <w:p>
      <w:pPr>
        <w:spacing w:after="40" w:before="120"/>
      </w:pPr>
      <w:r>
        <w:rPr>
          <w:b/>
          <w:bCs/>
          <w:color w:val="2C2420"/>
          <w:sz w:val="23"/>
          <w:szCs w:val="23"/>
        </w:rPr>
        <w:t xml:space="preserve">Правда ли, что улыбка не всегда означает радость?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Да. Улыбка и смех могут сглаживать неловкость, скрывать смущение или несогласие. Ориентироваться только на выражение лица не стоит — важнее контекст, тон и то, что человек делает после разговора.</w:t>
      </w:r>
    </w:p>
    <w:p>
      <w:pPr>
        <w:spacing w:after="40" w:before="120"/>
      </w:pPr>
      <w:r>
        <w:rPr>
          <w:b/>
          <w:bCs/>
          <w:color w:val="2C2420"/>
          <w:sz w:val="23"/>
          <w:szCs w:val="23"/>
        </w:rPr>
        <w:t xml:space="preserve">Как понять, что мне вежливо отказали?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По отсутствию твёрдого «да» и по уклончивым формулам: «там видно будет» (再说吧), «немного сложно» (有点儿难), «я ещё подумаю». Если после просьбы нет конкретики и сроков — скорее всего, это мягкое «нет».</w:t>
      </w:r>
    </w:p>
    <w:p>
      <w:pPr>
        <w:spacing w:after="40" w:before="120"/>
      </w:pPr>
      <w:r>
        <w:rPr>
          <w:b/>
          <w:bCs/>
          <w:color w:val="2C2420"/>
          <w:sz w:val="23"/>
          <w:szCs w:val="23"/>
        </w:rPr>
        <w:t xml:space="preserve">Обидно ли спорить с китайцем при других?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Да, публичный спор или критика заставляют человека «потерять лицо» и переживаются болезненно. Несогласие лучше высказывать наедине и мягко — тогда отношения не пострадают.</w:t>
      </w:r>
    </w:p>
    <w:p>
      <w:pPr>
        <w:spacing w:after="120" w:before="280"/>
      </w:pPr>
      <w:r>
        <w:rPr>
          <w:i/>
          <w:iCs/>
          <w:color w:val="2C2420"/>
          <w:sz w:val="24"/>
          <w:szCs w:val="24"/>
        </w:rPr>
        <w:t xml:space="preserve">Понимания и хороших собеседников! </w:t>
      </w:r>
      <w:r>
        <w:rPr>
          <w:color w:val="A41E3A"/>
          <w:sz w:val="24"/>
          <w:szCs w:val="24"/>
        </w:rPr>
        <w:t xml:space="preserve">慢慢来。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4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практики, в том числе на переговорах с китайскими компаниями.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#какобщатьсявкитае #культуракитая #面子 #этикет #межкультурнаякоммуникация #китайскийязык</w:t>
      </w:r>
    </w:p>
    <w:p>
      <w:pPr>
        <w:spacing w:after="140"/>
      </w:pPr>
      <w:r>
        <w:rPr>
          <w:b/>
          <w:bCs/>
          <w:color w:val="2C2420"/>
          <w:sz w:val="22"/>
          <w:szCs w:val="22"/>
        </w:rPr>
        <w:t xml:space="preserve">Источники: </w:t>
      </w:r>
      <w:r>
        <w:rPr>
          <w:color w:val="8B7D6B"/>
          <w:sz w:val="18"/>
          <w:szCs w:val="18"/>
        </w:rPr>
        <w:t xml:space="preserve">понятие «лицо» (面子) в синологии и социальной психологии; исследования о прямом и непрямом стиле общения; Wikipedia — «Mianzi», «Face (sociological concept)»; практика переговоров и преподавания.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243f6b13b8020bdb3f290798fbf66782ec1e49.png"/><Relationship Id="rId8" Type="http://schemas.openxmlformats.org/officeDocument/2006/relationships/image" Target="media/fb09543180cee1dd290a7ad324a0a03f9857cfe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общаются китайцы — версия для Дзена</dc:title>
  <dc:creator>Kitai School</dc:creator>
  <cp:lastModifiedBy>Un-named</cp:lastModifiedBy>
  <cp:revision>1</cp:revision>
  <dcterms:created xsi:type="dcterms:W3CDTF">2026-07-31T14:19:30.266Z</dcterms:created>
  <dcterms:modified xsi:type="dcterms:W3CDTF">2026-07-31T14:19:30.278Z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