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A41E3A"/>
          <w:sz w:val="16"/>
          <w:szCs w:val="16"/>
        </w:rPr>
        <w:t xml:space="preserve">КИТАЙ · ЯЗЫК</w:t>
      </w:r>
    </w:p>
    <w:p>
      <w:pPr>
        <w:pStyle w:val="Title"/>
        <w:spacing w:after="150"/>
      </w:pPr>
      <w:r>
        <w:rPr>
          <w:b/>
          <w:bCs/>
          <w:color w:val="2C2420"/>
          <w:sz w:val="44"/>
          <w:szCs w:val="44"/>
        </w:rPr>
        <w:t xml:space="preserve">Частицы 吗, 了, 的: </w:t>
      </w:r>
      <w:r>
        <w:rPr>
          <w:b/>
          <w:bCs/>
          <w:i/>
          <w:iCs/>
          <w:color w:val="A41E3A"/>
          <w:sz w:val="44"/>
          <w:szCs w:val="44"/>
        </w:rPr>
        <w:t xml:space="preserve">короткий разбор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обложка статьи</w:t>
      </w:r>
    </w:p>
    <w:p>
      <w:pPr>
        <w:spacing w:after="150"/>
      </w:pPr>
      <w:r>
        <w:rPr>
          <w:color w:val="2C2420"/>
          <w:sz w:val="24"/>
          <w:szCs w:val="24"/>
        </w:rPr>
        <w:t xml:space="preserve">Три коротких словечка — 吗, 了, 的 — встречаются в китайском буквально на каждом шагу. Они крошечные, часто безударные, и новички их то теряют, то путают. А зря: именно они превращают набор слов в живую фразу — задают вопрос, показывают, что дело сделано, склеивают слова между собой. Давайте разбираться, кто из них за что отвечает.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Кому будет полезна статья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Тем, кто уже строит простые фразы, но путается в маленьких частицах 吗, 了 и 的 и хочет наконец понять, когда какая нужна.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Что вы узнаете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1.  </w:t>
      </w:r>
      <w:r>
        <w:rPr>
          <w:color w:val="2C2420"/>
          <w:sz w:val="22"/>
          <w:szCs w:val="22"/>
        </w:rPr>
        <w:t xml:space="preserve">За что отвечает каждая из трёх частиц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2.  </w:t>
      </w:r>
      <w:r>
        <w:rPr>
          <w:color w:val="2C2420"/>
          <w:sz w:val="22"/>
          <w:szCs w:val="22"/>
        </w:rPr>
        <w:t xml:space="preserve">Как ставить 吗, 了 и 的 в предложении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3.  </w:t>
      </w:r>
      <w:r>
        <w:rPr>
          <w:color w:val="2C2420"/>
          <w:sz w:val="22"/>
          <w:szCs w:val="22"/>
        </w:rPr>
        <w:t xml:space="preserve">Как их не путать между собой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Хорошая новость: у каждой из этих частиц одна понятная работа. Запомните её — и половина базовой грамматики уже у вас в кармане. Вот они все три сразу.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три частицы — три разные работы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А чтобы было совсем наглядно, я собрала короткую анимацию: смотрите, как каждая частица встаёт в предложение и на глазах меняет смысл. Теперь разберём их по очереди.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吗 —</w:t>
      </w:r>
      <w:r>
        <w:rPr>
          <w:b/>
          <w:bCs/>
          <w:i/>
          <w:iCs/>
          <w:color w:val="A41E3A"/>
          <w:sz w:val="30"/>
          <w:szCs w:val="30"/>
        </w:rPr>
        <w:t xml:space="preserve"> превращает в вопрос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Самая простая. Частица 吗 (ma) ставится в самый конец фразы и превращает обычное утверждение в вопрос «да или нет». И, что особенно приятно, порядок слов при этом менять не нужно — в отличие от английского.</w:t>
      </w:r>
    </w:p>
    <w:p>
      <w:pPr>
        <w:spacing w:after="90"/>
      </w:pPr>
      <w:r>
        <w:t xml:space="preserve">   </w:t>
      </w:r>
      <w:r>
        <w:rPr>
          <w:b/>
          <w:bCs/>
          <w:color w:val="A41E3A"/>
          <w:sz w:val="24"/>
          <w:szCs w:val="24"/>
        </w:rPr>
        <w:t xml:space="preserve">你是学生。</w:t>
      </w:r>
      <w:r>
        <w:rPr>
          <w:i/>
          <w:iCs/>
          <w:color w:val="8B7D6B"/>
          <w:sz w:val="20"/>
          <w:szCs w:val="20"/>
        </w:rPr>
        <w:t xml:space="preserve">  nǐ shì xuésheng.  </w:t>
      </w:r>
      <w:r>
        <w:rPr>
          <w:color w:val="5A4F45"/>
          <w:sz w:val="21"/>
          <w:szCs w:val="21"/>
        </w:rPr>
        <w:t xml:space="preserve">— Ты студент.</w:t>
      </w:r>
    </w:p>
    <w:p>
      <w:pPr>
        <w:spacing w:after="90"/>
      </w:pPr>
      <w:r>
        <w:t xml:space="preserve">   </w:t>
      </w:r>
      <w:r>
        <w:rPr>
          <w:b/>
          <w:bCs/>
          <w:color w:val="A41E3A"/>
          <w:sz w:val="24"/>
          <w:szCs w:val="24"/>
        </w:rPr>
        <w:t xml:space="preserve">你是学生吗？</w:t>
      </w:r>
      <w:r>
        <w:rPr>
          <w:i/>
          <w:iCs/>
          <w:color w:val="8B7D6B"/>
          <w:sz w:val="20"/>
          <w:szCs w:val="20"/>
        </w:rPr>
        <w:t xml:space="preserve">  nǐ shì xuésheng ma?  </w:t>
      </w:r>
      <w:r>
        <w:rPr>
          <w:color w:val="5A4F45"/>
          <w:sz w:val="21"/>
          <w:szCs w:val="21"/>
        </w:rPr>
        <w:t xml:space="preserve">— Ты студент?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Видите? Взяли утверждение, добавили в конец 吗 — получился вопрос. Так же работает и с любым другим предложением: 你好 → 你好吗？ («привет» → «как дела?»). Проще некуда.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了 —</w:t>
      </w:r>
      <w:r>
        <w:rPr>
          <w:b/>
          <w:bCs/>
          <w:i/>
          <w:iCs/>
          <w:color w:val="A41E3A"/>
          <w:sz w:val="30"/>
          <w:szCs w:val="30"/>
        </w:rPr>
        <w:t xml:space="preserve"> дело сделано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Частица 了 (le) — про результат. Чаще всего она показывает, что действие завершилось. Сравните: 我吃饭 — «я ем», а 我吃饭了 — «я поел». Одна маленькая 了 в конце — и действие уже в прошлом, законченное.</w:t>
      </w:r>
    </w:p>
    <w:p>
      <w:pPr>
        <w:spacing w:after="90"/>
      </w:pPr>
      <w:r>
        <w:t xml:space="preserve">   </w:t>
      </w:r>
      <w:r>
        <w:rPr>
          <w:b/>
          <w:bCs/>
          <w:color w:val="A41E3A"/>
          <w:sz w:val="24"/>
          <w:szCs w:val="24"/>
        </w:rPr>
        <w:t xml:space="preserve">我买了。</w:t>
      </w:r>
      <w:r>
        <w:rPr>
          <w:i/>
          <w:iCs/>
          <w:color w:val="8B7D6B"/>
          <w:sz w:val="20"/>
          <w:szCs w:val="20"/>
        </w:rPr>
        <w:t xml:space="preserve">  wǒ mǎi le.  </w:t>
      </w:r>
      <w:r>
        <w:rPr>
          <w:color w:val="5A4F45"/>
          <w:sz w:val="21"/>
          <w:szCs w:val="21"/>
        </w:rPr>
        <w:t xml:space="preserve">— Я купил.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Но у 了 есть и вторая работа, о которой реже говорят: она показывает, что что-то изменилось, появилось новое состояние. Классический пример — 下雨了 (xià yǔ le): не просто «идёт дождь», а «пошёл дождь» (раньше не было, а теперь есть). Или 我知道了 — «а, теперь понял» (раньше не знал — и вот узнал). Уловите эту идею перемены — и 了 перестанет быть загадкой.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的 —</w:t>
      </w:r>
      <w:r>
        <w:rPr>
          <w:b/>
          <w:bCs/>
          <w:i/>
          <w:iCs/>
          <w:color w:val="A41E3A"/>
          <w:sz w:val="30"/>
          <w:szCs w:val="30"/>
        </w:rPr>
        <w:t xml:space="preserve"> склеивает слова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Третья частица — самая частая во всём языке. 的 (de) работает как универсальный клей: она связывает описание с предметом. Схема всегда одна.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的: описание + 的 + предмет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Ставим 的 между тем, что описываем, и самим предметом: 我的书 (моя книга), 妈妈的手机 (телефон мамы), 红色的车 (красная машина), 好吃的菜 (вкусная еда). В русском мы бы меняли окончания — «мой», «мамин», «красная», — а китайцу достаточно вставить одну 的. Выучите эту схему «описание + 的 + предмет» — и сразу соберёте сотни словосочетаний.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Как их</w:t>
      </w:r>
      <w:r>
        <w:rPr>
          <w:b/>
          <w:bCs/>
          <w:i/>
          <w:iCs/>
          <w:color w:val="A41E3A"/>
          <w:sz w:val="30"/>
          <w:szCs w:val="30"/>
        </w:rPr>
        <w:t xml:space="preserve"> не путать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Напоследок — простая шпаргалка, чтобы разложить всё по полочкам. Спросите себя, что вы хотите сделать с фразой. Хотите задать вопрос — в конец идёт 吗. Хотите сказать, что действие сделано или что-то изменилось, — ставите 了. Хотите соединить описание с предметом, сказать «чьё» или «какое», — между ними встаёт 的.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Все три — крошечные, но именно они делают вашу речь по-настоящему китайской. Не проглатывайте их и не бойтесь: одна частица — одна работа, и вы уже их различаете.</w:t>
      </w:r>
    </w:p>
    <w:p>
      <w:pPr>
        <w:spacing w:after="120" w:before="280"/>
      </w:pPr>
      <w:r>
        <w:rPr>
          <w:i/>
          <w:iCs/>
          <w:color w:val="2C2420"/>
          <w:sz w:val="23"/>
          <w:szCs w:val="23"/>
        </w:rPr>
        <w:t xml:space="preserve">«Дорисовать зрачки дракону», — говорят китайцы: </w:t>
      </w:r>
      <w:r>
        <w:rPr>
          <w:color w:val="A41E3A"/>
          <w:sz w:val="23"/>
          <w:szCs w:val="23"/>
        </w:rPr>
        <w:t xml:space="preserve">画龙点睛</w:t>
      </w:r>
      <w:r>
        <w:rPr>
          <w:i/>
          <w:iCs/>
          <w:color w:val="2C2420"/>
          <w:sz w:val="23"/>
          <w:szCs w:val="23"/>
        </w:rPr>
        <w:t xml:space="preserve"> (huà lóng diǎn jīng) — один точный штрих оживляет всю картину. Частицы 吗, 了, 的 — как раз такой штрих, который оживляет фразу. 加油！</w:t>
      </w:r>
    </w:p>
    <w:p>
      <w:pPr>
        <w:pBdr>
          <w:top w:val="single" w:color="EAE3D8" w:sz="4" w:space="8"/>
        </w:pBdr>
        <w:spacing w:after="40" w:before="120"/>
      </w:pPr>
      <w:r>
        <w:rPr>
          <w:b/>
          <w:bCs/>
          <w:color w:val="A41E3A"/>
          <w:sz w:val="15"/>
          <w:szCs w:val="15"/>
        </w:rPr>
        <w:t xml:space="preserve">АВТОР</w:t>
      </w:r>
    </w:p>
    <w:p>
      <w:pPr>
        <w:spacing w:after="20"/>
      </w:pPr>
      <w:r>
        <w:rPr>
          <w:b/>
          <w:bCs/>
          <w:color w:val="2C2420"/>
          <w:sz w:val="23"/>
          <w:szCs w:val="23"/>
        </w:rPr>
        <w:t xml:space="preserve">Юлия Горяина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Китаист и лингвокоуч, докторант Шаньдунского университета (山大), преподаватель МГУ ВШБ. Более 20 лет практики; объездила почти весь Китай.</w:t>
      </w:r>
    </w:p>
    <w:p>
      <w:pPr>
        <w:spacing w:before="120"/>
      </w:pPr>
      <w:r>
        <w:rPr>
          <w:b/>
          <w:bCs/>
          <w:color w:val="2C2420"/>
          <w:sz w:val="22"/>
          <w:szCs w:val="22"/>
        </w:rPr>
        <w:t xml:space="preserve">Хэштеги: </w:t>
      </w:r>
      <w:r>
        <w:rPr>
          <w:color w:val="8B7D6B"/>
          <w:sz w:val="22"/>
          <w:szCs w:val="22"/>
        </w:rPr>
        <w:t xml:space="preserve">#китай #китайскийязык #грамматика #частицы #китайскийснуля #学中文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SimSun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fead64a8a2b09eeabe6dda7e8482d876c54daa4.png"/><Relationship Id="rId8" Type="http://schemas.openxmlformats.org/officeDocument/2006/relationships/image" Target="media/71947838105ec2cebe6b1750aed64a2d7b5be93e.png"/><Relationship Id="rId9" Type="http://schemas.openxmlformats.org/officeDocument/2006/relationships/image" Target="media/16f54ba9c465277ea0982d62e30bfb15248dd08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Частицы 吗 了 的 — версия для Дзена</dc:title>
  <dc:creator>Kitai School</dc:creator>
  <cp:lastModifiedBy>Un-named</cp:lastModifiedBy>
  <cp:revision>1</cp:revision>
  <dcterms:created xsi:type="dcterms:W3CDTF">2026-09-09T12:01:39.102Z</dcterms:created>
  <dcterms:modified xsi:type="dcterms:W3CDTF">2026-09-09T12:01:39.113Z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