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6DC3" w14:textId="3E46C275" w:rsidR="00864807" w:rsidRPr="00464344" w:rsidRDefault="00864807" w:rsidP="00864807">
      <w:pPr>
        <w:pStyle w:val="1"/>
        <w:spacing w:before="0"/>
        <w:jc w:val="center"/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</w:pPr>
      <w:r w:rsidRP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>Техническое задание на</w:t>
      </w:r>
    </w:p>
    <w:p w14:paraId="23FF6243" w14:textId="684DB996" w:rsidR="00864807" w:rsidRPr="00464344" w:rsidRDefault="00864807" w:rsidP="00464344">
      <w:pPr>
        <w:pStyle w:val="1"/>
        <w:spacing w:before="0"/>
        <w:jc w:val="center"/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</w:pPr>
      <w:bookmarkStart w:id="0" w:name="_Hlk207899183"/>
      <w:r w:rsidRP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>разработк</w:t>
      </w:r>
      <w:r w:rsidRP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>у</w:t>
      </w:r>
      <w:r w:rsidRP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 xml:space="preserve"> </w:t>
      </w:r>
      <w:bookmarkEnd w:id="0"/>
      <w:r w:rsidRP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>отч</w:t>
      </w:r>
      <w:r w:rsid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>е</w:t>
      </w:r>
      <w:r w:rsidRP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>т</w:t>
      </w:r>
      <w:r w:rsid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>а</w:t>
      </w:r>
      <w:r w:rsidRP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 xml:space="preserve"> </w:t>
      </w:r>
      <w:r w:rsidR="00464344">
        <w:rPr>
          <w:rFonts w:asciiTheme="minorHAnsi" w:hAnsiTheme="minorHAnsi" w:cstheme="majorHAnsi"/>
          <w:b/>
          <w:bCs/>
          <w:color w:val="000000" w:themeColor="text1"/>
          <w:sz w:val="36"/>
          <w:szCs w:val="36"/>
        </w:rPr>
        <w:t>по процессам найма</w:t>
      </w:r>
    </w:p>
    <w:p w14:paraId="18EAB0BC" w14:textId="77777777" w:rsidR="00464344" w:rsidRPr="00464344" w:rsidRDefault="00464344" w:rsidP="00464344"/>
    <w:p w14:paraId="37ACD982" w14:textId="01642178" w:rsidR="00464344" w:rsidRDefault="00464344" w:rsidP="00464344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Общее описание</w:t>
      </w:r>
      <w:r>
        <w:rPr>
          <w:rFonts w:ascii="Calibri" w:hAnsi="Calibri"/>
          <w:b/>
          <w:bCs/>
          <w:color w:val="000000"/>
          <w:sz w:val="28"/>
          <w:szCs w:val="28"/>
        </w:rPr>
        <w:t>: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2972"/>
        <w:gridCol w:w="7655"/>
      </w:tblGrid>
      <w:tr w:rsidR="00864807" w:rsidRPr="008F72F2" w14:paraId="61235465" w14:textId="77777777" w:rsidTr="00B31387">
        <w:tc>
          <w:tcPr>
            <w:tcW w:w="2972" w:type="dxa"/>
          </w:tcPr>
          <w:p w14:paraId="038F35B2" w14:textId="77777777" w:rsidR="00864807" w:rsidRPr="006C1C01" w:rsidRDefault="00864807" w:rsidP="00815557">
            <w:pPr>
              <w:jc w:val="center"/>
              <w:rPr>
                <w:rFonts w:cstheme="majorHAnsi"/>
                <w:b/>
                <w:bCs/>
              </w:rPr>
            </w:pPr>
            <w:r>
              <w:rPr>
                <w:rFonts w:cstheme="majorHAnsi"/>
                <w:b/>
                <w:bCs/>
                <w:lang w:val="en-US"/>
              </w:rPr>
              <w:t xml:space="preserve">ID </w:t>
            </w:r>
            <w:r>
              <w:rPr>
                <w:rFonts w:cstheme="majorHAnsi"/>
                <w:b/>
                <w:bCs/>
              </w:rPr>
              <w:t>Проекта</w:t>
            </w:r>
          </w:p>
        </w:tc>
        <w:tc>
          <w:tcPr>
            <w:tcW w:w="7655" w:type="dxa"/>
          </w:tcPr>
          <w:p w14:paraId="280BA0C4" w14:textId="77777777" w:rsidR="00864807" w:rsidRPr="006C1C01" w:rsidRDefault="00864807" w:rsidP="00815557">
            <w:pPr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1559246</w:t>
            </w:r>
          </w:p>
        </w:tc>
      </w:tr>
      <w:tr w:rsidR="00864807" w:rsidRPr="008F72F2" w14:paraId="7504243E" w14:textId="77777777" w:rsidTr="00B31387">
        <w:tc>
          <w:tcPr>
            <w:tcW w:w="2972" w:type="dxa"/>
          </w:tcPr>
          <w:p w14:paraId="236994B0" w14:textId="77777777" w:rsidR="00864807" w:rsidRDefault="00864807" w:rsidP="00815557">
            <w:pPr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</w:rPr>
              <w:t>Наименование документа</w:t>
            </w:r>
          </w:p>
        </w:tc>
        <w:tc>
          <w:tcPr>
            <w:tcW w:w="7655" w:type="dxa"/>
          </w:tcPr>
          <w:p w14:paraId="0B9448D4" w14:textId="77777777" w:rsidR="00864807" w:rsidRPr="00864807" w:rsidRDefault="00864807" w:rsidP="00864807">
            <w:pPr>
              <w:jc w:val="center"/>
              <w:rPr>
                <w:rFonts w:cstheme="majorHAnsi"/>
                <w:b/>
                <w:bCs/>
              </w:rPr>
            </w:pPr>
            <w:r w:rsidRPr="00864807">
              <w:rPr>
                <w:rFonts w:cstheme="majorHAnsi"/>
                <w:b/>
                <w:bCs/>
              </w:rPr>
              <w:t>Техническое задание на</w:t>
            </w:r>
          </w:p>
          <w:p w14:paraId="2479F04B" w14:textId="52BAB0E6" w:rsidR="00864807" w:rsidRPr="00BF2B25" w:rsidRDefault="00864807" w:rsidP="00864807">
            <w:pPr>
              <w:jc w:val="center"/>
              <w:rPr>
                <w:rFonts w:cstheme="majorHAnsi"/>
                <w:b/>
                <w:bCs/>
              </w:rPr>
            </w:pPr>
            <w:r w:rsidRPr="00864807">
              <w:rPr>
                <w:rFonts w:cstheme="majorHAnsi"/>
                <w:b/>
                <w:bCs/>
              </w:rPr>
              <w:t>разработку отчётности процессов HR</w:t>
            </w:r>
          </w:p>
        </w:tc>
      </w:tr>
      <w:tr w:rsidR="00864807" w:rsidRPr="008F72F2" w14:paraId="1DCBE566" w14:textId="77777777" w:rsidTr="00815557">
        <w:tc>
          <w:tcPr>
            <w:tcW w:w="10627" w:type="dxa"/>
            <w:gridSpan w:val="2"/>
          </w:tcPr>
          <w:p w14:paraId="6F40A376" w14:textId="77777777" w:rsidR="00864807" w:rsidRPr="008F72F2" w:rsidRDefault="00864807" w:rsidP="00815557">
            <w:pPr>
              <w:jc w:val="center"/>
              <w:rPr>
                <w:rFonts w:cstheme="majorHAnsi"/>
                <w:b/>
                <w:bCs/>
              </w:rPr>
            </w:pPr>
            <w:r w:rsidRPr="00967B8E">
              <w:rPr>
                <w:rFonts w:cstheme="majorHAnsi"/>
                <w:b/>
                <w:bCs/>
                <w:sz w:val="28"/>
                <w:szCs w:val="28"/>
              </w:rPr>
              <w:t>Общие сведения</w:t>
            </w:r>
          </w:p>
        </w:tc>
      </w:tr>
      <w:tr w:rsidR="00864807" w:rsidRPr="008F72F2" w14:paraId="6E9ACBE8" w14:textId="77777777" w:rsidTr="00B31387">
        <w:tc>
          <w:tcPr>
            <w:tcW w:w="2972" w:type="dxa"/>
          </w:tcPr>
          <w:p w14:paraId="322C3387" w14:textId="77777777" w:rsidR="00864807" w:rsidRPr="008F72F2" w:rsidRDefault="00864807" w:rsidP="00815557">
            <w:pPr>
              <w:jc w:val="center"/>
              <w:rPr>
                <w:rFonts w:cstheme="majorHAnsi"/>
              </w:rPr>
            </w:pPr>
            <w:r w:rsidRPr="008F72F2">
              <w:rPr>
                <w:rFonts w:cstheme="majorHAnsi"/>
              </w:rPr>
              <w:t>Ожидаемый конечный продукт</w:t>
            </w:r>
          </w:p>
        </w:tc>
        <w:tc>
          <w:tcPr>
            <w:tcW w:w="7655" w:type="dxa"/>
          </w:tcPr>
          <w:p w14:paraId="5DDE5872" w14:textId="524446C4" w:rsidR="00864807" w:rsidRDefault="00864807" w:rsidP="00B01617">
            <w:pPr>
              <w:rPr>
                <w:rFonts w:cstheme="majorHAnsi"/>
                <w:color w:val="000000" w:themeColor="text1"/>
              </w:rPr>
            </w:pPr>
            <w:r>
              <w:rPr>
                <w:rFonts w:cstheme="majorHAnsi"/>
                <w:color w:val="000000" w:themeColor="text1"/>
              </w:rPr>
              <w:t xml:space="preserve">Группа отчетов в </w:t>
            </w:r>
            <w:r>
              <w:rPr>
                <w:rFonts w:cstheme="majorHAnsi"/>
                <w:color w:val="000000" w:themeColor="text1"/>
                <w:lang w:val="en-US"/>
              </w:rPr>
              <w:t>Power</w:t>
            </w:r>
            <w:r w:rsidRPr="00864807">
              <w:rPr>
                <w:rFonts w:cstheme="majorHAnsi"/>
                <w:color w:val="000000" w:themeColor="text1"/>
              </w:rPr>
              <w:t xml:space="preserve"> </w:t>
            </w:r>
            <w:proofErr w:type="gramStart"/>
            <w:r>
              <w:rPr>
                <w:rFonts w:cstheme="majorHAnsi"/>
                <w:color w:val="000000" w:themeColor="text1"/>
                <w:lang w:val="en-US"/>
              </w:rPr>
              <w:t>BI</w:t>
            </w:r>
            <w:r w:rsidRPr="008F72F2">
              <w:rPr>
                <w:rFonts w:cstheme="majorHAnsi"/>
                <w:color w:val="000000" w:themeColor="text1"/>
              </w:rPr>
              <w:t xml:space="preserve"> </w:t>
            </w:r>
            <w:r w:rsidR="00B01617" w:rsidRPr="00B01617">
              <w:rPr>
                <w:rFonts w:cstheme="majorHAnsi"/>
                <w:color w:val="000000" w:themeColor="text1"/>
              </w:rPr>
              <w:t>:</w:t>
            </w:r>
            <w:proofErr w:type="gramEnd"/>
          </w:p>
          <w:p w14:paraId="205BBBF3" w14:textId="77777777" w:rsidR="00B01617" w:rsidRDefault="00B01617" w:rsidP="00B01617">
            <w:pPr>
              <w:rPr>
                <w:rFonts w:cstheme="majorHAnsi"/>
                <w:color w:val="000000" w:themeColor="text1"/>
              </w:rPr>
            </w:pPr>
          </w:p>
          <w:p w14:paraId="35F3E8C1" w14:textId="2FF5D40B" w:rsidR="00B01617" w:rsidRPr="00B01617" w:rsidRDefault="00B01617" w:rsidP="00B0161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0161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Отчет процессы найма</w:t>
            </w:r>
          </w:p>
          <w:p w14:paraId="73B01524" w14:textId="720E76F0" w:rsidR="00B01617" w:rsidRPr="00B01617" w:rsidRDefault="00B01617" w:rsidP="00B0161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0161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Отчет обучение команды</w:t>
            </w:r>
          </w:p>
          <w:p w14:paraId="2AED70D5" w14:textId="04D47168" w:rsidR="00B01617" w:rsidRPr="00B01617" w:rsidRDefault="00B01617" w:rsidP="00B0161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0161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Отчет обучение команды детализация для отделов</w:t>
            </w:r>
          </w:p>
          <w:p w14:paraId="64C181BB" w14:textId="0C2761C4" w:rsidR="00B01617" w:rsidRPr="00B01617" w:rsidRDefault="00B01617" w:rsidP="00B01617">
            <w:pPr>
              <w:rPr>
                <w:rFonts w:cstheme="majorHAnsi"/>
                <w:color w:val="000000" w:themeColor="text1"/>
              </w:rPr>
            </w:pPr>
          </w:p>
        </w:tc>
      </w:tr>
      <w:tr w:rsidR="00864807" w:rsidRPr="008F72F2" w14:paraId="0B8F9DA3" w14:textId="77777777" w:rsidTr="00815557">
        <w:tc>
          <w:tcPr>
            <w:tcW w:w="10627" w:type="dxa"/>
            <w:gridSpan w:val="2"/>
          </w:tcPr>
          <w:p w14:paraId="7EE75407" w14:textId="77777777" w:rsidR="00864807" w:rsidRPr="008F72F2" w:rsidRDefault="00864807" w:rsidP="008155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67B8E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Назначение продукта</w:t>
            </w:r>
          </w:p>
        </w:tc>
      </w:tr>
      <w:tr w:rsidR="00864807" w:rsidRPr="008F72F2" w14:paraId="5405B85F" w14:textId="77777777" w:rsidTr="00B31387">
        <w:tc>
          <w:tcPr>
            <w:tcW w:w="2972" w:type="dxa"/>
          </w:tcPr>
          <w:p w14:paraId="1F9F2AE4" w14:textId="77777777" w:rsidR="00864807" w:rsidRPr="008F72F2" w:rsidRDefault="00864807" w:rsidP="00815557">
            <w:pPr>
              <w:rPr>
                <w:rFonts w:ascii="Calibri" w:hAnsi="Calibri"/>
                <w:b/>
                <w:bCs/>
                <w:color w:val="000000"/>
              </w:rPr>
            </w:pPr>
            <w:r w:rsidRPr="008F72F2">
              <w:rPr>
                <w:rFonts w:ascii="Calibri" w:eastAsia="Times New Roman" w:hAnsi="Calibri" w:cs="Times New Roman"/>
                <w:color w:val="000000"/>
                <w:lang w:eastAsia="ru-RU"/>
              </w:rPr>
              <w:t>Какую проблему должен решить продукт?</w:t>
            </w:r>
          </w:p>
        </w:tc>
        <w:tc>
          <w:tcPr>
            <w:tcW w:w="7655" w:type="dxa"/>
          </w:tcPr>
          <w:p w14:paraId="05FB8A96" w14:textId="43A1DB11" w:rsidR="00864807" w:rsidRDefault="00864807" w:rsidP="00815557">
            <w:pPr>
              <w:pStyle w:val="a4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864807">
              <w:rPr>
                <w:rFonts w:ascii="Calibri" w:hAnsi="Calibri"/>
                <w:color w:val="000000"/>
              </w:rPr>
              <w:t>Оптимизация процессов найма</w:t>
            </w:r>
          </w:p>
          <w:p w14:paraId="3AEA780A" w14:textId="77777777" w:rsidR="00FC3E90" w:rsidRDefault="00FC3E90" w:rsidP="00FC3E90">
            <w:pPr>
              <w:pStyle w:val="a4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FC3E90">
              <w:rPr>
                <w:rFonts w:ascii="Calibri" w:hAnsi="Calibri"/>
                <w:color w:val="000000"/>
              </w:rPr>
              <w:t>Соблюдение стандартов и регуляторных требований</w:t>
            </w:r>
          </w:p>
          <w:p w14:paraId="0BB9051C" w14:textId="77EBA143" w:rsidR="00864807" w:rsidRPr="00FC3E90" w:rsidRDefault="00FC3E90" w:rsidP="00FC3E90">
            <w:pPr>
              <w:pStyle w:val="a4"/>
              <w:numPr>
                <w:ilvl w:val="1"/>
                <w:numId w:val="1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Pr="00FC3E90">
              <w:rPr>
                <w:rFonts w:ascii="Calibri" w:hAnsi="Calibri"/>
                <w:color w:val="000000"/>
              </w:rPr>
              <w:t>Оценка эффективности обучения</w:t>
            </w:r>
          </w:p>
        </w:tc>
      </w:tr>
      <w:tr w:rsidR="00864807" w:rsidRPr="008F72F2" w14:paraId="55AE8FC8" w14:textId="77777777" w:rsidTr="00B31387">
        <w:tc>
          <w:tcPr>
            <w:tcW w:w="2972" w:type="dxa"/>
          </w:tcPr>
          <w:p w14:paraId="7A7EED00" w14:textId="77777777" w:rsidR="00864807" w:rsidRPr="008F72F2" w:rsidRDefault="00864807" w:rsidP="00815557">
            <w:pPr>
              <w:rPr>
                <w:rFonts w:ascii="Calibri" w:hAnsi="Calibri"/>
                <w:b/>
                <w:bCs/>
                <w:color w:val="000000"/>
              </w:rPr>
            </w:pPr>
            <w:r w:rsidRPr="008F72F2">
              <w:rPr>
                <w:rFonts w:ascii="Calibri" w:eastAsia="Times New Roman" w:hAnsi="Calibri" w:cs="Times New Roman"/>
                <w:color w:val="000000"/>
                <w:lang w:eastAsia="ru-RU"/>
              </w:rPr>
              <w:t>Какие группы пользователей будут использовать продукт?</w:t>
            </w:r>
          </w:p>
        </w:tc>
        <w:tc>
          <w:tcPr>
            <w:tcW w:w="7655" w:type="dxa"/>
          </w:tcPr>
          <w:p w14:paraId="77E34D81" w14:textId="77777777" w:rsidR="00864807" w:rsidRDefault="00864807" w:rsidP="00864807">
            <w:pPr>
              <w:pStyle w:val="a4"/>
              <w:numPr>
                <w:ilvl w:val="0"/>
                <w:numId w:val="2"/>
              </w:numPr>
              <w:rPr>
                <w:rFonts w:ascii="Calibri" w:hAnsi="Calibri"/>
                <w:color w:val="000000"/>
              </w:rPr>
            </w:pPr>
            <w:r w:rsidRPr="00864807">
              <w:rPr>
                <w:rFonts w:ascii="Calibri" w:hAnsi="Calibri"/>
                <w:color w:val="000000"/>
              </w:rPr>
              <w:t>HR-отдел</w:t>
            </w:r>
          </w:p>
          <w:p w14:paraId="79E5EA71" w14:textId="77777777" w:rsidR="00864807" w:rsidRDefault="00864807" w:rsidP="00864807">
            <w:pPr>
              <w:pStyle w:val="a4"/>
              <w:numPr>
                <w:ilvl w:val="0"/>
                <w:numId w:val="2"/>
              </w:numPr>
              <w:rPr>
                <w:rFonts w:ascii="Calibri" w:hAnsi="Calibri"/>
                <w:color w:val="000000"/>
              </w:rPr>
            </w:pPr>
            <w:r w:rsidRPr="00864807">
              <w:rPr>
                <w:rFonts w:ascii="Calibri" w:hAnsi="Calibri"/>
                <w:color w:val="000000"/>
              </w:rPr>
              <w:t>Руководство компании</w:t>
            </w:r>
          </w:p>
          <w:p w14:paraId="0FA8B182" w14:textId="5C120D6D" w:rsidR="00864807" w:rsidRPr="00FC3E90" w:rsidRDefault="00864807" w:rsidP="00FC3E90">
            <w:pPr>
              <w:pStyle w:val="a4"/>
              <w:numPr>
                <w:ilvl w:val="0"/>
                <w:numId w:val="2"/>
              </w:numPr>
              <w:rPr>
                <w:rFonts w:ascii="Calibri" w:hAnsi="Calibri"/>
                <w:color w:val="000000"/>
              </w:rPr>
            </w:pPr>
            <w:r w:rsidRPr="00864807">
              <w:rPr>
                <w:rFonts w:ascii="Calibri" w:hAnsi="Calibri"/>
                <w:color w:val="000000"/>
              </w:rPr>
              <w:t>Менеджеры отделов</w:t>
            </w:r>
          </w:p>
        </w:tc>
      </w:tr>
      <w:tr w:rsidR="00864807" w:rsidRPr="008F72F2" w14:paraId="2E2A6BE7" w14:textId="77777777" w:rsidTr="00815557">
        <w:tc>
          <w:tcPr>
            <w:tcW w:w="10627" w:type="dxa"/>
            <w:gridSpan w:val="2"/>
          </w:tcPr>
          <w:p w14:paraId="24CED768" w14:textId="77777777" w:rsidR="00864807" w:rsidRPr="008F72F2" w:rsidRDefault="00864807" w:rsidP="008155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67B8E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Цели создания продукта</w:t>
            </w:r>
          </w:p>
        </w:tc>
      </w:tr>
      <w:tr w:rsidR="00864807" w:rsidRPr="008F72F2" w14:paraId="7BD5E68F" w14:textId="77777777" w:rsidTr="00B31387">
        <w:tc>
          <w:tcPr>
            <w:tcW w:w="2972" w:type="dxa"/>
          </w:tcPr>
          <w:p w14:paraId="2C7A3C75" w14:textId="77777777" w:rsidR="00864807" w:rsidRPr="008F72F2" w:rsidRDefault="00864807" w:rsidP="0081555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Какие бизнес-цели будут достигнуты с его помощью? </w:t>
            </w:r>
          </w:p>
        </w:tc>
        <w:tc>
          <w:tcPr>
            <w:tcW w:w="7655" w:type="dxa"/>
          </w:tcPr>
          <w:p w14:paraId="15D09E72" w14:textId="1825D05A" w:rsidR="00864807" w:rsidRPr="00864807" w:rsidRDefault="00864807" w:rsidP="00864807">
            <w:pPr>
              <w:pStyle w:val="a4"/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864807">
              <w:rPr>
                <w:rFonts w:ascii="Calibri" w:hAnsi="Calibri"/>
                <w:color w:val="000000"/>
              </w:rPr>
              <w:t>Оптимизация процессов найма</w:t>
            </w:r>
          </w:p>
          <w:p w14:paraId="5C9C8637" w14:textId="38E06E33" w:rsidR="00864807" w:rsidRPr="00864807" w:rsidRDefault="00FC3E90" w:rsidP="00864807">
            <w:pPr>
              <w:pStyle w:val="a4"/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Повышение  </w:t>
            </w:r>
          </w:p>
        </w:tc>
      </w:tr>
      <w:tr w:rsidR="00864807" w14:paraId="5399AB0D" w14:textId="77777777" w:rsidTr="00815557">
        <w:tc>
          <w:tcPr>
            <w:tcW w:w="10627" w:type="dxa"/>
            <w:gridSpan w:val="2"/>
          </w:tcPr>
          <w:p w14:paraId="57FB0272" w14:textId="77777777" w:rsidR="00864807" w:rsidRDefault="00864807" w:rsidP="008155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67B8E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Требования к структуре и функционированию продукта</w:t>
            </w:r>
          </w:p>
        </w:tc>
      </w:tr>
      <w:tr w:rsidR="00864807" w14:paraId="27CE7966" w14:textId="77777777" w:rsidTr="00B31387">
        <w:tc>
          <w:tcPr>
            <w:tcW w:w="2972" w:type="dxa"/>
          </w:tcPr>
          <w:p w14:paraId="3394D49F" w14:textId="77777777" w:rsidR="00864807" w:rsidRDefault="00864807" w:rsidP="00815557">
            <w:pPr>
              <w:rPr>
                <w:rFonts w:ascii="Calibri" w:hAnsi="Calibri"/>
                <w:b/>
                <w:bCs/>
                <w:color w:val="000000"/>
              </w:rPr>
            </w:pPr>
            <w:r w:rsidRPr="008F72F2">
              <w:rPr>
                <w:rFonts w:ascii="Calibri" w:eastAsia="Times New Roman" w:hAnsi="Calibri" w:cs="Times New Roman"/>
                <w:color w:val="000000"/>
                <w:lang w:eastAsia="ru-RU"/>
              </w:rPr>
              <w:t>Способ получения продукта пользователями</w:t>
            </w:r>
          </w:p>
        </w:tc>
        <w:tc>
          <w:tcPr>
            <w:tcW w:w="7655" w:type="dxa"/>
          </w:tcPr>
          <w:p w14:paraId="6FADA7EF" w14:textId="640C68B6" w:rsidR="00864807" w:rsidRDefault="00864807" w:rsidP="00815557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color w:val="000000"/>
              </w:rPr>
            </w:pPr>
            <w:r w:rsidRPr="00A632D1">
              <w:rPr>
                <w:rFonts w:ascii="Calibri" w:hAnsi="Calibri"/>
                <w:color w:val="000000"/>
              </w:rPr>
              <w:t>Веб браузер</w:t>
            </w:r>
          </w:p>
          <w:p w14:paraId="4B19EAA7" w14:textId="414C8E19" w:rsidR="00864807" w:rsidRDefault="00864807" w:rsidP="00815557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Телефон</w:t>
            </w:r>
          </w:p>
          <w:p w14:paraId="30F43A50" w14:textId="43EA9233" w:rsidR="00864807" w:rsidRPr="00A632D1" w:rsidRDefault="00864807" w:rsidP="00815557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Рассылки на почту</w:t>
            </w:r>
          </w:p>
          <w:p w14:paraId="33BE54F8" w14:textId="77777777" w:rsidR="00864807" w:rsidRPr="00A632D1" w:rsidRDefault="00864807" w:rsidP="00815557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Печать </w:t>
            </w:r>
          </w:p>
        </w:tc>
      </w:tr>
      <w:tr w:rsidR="00864807" w14:paraId="3590D3EF" w14:textId="77777777" w:rsidTr="00B31387">
        <w:tc>
          <w:tcPr>
            <w:tcW w:w="2972" w:type="dxa"/>
          </w:tcPr>
          <w:p w14:paraId="37140696" w14:textId="77777777" w:rsidR="00864807" w:rsidRDefault="00864807" w:rsidP="0081555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Способы обновления</w:t>
            </w:r>
          </w:p>
        </w:tc>
        <w:tc>
          <w:tcPr>
            <w:tcW w:w="7655" w:type="dxa"/>
          </w:tcPr>
          <w:p w14:paraId="164D7BBE" w14:textId="644C2ABC" w:rsidR="00864807" w:rsidRPr="00A632D1" w:rsidRDefault="00864807" w:rsidP="00815557">
            <w:pPr>
              <w:rPr>
                <w:rFonts w:ascii="Calibri" w:hAnsi="Calibri"/>
                <w:color w:val="000000"/>
              </w:rPr>
            </w:pPr>
          </w:p>
        </w:tc>
      </w:tr>
      <w:tr w:rsidR="00864807" w14:paraId="1E7F7BB7" w14:textId="77777777" w:rsidTr="00B31387">
        <w:tc>
          <w:tcPr>
            <w:tcW w:w="2972" w:type="dxa"/>
          </w:tcPr>
          <w:p w14:paraId="6B92B7CE" w14:textId="77777777" w:rsidR="00864807" w:rsidRDefault="00864807" w:rsidP="00815557">
            <w:pPr>
              <w:rPr>
                <w:rFonts w:ascii="Calibri" w:hAnsi="Calibri"/>
                <w:b/>
                <w:bCs/>
                <w:color w:val="000000"/>
              </w:rPr>
            </w:pPr>
            <w:r w:rsidRPr="008F72F2">
              <w:rPr>
                <w:rFonts w:ascii="Calibri" w:eastAsia="Times New Roman" w:hAnsi="Calibri" w:cs="Times New Roman"/>
                <w:color w:val="000000"/>
                <w:lang w:eastAsia="ru-RU"/>
              </w:rPr>
              <w:t>Политики доступа к данным</w:t>
            </w:r>
          </w:p>
        </w:tc>
        <w:tc>
          <w:tcPr>
            <w:tcW w:w="7655" w:type="dxa"/>
          </w:tcPr>
          <w:p w14:paraId="5EDCD4C7" w14:textId="77777777" w:rsidR="00864807" w:rsidRDefault="00864807" w:rsidP="00864807">
            <w:pPr>
              <w:rPr>
                <w:rFonts w:ascii="Calibri" w:hAnsi="Calibri"/>
                <w:color w:val="000000"/>
              </w:rPr>
            </w:pPr>
            <w:r w:rsidRPr="00864807">
              <w:rPr>
                <w:rFonts w:ascii="Calibri" w:hAnsi="Calibri"/>
                <w:color w:val="000000"/>
              </w:rPr>
              <w:t xml:space="preserve">По </w:t>
            </w:r>
            <w:r w:rsidRPr="00864807">
              <w:rPr>
                <w:rFonts w:ascii="Calibri" w:hAnsi="Calibri"/>
                <w:color w:val="000000"/>
                <w:lang w:val="en-US"/>
              </w:rPr>
              <w:t>AD</w:t>
            </w:r>
            <w:r w:rsidRPr="00B31387">
              <w:rPr>
                <w:rFonts w:ascii="Calibri" w:hAnsi="Calibri"/>
                <w:color w:val="000000"/>
              </w:rPr>
              <w:t xml:space="preserve"> </w:t>
            </w:r>
            <w:r w:rsidRPr="00864807">
              <w:rPr>
                <w:rFonts w:ascii="Calibri" w:hAnsi="Calibri"/>
                <w:color w:val="000000"/>
              </w:rPr>
              <w:t>группам</w:t>
            </w:r>
          </w:p>
          <w:p w14:paraId="659A1295" w14:textId="2FA316DF" w:rsidR="00B31387" w:rsidRPr="00B31387" w:rsidRDefault="00B31387" w:rsidP="00B31387">
            <w:pPr>
              <w:rPr>
                <w:rFonts w:ascii="Calibri" w:hAnsi="Calibri"/>
                <w:color w:val="000000"/>
              </w:rPr>
            </w:pPr>
            <w:r w:rsidRPr="00B31387">
              <w:rPr>
                <w:rFonts w:ascii="Calibri" w:hAnsi="Calibri"/>
                <w:color w:val="000000"/>
              </w:rPr>
              <w:t>Отчет процессы найма</w:t>
            </w:r>
            <w:r w:rsidRPr="00B31387">
              <w:rPr>
                <w:rFonts w:ascii="Calibri" w:hAnsi="Calibri"/>
                <w:color w:val="000000"/>
              </w:rPr>
              <w:t xml:space="preserve"> - </w:t>
            </w:r>
            <w:r w:rsidRPr="00B31387">
              <w:rPr>
                <w:rFonts w:ascii="Calibri" w:hAnsi="Calibri"/>
                <w:color w:val="000000"/>
              </w:rPr>
              <w:t>HR-отдел</w:t>
            </w:r>
            <w:r w:rsidRPr="00B31387">
              <w:rPr>
                <w:rFonts w:ascii="Calibri" w:hAnsi="Calibri"/>
                <w:color w:val="000000"/>
              </w:rPr>
              <w:t xml:space="preserve">, </w:t>
            </w:r>
            <w:r w:rsidRPr="00B31387">
              <w:rPr>
                <w:rFonts w:ascii="Calibri" w:hAnsi="Calibri"/>
                <w:color w:val="000000"/>
              </w:rPr>
              <w:t>Руководство компании</w:t>
            </w:r>
          </w:p>
          <w:p w14:paraId="62C7D2CA" w14:textId="64095A5F" w:rsidR="00B31387" w:rsidRPr="00B31387" w:rsidRDefault="00B31387" w:rsidP="00B31387">
            <w:pPr>
              <w:rPr>
                <w:rFonts w:ascii="Calibri" w:hAnsi="Calibri"/>
                <w:color w:val="000000"/>
              </w:rPr>
            </w:pPr>
            <w:r w:rsidRPr="00B31387">
              <w:rPr>
                <w:rFonts w:ascii="Calibri" w:hAnsi="Calibri"/>
                <w:color w:val="000000"/>
              </w:rPr>
              <w:t>Отчет обучение команды</w:t>
            </w:r>
            <w:r w:rsidRPr="00B31387">
              <w:rPr>
                <w:rFonts w:ascii="Calibri" w:hAnsi="Calibri"/>
                <w:color w:val="000000"/>
              </w:rPr>
              <w:t xml:space="preserve"> - </w:t>
            </w:r>
            <w:r w:rsidRPr="00B31387">
              <w:rPr>
                <w:rFonts w:ascii="Calibri" w:hAnsi="Calibri"/>
                <w:color w:val="000000"/>
              </w:rPr>
              <w:t>HR-отдел, Руководство компании</w:t>
            </w:r>
            <w:r w:rsidRPr="00B31387">
              <w:rPr>
                <w:rFonts w:ascii="Calibri" w:hAnsi="Calibri"/>
                <w:color w:val="000000"/>
              </w:rPr>
              <w:t xml:space="preserve">, </w:t>
            </w:r>
            <w:r w:rsidRPr="00864807">
              <w:rPr>
                <w:rFonts w:ascii="Calibri" w:hAnsi="Calibri"/>
                <w:color w:val="000000"/>
              </w:rPr>
              <w:t>Менеджеры отделов</w:t>
            </w:r>
          </w:p>
          <w:p w14:paraId="5D71381B" w14:textId="320D523D" w:rsidR="00EC5CB1" w:rsidRDefault="00B31387" w:rsidP="00864807">
            <w:pPr>
              <w:rPr>
                <w:rFonts w:ascii="Calibri" w:hAnsi="Calibri"/>
                <w:color w:val="000000"/>
              </w:rPr>
            </w:pPr>
            <w:r w:rsidRPr="00B31387">
              <w:rPr>
                <w:rFonts w:ascii="Calibri" w:hAnsi="Calibri"/>
                <w:color w:val="000000"/>
              </w:rPr>
              <w:t>Отчет обучение команды детализация для отделов</w:t>
            </w:r>
            <w:r w:rsidRPr="00B31387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–</w:t>
            </w:r>
            <w:r w:rsidRPr="00B31387">
              <w:rPr>
                <w:rFonts w:ascii="Calibri" w:hAnsi="Calibri"/>
                <w:color w:val="000000"/>
              </w:rPr>
              <w:t xml:space="preserve"> </w:t>
            </w:r>
          </w:p>
          <w:p w14:paraId="105EC385" w14:textId="069ACFB8" w:rsidR="00B31387" w:rsidRPr="00B31387" w:rsidRDefault="00B31387" w:rsidP="00864807">
            <w:pPr>
              <w:rPr>
                <w:rFonts w:ascii="Calibri" w:hAnsi="Calibri"/>
                <w:color w:val="000000"/>
              </w:rPr>
            </w:pPr>
            <w:r w:rsidRPr="00B31387">
              <w:rPr>
                <w:rFonts w:ascii="Calibri" w:hAnsi="Calibri"/>
                <w:color w:val="000000"/>
              </w:rPr>
              <w:t xml:space="preserve">HR-отдел, </w:t>
            </w:r>
            <w:r w:rsidRPr="00864807">
              <w:rPr>
                <w:rFonts w:ascii="Calibri" w:hAnsi="Calibri"/>
                <w:color w:val="000000"/>
              </w:rPr>
              <w:t>Менеджеры отделов</w:t>
            </w:r>
          </w:p>
        </w:tc>
      </w:tr>
      <w:tr w:rsidR="00864807" w14:paraId="18FA677A" w14:textId="77777777" w:rsidTr="00B31387">
        <w:tc>
          <w:tcPr>
            <w:tcW w:w="2972" w:type="dxa"/>
          </w:tcPr>
          <w:p w14:paraId="1BB9F060" w14:textId="77777777" w:rsidR="00864807" w:rsidRDefault="00864807" w:rsidP="00815557">
            <w:pPr>
              <w:rPr>
                <w:rFonts w:ascii="Calibri" w:hAnsi="Calibri"/>
                <w:b/>
                <w:bCs/>
                <w:color w:val="000000"/>
              </w:rPr>
            </w:pPr>
            <w:r w:rsidRPr="008F72F2">
              <w:rPr>
                <w:rFonts w:ascii="Calibri" w:eastAsia="Times New Roman" w:hAnsi="Calibri" w:cs="Times New Roman"/>
                <w:color w:val="000000"/>
                <w:lang w:eastAsia="ru-RU"/>
              </w:rPr>
              <w:t>Какое кол-во пользователей?</w:t>
            </w:r>
          </w:p>
        </w:tc>
        <w:tc>
          <w:tcPr>
            <w:tcW w:w="7655" w:type="dxa"/>
          </w:tcPr>
          <w:p w14:paraId="474764FF" w14:textId="6D5B551E" w:rsidR="00864807" w:rsidRPr="00A632D1" w:rsidRDefault="00864807" w:rsidP="00815557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 50 До 100</w:t>
            </w:r>
          </w:p>
        </w:tc>
      </w:tr>
      <w:tr w:rsidR="00864807" w14:paraId="62A20E4A" w14:textId="77777777" w:rsidTr="00815557">
        <w:tc>
          <w:tcPr>
            <w:tcW w:w="10627" w:type="dxa"/>
            <w:gridSpan w:val="2"/>
          </w:tcPr>
          <w:p w14:paraId="596068D1" w14:textId="77777777" w:rsidR="00864807" w:rsidRPr="00967B8E" w:rsidRDefault="00864807" w:rsidP="0081555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7B8E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Перечень компонентов, их назначение и основные характеристики</w:t>
            </w:r>
          </w:p>
        </w:tc>
      </w:tr>
      <w:tr w:rsidR="00864807" w14:paraId="0EA4CA71" w14:textId="77777777" w:rsidTr="00B31387">
        <w:trPr>
          <w:trHeight w:val="58"/>
        </w:trPr>
        <w:tc>
          <w:tcPr>
            <w:tcW w:w="2972" w:type="dxa"/>
          </w:tcPr>
          <w:p w14:paraId="604D7269" w14:textId="3047FC80" w:rsidR="00864807" w:rsidRPr="00CB7BB7" w:rsidRDefault="00EC5CB1" w:rsidP="0081555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Источники данных</w:t>
            </w:r>
          </w:p>
        </w:tc>
        <w:tc>
          <w:tcPr>
            <w:tcW w:w="7655" w:type="dxa"/>
          </w:tcPr>
          <w:p w14:paraId="162B1A83" w14:textId="7D018FB7" w:rsidR="00864807" w:rsidRPr="00864807" w:rsidRDefault="00864807" w:rsidP="008155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1с</w:t>
            </w:r>
            <w:r>
              <w:rPr>
                <w:rFonts w:ascii="Calibri" w:hAnsi="Calibri"/>
                <w:color w:val="000000"/>
                <w:lang w:val="en-US"/>
              </w:rPr>
              <w:t>, CRM</w:t>
            </w:r>
          </w:p>
        </w:tc>
      </w:tr>
      <w:tr w:rsidR="00864807" w14:paraId="16230FDC" w14:textId="77777777" w:rsidTr="00B31387">
        <w:trPr>
          <w:trHeight w:val="58"/>
        </w:trPr>
        <w:tc>
          <w:tcPr>
            <w:tcW w:w="2972" w:type="dxa"/>
          </w:tcPr>
          <w:p w14:paraId="0DD8862F" w14:textId="77777777" w:rsidR="00864807" w:rsidRPr="008F72F2" w:rsidRDefault="00864807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7BB7">
              <w:rPr>
                <w:rFonts w:ascii="Calibri" w:eastAsia="Times New Roman" w:hAnsi="Calibri" w:cs="Times New Roman"/>
                <w:color w:val="000000"/>
                <w:lang w:eastAsia="ru-RU"/>
              </w:rPr>
              <w:t>Управление потоками данных</w:t>
            </w:r>
          </w:p>
        </w:tc>
        <w:tc>
          <w:tcPr>
            <w:tcW w:w="7655" w:type="dxa"/>
          </w:tcPr>
          <w:p w14:paraId="46A07E88" w14:textId="6718DB7D" w:rsidR="00864807" w:rsidRPr="00425A9B" w:rsidRDefault="00864807" w:rsidP="00815557">
            <w:pPr>
              <w:rPr>
                <w:rFonts w:ascii="Calibri" w:hAnsi="Calibri"/>
                <w:color w:val="000000"/>
              </w:rPr>
            </w:pPr>
          </w:p>
        </w:tc>
      </w:tr>
      <w:tr w:rsidR="00864807" w14:paraId="1BE3915F" w14:textId="77777777" w:rsidTr="00B31387">
        <w:trPr>
          <w:trHeight w:val="58"/>
        </w:trPr>
        <w:tc>
          <w:tcPr>
            <w:tcW w:w="2972" w:type="dxa"/>
          </w:tcPr>
          <w:p w14:paraId="5A242657" w14:textId="77777777" w:rsidR="00864807" w:rsidRPr="008F72F2" w:rsidRDefault="00864807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7BB7">
              <w:rPr>
                <w:rFonts w:ascii="Calibri" w:eastAsia="Times New Roman" w:hAnsi="Calibri" w:cs="Times New Roman"/>
                <w:color w:val="000000"/>
                <w:lang w:eastAsia="ru-RU"/>
              </w:rPr>
              <w:t>Финальное использование?</w:t>
            </w:r>
          </w:p>
        </w:tc>
        <w:tc>
          <w:tcPr>
            <w:tcW w:w="7655" w:type="dxa"/>
          </w:tcPr>
          <w:p w14:paraId="37DFB305" w14:textId="0C405A5C" w:rsidR="00864807" w:rsidRPr="00425A9B" w:rsidRDefault="00765A33" w:rsidP="008155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Да</w:t>
            </w:r>
          </w:p>
        </w:tc>
      </w:tr>
      <w:tr w:rsidR="00864807" w14:paraId="60CAB584" w14:textId="77777777" w:rsidTr="00DA0A2F">
        <w:trPr>
          <w:trHeight w:val="79"/>
        </w:trPr>
        <w:tc>
          <w:tcPr>
            <w:tcW w:w="2972" w:type="dxa"/>
          </w:tcPr>
          <w:p w14:paraId="044CB917" w14:textId="77777777" w:rsidR="00864807" w:rsidRPr="008F72F2" w:rsidRDefault="00864807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7BB7">
              <w:rPr>
                <w:rFonts w:ascii="Calibri" w:eastAsia="Times New Roman" w:hAnsi="Calibri" w:cs="Times New Roman"/>
                <w:color w:val="000000"/>
                <w:lang w:eastAsia="ru-RU"/>
              </w:rPr>
              <w:t>Промежуточное использование</w:t>
            </w:r>
          </w:p>
        </w:tc>
        <w:tc>
          <w:tcPr>
            <w:tcW w:w="7655" w:type="dxa"/>
          </w:tcPr>
          <w:p w14:paraId="0E655717" w14:textId="185269E9" w:rsidR="00864807" w:rsidRPr="00425A9B" w:rsidRDefault="00765A33" w:rsidP="008155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Нет</w:t>
            </w:r>
          </w:p>
        </w:tc>
      </w:tr>
      <w:tr w:rsidR="00864807" w14:paraId="00DFADD3" w14:textId="77777777" w:rsidTr="00815557">
        <w:trPr>
          <w:trHeight w:val="58"/>
        </w:trPr>
        <w:tc>
          <w:tcPr>
            <w:tcW w:w="10627" w:type="dxa"/>
            <w:gridSpan w:val="2"/>
          </w:tcPr>
          <w:p w14:paraId="7447C865" w14:textId="71DEB9B7" w:rsidR="00864807" w:rsidRDefault="00864807" w:rsidP="008155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67B8E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Перечень объектов </w:t>
            </w:r>
          </w:p>
        </w:tc>
      </w:tr>
      <w:tr w:rsidR="00864807" w14:paraId="02F145FE" w14:textId="77777777" w:rsidTr="00B31387">
        <w:trPr>
          <w:trHeight w:val="58"/>
        </w:trPr>
        <w:tc>
          <w:tcPr>
            <w:tcW w:w="2972" w:type="dxa"/>
          </w:tcPr>
          <w:p w14:paraId="14AB8FA1" w14:textId="7D6266D9" w:rsidR="00864807" w:rsidRPr="008F72F2" w:rsidRDefault="00AE2022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Отчеты</w:t>
            </w:r>
          </w:p>
        </w:tc>
        <w:tc>
          <w:tcPr>
            <w:tcW w:w="7655" w:type="dxa"/>
          </w:tcPr>
          <w:p w14:paraId="2E006C80" w14:textId="77777777" w:rsidR="00864807" w:rsidRDefault="00525627" w:rsidP="00525627">
            <w:pPr>
              <w:pStyle w:val="a4"/>
              <w:numPr>
                <w:ilvl w:val="0"/>
                <w:numId w:val="11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Процессы найма</w:t>
            </w:r>
          </w:p>
          <w:p w14:paraId="14B1C578" w14:textId="5BCC4016" w:rsidR="00EC5CB1" w:rsidRPr="00FC3E90" w:rsidRDefault="00DE34A4" w:rsidP="00FC3E90">
            <w:pPr>
              <w:pStyle w:val="a4"/>
              <w:numPr>
                <w:ilvl w:val="0"/>
                <w:numId w:val="11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Обучение команды</w:t>
            </w:r>
          </w:p>
        </w:tc>
      </w:tr>
      <w:tr w:rsidR="00DA0A2F" w14:paraId="15DBE2E6" w14:textId="77777777" w:rsidTr="00B31387">
        <w:trPr>
          <w:trHeight w:val="58"/>
        </w:trPr>
        <w:tc>
          <w:tcPr>
            <w:tcW w:w="2972" w:type="dxa"/>
          </w:tcPr>
          <w:p w14:paraId="15C59949" w14:textId="77777777" w:rsidR="00DA0A2F" w:rsidRDefault="00DA0A2F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655" w:type="dxa"/>
          </w:tcPr>
          <w:p w14:paraId="5896377F" w14:textId="77777777" w:rsidR="00DA0A2F" w:rsidRDefault="00DA0A2F" w:rsidP="00525627">
            <w:pPr>
              <w:pStyle w:val="a4"/>
              <w:numPr>
                <w:ilvl w:val="0"/>
                <w:numId w:val="11"/>
              </w:numPr>
              <w:rPr>
                <w:rFonts w:ascii="Calibri" w:hAnsi="Calibri"/>
                <w:color w:val="000000"/>
              </w:rPr>
            </w:pPr>
          </w:p>
        </w:tc>
      </w:tr>
      <w:tr w:rsidR="00464344" w14:paraId="0A54630D" w14:textId="77777777" w:rsidTr="00B31387">
        <w:trPr>
          <w:gridAfter w:val="1"/>
          <w:wAfter w:w="7655" w:type="dxa"/>
          <w:trHeight w:val="58"/>
        </w:trPr>
        <w:tc>
          <w:tcPr>
            <w:tcW w:w="2972" w:type="dxa"/>
          </w:tcPr>
          <w:p w14:paraId="7D16D9FE" w14:textId="2755BB53" w:rsidR="00464344" w:rsidRPr="008F72F2" w:rsidRDefault="00464344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Содержание</w:t>
            </w:r>
          </w:p>
        </w:tc>
      </w:tr>
      <w:tr w:rsidR="00AE2022" w14:paraId="7E9F8547" w14:textId="77777777" w:rsidTr="00B31387">
        <w:trPr>
          <w:trHeight w:val="58"/>
        </w:trPr>
        <w:tc>
          <w:tcPr>
            <w:tcW w:w="2972" w:type="dxa"/>
          </w:tcPr>
          <w:p w14:paraId="6E8D8B5F" w14:textId="765C1F19" w:rsidR="00AE2022" w:rsidRDefault="00AE2022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Источники </w:t>
            </w:r>
          </w:p>
        </w:tc>
        <w:tc>
          <w:tcPr>
            <w:tcW w:w="7655" w:type="dxa"/>
          </w:tcPr>
          <w:p w14:paraId="5072CF15" w14:textId="77777777" w:rsidR="00A6030E" w:rsidRDefault="00A6030E" w:rsidP="00815557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  <w:p w14:paraId="4728ADC7" w14:textId="7CD347B4" w:rsidR="00A6030E" w:rsidRPr="00A6030E" w:rsidRDefault="00A6030E" w:rsidP="00464344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14:paraId="39CBFB19" w14:textId="77777777" w:rsidR="00464344" w:rsidRDefault="00464344" w:rsidP="00337B89">
      <w:pPr>
        <w:rPr>
          <w:rFonts w:ascii="Calibri" w:hAnsi="Calibri"/>
          <w:b/>
          <w:bCs/>
          <w:color w:val="000000"/>
          <w:sz w:val="28"/>
          <w:szCs w:val="28"/>
        </w:rPr>
      </w:pPr>
    </w:p>
    <w:p w14:paraId="5BF10D3D" w14:textId="3D5D27C8" w:rsidR="00337B89" w:rsidRDefault="00DA0A2F" w:rsidP="00337B89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lastRenderedPageBreak/>
        <w:t>Содержание</w:t>
      </w:r>
      <w:r w:rsidRPr="00967B8E">
        <w:rPr>
          <w:rFonts w:ascii="Calibri" w:hAnsi="Calibri"/>
          <w:b/>
          <w:bCs/>
          <w:color w:val="000000"/>
          <w:sz w:val="28"/>
          <w:szCs w:val="28"/>
        </w:rPr>
        <w:t xml:space="preserve"> объектов</w:t>
      </w:r>
      <w:r>
        <w:rPr>
          <w:rFonts w:ascii="Calibri" w:hAnsi="Calibri"/>
          <w:b/>
          <w:bCs/>
          <w:color w:val="000000"/>
          <w:sz w:val="28"/>
          <w:szCs w:val="28"/>
        </w:rPr>
        <w:t>:</w:t>
      </w:r>
    </w:p>
    <w:p w14:paraId="7193BB64" w14:textId="372E2F23" w:rsidR="00FC26E3" w:rsidRPr="00464344" w:rsidRDefault="00FC26E3" w:rsidP="00337B89">
      <w:pPr>
        <w:rPr>
          <w:rFonts w:asciiTheme="majorHAnsi" w:hAnsiTheme="majorHAnsi" w:cstheme="majorHAnsi"/>
          <w:color w:val="1F4E79" w:themeColor="accent5" w:themeShade="80"/>
        </w:rPr>
      </w:pPr>
      <w:r w:rsidRPr="00FC26E3">
        <w:rPr>
          <w:rFonts w:cstheme="minorHAnsi"/>
          <w:color w:val="1F4E79" w:themeColor="accent5" w:themeShade="80"/>
        </w:rPr>
        <w:t xml:space="preserve">содержимое </w:t>
      </w:r>
      <w:r w:rsidRPr="00FC26E3">
        <w:rPr>
          <w:rFonts w:cstheme="minorHAnsi"/>
          <w:color w:val="000000" w:themeColor="text1"/>
        </w:rPr>
        <w:t xml:space="preserve">– </w:t>
      </w:r>
      <w:r>
        <w:rPr>
          <w:rFonts w:cstheme="minorHAnsi"/>
          <w:color w:val="000000" w:themeColor="text1"/>
        </w:rPr>
        <w:t>карточка</w:t>
      </w:r>
      <w:r>
        <w:rPr>
          <w:rFonts w:asciiTheme="majorHAnsi" w:hAnsiTheme="majorHAnsi" w:cstheme="majorHAnsi"/>
          <w:color w:val="1F4E79" w:themeColor="accent5" w:themeShade="80"/>
        </w:rPr>
        <w:t xml:space="preserve">, </w:t>
      </w:r>
      <w:r w:rsidRPr="00FC26E3">
        <w:rPr>
          <w:rFonts w:cstheme="minorHAnsi"/>
          <w:color w:val="806000" w:themeColor="accent4" w:themeShade="80"/>
        </w:rPr>
        <w:t>содержимое</w:t>
      </w:r>
      <w:r w:rsidRPr="00FC26E3">
        <w:rPr>
          <w:rFonts w:cstheme="minorHAnsi"/>
          <w:color w:val="1F4E79" w:themeColor="accent5" w:themeShade="80"/>
        </w:rPr>
        <w:t xml:space="preserve"> </w:t>
      </w:r>
      <w:r w:rsidRPr="00FC26E3">
        <w:rPr>
          <w:rFonts w:cstheme="minorHAnsi"/>
          <w:color w:val="000000" w:themeColor="text1"/>
        </w:rPr>
        <w:t xml:space="preserve">– </w:t>
      </w:r>
      <w:r>
        <w:rPr>
          <w:rFonts w:cstheme="minorHAnsi"/>
          <w:color w:val="000000" w:themeColor="text1"/>
        </w:rPr>
        <w:t>таблица</w:t>
      </w:r>
      <w:r w:rsidRPr="00FC26E3">
        <w:rPr>
          <w:rFonts w:cstheme="minorHAnsi"/>
          <w:color w:val="000000" w:themeColor="text1"/>
        </w:rPr>
        <w:t xml:space="preserve">, </w:t>
      </w:r>
      <w:r w:rsidRPr="00FC26E3">
        <w:rPr>
          <w:rFonts w:cstheme="minorHAnsi"/>
          <w:color w:val="00B050"/>
        </w:rPr>
        <w:t>содержимое</w:t>
      </w:r>
      <w:r w:rsidRPr="00FC26E3">
        <w:rPr>
          <w:rFonts w:cstheme="minorHAnsi"/>
          <w:color w:val="1F4E79" w:themeColor="accent5" w:themeShade="80"/>
        </w:rPr>
        <w:t xml:space="preserve"> </w:t>
      </w:r>
      <w:r w:rsidRPr="00FC26E3">
        <w:rPr>
          <w:rFonts w:cstheme="minorHAnsi"/>
          <w:color w:val="000000" w:themeColor="text1"/>
        </w:rPr>
        <w:t xml:space="preserve">– </w:t>
      </w:r>
      <w:r>
        <w:rPr>
          <w:rFonts w:cstheme="minorHAnsi"/>
          <w:color w:val="000000" w:themeColor="text1"/>
        </w:rPr>
        <w:t>диаграмма,</w:t>
      </w:r>
      <w:r w:rsidRPr="00FC26E3">
        <w:rPr>
          <w:rFonts w:cstheme="minorHAnsi"/>
          <w:color w:val="00B050"/>
        </w:rPr>
        <w:t xml:space="preserve"> </w:t>
      </w:r>
      <w:r w:rsidRPr="00FC26E3">
        <w:rPr>
          <w:rFonts w:cstheme="minorHAnsi"/>
          <w:color w:val="7030A0"/>
        </w:rPr>
        <w:t>содержимое</w:t>
      </w:r>
      <w:r w:rsidRPr="00FC26E3">
        <w:rPr>
          <w:rFonts w:cstheme="minorHAnsi"/>
          <w:color w:val="1F4E79" w:themeColor="accent5" w:themeShade="80"/>
        </w:rPr>
        <w:t xml:space="preserve"> </w:t>
      </w:r>
      <w:r w:rsidRPr="00FC26E3">
        <w:rPr>
          <w:rFonts w:cstheme="minorHAnsi"/>
          <w:color w:val="000000" w:themeColor="text1"/>
        </w:rPr>
        <w:t xml:space="preserve">– </w:t>
      </w:r>
      <w:r>
        <w:rPr>
          <w:rFonts w:cstheme="minorHAnsi"/>
          <w:color w:val="000000" w:themeColor="text1"/>
        </w:rPr>
        <w:t>срез</w:t>
      </w:r>
      <w:r w:rsidR="00464344" w:rsidRPr="00464344">
        <w:rPr>
          <w:rFonts w:cstheme="minorHAnsi"/>
          <w:color w:val="000000" w:themeColor="text1"/>
        </w:rPr>
        <w:t>,</w:t>
      </w:r>
      <w:r w:rsidR="00464344" w:rsidRPr="00464344">
        <w:rPr>
          <w:rFonts w:cstheme="minorHAnsi"/>
          <w:color w:val="FF0000"/>
        </w:rPr>
        <w:t xml:space="preserve"> </w:t>
      </w:r>
      <w:r w:rsidR="00464344" w:rsidRPr="00464344">
        <w:rPr>
          <w:rFonts w:cstheme="minorHAnsi"/>
          <w:color w:val="FF0000"/>
        </w:rPr>
        <w:t xml:space="preserve">содержимое </w:t>
      </w:r>
      <w:r w:rsidR="00464344" w:rsidRPr="00FC26E3">
        <w:rPr>
          <w:rFonts w:cstheme="minorHAnsi"/>
          <w:color w:val="000000" w:themeColor="text1"/>
        </w:rPr>
        <w:t xml:space="preserve">– </w:t>
      </w:r>
      <w:r w:rsidR="00464344">
        <w:rPr>
          <w:rFonts w:cstheme="minorHAnsi"/>
          <w:color w:val="000000" w:themeColor="text1"/>
        </w:rPr>
        <w:t>воронка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2756"/>
        <w:gridCol w:w="2527"/>
        <w:gridCol w:w="2795"/>
      </w:tblGrid>
      <w:tr w:rsidR="00DA0A2F" w14:paraId="4DA64D02" w14:textId="5C527237" w:rsidTr="00824227">
        <w:tc>
          <w:tcPr>
            <w:tcW w:w="10456" w:type="dxa"/>
            <w:gridSpan w:val="4"/>
          </w:tcPr>
          <w:p w14:paraId="61F49A78" w14:textId="0369CCA5" w:rsidR="00DA0A2F" w:rsidRPr="00967B8E" w:rsidRDefault="00DA0A2F" w:rsidP="00DA0A2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67B8E">
              <w:rPr>
                <w:rFonts w:ascii="Calibri" w:hAnsi="Calibri"/>
                <w:b/>
                <w:bCs/>
                <w:color w:val="000000"/>
              </w:rPr>
              <w:t>Отчет процессы найма</w:t>
            </w:r>
          </w:p>
        </w:tc>
      </w:tr>
      <w:tr w:rsidR="00DA0A2F" w14:paraId="4FD84C16" w14:textId="7FD6DC69" w:rsidTr="003E153D">
        <w:tc>
          <w:tcPr>
            <w:tcW w:w="2378" w:type="dxa"/>
          </w:tcPr>
          <w:p w14:paraId="7FE517C5" w14:textId="4F433905" w:rsidR="00DA0A2F" w:rsidRDefault="00DA0A2F" w:rsidP="00337B89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Лист</w:t>
            </w:r>
          </w:p>
        </w:tc>
        <w:tc>
          <w:tcPr>
            <w:tcW w:w="2756" w:type="dxa"/>
          </w:tcPr>
          <w:p w14:paraId="12CDDCCD" w14:textId="4B96BBF3" w:rsidR="00DA0A2F" w:rsidRPr="00DA0A2F" w:rsidRDefault="00DA0A2F" w:rsidP="00337B89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Содержимое</w:t>
            </w:r>
          </w:p>
        </w:tc>
        <w:tc>
          <w:tcPr>
            <w:tcW w:w="2527" w:type="dxa"/>
          </w:tcPr>
          <w:p w14:paraId="7E9C5E3D" w14:textId="64410536" w:rsidR="00DA0A2F" w:rsidRDefault="00DA0A2F" w:rsidP="00337B89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Как считать </w:t>
            </w:r>
          </w:p>
        </w:tc>
        <w:tc>
          <w:tcPr>
            <w:tcW w:w="2795" w:type="dxa"/>
          </w:tcPr>
          <w:p w14:paraId="70D29AC8" w14:textId="46085CFE" w:rsidR="00DA0A2F" w:rsidRDefault="00DA0A2F" w:rsidP="00337B89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Источник</w:t>
            </w:r>
          </w:p>
        </w:tc>
      </w:tr>
      <w:tr w:rsidR="003E153D" w14:paraId="50FC60B9" w14:textId="77777777" w:rsidTr="003E153D">
        <w:tc>
          <w:tcPr>
            <w:tcW w:w="2378" w:type="dxa"/>
            <w:vMerge w:val="restart"/>
          </w:tcPr>
          <w:p w14:paraId="007621FF" w14:textId="3AC5FF9E" w:rsidR="003E153D" w:rsidRPr="00DA0A2F" w:rsidRDefault="003E153D" w:rsidP="00337B89">
            <w:pPr>
              <w:rPr>
                <w:rFonts w:ascii="Calibri" w:hAnsi="Calibri"/>
                <w:color w:val="000000"/>
              </w:rPr>
            </w:pPr>
            <w:r w:rsidRPr="00DA0A2F">
              <w:rPr>
                <w:rFonts w:ascii="Calibri" w:hAnsi="Calibri"/>
                <w:color w:val="000000"/>
              </w:rPr>
              <w:t>П</w:t>
            </w:r>
            <w:r w:rsidRPr="00DA0A2F">
              <w:rPr>
                <w:rFonts w:ascii="Calibri" w:hAnsi="Calibri"/>
                <w:color w:val="000000"/>
              </w:rPr>
              <w:t>роцессы найма</w:t>
            </w:r>
          </w:p>
        </w:tc>
        <w:tc>
          <w:tcPr>
            <w:tcW w:w="2756" w:type="dxa"/>
          </w:tcPr>
          <w:p w14:paraId="4F02E038" w14:textId="43FB75FD" w:rsidR="003E153D" w:rsidRPr="00DA0A2F" w:rsidRDefault="003E153D" w:rsidP="00337B89">
            <w:pPr>
              <w:rPr>
                <w:rFonts w:ascii="Calibri" w:hAnsi="Calibri"/>
                <w:color w:val="000000"/>
              </w:rPr>
            </w:pPr>
            <w:r w:rsidRPr="00FC26E3">
              <w:rPr>
                <w:rFonts w:ascii="Calibri" w:hAnsi="Calibri"/>
                <w:color w:val="7030A0"/>
              </w:rPr>
              <w:t>Срез по году, кварталу, месяцу</w:t>
            </w:r>
          </w:p>
        </w:tc>
        <w:tc>
          <w:tcPr>
            <w:tcW w:w="2527" w:type="dxa"/>
          </w:tcPr>
          <w:p w14:paraId="3C60A11B" w14:textId="590E2C62" w:rsidR="003E153D" w:rsidRDefault="003E153D" w:rsidP="00337B89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795" w:type="dxa"/>
          </w:tcPr>
          <w:p w14:paraId="6211692A" w14:textId="376A184F" w:rsidR="003E153D" w:rsidRDefault="003E153D" w:rsidP="00337B89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3E153D" w14:paraId="208052C3" w14:textId="77777777" w:rsidTr="003E153D">
        <w:tc>
          <w:tcPr>
            <w:tcW w:w="2378" w:type="dxa"/>
            <w:vMerge/>
          </w:tcPr>
          <w:p w14:paraId="2A3E41C9" w14:textId="77777777" w:rsidR="003E153D" w:rsidRDefault="003E153D" w:rsidP="00337B89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756" w:type="dxa"/>
          </w:tcPr>
          <w:p w14:paraId="3B34CBC8" w14:textId="77777777" w:rsidR="003E153D" w:rsidRPr="00FC26E3" w:rsidRDefault="003E153D" w:rsidP="00DA0A2F">
            <w:pPr>
              <w:rPr>
                <w:rFonts w:ascii="Calibri" w:hAnsi="Calibri"/>
                <w:color w:val="1F3864" w:themeColor="accent1" w:themeShade="80"/>
              </w:rPr>
            </w:pPr>
            <w:r w:rsidRPr="00FC26E3">
              <w:rPr>
                <w:rFonts w:ascii="Calibri" w:hAnsi="Calibri"/>
                <w:color w:val="1F3864" w:themeColor="accent1" w:themeShade="80"/>
              </w:rPr>
              <w:t>Медианный срок закрытия вакансий</w:t>
            </w:r>
          </w:p>
          <w:p w14:paraId="316E9389" w14:textId="77777777" w:rsidR="003E153D" w:rsidRPr="00FC26E3" w:rsidRDefault="003E153D" w:rsidP="00DA0A2F">
            <w:pPr>
              <w:ind w:left="360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2527" w:type="dxa"/>
          </w:tcPr>
          <w:p w14:paraId="7A1ECE99" w14:textId="274C25E8" w:rsidR="003E153D" w:rsidRPr="003E153D" w:rsidRDefault="003E153D" w:rsidP="00337B89">
            <w:pPr>
              <w:rPr>
                <w:rFonts w:ascii="Calibri" w:hAnsi="Calibri"/>
                <w:color w:val="000000"/>
              </w:rPr>
            </w:pPr>
            <w:r w:rsidRPr="003E153D">
              <w:rPr>
                <w:rFonts w:ascii="Calibri" w:hAnsi="Calibri"/>
                <w:color w:val="000000"/>
              </w:rPr>
              <w:t xml:space="preserve">Медианна </w:t>
            </w:r>
            <w:r>
              <w:rPr>
                <w:rFonts w:ascii="Calibri" w:hAnsi="Calibri"/>
                <w:color w:val="000000"/>
              </w:rPr>
              <w:t>(Дата закрытия вакансии – Дата формирования вакансии)</w:t>
            </w:r>
          </w:p>
        </w:tc>
        <w:tc>
          <w:tcPr>
            <w:tcW w:w="2795" w:type="dxa"/>
          </w:tcPr>
          <w:p w14:paraId="0AE8D000" w14:textId="523F69E2" w:rsidR="003E153D" w:rsidRPr="003E153D" w:rsidRDefault="003E153D" w:rsidP="00337B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  <w:tr w:rsidR="003E153D" w14:paraId="6ECC4841" w14:textId="77777777" w:rsidTr="003E153D">
        <w:tc>
          <w:tcPr>
            <w:tcW w:w="2378" w:type="dxa"/>
            <w:vMerge/>
          </w:tcPr>
          <w:p w14:paraId="1C57BFC2" w14:textId="77777777" w:rsidR="003E153D" w:rsidRPr="003E153D" w:rsidRDefault="003E153D" w:rsidP="003E153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56" w:type="dxa"/>
          </w:tcPr>
          <w:p w14:paraId="0BBA7776" w14:textId="577FD467" w:rsidR="003E153D" w:rsidRPr="00FC26E3" w:rsidRDefault="003E153D" w:rsidP="003E153D">
            <w:pPr>
              <w:rPr>
                <w:rFonts w:ascii="Calibri" w:hAnsi="Calibri"/>
                <w:color w:val="1F3864" w:themeColor="accent1" w:themeShade="80"/>
              </w:rPr>
            </w:pPr>
            <w:r w:rsidRPr="00FC26E3">
              <w:rPr>
                <w:rFonts w:ascii="Calibri" w:hAnsi="Calibri"/>
                <w:color w:val="1F3864" w:themeColor="accent1" w:themeShade="80"/>
              </w:rPr>
              <w:t xml:space="preserve">Медианный срок закрытия вакансий по </w:t>
            </w:r>
            <w:r w:rsidRPr="00FC26E3">
              <w:rPr>
                <w:rFonts w:ascii="Calibri" w:hAnsi="Calibri"/>
                <w:color w:val="1F3864" w:themeColor="accent1" w:themeShade="80"/>
                <w:lang w:val="en-US"/>
              </w:rPr>
              <w:t>HR</w:t>
            </w:r>
            <w:proofErr w:type="spellStart"/>
            <w:r w:rsidRPr="00FC26E3">
              <w:rPr>
                <w:rFonts w:ascii="Calibri" w:hAnsi="Calibri"/>
                <w:color w:val="1F3864" w:themeColor="accent1" w:themeShade="80"/>
              </w:rPr>
              <w:t>ам</w:t>
            </w:r>
            <w:proofErr w:type="spellEnd"/>
          </w:p>
          <w:p w14:paraId="6D642EDF" w14:textId="77777777" w:rsidR="003E153D" w:rsidRPr="00FC26E3" w:rsidRDefault="003E153D" w:rsidP="003E153D">
            <w:pPr>
              <w:ind w:left="360"/>
              <w:rPr>
                <w:rFonts w:ascii="Calibri" w:hAnsi="Calibri"/>
                <w:b/>
                <w:bCs/>
                <w:color w:val="806000" w:themeColor="accent4" w:themeShade="80"/>
              </w:rPr>
            </w:pPr>
          </w:p>
        </w:tc>
        <w:tc>
          <w:tcPr>
            <w:tcW w:w="2527" w:type="dxa"/>
          </w:tcPr>
          <w:p w14:paraId="6836D613" w14:textId="77777777" w:rsidR="003E153D" w:rsidRPr="00DA0A2F" w:rsidRDefault="003E153D" w:rsidP="003E153D">
            <w:pPr>
              <w:rPr>
                <w:rFonts w:ascii="Calibri" w:hAnsi="Calibri"/>
                <w:color w:val="000000"/>
              </w:rPr>
            </w:pPr>
            <w:r w:rsidRPr="00DA0A2F">
              <w:rPr>
                <w:rFonts w:ascii="Calibri" w:hAnsi="Calibri"/>
                <w:color w:val="000000"/>
              </w:rPr>
              <w:t>Медианный срок закрытия вакансий</w:t>
            </w:r>
          </w:p>
          <w:p w14:paraId="37670019" w14:textId="13C9C895" w:rsidR="003E153D" w:rsidRPr="003E153D" w:rsidRDefault="003E153D" w:rsidP="00337B8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c</w:t>
            </w:r>
            <w:r>
              <w:rPr>
                <w:rFonts w:ascii="Calibri" w:hAnsi="Calibri"/>
                <w:color w:val="000000"/>
              </w:rPr>
              <w:t xml:space="preserve"> группировкой по </w:t>
            </w:r>
            <w:r>
              <w:rPr>
                <w:rFonts w:ascii="Calibri" w:hAnsi="Calibri"/>
                <w:color w:val="000000"/>
                <w:lang w:val="en-US"/>
              </w:rPr>
              <w:t>HR</w:t>
            </w:r>
          </w:p>
        </w:tc>
        <w:tc>
          <w:tcPr>
            <w:tcW w:w="2795" w:type="dxa"/>
          </w:tcPr>
          <w:p w14:paraId="057B85E5" w14:textId="5E199354" w:rsidR="003E153D" w:rsidRDefault="00FC26E3" w:rsidP="00337B89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  <w:tr w:rsidR="003E153D" w:rsidRPr="003E153D" w14:paraId="08766057" w14:textId="77777777" w:rsidTr="003E153D">
        <w:tc>
          <w:tcPr>
            <w:tcW w:w="2378" w:type="dxa"/>
            <w:vMerge/>
          </w:tcPr>
          <w:p w14:paraId="2DFCC9F2" w14:textId="77777777" w:rsidR="003E153D" w:rsidRDefault="003E153D" w:rsidP="00337B89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756" w:type="dxa"/>
          </w:tcPr>
          <w:p w14:paraId="0C2D6238" w14:textId="77777777" w:rsidR="003E153D" w:rsidRPr="00FC26E3" w:rsidRDefault="003E153D" w:rsidP="003E153D">
            <w:pPr>
              <w:rPr>
                <w:rFonts w:ascii="Calibri" w:hAnsi="Calibri"/>
                <w:color w:val="1F3864" w:themeColor="accent1" w:themeShade="80"/>
              </w:rPr>
            </w:pPr>
            <w:r w:rsidRPr="00FC26E3">
              <w:rPr>
                <w:rFonts w:ascii="Calibri" w:hAnsi="Calibri"/>
                <w:color w:val="1F3864" w:themeColor="accent1" w:themeShade="80"/>
              </w:rPr>
              <w:t>Кол-во закрытых вакансий</w:t>
            </w:r>
          </w:p>
          <w:p w14:paraId="4540D42C" w14:textId="77777777" w:rsidR="003E153D" w:rsidRPr="00FC26E3" w:rsidRDefault="003E153D" w:rsidP="003E153D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3CF40B3F" w14:textId="77777777" w:rsidR="003E153D" w:rsidRPr="00FC26E3" w:rsidRDefault="003E153D" w:rsidP="003E153D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55DC04C8" w14:textId="63187958" w:rsidR="003E153D" w:rsidRPr="00FC26E3" w:rsidRDefault="003E153D" w:rsidP="003E153D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2527" w:type="dxa"/>
          </w:tcPr>
          <w:p w14:paraId="74B04B83" w14:textId="1376FDBD" w:rsidR="003E153D" w:rsidRPr="003E153D" w:rsidRDefault="003E153D" w:rsidP="00337B8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Кол</w:t>
            </w:r>
            <w:r w:rsidRPr="003E153D">
              <w:rPr>
                <w:rFonts w:ascii="Calibri" w:hAnsi="Calibri"/>
                <w:color w:val="000000"/>
                <w:lang w:val="en-US"/>
              </w:rPr>
              <w:t>-</w:t>
            </w:r>
            <w:r>
              <w:rPr>
                <w:rFonts w:ascii="Calibri" w:hAnsi="Calibri"/>
                <w:color w:val="000000"/>
              </w:rPr>
              <w:t>во</w:t>
            </w:r>
            <w:r w:rsidRPr="003E153D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A53567">
              <w:rPr>
                <w:rFonts w:ascii="Calibri" w:hAnsi="Calibri"/>
                <w:color w:val="000000"/>
                <w:lang w:val="en-US"/>
              </w:rPr>
              <w:t>dist</w:t>
            </w:r>
            <w:r w:rsidR="00A53567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id</w:t>
            </w:r>
            <w:r w:rsidRPr="003E153D">
              <w:rPr>
                <w:rFonts w:ascii="Calibri" w:hAnsi="Calibri"/>
                <w:color w:val="000000"/>
                <w:lang w:val="en-US"/>
              </w:rPr>
              <w:t>_</w:t>
            </w:r>
            <w:r w:rsidR="00FC26E3">
              <w:rPr>
                <w:rFonts w:ascii="Calibri" w:hAnsi="Calibri"/>
                <w:color w:val="000000"/>
                <w:lang w:val="en-US"/>
              </w:rPr>
              <w:t>vacancy</w:t>
            </w:r>
            <w:r w:rsidRPr="003E153D">
              <w:rPr>
                <w:rFonts w:ascii="Calibri" w:hAnsi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где</w:t>
            </w:r>
            <w:r w:rsidRPr="003E153D">
              <w:rPr>
                <w:rFonts w:ascii="Calibri" w:hAnsi="Calibri"/>
                <w:color w:val="000000"/>
                <w:lang w:val="en-US"/>
              </w:rPr>
              <w:t xml:space="preserve"> s</w:t>
            </w:r>
            <w:r>
              <w:rPr>
                <w:rFonts w:ascii="Calibri" w:hAnsi="Calibri"/>
                <w:color w:val="000000"/>
                <w:lang w:val="en-US"/>
              </w:rPr>
              <w:t>tatus_vacancy = close</w:t>
            </w:r>
          </w:p>
        </w:tc>
        <w:tc>
          <w:tcPr>
            <w:tcW w:w="2795" w:type="dxa"/>
          </w:tcPr>
          <w:p w14:paraId="2A4DDF25" w14:textId="1635D51C" w:rsidR="003E153D" w:rsidRPr="003E153D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  <w:tr w:rsidR="00FC26E3" w:rsidRPr="003E153D" w14:paraId="3693BE48" w14:textId="77777777" w:rsidTr="003E153D">
        <w:tc>
          <w:tcPr>
            <w:tcW w:w="2378" w:type="dxa"/>
          </w:tcPr>
          <w:p w14:paraId="11B42C6F" w14:textId="77777777" w:rsidR="00FC26E3" w:rsidRPr="003E153D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56" w:type="dxa"/>
          </w:tcPr>
          <w:p w14:paraId="48196428" w14:textId="665A8439" w:rsidR="00FC26E3" w:rsidRPr="00FC26E3" w:rsidRDefault="00FC26E3" w:rsidP="00FC26E3">
            <w:pPr>
              <w:rPr>
                <w:rFonts w:ascii="Calibri" w:hAnsi="Calibri"/>
                <w:color w:val="1F3864" w:themeColor="accent1" w:themeShade="80"/>
              </w:rPr>
            </w:pPr>
            <w:r w:rsidRPr="00FC26E3">
              <w:rPr>
                <w:rFonts w:ascii="Calibri" w:hAnsi="Calibri"/>
                <w:color w:val="1F3864" w:themeColor="accent1" w:themeShade="80"/>
              </w:rPr>
              <w:t>Кол-во открытых вакансий</w:t>
            </w:r>
          </w:p>
        </w:tc>
        <w:tc>
          <w:tcPr>
            <w:tcW w:w="2527" w:type="dxa"/>
          </w:tcPr>
          <w:p w14:paraId="11243776" w14:textId="48AD7C5B" w:rsidR="00FC26E3" w:rsidRPr="00FC26E3" w:rsidRDefault="00A53567" w:rsidP="00337B8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Кол</w:t>
            </w:r>
            <w:r w:rsidRPr="003E153D">
              <w:rPr>
                <w:rFonts w:ascii="Calibri" w:hAnsi="Calibri"/>
                <w:color w:val="000000"/>
                <w:lang w:val="en-US"/>
              </w:rPr>
              <w:t>-</w:t>
            </w:r>
            <w:r>
              <w:rPr>
                <w:rFonts w:ascii="Calibri" w:hAnsi="Calibri"/>
                <w:color w:val="000000"/>
              </w:rPr>
              <w:t>во</w:t>
            </w:r>
            <w:r w:rsidR="00FC26E3" w:rsidRPr="003E153D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FC26E3">
              <w:rPr>
                <w:rFonts w:ascii="Calibri" w:hAnsi="Calibri"/>
                <w:color w:val="000000"/>
              </w:rPr>
              <w:t>уникальных</w:t>
            </w:r>
            <w:r w:rsidR="00FC26E3" w:rsidRPr="003E153D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FC26E3">
              <w:rPr>
                <w:rFonts w:ascii="Calibri" w:hAnsi="Calibri"/>
                <w:color w:val="000000"/>
                <w:lang w:val="en-US"/>
              </w:rPr>
              <w:t>id</w:t>
            </w:r>
            <w:r w:rsidR="00FC26E3" w:rsidRPr="003E153D">
              <w:rPr>
                <w:rFonts w:ascii="Calibri" w:hAnsi="Calibri"/>
                <w:color w:val="000000"/>
                <w:lang w:val="en-US"/>
              </w:rPr>
              <w:t>_</w:t>
            </w:r>
            <w:r w:rsidR="00FC26E3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FC26E3">
              <w:rPr>
                <w:rFonts w:ascii="Calibri" w:hAnsi="Calibri"/>
                <w:color w:val="000000"/>
                <w:lang w:val="en-US"/>
              </w:rPr>
              <w:t>vacancy</w:t>
            </w:r>
            <w:r w:rsidR="00FC26E3" w:rsidRPr="003E153D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="00FC26E3">
              <w:rPr>
                <w:rFonts w:ascii="Calibri" w:hAnsi="Calibri"/>
                <w:color w:val="000000"/>
              </w:rPr>
              <w:t>где</w:t>
            </w:r>
            <w:r w:rsidR="00FC26E3" w:rsidRPr="003E153D">
              <w:rPr>
                <w:rFonts w:ascii="Calibri" w:hAnsi="Calibri"/>
                <w:color w:val="000000"/>
                <w:lang w:val="en-US"/>
              </w:rPr>
              <w:t xml:space="preserve"> s</w:t>
            </w:r>
            <w:r w:rsidR="00FC26E3">
              <w:rPr>
                <w:rFonts w:ascii="Calibri" w:hAnsi="Calibri"/>
                <w:color w:val="000000"/>
                <w:lang w:val="en-US"/>
              </w:rPr>
              <w:t xml:space="preserve">tatus_vacancy = </w:t>
            </w:r>
            <w:r w:rsidR="00FC26E3">
              <w:rPr>
                <w:rFonts w:ascii="Calibri" w:hAnsi="Calibri"/>
                <w:color w:val="000000"/>
                <w:lang w:val="en-US"/>
              </w:rPr>
              <w:t>open</w:t>
            </w:r>
          </w:p>
        </w:tc>
        <w:tc>
          <w:tcPr>
            <w:tcW w:w="2795" w:type="dxa"/>
          </w:tcPr>
          <w:p w14:paraId="3570770B" w14:textId="2A3D539D" w:rsidR="00FC26E3" w:rsidRPr="003E153D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  <w:tr w:rsidR="00A53567" w:rsidRPr="00A53567" w14:paraId="5D8E72C5" w14:textId="77777777" w:rsidTr="003E153D">
        <w:tc>
          <w:tcPr>
            <w:tcW w:w="2378" w:type="dxa"/>
          </w:tcPr>
          <w:p w14:paraId="3FD1F575" w14:textId="77777777" w:rsidR="00A53567" w:rsidRPr="003E153D" w:rsidRDefault="00A53567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56" w:type="dxa"/>
          </w:tcPr>
          <w:p w14:paraId="3CD35F64" w14:textId="77777777" w:rsidR="00A53567" w:rsidRPr="00FC26E3" w:rsidRDefault="00A53567" w:rsidP="00A53567">
            <w:pPr>
              <w:rPr>
                <w:rFonts w:ascii="Calibri" w:hAnsi="Calibri"/>
                <w:color w:val="1F3864" w:themeColor="accent1" w:themeShade="80"/>
              </w:rPr>
            </w:pPr>
            <w:r w:rsidRPr="00FC26E3">
              <w:rPr>
                <w:rFonts w:ascii="Calibri" w:hAnsi="Calibri"/>
                <w:color w:val="1F3864" w:themeColor="accent1" w:themeShade="80"/>
              </w:rPr>
              <w:t>Среднее количество</w:t>
            </w:r>
          </w:p>
          <w:p w14:paraId="74C259E6" w14:textId="0EFD62CD" w:rsidR="00A53567" w:rsidRPr="00FC26E3" w:rsidRDefault="00464344" w:rsidP="00A5356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откликов </w:t>
            </w:r>
            <w:r w:rsidR="00A53567" w:rsidRPr="00FC26E3">
              <w:rPr>
                <w:rFonts w:ascii="Calibri" w:hAnsi="Calibri"/>
                <w:color w:val="1F3864" w:themeColor="accent1" w:themeShade="80"/>
              </w:rPr>
              <w:t>на 1</w:t>
            </w:r>
            <w:r w:rsidR="00A53567" w:rsidRPr="00A53567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A53567" w:rsidRPr="00FC26E3">
              <w:rPr>
                <w:rFonts w:ascii="Calibri" w:hAnsi="Calibri"/>
                <w:color w:val="1F3864" w:themeColor="accent1" w:themeShade="80"/>
              </w:rPr>
              <w:t>вакансию</w:t>
            </w:r>
          </w:p>
        </w:tc>
        <w:tc>
          <w:tcPr>
            <w:tcW w:w="2527" w:type="dxa"/>
          </w:tcPr>
          <w:p w14:paraId="5EFFC8EF" w14:textId="1E1D96FB" w:rsidR="00A53567" w:rsidRPr="00A53567" w:rsidRDefault="00A53567" w:rsidP="00337B8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Кол</w:t>
            </w:r>
            <w:r w:rsidRPr="003E153D">
              <w:rPr>
                <w:rFonts w:ascii="Calibri" w:hAnsi="Calibri"/>
                <w:color w:val="000000"/>
                <w:lang w:val="en-US"/>
              </w:rPr>
              <w:t>-</w:t>
            </w:r>
            <w:r>
              <w:rPr>
                <w:rFonts w:ascii="Calibri" w:hAnsi="Calibri"/>
                <w:color w:val="000000"/>
              </w:rPr>
              <w:t>во</w:t>
            </w:r>
            <w:r w:rsidRPr="003E153D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уникальных</w:t>
            </w:r>
            <w:r>
              <w:rPr>
                <w:rFonts w:ascii="Calibri" w:hAnsi="Calibri"/>
                <w:color w:val="000000"/>
                <w:lang w:val="en-US"/>
              </w:rPr>
              <w:t xml:space="preserve"> Id_resp/dist id_ </w:t>
            </w:r>
            <w:r>
              <w:rPr>
                <w:rFonts w:ascii="Calibri" w:hAnsi="Calibri"/>
                <w:color w:val="000000"/>
                <w:lang w:val="en-US"/>
              </w:rPr>
              <w:t>vacancy</w:t>
            </w:r>
          </w:p>
        </w:tc>
        <w:tc>
          <w:tcPr>
            <w:tcW w:w="2795" w:type="dxa"/>
          </w:tcPr>
          <w:p w14:paraId="15CC66BF" w14:textId="5FC382D8" w:rsidR="00A53567" w:rsidRPr="00A53567" w:rsidRDefault="00A53567" w:rsidP="00337B8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  <w:tr w:rsidR="00FC26E3" w:rsidRPr="003E153D" w14:paraId="0108DBC0" w14:textId="77777777" w:rsidTr="003E153D">
        <w:tc>
          <w:tcPr>
            <w:tcW w:w="2378" w:type="dxa"/>
          </w:tcPr>
          <w:p w14:paraId="0893E279" w14:textId="77777777" w:rsidR="00FC26E3" w:rsidRPr="00A53567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56" w:type="dxa"/>
          </w:tcPr>
          <w:p w14:paraId="522D6C99" w14:textId="77777777" w:rsidR="00FC26E3" w:rsidRPr="00FC26E3" w:rsidRDefault="00FC26E3" w:rsidP="00FC26E3">
            <w:pPr>
              <w:rPr>
                <w:rFonts w:ascii="Calibri" w:hAnsi="Calibri"/>
                <w:color w:val="1F3864" w:themeColor="accent1" w:themeShade="80"/>
              </w:rPr>
            </w:pPr>
            <w:r w:rsidRPr="00FC26E3">
              <w:rPr>
                <w:rFonts w:ascii="Calibri" w:hAnsi="Calibri"/>
                <w:color w:val="1F3864" w:themeColor="accent1" w:themeShade="80"/>
              </w:rPr>
              <w:t>Среднее количество</w:t>
            </w:r>
          </w:p>
          <w:p w14:paraId="2C63EF5D" w14:textId="78A8AA09" w:rsidR="00FC26E3" w:rsidRPr="00FC26E3" w:rsidRDefault="00FC26E3" w:rsidP="00FC26E3">
            <w:pPr>
              <w:rPr>
                <w:rFonts w:ascii="Calibri" w:hAnsi="Calibri"/>
                <w:color w:val="1F3864" w:themeColor="accent1" w:themeShade="80"/>
                <w:lang w:val="en-US"/>
              </w:rPr>
            </w:pPr>
            <w:r w:rsidRPr="00FC26E3">
              <w:rPr>
                <w:rFonts w:ascii="Calibri" w:hAnsi="Calibri"/>
                <w:color w:val="1F3864" w:themeColor="accent1" w:themeShade="80"/>
              </w:rPr>
              <w:t>кандидатов на 1</w:t>
            </w:r>
            <w:r w:rsidRPr="00FC26E3">
              <w:rPr>
                <w:rFonts w:ascii="Calibri" w:hAnsi="Calibri"/>
                <w:color w:val="1F3864" w:themeColor="accent1" w:themeShade="80"/>
                <w:lang w:val="en-US"/>
              </w:rPr>
              <w:t xml:space="preserve"> </w:t>
            </w:r>
            <w:r w:rsidRPr="00FC26E3">
              <w:rPr>
                <w:rFonts w:ascii="Calibri" w:hAnsi="Calibri"/>
                <w:color w:val="1F3864" w:themeColor="accent1" w:themeShade="80"/>
              </w:rPr>
              <w:t>вакансию</w:t>
            </w:r>
          </w:p>
        </w:tc>
        <w:tc>
          <w:tcPr>
            <w:tcW w:w="2527" w:type="dxa"/>
          </w:tcPr>
          <w:p w14:paraId="10E27E1F" w14:textId="2A02B435" w:rsidR="00FC26E3" w:rsidRPr="00A53567" w:rsidRDefault="00A53567" w:rsidP="00337B8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Кол</w:t>
            </w:r>
            <w:r w:rsidRPr="003E153D">
              <w:rPr>
                <w:rFonts w:ascii="Calibri" w:hAnsi="Calibri"/>
                <w:color w:val="000000"/>
                <w:lang w:val="en-US"/>
              </w:rPr>
              <w:t>-</w:t>
            </w:r>
            <w:r>
              <w:rPr>
                <w:rFonts w:ascii="Calibri" w:hAnsi="Calibri"/>
                <w:color w:val="000000"/>
              </w:rPr>
              <w:t>во</w:t>
            </w:r>
            <w:r w:rsidRPr="003E153D">
              <w:rPr>
                <w:rFonts w:ascii="Calibri" w:hAnsi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уникальных</w:t>
            </w:r>
            <w:r>
              <w:rPr>
                <w:rFonts w:ascii="Calibri" w:hAnsi="Calibri"/>
                <w:color w:val="000000"/>
                <w:lang w:val="en-US"/>
              </w:rPr>
              <w:t xml:space="preserve"> Id_</w:t>
            </w:r>
            <w:r>
              <w:rPr>
                <w:rFonts w:ascii="Calibri" w:hAnsi="Calibri"/>
                <w:color w:val="000000"/>
                <w:lang w:val="en-US"/>
              </w:rPr>
              <w:t>candidate/</w:t>
            </w:r>
            <w:r>
              <w:rPr>
                <w:rFonts w:ascii="Calibri" w:hAnsi="Calibri"/>
                <w:color w:val="000000"/>
                <w:lang w:val="en-US"/>
              </w:rPr>
              <w:t>dist id_ vacancy</w:t>
            </w:r>
          </w:p>
        </w:tc>
        <w:tc>
          <w:tcPr>
            <w:tcW w:w="2795" w:type="dxa"/>
          </w:tcPr>
          <w:p w14:paraId="5C0D3075" w14:textId="0DBD699B" w:rsidR="00FC26E3" w:rsidRPr="003E153D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  <w:tr w:rsidR="00FC26E3" w:rsidRPr="003E153D" w14:paraId="70B9065E" w14:textId="77777777" w:rsidTr="003E153D">
        <w:tc>
          <w:tcPr>
            <w:tcW w:w="2378" w:type="dxa"/>
          </w:tcPr>
          <w:p w14:paraId="20D5FA2D" w14:textId="77777777" w:rsidR="00FC26E3" w:rsidRPr="003E153D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56" w:type="dxa"/>
          </w:tcPr>
          <w:p w14:paraId="0ACD4FD6" w14:textId="77777777" w:rsidR="00FC26E3" w:rsidRPr="00FC26E3" w:rsidRDefault="00FC26E3" w:rsidP="00FC26E3">
            <w:pPr>
              <w:rPr>
                <w:rFonts w:ascii="Calibri" w:hAnsi="Calibri"/>
                <w:color w:val="806000" w:themeColor="accent4" w:themeShade="80"/>
              </w:rPr>
            </w:pPr>
            <w:r w:rsidRPr="00464344">
              <w:rPr>
                <w:rFonts w:ascii="Calibri" w:hAnsi="Calibri"/>
                <w:color w:val="FF0000"/>
              </w:rPr>
              <w:t>Воронка подбора</w:t>
            </w:r>
          </w:p>
          <w:p w14:paraId="4BEB556E" w14:textId="77777777" w:rsidR="00FC26E3" w:rsidRPr="00FC26E3" w:rsidRDefault="00FC26E3" w:rsidP="00FC26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27" w:type="dxa"/>
          </w:tcPr>
          <w:p w14:paraId="68EA33C8" w14:textId="4DDBA369" w:rsidR="00FC26E3" w:rsidRPr="00464344" w:rsidRDefault="00A53567" w:rsidP="00337B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Категория </w:t>
            </w:r>
            <w:r w:rsidR="00464344">
              <w:rPr>
                <w:rFonts w:ascii="Calibri" w:hAnsi="Calibri"/>
                <w:color w:val="000000"/>
              </w:rPr>
              <w:t>п</w:t>
            </w:r>
            <w:r>
              <w:rPr>
                <w:rFonts w:ascii="Calibri" w:hAnsi="Calibri"/>
                <w:color w:val="000000"/>
              </w:rPr>
              <w:t xml:space="preserve">оле </w:t>
            </w:r>
            <w:r w:rsidR="00464344">
              <w:rPr>
                <w:rFonts w:ascii="Calibri" w:hAnsi="Calibri"/>
                <w:color w:val="000000"/>
                <w:lang w:val="en-US"/>
              </w:rPr>
              <w:t>status</w:t>
            </w:r>
          </w:p>
          <w:p w14:paraId="1E3948EF" w14:textId="362FE42A" w:rsidR="00A53567" w:rsidRPr="00A53567" w:rsidRDefault="00A53567" w:rsidP="00337B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Значение кол-во </w:t>
            </w:r>
            <w:r>
              <w:rPr>
                <w:rFonts w:ascii="Calibri" w:hAnsi="Calibri"/>
                <w:color w:val="000000"/>
                <w:lang w:val="en-US"/>
              </w:rPr>
              <w:t>id</w:t>
            </w:r>
            <w:r w:rsidRPr="00A53567">
              <w:rPr>
                <w:rFonts w:ascii="Calibri" w:hAnsi="Calibri"/>
                <w:color w:val="000000"/>
              </w:rPr>
              <w:t>_</w:t>
            </w:r>
            <w:r>
              <w:rPr>
                <w:rFonts w:ascii="Calibri" w:hAnsi="Calibri"/>
                <w:color w:val="000000"/>
                <w:lang w:val="en-US"/>
              </w:rPr>
              <w:t>vacancy</w:t>
            </w:r>
          </w:p>
        </w:tc>
        <w:tc>
          <w:tcPr>
            <w:tcW w:w="2795" w:type="dxa"/>
          </w:tcPr>
          <w:p w14:paraId="16AFC8DA" w14:textId="3689224C" w:rsidR="00FC26E3" w:rsidRPr="003E153D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  <w:tr w:rsidR="00FC26E3" w:rsidRPr="003E153D" w14:paraId="3180DEAE" w14:textId="77777777" w:rsidTr="003E153D">
        <w:tc>
          <w:tcPr>
            <w:tcW w:w="2378" w:type="dxa"/>
          </w:tcPr>
          <w:p w14:paraId="33750705" w14:textId="77777777" w:rsidR="00FC26E3" w:rsidRPr="003E153D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56" w:type="dxa"/>
          </w:tcPr>
          <w:p w14:paraId="7FAFC6E1" w14:textId="77777777" w:rsidR="00FC26E3" w:rsidRPr="00D76ED4" w:rsidRDefault="00FC26E3" w:rsidP="00FC26E3">
            <w:pPr>
              <w:rPr>
                <w:rFonts w:ascii="Calibri" w:hAnsi="Calibri"/>
                <w:color w:val="00B050"/>
              </w:rPr>
            </w:pPr>
            <w:r w:rsidRPr="00D76ED4">
              <w:rPr>
                <w:rFonts w:ascii="Calibri" w:hAnsi="Calibri"/>
                <w:color w:val="00B050"/>
              </w:rPr>
              <w:t>Источники трафика</w:t>
            </w:r>
          </w:p>
          <w:p w14:paraId="2B9B1D2A" w14:textId="77777777" w:rsidR="00FC26E3" w:rsidRPr="00FC26E3" w:rsidRDefault="00FC26E3" w:rsidP="00FC26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27" w:type="dxa"/>
          </w:tcPr>
          <w:p w14:paraId="08C3EC24" w14:textId="01D3171A" w:rsidR="00FC26E3" w:rsidRDefault="00464344" w:rsidP="00337B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Поля:</w:t>
            </w:r>
          </w:p>
          <w:p w14:paraId="1A29FB91" w14:textId="3A470E18" w:rsidR="00464344" w:rsidRPr="000207E1" w:rsidRDefault="00464344" w:rsidP="00337B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Источ</w:t>
            </w:r>
            <w:r w:rsidR="000207E1">
              <w:rPr>
                <w:rFonts w:ascii="Calibri" w:hAnsi="Calibri"/>
                <w:color w:val="000000"/>
              </w:rPr>
              <w:t>ник трафика(</w:t>
            </w:r>
            <w:r w:rsidR="000207E1">
              <w:rPr>
                <w:rFonts w:ascii="Calibri" w:hAnsi="Calibri"/>
                <w:color w:val="000000"/>
                <w:lang w:val="en-US"/>
              </w:rPr>
              <w:t>source</w:t>
            </w:r>
            <w:r w:rsidR="000207E1" w:rsidRPr="000207E1">
              <w:rPr>
                <w:rFonts w:ascii="Calibri" w:hAnsi="Calibri"/>
                <w:color w:val="000000"/>
              </w:rPr>
              <w:t>)</w:t>
            </w:r>
          </w:p>
          <w:p w14:paraId="61C1BC1C" w14:textId="2D5F8744" w:rsidR="00464344" w:rsidRDefault="00464344" w:rsidP="004643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Кол-во уникальных </w:t>
            </w:r>
            <w:r w:rsidR="000207E1">
              <w:rPr>
                <w:rFonts w:ascii="Calibri" w:hAnsi="Calibri"/>
                <w:color w:val="000000"/>
              </w:rPr>
              <w:t>откликов</w:t>
            </w:r>
            <w:r w:rsidR="000207E1" w:rsidRPr="000207E1">
              <w:rPr>
                <w:rFonts w:ascii="Calibri" w:hAnsi="Calibri"/>
                <w:color w:val="000000"/>
              </w:rPr>
              <w:t xml:space="preserve"> (</w:t>
            </w:r>
            <w:r w:rsidR="000207E1">
              <w:rPr>
                <w:rFonts w:ascii="Calibri" w:hAnsi="Calibri"/>
                <w:color w:val="000000"/>
                <w:lang w:val="en-US"/>
              </w:rPr>
              <w:t>Id</w:t>
            </w:r>
            <w:r w:rsidR="000207E1" w:rsidRPr="000207E1">
              <w:rPr>
                <w:rFonts w:ascii="Calibri" w:hAnsi="Calibri"/>
                <w:color w:val="000000"/>
              </w:rPr>
              <w:t>_</w:t>
            </w:r>
            <w:r w:rsidR="000207E1">
              <w:rPr>
                <w:rFonts w:ascii="Calibri" w:hAnsi="Calibri"/>
                <w:color w:val="000000"/>
                <w:lang w:val="en-US"/>
              </w:rPr>
              <w:t>resp</w:t>
            </w:r>
            <w:r w:rsidR="000207E1" w:rsidRPr="000207E1">
              <w:rPr>
                <w:rFonts w:ascii="Calibri" w:hAnsi="Calibri"/>
                <w:color w:val="000000"/>
              </w:rPr>
              <w:t>)</w:t>
            </w:r>
          </w:p>
          <w:p w14:paraId="64726775" w14:textId="623B17F1" w:rsidR="000207E1" w:rsidRDefault="000207E1" w:rsidP="000207E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Кол-во уникальных </w:t>
            </w:r>
            <w:r>
              <w:rPr>
                <w:rFonts w:ascii="Calibri" w:hAnsi="Calibri"/>
                <w:color w:val="000000"/>
              </w:rPr>
              <w:t>кандидатов</w:t>
            </w:r>
            <w:r w:rsidRPr="000207E1">
              <w:rPr>
                <w:rFonts w:ascii="Calibri" w:hAnsi="Calibri"/>
                <w:color w:val="000000"/>
              </w:rPr>
              <w:t xml:space="preserve"> (</w:t>
            </w:r>
            <w:r>
              <w:rPr>
                <w:rFonts w:ascii="Calibri" w:hAnsi="Calibri"/>
                <w:color w:val="000000"/>
                <w:lang w:val="en-US"/>
              </w:rPr>
              <w:t>Id</w:t>
            </w:r>
            <w:r w:rsidRPr="000207E1">
              <w:rPr>
                <w:rFonts w:ascii="Calibri" w:hAnsi="Calibri"/>
                <w:color w:val="000000"/>
              </w:rPr>
              <w:t>_</w:t>
            </w:r>
            <w:r w:rsidRPr="000207E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  <w:lang w:val="en-US"/>
              </w:rPr>
              <w:t>candidate</w:t>
            </w:r>
            <w:r w:rsidRPr="000207E1">
              <w:rPr>
                <w:rFonts w:ascii="Calibri" w:hAnsi="Calibri"/>
                <w:color w:val="000000"/>
              </w:rPr>
              <w:t>)</w:t>
            </w:r>
          </w:p>
          <w:p w14:paraId="78BA9FA2" w14:textId="370BFBA5" w:rsidR="000207E1" w:rsidRPr="00846BBE" w:rsidRDefault="000207E1" w:rsidP="00464344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795" w:type="dxa"/>
          </w:tcPr>
          <w:p w14:paraId="2A8AFFB7" w14:textId="45F57FEC" w:rsidR="00FC26E3" w:rsidRPr="003E153D" w:rsidRDefault="00FC26E3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  <w:tr w:rsidR="00846BBE" w:rsidRPr="003E153D" w14:paraId="69332416" w14:textId="77777777" w:rsidTr="003E153D">
        <w:tc>
          <w:tcPr>
            <w:tcW w:w="2378" w:type="dxa"/>
          </w:tcPr>
          <w:p w14:paraId="3B1A491C" w14:textId="77777777" w:rsidR="00846BBE" w:rsidRPr="003E153D" w:rsidRDefault="00846BBE" w:rsidP="00337B89">
            <w:pPr>
              <w:rPr>
                <w:rFonts w:ascii="Calibri" w:hAnsi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56" w:type="dxa"/>
          </w:tcPr>
          <w:p w14:paraId="7A739547" w14:textId="2AA66265" w:rsidR="00846BBE" w:rsidRPr="00846BBE" w:rsidRDefault="00846BBE" w:rsidP="00FC26E3">
            <w:pPr>
              <w:rPr>
                <w:rFonts w:ascii="Calibri" w:hAnsi="Calibri"/>
                <w:color w:val="806000" w:themeColor="accent4" w:themeShade="80"/>
              </w:rPr>
            </w:pPr>
            <w:r>
              <w:rPr>
                <w:rFonts w:ascii="Calibri" w:hAnsi="Calibri"/>
                <w:color w:val="806000" w:themeColor="accent4" w:themeShade="80"/>
              </w:rPr>
              <w:t>Подбор по отделам</w:t>
            </w:r>
          </w:p>
        </w:tc>
        <w:tc>
          <w:tcPr>
            <w:tcW w:w="2527" w:type="dxa"/>
          </w:tcPr>
          <w:p w14:paraId="150E68E5" w14:textId="77777777" w:rsidR="00846BBE" w:rsidRDefault="00846BBE" w:rsidP="00337B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Поля:</w:t>
            </w:r>
          </w:p>
          <w:p w14:paraId="6F466A49" w14:textId="2917D90B" w:rsidR="0076290E" w:rsidRDefault="00846BBE" w:rsidP="00337B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Отдел</w:t>
            </w:r>
            <w:r w:rsidRPr="0076290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(</w:t>
            </w:r>
            <w:r>
              <w:rPr>
                <w:rFonts w:ascii="Calibri" w:hAnsi="Calibri"/>
                <w:color w:val="000000"/>
                <w:lang w:val="en-US"/>
              </w:rPr>
              <w:t>department</w:t>
            </w:r>
            <w:r w:rsidRPr="0076290E">
              <w:rPr>
                <w:rFonts w:ascii="Calibri" w:hAnsi="Calibri"/>
                <w:color w:val="000000"/>
              </w:rPr>
              <w:t>)</w:t>
            </w:r>
          </w:p>
          <w:p w14:paraId="12EE4242" w14:textId="00846D9B" w:rsidR="0076290E" w:rsidRDefault="0076290E" w:rsidP="00337B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Кол-во открытых вакансий</w:t>
            </w:r>
          </w:p>
          <w:p w14:paraId="736D91CC" w14:textId="5206E51B" w:rsidR="0076290E" w:rsidRPr="00B462BE" w:rsidRDefault="0076290E" w:rsidP="00337B8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Кол-во приемов</w:t>
            </w:r>
          </w:p>
          <w:p w14:paraId="3F32CA64" w14:textId="7EED7396" w:rsidR="00846BBE" w:rsidRPr="0076290E" w:rsidRDefault="00846BBE" w:rsidP="00337B8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95" w:type="dxa"/>
          </w:tcPr>
          <w:p w14:paraId="1A8B3313" w14:textId="3AE76BF6" w:rsidR="00846BBE" w:rsidRDefault="00846BBE" w:rsidP="00337B8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dbcompany</w:t>
            </w:r>
            <w:r w:rsidRPr="00B31387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  <w:lang w:val="en-US"/>
              </w:rPr>
              <w:t>crm</w:t>
            </w:r>
            <w:r w:rsidRPr="00B31387">
              <w:rPr>
                <w:rFonts w:ascii="Calibri" w:hAnsi="Calibri"/>
                <w:color w:val="000000"/>
              </w:rPr>
              <w:t>.</w:t>
            </w:r>
            <w:r w:rsidRPr="00B31387">
              <w:rPr>
                <w:rFonts w:ascii="Calibri" w:hAnsi="Calibri"/>
                <w:color w:val="000000"/>
                <w:lang w:val="en-US"/>
              </w:rPr>
              <w:t>recruitment</w:t>
            </w:r>
          </w:p>
        </w:tc>
      </w:tr>
    </w:tbl>
    <w:p w14:paraId="56D8E164" w14:textId="594B93B1" w:rsidR="00A92B3D" w:rsidRDefault="00A92B3D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36DC963" w14:textId="1091545C" w:rsidR="00A92B3D" w:rsidRDefault="00A92B3D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25E0924" w14:textId="5C917B00" w:rsidR="001C78DC" w:rsidRDefault="001C78DC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4288F6F" w14:textId="77777777" w:rsidR="001C78DC" w:rsidRDefault="001C78DC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727E4DD" w14:textId="2083A563" w:rsidR="00A92B3D" w:rsidRDefault="00A92B3D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57B3F66" w14:textId="77777777" w:rsidR="00A92B3D" w:rsidRDefault="00A92B3D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2972"/>
        <w:gridCol w:w="7655"/>
      </w:tblGrid>
      <w:tr w:rsidR="00DA0A2F" w:rsidRPr="00967B8E" w14:paraId="3B207F11" w14:textId="77777777" w:rsidTr="00815557">
        <w:trPr>
          <w:trHeight w:val="58"/>
        </w:trPr>
        <w:tc>
          <w:tcPr>
            <w:tcW w:w="10627" w:type="dxa"/>
            <w:gridSpan w:val="2"/>
          </w:tcPr>
          <w:p w14:paraId="3F51AB2C" w14:textId="77777777" w:rsidR="00DA0A2F" w:rsidRPr="00967B8E" w:rsidRDefault="00DA0A2F" w:rsidP="0081555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7B8E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lastRenderedPageBreak/>
              <w:t>Перспективы развития, модернизации продукта</w:t>
            </w:r>
          </w:p>
        </w:tc>
      </w:tr>
      <w:tr w:rsidR="00DA0A2F" w:rsidRPr="00035DC9" w14:paraId="2337A7AB" w14:textId="77777777" w:rsidTr="00815557">
        <w:trPr>
          <w:trHeight w:val="58"/>
        </w:trPr>
        <w:tc>
          <w:tcPr>
            <w:tcW w:w="2972" w:type="dxa"/>
          </w:tcPr>
          <w:p w14:paraId="68B77EF9" w14:textId="77777777" w:rsidR="00DA0A2F" w:rsidRPr="00A6030E" w:rsidRDefault="00DA0A2F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объектов в отчете</w:t>
            </w:r>
          </w:p>
        </w:tc>
        <w:tc>
          <w:tcPr>
            <w:tcW w:w="7655" w:type="dxa"/>
          </w:tcPr>
          <w:p w14:paraId="628F0174" w14:textId="77777777" w:rsidR="00DA0A2F" w:rsidRPr="00035DC9" w:rsidRDefault="00DA0A2F" w:rsidP="008155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DA0A2F" w:rsidRPr="00035DC9" w14:paraId="5715B83E" w14:textId="77777777" w:rsidTr="00815557">
        <w:trPr>
          <w:trHeight w:val="58"/>
        </w:trPr>
        <w:tc>
          <w:tcPr>
            <w:tcW w:w="2972" w:type="dxa"/>
          </w:tcPr>
          <w:p w14:paraId="29280D82" w14:textId="77777777" w:rsidR="00DA0A2F" w:rsidRPr="008F72F2" w:rsidRDefault="00DA0A2F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7BB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Источники данных </w:t>
            </w:r>
          </w:p>
        </w:tc>
        <w:tc>
          <w:tcPr>
            <w:tcW w:w="7655" w:type="dxa"/>
          </w:tcPr>
          <w:p w14:paraId="009B0B86" w14:textId="77777777" w:rsidR="00DA0A2F" w:rsidRPr="00035DC9" w:rsidRDefault="00DA0A2F" w:rsidP="008155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DA0A2F" w:rsidRPr="007C3627" w14:paraId="048ED353" w14:textId="77777777" w:rsidTr="00815557">
        <w:trPr>
          <w:trHeight w:val="58"/>
        </w:trPr>
        <w:tc>
          <w:tcPr>
            <w:tcW w:w="2972" w:type="dxa"/>
          </w:tcPr>
          <w:p w14:paraId="774A14F0" w14:textId="77777777" w:rsidR="00DA0A2F" w:rsidRPr="008F72F2" w:rsidRDefault="00DA0A2F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7BB7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данных</w:t>
            </w:r>
          </w:p>
        </w:tc>
        <w:tc>
          <w:tcPr>
            <w:tcW w:w="7655" w:type="dxa"/>
          </w:tcPr>
          <w:p w14:paraId="70122E80" w14:textId="77777777" w:rsidR="00DA0A2F" w:rsidRPr="007C3627" w:rsidRDefault="00DA0A2F" w:rsidP="008155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Увеличение в 1,5 раза</w:t>
            </w:r>
          </w:p>
        </w:tc>
      </w:tr>
      <w:tr w:rsidR="00DA0A2F" w14:paraId="1F5DEB71" w14:textId="77777777" w:rsidTr="00815557">
        <w:trPr>
          <w:trHeight w:val="58"/>
        </w:trPr>
        <w:tc>
          <w:tcPr>
            <w:tcW w:w="10627" w:type="dxa"/>
            <w:gridSpan w:val="2"/>
          </w:tcPr>
          <w:p w14:paraId="764DBD23" w14:textId="77777777" w:rsidR="00DA0A2F" w:rsidRDefault="00DA0A2F" w:rsidP="008155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Порядок контроля и приемки системы</w:t>
            </w:r>
          </w:p>
        </w:tc>
      </w:tr>
      <w:tr w:rsidR="00DA0A2F" w14:paraId="7272E8A6" w14:textId="77777777" w:rsidTr="00815557">
        <w:trPr>
          <w:trHeight w:val="58"/>
        </w:trPr>
        <w:tc>
          <w:tcPr>
            <w:tcW w:w="2972" w:type="dxa"/>
          </w:tcPr>
          <w:p w14:paraId="711E0E1D" w14:textId="77777777" w:rsidR="00DA0A2F" w:rsidRPr="008F72F2" w:rsidRDefault="00DA0A2F" w:rsidP="0081555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 xml:space="preserve">Сотрудники для тестирования отчетов </w:t>
            </w:r>
          </w:p>
        </w:tc>
        <w:tc>
          <w:tcPr>
            <w:tcW w:w="7655" w:type="dxa"/>
          </w:tcPr>
          <w:p w14:paraId="291053FD" w14:textId="77777777" w:rsidR="00DA0A2F" w:rsidRDefault="00DA0A2F" w:rsidP="0081555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Павел Павлович, Вадим Вадимович</w:t>
            </w:r>
          </w:p>
        </w:tc>
      </w:tr>
      <w:tr w:rsidR="00DA0A2F" w:rsidRPr="006264F9" w14:paraId="5EEB08D5" w14:textId="77777777" w:rsidTr="00815557">
        <w:trPr>
          <w:trHeight w:val="58"/>
        </w:trPr>
        <w:tc>
          <w:tcPr>
            <w:tcW w:w="10627" w:type="dxa"/>
            <w:gridSpan w:val="2"/>
          </w:tcPr>
          <w:p w14:paraId="3D541D0B" w14:textId="77777777" w:rsidR="00DA0A2F" w:rsidRPr="006264F9" w:rsidRDefault="00DA0A2F" w:rsidP="008155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Ограничения</w:t>
            </w:r>
          </w:p>
        </w:tc>
      </w:tr>
      <w:tr w:rsidR="00DA0A2F" w:rsidRPr="006264F9" w14:paraId="200D97DB" w14:textId="77777777" w:rsidTr="00815557">
        <w:trPr>
          <w:trHeight w:val="58"/>
        </w:trPr>
        <w:tc>
          <w:tcPr>
            <w:tcW w:w="2972" w:type="dxa"/>
          </w:tcPr>
          <w:p w14:paraId="79BECB69" w14:textId="77777777" w:rsidR="00DA0A2F" w:rsidRPr="006264F9" w:rsidRDefault="00DA0A2F" w:rsidP="008155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Дашборд</w:t>
            </w:r>
          </w:p>
        </w:tc>
        <w:tc>
          <w:tcPr>
            <w:tcW w:w="7655" w:type="dxa"/>
          </w:tcPr>
          <w:p w14:paraId="278E7AE6" w14:textId="77777777" w:rsidR="00DA0A2F" w:rsidRPr="006264F9" w:rsidRDefault="00DA0A2F" w:rsidP="00815557">
            <w:pPr>
              <w:rPr>
                <w:rFonts w:ascii="Calibri" w:hAnsi="Calibri"/>
                <w:color w:val="000000"/>
              </w:rPr>
            </w:pPr>
            <w:r w:rsidRPr="006264F9">
              <w:rPr>
                <w:rFonts w:ascii="Calibri" w:hAnsi="Calibri"/>
                <w:color w:val="000000"/>
              </w:rPr>
              <w:t>Пользователь может только получать данные</w:t>
            </w:r>
            <w:r>
              <w:rPr>
                <w:rFonts w:ascii="Calibri" w:hAnsi="Calibri"/>
                <w:color w:val="000000"/>
              </w:rPr>
              <w:t xml:space="preserve"> и фильтровать их. Ввод каких-либо данных отсутствует</w:t>
            </w:r>
            <w:r w:rsidRPr="006264F9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7E24ED28" w14:textId="77777777" w:rsidR="001C78DC" w:rsidRDefault="001C78DC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BE14821" w14:textId="1E536C70" w:rsidR="00967B8E" w:rsidRDefault="00967B8E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Макет отчет</w:t>
      </w:r>
      <w:r w:rsidR="00464344">
        <w:rPr>
          <w:rFonts w:asciiTheme="majorHAnsi" w:hAnsiTheme="majorHAnsi" w:cstheme="majorHAnsi"/>
          <w:b/>
          <w:bCs/>
          <w:sz w:val="32"/>
          <w:szCs w:val="32"/>
        </w:rPr>
        <w:t>а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A4C1F10" w14:textId="77777777" w:rsidR="001C78DC" w:rsidRPr="0076290E" w:rsidRDefault="001C78DC" w:rsidP="00967B8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7A8A2E4" w14:textId="618BCBF5" w:rsidR="00464344" w:rsidRDefault="00D76ED4" w:rsidP="00967B8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76ED4">
        <w:rPr>
          <w:rFonts w:asciiTheme="majorHAnsi" w:hAnsiTheme="majorHAnsi" w:cstheme="majorHAnsi"/>
          <w:b/>
          <w:bCs/>
          <w:sz w:val="32"/>
          <w:szCs w:val="32"/>
        </w:rPr>
        <w:drawing>
          <wp:inline distT="0" distB="0" distL="0" distR="0" wp14:anchorId="4B1C5B88" wp14:editId="0794A39C">
            <wp:extent cx="6645910" cy="38011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E8A7" w14:textId="3BDF3D77" w:rsidR="00967B8E" w:rsidRDefault="00967B8E"/>
    <w:p w14:paraId="220D323E" w14:textId="6F4D2FA4" w:rsidR="00967B8E" w:rsidRPr="00337B89" w:rsidRDefault="00967B8E">
      <w:pPr>
        <w:rPr>
          <w:lang w:val="en-US"/>
        </w:rPr>
      </w:pPr>
    </w:p>
    <w:p w14:paraId="7F298C7A" w14:textId="77777777" w:rsidR="00967B8E" w:rsidRDefault="00967B8E"/>
    <w:sectPr w:rsidR="00967B8E" w:rsidSect="00775911">
      <w:type w:val="continuous"/>
      <w:pgSz w:w="11906" w:h="16838" w:code="9"/>
      <w:pgMar w:top="720" w:right="720" w:bottom="57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E90D" w14:textId="77777777" w:rsidR="007D2359" w:rsidRDefault="007D2359" w:rsidP="00337B89">
      <w:pPr>
        <w:spacing w:after="0" w:line="240" w:lineRule="auto"/>
      </w:pPr>
      <w:r>
        <w:separator/>
      </w:r>
    </w:p>
  </w:endnote>
  <w:endnote w:type="continuationSeparator" w:id="0">
    <w:p w14:paraId="1BE153D6" w14:textId="77777777" w:rsidR="007D2359" w:rsidRDefault="007D2359" w:rsidP="0033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12C9" w14:textId="77777777" w:rsidR="007D2359" w:rsidRDefault="007D2359" w:rsidP="00337B89">
      <w:pPr>
        <w:spacing w:after="0" w:line="240" w:lineRule="auto"/>
      </w:pPr>
      <w:r>
        <w:separator/>
      </w:r>
    </w:p>
  </w:footnote>
  <w:footnote w:type="continuationSeparator" w:id="0">
    <w:p w14:paraId="3528588C" w14:textId="77777777" w:rsidR="007D2359" w:rsidRDefault="007D2359" w:rsidP="00337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DE3"/>
    <w:multiLevelType w:val="multilevel"/>
    <w:tmpl w:val="BFBAF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6D2A69"/>
    <w:multiLevelType w:val="multilevel"/>
    <w:tmpl w:val="BFBAF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9933BE"/>
    <w:multiLevelType w:val="hybridMultilevel"/>
    <w:tmpl w:val="6D7CAA30"/>
    <w:lvl w:ilvl="0" w:tplc="72046478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theme="minorBid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57191"/>
    <w:multiLevelType w:val="hybridMultilevel"/>
    <w:tmpl w:val="1616BB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444519"/>
    <w:multiLevelType w:val="hybridMultilevel"/>
    <w:tmpl w:val="003A24C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342C4"/>
    <w:multiLevelType w:val="hybridMultilevel"/>
    <w:tmpl w:val="09B81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16816"/>
    <w:multiLevelType w:val="multilevel"/>
    <w:tmpl w:val="BFBAF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CE26A01"/>
    <w:multiLevelType w:val="multilevel"/>
    <w:tmpl w:val="BFBAF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CE67310"/>
    <w:multiLevelType w:val="multilevel"/>
    <w:tmpl w:val="D5BAF3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E5493C"/>
    <w:multiLevelType w:val="hybridMultilevel"/>
    <w:tmpl w:val="4A30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906CD"/>
    <w:multiLevelType w:val="multilevel"/>
    <w:tmpl w:val="BFBAF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38A35E4"/>
    <w:multiLevelType w:val="multilevel"/>
    <w:tmpl w:val="BFBAF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4DA3524"/>
    <w:multiLevelType w:val="hybridMultilevel"/>
    <w:tmpl w:val="4A365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16AE3"/>
    <w:multiLevelType w:val="multilevel"/>
    <w:tmpl w:val="BFBAF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B583C06"/>
    <w:multiLevelType w:val="hybridMultilevel"/>
    <w:tmpl w:val="C680D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40DCA"/>
    <w:multiLevelType w:val="hybridMultilevel"/>
    <w:tmpl w:val="47BA33C6"/>
    <w:lvl w:ilvl="0" w:tplc="B476A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07E5E"/>
    <w:multiLevelType w:val="multilevel"/>
    <w:tmpl w:val="448C0F36"/>
    <w:lvl w:ilvl="0">
      <w:start w:val="1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28F7794"/>
    <w:multiLevelType w:val="hybridMultilevel"/>
    <w:tmpl w:val="6A942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41E3D"/>
    <w:multiLevelType w:val="hybridMultilevel"/>
    <w:tmpl w:val="2B76C580"/>
    <w:lvl w:ilvl="0" w:tplc="B476A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6E36C8"/>
    <w:multiLevelType w:val="hybridMultilevel"/>
    <w:tmpl w:val="479C8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91299"/>
    <w:multiLevelType w:val="hybridMultilevel"/>
    <w:tmpl w:val="899A6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70163"/>
    <w:multiLevelType w:val="hybridMultilevel"/>
    <w:tmpl w:val="CB52C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C716E"/>
    <w:multiLevelType w:val="hybridMultilevel"/>
    <w:tmpl w:val="D89C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35909"/>
    <w:multiLevelType w:val="hybridMultilevel"/>
    <w:tmpl w:val="66A8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42B68"/>
    <w:multiLevelType w:val="hybridMultilevel"/>
    <w:tmpl w:val="05F279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0F5753"/>
    <w:multiLevelType w:val="multilevel"/>
    <w:tmpl w:val="A1C47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541B24"/>
    <w:multiLevelType w:val="hybridMultilevel"/>
    <w:tmpl w:val="4A30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B6B09"/>
    <w:multiLevelType w:val="hybridMultilevel"/>
    <w:tmpl w:val="F288E45A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C7316C"/>
    <w:multiLevelType w:val="hybridMultilevel"/>
    <w:tmpl w:val="61649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C5638"/>
    <w:multiLevelType w:val="multilevel"/>
    <w:tmpl w:val="911C7A2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F4C0BAB"/>
    <w:multiLevelType w:val="multilevel"/>
    <w:tmpl w:val="BFBAF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6F513BF5"/>
    <w:multiLevelType w:val="hybridMultilevel"/>
    <w:tmpl w:val="3DE0341E"/>
    <w:lvl w:ilvl="0" w:tplc="5AA27C8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A70A62"/>
    <w:multiLevelType w:val="hybridMultilevel"/>
    <w:tmpl w:val="544E8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77E81"/>
    <w:multiLevelType w:val="hybridMultilevel"/>
    <w:tmpl w:val="899A6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A3173"/>
    <w:multiLevelType w:val="hybridMultilevel"/>
    <w:tmpl w:val="666EE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80689"/>
    <w:multiLevelType w:val="hybridMultilevel"/>
    <w:tmpl w:val="3DE6E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F630E"/>
    <w:multiLevelType w:val="hybridMultilevel"/>
    <w:tmpl w:val="F6DE5B3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D622D"/>
    <w:multiLevelType w:val="hybridMultilevel"/>
    <w:tmpl w:val="52F02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3D2539"/>
    <w:multiLevelType w:val="hybridMultilevel"/>
    <w:tmpl w:val="DB9435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28"/>
  </w:num>
  <w:num w:numId="5">
    <w:abstractNumId w:val="17"/>
  </w:num>
  <w:num w:numId="6">
    <w:abstractNumId w:val="34"/>
  </w:num>
  <w:num w:numId="7">
    <w:abstractNumId w:val="32"/>
  </w:num>
  <w:num w:numId="8">
    <w:abstractNumId w:val="35"/>
  </w:num>
  <w:num w:numId="9">
    <w:abstractNumId w:val="5"/>
  </w:num>
  <w:num w:numId="10">
    <w:abstractNumId w:val="22"/>
  </w:num>
  <w:num w:numId="11">
    <w:abstractNumId w:val="33"/>
  </w:num>
  <w:num w:numId="12">
    <w:abstractNumId w:val="29"/>
  </w:num>
  <w:num w:numId="13">
    <w:abstractNumId w:val="6"/>
  </w:num>
  <w:num w:numId="14">
    <w:abstractNumId w:val="23"/>
  </w:num>
  <w:num w:numId="15">
    <w:abstractNumId w:val="21"/>
  </w:num>
  <w:num w:numId="16">
    <w:abstractNumId w:val="8"/>
  </w:num>
  <w:num w:numId="17">
    <w:abstractNumId w:val="14"/>
  </w:num>
  <w:num w:numId="18">
    <w:abstractNumId w:val="31"/>
  </w:num>
  <w:num w:numId="19">
    <w:abstractNumId w:val="36"/>
  </w:num>
  <w:num w:numId="20">
    <w:abstractNumId w:val="16"/>
  </w:num>
  <w:num w:numId="21">
    <w:abstractNumId w:val="2"/>
  </w:num>
  <w:num w:numId="22">
    <w:abstractNumId w:val="3"/>
  </w:num>
  <w:num w:numId="23">
    <w:abstractNumId w:val="24"/>
  </w:num>
  <w:num w:numId="24">
    <w:abstractNumId w:val="37"/>
  </w:num>
  <w:num w:numId="25">
    <w:abstractNumId w:val="18"/>
  </w:num>
  <w:num w:numId="26">
    <w:abstractNumId w:val="15"/>
  </w:num>
  <w:num w:numId="27">
    <w:abstractNumId w:val="38"/>
  </w:num>
  <w:num w:numId="28">
    <w:abstractNumId w:val="4"/>
  </w:num>
  <w:num w:numId="29">
    <w:abstractNumId w:val="27"/>
  </w:num>
  <w:num w:numId="30">
    <w:abstractNumId w:val="9"/>
  </w:num>
  <w:num w:numId="31">
    <w:abstractNumId w:val="30"/>
  </w:num>
  <w:num w:numId="32">
    <w:abstractNumId w:val="7"/>
  </w:num>
  <w:num w:numId="33">
    <w:abstractNumId w:val="19"/>
  </w:num>
  <w:num w:numId="34">
    <w:abstractNumId w:val="20"/>
  </w:num>
  <w:num w:numId="35">
    <w:abstractNumId w:val="13"/>
  </w:num>
  <w:num w:numId="36">
    <w:abstractNumId w:val="11"/>
  </w:num>
  <w:num w:numId="37">
    <w:abstractNumId w:val="10"/>
  </w:num>
  <w:num w:numId="38">
    <w:abstractNumId w:val="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B4"/>
    <w:rsid w:val="000207E1"/>
    <w:rsid w:val="001C78DC"/>
    <w:rsid w:val="00337B89"/>
    <w:rsid w:val="003E153D"/>
    <w:rsid w:val="00464344"/>
    <w:rsid w:val="0052515A"/>
    <w:rsid w:val="00525627"/>
    <w:rsid w:val="005562B4"/>
    <w:rsid w:val="005D60B9"/>
    <w:rsid w:val="006E6420"/>
    <w:rsid w:val="0076290E"/>
    <w:rsid w:val="00765A33"/>
    <w:rsid w:val="00775911"/>
    <w:rsid w:val="00785F37"/>
    <w:rsid w:val="007D2359"/>
    <w:rsid w:val="008366FB"/>
    <w:rsid w:val="00846BBE"/>
    <w:rsid w:val="00864807"/>
    <w:rsid w:val="008870DF"/>
    <w:rsid w:val="00967B8E"/>
    <w:rsid w:val="00A53567"/>
    <w:rsid w:val="00A6030E"/>
    <w:rsid w:val="00A92B3D"/>
    <w:rsid w:val="00AE2022"/>
    <w:rsid w:val="00B01617"/>
    <w:rsid w:val="00B05AB4"/>
    <w:rsid w:val="00B31387"/>
    <w:rsid w:val="00B462BE"/>
    <w:rsid w:val="00B52FE8"/>
    <w:rsid w:val="00CC0B6A"/>
    <w:rsid w:val="00D76ED4"/>
    <w:rsid w:val="00DA0A2F"/>
    <w:rsid w:val="00DE34A4"/>
    <w:rsid w:val="00EC5CB1"/>
    <w:rsid w:val="00FC26E3"/>
    <w:rsid w:val="00FC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D5AF"/>
  <w15:chartTrackingRefBased/>
  <w15:docId w15:val="{BFFB5B74-E876-42E0-99BC-D65114E3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807"/>
  </w:style>
  <w:style w:type="paragraph" w:styleId="1">
    <w:name w:val="heading 1"/>
    <w:basedOn w:val="a"/>
    <w:next w:val="a"/>
    <w:link w:val="10"/>
    <w:uiPriority w:val="9"/>
    <w:qFormat/>
    <w:rsid w:val="0086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80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6480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37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B89"/>
  </w:style>
  <w:style w:type="paragraph" w:styleId="a8">
    <w:name w:val="footer"/>
    <w:basedOn w:val="a"/>
    <w:link w:val="a9"/>
    <w:uiPriority w:val="99"/>
    <w:unhideWhenUsed/>
    <w:rsid w:val="00337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Карнаухова</dc:creator>
  <cp:keywords/>
  <dc:description/>
  <cp:lastModifiedBy>Юлия Карнаухова</cp:lastModifiedBy>
  <cp:revision>15</cp:revision>
  <dcterms:created xsi:type="dcterms:W3CDTF">2025-09-17T08:45:00Z</dcterms:created>
  <dcterms:modified xsi:type="dcterms:W3CDTF">2025-09-18T22:18:00Z</dcterms:modified>
</cp:coreProperties>
</file>