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Certainly! Here's the </w:t>
      </w:r>
      <w:r w:rsidDel="00000000" w:rsidR="00000000" w:rsidRPr="00000000">
        <w:rPr>
          <w:b w:val="1"/>
          <w:sz w:val="18"/>
          <w:szCs w:val="18"/>
          <w:rtl w:val="0"/>
        </w:rPr>
        <w:t xml:space="preserve">comprehensive table</w:t>
      </w:r>
      <w:r w:rsidDel="00000000" w:rsidR="00000000" w:rsidRPr="00000000">
        <w:rPr>
          <w:sz w:val="18"/>
          <w:szCs w:val="18"/>
          <w:rtl w:val="0"/>
        </w:rPr>
        <w:t xml:space="preserve"> you requested. It includes: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5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95"/>
        <w:gridCol w:w="3000"/>
        <w:gridCol w:w="2865"/>
        <w:gridCol w:w="2415"/>
        <w:gridCol w:w="2460"/>
        <w:gridCol w:w="2280"/>
        <w:gridCol w:w="2415"/>
        <w:gridCol w:w="2550"/>
        <w:tblGridChange w:id="0">
          <w:tblGrid>
            <w:gridCol w:w="2595"/>
            <w:gridCol w:w="3000"/>
            <w:gridCol w:w="2865"/>
            <w:gridCol w:w="2415"/>
            <w:gridCol w:w="2460"/>
            <w:gridCol w:w="2280"/>
            <w:gridCol w:w="2415"/>
            <w:gridCol w:w="25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d9d9d9"/>
                <w:sz w:val="18"/>
                <w:szCs w:val="18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d9d9d9"/>
                <w:sz w:val="18"/>
                <w:szCs w:val="18"/>
                <w:rtl w:val="0"/>
              </w:rPr>
              <w:t xml:space="preserve">Core Ideas (Pros)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d9d9d9"/>
                <w:sz w:val="18"/>
                <w:szCs w:val="18"/>
                <w:rtl w:val="0"/>
              </w:rPr>
              <w:t xml:space="preserve">Limitations (Cons)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d9d9d9"/>
                <w:sz w:val="18"/>
                <w:szCs w:val="18"/>
                <w:rtl w:val="0"/>
              </w:rPr>
              <w:t xml:space="preserve">Technical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d9d9d9"/>
                <w:sz w:val="18"/>
                <w:szCs w:val="18"/>
                <w:rtl w:val="0"/>
              </w:rPr>
              <w:t xml:space="preserve">Time Encoding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d9d9d9"/>
                <w:sz w:val="18"/>
                <w:szCs w:val="18"/>
                <w:rtl w:val="0"/>
              </w:rPr>
              <w:t xml:space="preserve">Forecast 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d9d9d9"/>
                <w:sz w:val="18"/>
                <w:szCs w:val="18"/>
                <w:rtl w:val="0"/>
              </w:rPr>
              <w:t xml:space="preserve">Eval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d9d9d9"/>
                <w:sz w:val="18"/>
                <w:szCs w:val="18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Prophet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Seasonality &amp; holiday built-in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Weak with non-linearity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Price, seasonality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RMSE, MAPE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Additive 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LSTM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Captures temporal non-linearity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Needs much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stationarity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Cyclical or embedded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Price, return, volatility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RMSE, MAPE, R²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 (RNN)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Efficient vs. LSTM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Misses long 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Same as LSTM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Price, volatility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Same as LSTM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 (RNN)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Bi-LSTM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Considers future/past 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Future not always 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Same as LSTM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Price (post-event), sentiment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Same as LSTM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 (RNN)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CNN (Time Series)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Local pattern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Poor for long 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stationarity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Treat time as channel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Price trend, short-term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MSE, Accuracy (patterns)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 (CNN)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Global attention, long 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Heavy compute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None, large data needed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Sin/Cos positional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Price, return, volatility, regime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RMSE, MAE, R²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 (Attention)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Informer/Autoformer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Long horizon attention models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stationarity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Learned embeddings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Price, volatility, regime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RSE, MASE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 (Efficient Transformer)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N-HiTS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Fast + scalable forecasting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Research 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Trend,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MASE, 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 (Residual Hierarchical)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DeepAR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Probabilistic &amp; multiple series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Needs AR-like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Internal embeddings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Price, volatility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NLL, CRPS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 (Auto-regressive RNN)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Deep State 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Uncertainty + deep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Heavy compute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Fourier/time basis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Regime, macro-volatility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NLL, RMSE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Bayesian DL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Interpretable, deep attention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Tuning complex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Learned embeddings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Price, volatility, return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MAE, RMSE, R²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 (Attention + Gating)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XGBoost/LightGBM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Strong on structured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Manual lags needed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Scaling + feature prep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One-hot / cyclical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Price, return, volatility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R², MAE, RMSE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Tree Boosting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TabNet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Deep learning for tabular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New; needs fine-tuning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stationarity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Embedded internally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Price, return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RMSE, R²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DL (Attentive FCN)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DDPG (RL)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Continuous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Reward shaping is tricky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Agent tuning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state vector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Return, trading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Sharpe, PnL, 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RL (Policy Gradient)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Stable vs. DDPG (2 critics)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Slower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Return, risk mgmt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Sharpe, PnL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RL (Value + Policy)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 exploration entropy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Hyperparameter sensitive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 compute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Risk-adjusted 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Sharpe, Entropy, Profit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RL (Entropy Optim.)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Stable &amp; safe RL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Reward design matters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Sample efficiency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Portfolio weights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Sharpe, MDD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RL (Clipped Policy)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A3C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Fast, parallel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Sample inefficiency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Return, policy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Sharpe, Reward curve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RL (Actor-Critic)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AlphaStock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Combines RL + DL like AlphaZero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Very compute heavy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RL + DL infra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Structured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Portfolio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Profit, Sharpe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Hybrid (Policy RL + DL)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Meta-Learning (MAML,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Fast adaptation to 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Time-aware adaptation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Dynamic embeddings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Regime change, multi-goal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Transfer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Meta-Learning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ghd4l3pqt9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📜 Project-Wide Notes and Critical Considerations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iwmgzah592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Stationarity Concerns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Classical models (ARIMA, SARIMA) </w:t>
      </w:r>
      <w:r w:rsidDel="00000000" w:rsidR="00000000" w:rsidRPr="00000000">
        <w:rPr>
          <w:b w:val="1"/>
          <w:sz w:val="18"/>
          <w:szCs w:val="18"/>
          <w:rtl w:val="0"/>
        </w:rPr>
        <w:t xml:space="preserve">require stationarity</w:t>
      </w:r>
      <w:r w:rsidDel="00000000" w:rsidR="00000000" w:rsidRPr="00000000">
        <w:rPr>
          <w:sz w:val="18"/>
          <w:szCs w:val="18"/>
          <w:rtl w:val="0"/>
        </w:rPr>
        <w:t xml:space="preserve"> (use differencing, detrending).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DL/RL models (LSTM, Transformer, PPO, SAC, etc.) </w:t>
      </w:r>
      <w:r w:rsidDel="00000000" w:rsidR="00000000" w:rsidRPr="00000000">
        <w:rPr>
          <w:b w:val="1"/>
          <w:sz w:val="18"/>
          <w:szCs w:val="18"/>
          <w:rtl w:val="0"/>
        </w:rPr>
        <w:t xml:space="preserve">do not require stationarity</w:t>
      </w:r>
      <w:r w:rsidDel="00000000" w:rsidR="00000000" w:rsidRPr="00000000">
        <w:rPr>
          <w:sz w:val="18"/>
          <w:szCs w:val="18"/>
          <w:rtl w:val="0"/>
        </w:rPr>
        <w:t xml:space="preserve">, but </w:t>
      </w:r>
      <w:r w:rsidDel="00000000" w:rsidR="00000000" w:rsidRPr="00000000">
        <w:rPr>
          <w:b w:val="1"/>
          <w:sz w:val="18"/>
          <w:szCs w:val="18"/>
          <w:rtl w:val="0"/>
        </w:rPr>
        <w:t xml:space="preserve">large shifts</w:t>
      </w:r>
      <w:r w:rsidDel="00000000" w:rsidR="00000000" w:rsidRPr="00000000">
        <w:rPr>
          <w:sz w:val="18"/>
          <w:szCs w:val="18"/>
          <w:rtl w:val="0"/>
        </w:rPr>
        <w:t xml:space="preserve"> (structural breaks) can still harm them.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✅ </w:t>
      </w:r>
      <w:r w:rsidDel="00000000" w:rsidR="00000000" w:rsidRPr="00000000">
        <w:rPr>
          <w:b w:val="1"/>
          <w:sz w:val="18"/>
          <w:szCs w:val="18"/>
          <w:rtl w:val="0"/>
        </w:rPr>
        <w:t xml:space="preserve">Best practice</w:t>
      </w:r>
      <w:r w:rsidDel="00000000" w:rsidR="00000000" w:rsidRPr="00000000">
        <w:rPr>
          <w:sz w:val="18"/>
          <w:szCs w:val="18"/>
          <w:rtl w:val="0"/>
        </w:rPr>
        <w:t xml:space="preserve">: Detrend input data (optional) and scale features.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mwa8583hx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Feature Encoding for Time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Cyclical Encoding</w:t>
      </w:r>
      <w:r w:rsidDel="00000000" w:rsidR="00000000" w:rsidRPr="00000000">
        <w:rPr>
          <w:sz w:val="18"/>
          <w:szCs w:val="18"/>
          <w:rtl w:val="0"/>
        </w:rPr>
        <w:t xml:space="preserve"> (preferred for DL/RL):</w:t>
        <w:br w:type="textWrapping"/>
        <w:t xml:space="preserve">month_sin=sin⁡(2π×month12),month_cos=cos⁡(2π×month12)month_sin=sin(2π×12month​),month_cos=cos(2π×12month​)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One-hot encoding</w:t>
      </w:r>
      <w:r w:rsidDel="00000000" w:rsidR="00000000" w:rsidRPr="00000000">
        <w:rPr>
          <w:sz w:val="18"/>
          <w:szCs w:val="18"/>
          <w:rtl w:val="0"/>
        </w:rPr>
        <w:t xml:space="preserve"> or </w:t>
      </w:r>
      <w:r w:rsidDel="00000000" w:rsidR="00000000" w:rsidRPr="00000000">
        <w:rPr>
          <w:b w:val="1"/>
          <w:sz w:val="18"/>
          <w:szCs w:val="18"/>
          <w:rtl w:val="0"/>
        </w:rPr>
        <w:t xml:space="preserve">embedding layers</w:t>
      </w:r>
      <w:r w:rsidDel="00000000" w:rsidR="00000000" w:rsidRPr="00000000">
        <w:rPr>
          <w:sz w:val="18"/>
          <w:szCs w:val="18"/>
          <w:rtl w:val="0"/>
        </w:rPr>
        <w:t xml:space="preserve"> for categorical time features (week, day-of-week) when used in tree models or DL hybrid models.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0wx5tnzgq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Technical Indicators to Include (examples)</w:t>
      </w:r>
    </w:p>
    <w:tbl>
      <w:tblPr>
        <w:tblStyle w:val="Table2"/>
        <w:tblW w:w="6535.0" w:type="dxa"/>
        <w:jc w:val="left"/>
        <w:tblLayout w:type="fixed"/>
        <w:tblLook w:val="0600"/>
      </w:tblPr>
      <w:tblGrid>
        <w:gridCol w:w="1595"/>
        <w:gridCol w:w="4940"/>
        <w:tblGridChange w:id="0">
          <w:tblGrid>
            <w:gridCol w:w="1595"/>
            <w:gridCol w:w="49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Examples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Moving Averages (SMA, EMA), MACD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Momentum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RSI, Stochastic Oscillator, Williams %R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Volatility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 (Average True Range), Bollinger Bands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Volume-based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OBV (On-Balance Volume), Volume Price Trend</w:t>
            </w:r>
          </w:p>
        </w:tc>
      </w:tr>
    </w:tbl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lzwbmg86yp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Fundamental Indicators</w:t>
      </w:r>
    </w:p>
    <w:p w:rsidR="00000000" w:rsidDel="00000000" w:rsidP="00000000" w:rsidRDefault="00000000" w:rsidRPr="00000000" w14:paraId="000000C7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Earnings per Share (EPS)</w:t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Price-to-Earnings Ratio (P/E)</w:t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Price-to-Book Ratio (P/B)</w:t>
      </w:r>
    </w:p>
    <w:p w:rsidR="00000000" w:rsidDel="00000000" w:rsidP="00000000" w:rsidRDefault="00000000" w:rsidRPr="00000000" w14:paraId="000000C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Dividend Yield</w:t>
      </w:r>
    </w:p>
    <w:p w:rsidR="00000000" w:rsidDel="00000000" w:rsidP="00000000" w:rsidRDefault="00000000" w:rsidRPr="00000000" w14:paraId="000000C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Debt-to-Equity Ratio (D/E)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Revenue, Net Income Growth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Free Cash Flow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Insider Buying Activity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j9hftistov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Indices and Macro Factors to Monitor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S&amp;P500, NASDAQ, Dow Jones (US indices)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VIX (Volatility Index)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Interest Rates (e.g., Fed Funds Rate)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Inflation Data (CPI, PPI)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Employment Data (Unemployment rate)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Global Economic Sentiment Indices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Oil Prices, Gold Prices, etc.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16dxoejiks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Time Series Specific Concerns</w:t>
      </w:r>
    </w:p>
    <w:tbl>
      <w:tblPr>
        <w:tblStyle w:val="Table3"/>
        <w:tblW w:w="7645.0" w:type="dxa"/>
        <w:jc w:val="left"/>
        <w:tblLayout w:type="fixed"/>
        <w:tblLook w:val="0600"/>
      </w:tblPr>
      <w:tblGrid>
        <w:gridCol w:w="2150"/>
        <w:gridCol w:w="5495"/>
        <w:tblGridChange w:id="0">
          <w:tblGrid>
            <w:gridCol w:w="2150"/>
            <w:gridCol w:w="54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Concern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Seasonality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Holiday effects, quarterly earnings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Regime Changes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Market crash, major political events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 market movements unrelated to fundamentals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Snooping Bias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Overfitting due to too much data mining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Outliers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Extreme points can distort learning</w:t>
            </w:r>
          </w:p>
        </w:tc>
      </w:tr>
    </w:tbl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b76vjm2s7yf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Take Care Notes (Golden Rules)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Always </w:t>
      </w:r>
      <w:r w:rsidDel="00000000" w:rsidR="00000000" w:rsidRPr="00000000">
        <w:rPr>
          <w:b w:val="1"/>
          <w:sz w:val="18"/>
          <w:szCs w:val="18"/>
          <w:rtl w:val="0"/>
        </w:rPr>
        <w:t xml:space="preserve">normalize/standardize</w:t>
      </w:r>
      <w:r w:rsidDel="00000000" w:rsidR="00000000" w:rsidRPr="00000000">
        <w:rPr>
          <w:sz w:val="18"/>
          <w:szCs w:val="18"/>
          <w:rtl w:val="0"/>
        </w:rPr>
        <w:t xml:space="preserve"> inputs (especially for DL).</w:t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Watch for </w:t>
      </w:r>
      <w:r w:rsidDel="00000000" w:rsidR="00000000" w:rsidRPr="00000000">
        <w:rPr>
          <w:b w:val="1"/>
          <w:sz w:val="18"/>
          <w:szCs w:val="18"/>
          <w:rtl w:val="0"/>
        </w:rPr>
        <w:t xml:space="preserve">data leakage</w:t>
      </w:r>
      <w:r w:rsidDel="00000000" w:rsidR="00000000" w:rsidRPr="00000000">
        <w:rPr>
          <w:sz w:val="18"/>
          <w:szCs w:val="18"/>
          <w:rtl w:val="0"/>
        </w:rPr>
        <w:t xml:space="preserve"> (future information contaminating the past).</w:t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Expand features</w:t>
      </w:r>
      <w:r w:rsidDel="00000000" w:rsidR="00000000" w:rsidRPr="00000000">
        <w:rPr>
          <w:sz w:val="18"/>
          <w:szCs w:val="18"/>
          <w:rtl w:val="0"/>
        </w:rPr>
        <w:t xml:space="preserve"> carefully: lags, rolling means, cumulative sums.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 </w:t>
      </w:r>
      <w:r w:rsidDel="00000000" w:rsidR="00000000" w:rsidRPr="00000000">
        <w:rPr>
          <w:b w:val="1"/>
          <w:sz w:val="18"/>
          <w:szCs w:val="18"/>
          <w:rtl w:val="0"/>
        </w:rPr>
        <w:t xml:space="preserve">cross-validation specific to time series</w:t>
      </w:r>
      <w:r w:rsidDel="00000000" w:rsidR="00000000" w:rsidRPr="00000000">
        <w:rPr>
          <w:sz w:val="18"/>
          <w:szCs w:val="18"/>
          <w:rtl w:val="0"/>
        </w:rPr>
        <w:t xml:space="preserve"> (e.g., expanding windows).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Regular </w:t>
      </w:r>
      <w:r w:rsidDel="00000000" w:rsidR="00000000" w:rsidRPr="00000000">
        <w:rPr>
          <w:b w:val="1"/>
          <w:sz w:val="18"/>
          <w:szCs w:val="18"/>
          <w:rtl w:val="0"/>
        </w:rPr>
        <w:t xml:space="preserve">model retraining</w:t>
      </w:r>
      <w:r w:rsidDel="00000000" w:rsidR="00000000" w:rsidRPr="00000000">
        <w:rPr>
          <w:sz w:val="18"/>
          <w:szCs w:val="18"/>
          <w:rtl w:val="0"/>
        </w:rPr>
        <w:t xml:space="preserve"> is needed (market changes constantly).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c1g52yter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Common Forecasting Goals by Model</w:t>
      </w:r>
    </w:p>
    <w:tbl>
      <w:tblPr>
        <w:tblStyle w:val="Table4"/>
        <w:tblW w:w="8980.0" w:type="dxa"/>
        <w:jc w:val="left"/>
        <w:tblLayout w:type="fixed"/>
        <w:tblLook w:val="0600"/>
      </w:tblPr>
      <w:tblGrid>
        <w:gridCol w:w="3620"/>
        <w:gridCol w:w="5360"/>
        <w:tblGridChange w:id="0">
          <w:tblGrid>
            <w:gridCol w:w="3620"/>
            <w:gridCol w:w="5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Forecast 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Suggested Models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ARIMA, LSTM, Transformer, DeepAR, TFT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LSTM, GRU, RL (DDPG, PPO), TFT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Volatility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Transformer, DeepAR, SAC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Momentum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CNN, LSTM, XGBoost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PPO, SAC, TD3, TFT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Portfolio Allocation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AlphaStock, RL methods (DDPG, PPO, A3C)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Multi-horizon / Sequence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Transformer, TFT, N-HiTS, DeepAR, Meta-Learning</w:t>
            </w:r>
          </w:p>
        </w:tc>
      </w:tr>
    </w:tbl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bwm3yy8iu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Notes on Evaluation Metrics</w:t>
      </w:r>
    </w:p>
    <w:tbl>
      <w:tblPr>
        <w:tblStyle w:val="Table5"/>
        <w:tblW w:w="7105.0" w:type="dxa"/>
        <w:jc w:val="left"/>
        <w:tblLayout w:type="fixed"/>
        <w:tblLook w:val="0600"/>
      </w:tblPr>
      <w:tblGrid>
        <w:gridCol w:w="2690"/>
        <w:gridCol w:w="4415"/>
        <w:tblGridChange w:id="0">
          <w:tblGrid>
            <w:gridCol w:w="2690"/>
            <w:gridCol w:w="44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RMSE / MAE / 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General accuracy on price prediction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MAPE / SMAPE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Scaled error, interpretability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Sharpe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Return/risk in trading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Max Drawdown (MDD)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Risk of capital loss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CRPS / NLL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Probabilistic forecasts (DeepAR, Bayesian)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R² (R-squared)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Goodness of fit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PnL (Profit)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return for RL agents</w:t>
            </w:r>
          </w:p>
        </w:tc>
      </w:tr>
    </w:tbl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You’re asking for </w:t>
      </w:r>
      <w:r w:rsidDel="00000000" w:rsidR="00000000" w:rsidRPr="00000000">
        <w:rPr>
          <w:b w:val="1"/>
          <w:sz w:val="18"/>
          <w:szCs w:val="18"/>
          <w:rtl w:val="0"/>
        </w:rPr>
        <w:t xml:space="preserve">clear, text-based flowcharts</w:t>
      </w:r>
      <w:r w:rsidDel="00000000" w:rsidR="00000000" w:rsidRPr="00000000">
        <w:rPr>
          <w:sz w:val="18"/>
          <w:szCs w:val="18"/>
          <w:rtl w:val="0"/>
        </w:rPr>
        <w:t xml:space="preserve"> that explain: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 flow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logic steps</w:t>
      </w:r>
      <w:r w:rsidDel="00000000" w:rsidR="00000000" w:rsidRPr="00000000">
        <w:rPr>
          <w:sz w:val="18"/>
          <w:szCs w:val="18"/>
          <w:rtl w:val="0"/>
        </w:rPr>
        <w:t xml:space="preserve"> for </w:t>
      </w:r>
      <w:r w:rsidDel="00000000" w:rsidR="00000000" w:rsidRPr="00000000">
        <w:rPr>
          <w:b w:val="1"/>
          <w:sz w:val="18"/>
          <w:szCs w:val="18"/>
          <w:rtl w:val="0"/>
        </w:rPr>
        <w:t xml:space="preserve">each model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a way that teaches you </w:t>
      </w:r>
      <w:r w:rsidDel="00000000" w:rsidR="00000000" w:rsidRPr="00000000">
        <w:rPr>
          <w:b w:val="1"/>
          <w:sz w:val="18"/>
          <w:szCs w:val="18"/>
          <w:rtl w:val="0"/>
        </w:rPr>
        <w:t xml:space="preserve">how to implement</w:t>
      </w:r>
      <w:r w:rsidDel="00000000" w:rsidR="00000000" w:rsidRPr="00000000">
        <w:rPr>
          <w:sz w:val="18"/>
          <w:szCs w:val="18"/>
          <w:rtl w:val="0"/>
        </w:rPr>
        <w:t xml:space="preserve"> a real </w:t>
      </w:r>
      <w:r w:rsidDel="00000000" w:rsidR="00000000" w:rsidRPr="00000000">
        <w:rPr>
          <w:b w:val="1"/>
          <w:sz w:val="18"/>
          <w:szCs w:val="18"/>
          <w:rtl w:val="0"/>
        </w:rPr>
        <w:t xml:space="preserve">stock market prediction system</w:t>
      </w:r>
      <w:r w:rsidDel="00000000" w:rsidR="00000000" w:rsidRPr="00000000">
        <w:rPr>
          <w:sz w:val="18"/>
          <w:szCs w:val="18"/>
          <w:rtl w:val="0"/>
        </w:rPr>
        <w:t xml:space="preserve"> with each approach.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Focused on </w:t>
      </w:r>
      <w:r w:rsidDel="00000000" w:rsidR="00000000" w:rsidRPr="00000000">
        <w:rPr>
          <w:b w:val="1"/>
          <w:sz w:val="18"/>
          <w:szCs w:val="18"/>
          <w:rtl w:val="0"/>
        </w:rPr>
        <w:t xml:space="preserve">Deep Learning (DL)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Reinforcement Learning (RL)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I'll break it down carefully.</w:t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71j1il82h1o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📈 Stock Prediction - Model Implementation Flows</w:t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ywemy3c4b4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🧠 1. Deep Learning Models (DL)</w:t>
      </w:r>
    </w:p>
    <w:p w:rsidR="00000000" w:rsidDel="00000000" w:rsidP="00000000" w:rsidRDefault="00000000" w:rsidRPr="00000000" w14:paraId="00000124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uagqymqui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➡️ LSTM / GRU for Stock Prediction</w:t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sql</w:t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CopyEdit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 Data (OHLCV + indicators + time features) 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 Cleaning (remove NaN, outliers)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Feature Engineering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Technical indicators (RSI, MACD)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Cyclical encoding (month/day/week sin-cos)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Normalize/standardize inputs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 Preparation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Create sequences (lookback windows)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X = past N days' features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y = future price / return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Train-Test Split (time-aware split)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Build Model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LSTM layers (1-3 layers)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Dropout (for regularization)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Dense output (linear or sigmoid)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Train Model (early stopping, low LR)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Evaluate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RMSE, MAE, R² on validation set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Predict future price/return</w:t>
      </w:r>
    </w:p>
    <w:p w:rsidR="00000000" w:rsidDel="00000000" w:rsidP="00000000" w:rsidRDefault="00000000" w:rsidRPr="00000000" w14:paraId="000001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zovwg37h2y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➡️ Bi-LSTM (Bidirectional LSTM)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(Same as above, </w:t>
      </w:r>
      <w:r w:rsidDel="00000000" w:rsidR="00000000" w:rsidRPr="00000000">
        <w:rPr>
          <w:b w:val="1"/>
          <w:sz w:val="18"/>
          <w:szCs w:val="18"/>
          <w:rtl w:val="0"/>
        </w:rPr>
        <w:t xml:space="preserve">BUT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7">
      <w:pPr>
        <w:numPr>
          <w:ilvl w:val="0"/>
          <w:numId w:val="12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 model step:</w:t>
        <w:br w:type="textWrapping"/>
        <w:t xml:space="preserve">➡️ </w:t>
      </w:r>
      <w:r w:rsidDel="00000000" w:rsidR="00000000" w:rsidRPr="00000000">
        <w:rPr>
          <w:b w:val="1"/>
          <w:sz w:val="18"/>
          <w:szCs w:val="18"/>
          <w:rtl w:val="0"/>
        </w:rPr>
        <w:t xml:space="preserve">Use Bidirectional wrapper</w:t>
      </w:r>
      <w:r w:rsidDel="00000000" w:rsidR="00000000" w:rsidRPr="00000000">
        <w:rPr>
          <w:sz w:val="18"/>
          <w:szCs w:val="18"/>
          <w:rtl w:val="0"/>
        </w:rPr>
        <w:t xml:space="preserve"> around LSTM layers to allow backward+forward temporal attention.</w:t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g142npu8r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➡️ CNN for Stock Prediction</w:t>
      </w:r>
    </w:p>
    <w:p w:rsidR="00000000" w:rsidDel="00000000" w:rsidP="00000000" w:rsidRDefault="00000000" w:rsidRPr="00000000" w14:paraId="000001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java</w:t>
      </w:r>
    </w:p>
    <w:p w:rsidR="00000000" w:rsidDel="00000000" w:rsidP="00000000" w:rsidRDefault="00000000" w:rsidRPr="00000000" w14:paraId="000001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CopyEdit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 Data (candlestick OHLCV, indicators)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 Cleaning &amp; Feature Engineering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 Shaping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Convert into 2D shape (sequence length × features)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Build CNN Model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Conv1D or Conv2D layers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Pooling layers (optional)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- Flatten → Dense output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Train and Evaluate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Predict patterns (short-term momentum, price)</w:t>
      </w:r>
    </w:p>
    <w:p w:rsidR="00000000" w:rsidDel="00000000" w:rsidP="00000000" w:rsidRDefault="00000000" w:rsidRPr="00000000" w14:paraId="0000015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x2766bkwi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➡️ Transformer (Vanilla)</w:t>
      </w:r>
    </w:p>
    <w:p w:rsidR="00000000" w:rsidDel="00000000" w:rsidP="00000000" w:rsidRDefault="00000000" w:rsidRPr="00000000" w14:paraId="000001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mathematica</w:t>
      </w:r>
    </w:p>
    <w:p w:rsidR="00000000" w:rsidDel="00000000" w:rsidP="00000000" w:rsidRDefault="00000000" w:rsidRPr="00000000" w14:paraId="000001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CopyEdit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 Data (OHLCV, Indicators, Macro data)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Feature Engineering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Technical + Fundamental data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Cyclic Encode time features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Build Input Sequences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Positional Encoding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Build Transformer Encoder-Decoder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Multi-Head Attention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Feedforward Networks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Train Model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Evaluate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RMSE, MAE, MAPE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Predict multiple steps ahead</w:t>
      </w:r>
    </w:p>
    <w:p w:rsidR="00000000" w:rsidDel="00000000" w:rsidP="00000000" w:rsidRDefault="00000000" w:rsidRPr="00000000" w14:paraId="0000017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sjh7lueya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➡️ Informer / Autoformer / Reformer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(Almost same as Transformer, but optimized)</w:t>
      </w:r>
    </w:p>
    <w:p w:rsidR="00000000" w:rsidDel="00000000" w:rsidP="00000000" w:rsidRDefault="00000000" w:rsidRPr="00000000" w14:paraId="000001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java</w:t>
      </w:r>
    </w:p>
    <w:p w:rsidR="00000000" w:rsidDel="00000000" w:rsidP="00000000" w:rsidRDefault="00000000" w:rsidRPr="00000000" w14:paraId="000001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CopyEdit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 Data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Feature Engineering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Long-Horizon Sequence Preparation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Efficient Transformer Variant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Sparse attention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Decomposition of trends (Autoformer)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Train and Forecast long horizons</w:t>
      </w:r>
    </w:p>
    <w:p w:rsidR="00000000" w:rsidDel="00000000" w:rsidP="00000000" w:rsidRDefault="00000000" w:rsidRPr="00000000" w14:paraId="0000018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s0iq4vp68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➡️ DeepAR (Amazon)</w:t>
      </w:r>
    </w:p>
    <w:p w:rsidR="00000000" w:rsidDel="00000000" w:rsidP="00000000" w:rsidRDefault="00000000" w:rsidRPr="00000000" w14:paraId="000001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java</w:t>
      </w:r>
    </w:p>
    <w:p w:rsidR="00000000" w:rsidDel="00000000" w:rsidP="00000000" w:rsidRDefault="00000000" w:rsidRPr="00000000" w14:paraId="000001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CopyEdit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 Data (multiple stock series)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Time Series Normalization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Feed Past Data (Autoregressive Inputs)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Recurrent Neural Network (RNN)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 Future Probabilistic Forecasts</w:t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Predict mean and variance</w:t>
      </w:r>
    </w:p>
    <w:p w:rsidR="00000000" w:rsidDel="00000000" w:rsidP="00000000" w:rsidRDefault="00000000" w:rsidRPr="00000000" w14:paraId="0000019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8izgf18kio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➡️ Temporal Fusion Transformer (TFT)</w:t>
      </w:r>
    </w:p>
    <w:p w:rsidR="00000000" w:rsidDel="00000000" w:rsidP="00000000" w:rsidRDefault="00000000" w:rsidRPr="00000000" w14:paraId="000001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sql</w:t>
      </w:r>
    </w:p>
    <w:p w:rsidR="00000000" w:rsidDel="00000000" w:rsidP="00000000" w:rsidRDefault="00000000" w:rsidRPr="00000000" w14:paraId="000001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CopyEdit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 Data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Static Features + Dynamic Features Separation</w:t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Embedding Layers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Time Embeddings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Feature Embeddings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Gated Residual Networks (GRN)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Attention Layers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Select important historical steps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Select important features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Train with Quantile Loss</w:t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Forecast future price/volatility/return</w:t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i8ftbpaqji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➡️ N-BEATS / N-HiTS</w:t>
      </w:r>
    </w:p>
    <w:p w:rsidR="00000000" w:rsidDel="00000000" w:rsidP="00000000" w:rsidRDefault="00000000" w:rsidRPr="00000000" w14:paraId="000001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scss</w:t>
      </w:r>
    </w:p>
    <w:p w:rsidR="00000000" w:rsidDel="00000000" w:rsidP="00000000" w:rsidRDefault="00000000" w:rsidRPr="00000000" w14:paraId="000001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CopyEdit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 Data (time series)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Normalization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Build Fully Connected Block Layers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Trend basis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Seasonality basis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Predict sequences (future horizon)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(Optionally ensemble many models)</w:t>
      </w:r>
    </w:p>
    <w:p w:rsidR="00000000" w:rsidDel="00000000" w:rsidP="00000000" w:rsidRDefault="00000000" w:rsidRPr="00000000" w14:paraId="000001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8j7rcabs4tf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🤖 2. Reinforcement Learning Models (RL)</w:t>
      </w:r>
    </w:p>
    <w:p w:rsidR="00000000" w:rsidDel="00000000" w:rsidP="00000000" w:rsidRDefault="00000000" w:rsidRPr="00000000" w14:paraId="000001BD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unbs2cw3qe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➡️ DDPG / TD3 / SAC / PPO (RL for Trading)</w:t>
      </w:r>
    </w:p>
    <w:p w:rsidR="00000000" w:rsidDel="00000000" w:rsidP="00000000" w:rsidRDefault="00000000" w:rsidRPr="00000000" w14:paraId="000001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sql</w:t>
      </w:r>
    </w:p>
    <w:p w:rsidR="00000000" w:rsidDel="00000000" w:rsidP="00000000" w:rsidRDefault="00000000" w:rsidRPr="00000000" w14:paraId="000001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CopyEdit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 Data (OHLCV, indicators, macro)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Environment Setup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Define State (features, indicators, past returns)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Define Action (buy, sell, hold, allocation %)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Define Reward (portfolio return, Sharpe Ratio)</w:t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Agent Setup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Actor network: outputs action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Critic network: evaluates action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Training Loop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Observe State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Select Action</w:t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Execute Action</w:t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Receive Reward</w:t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Update Policy (Actor + Critic)</w:t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Evaluation</w:t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Total return</w:t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Sharpe Ratio</w:t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Max Drawdown</w:t>
      </w:r>
    </w:p>
    <w:p w:rsidR="00000000" w:rsidDel="00000000" w:rsidP="00000000" w:rsidRDefault="00000000" w:rsidRPr="00000000" w14:paraId="000001D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wgz1vg179p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➡️ AlphaStock (Advanced RL + DL approach)</w:t>
      </w:r>
    </w:p>
    <w:p w:rsidR="00000000" w:rsidDel="00000000" w:rsidP="00000000" w:rsidRDefault="00000000" w:rsidRPr="00000000" w14:paraId="000001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pgsql</w:t>
      </w:r>
    </w:p>
    <w:p w:rsidR="00000000" w:rsidDel="00000000" w:rsidP="00000000" w:rsidRDefault="00000000" w:rsidRPr="00000000" w14:paraId="000001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CopyEdit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 Data (market states + historical data)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Environment = Portfolio Simulator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RL Agent = Deep Network Policy (like AlphaZero)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Actor network</w:t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Critic network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Self-play / Simulated Trading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Reward Shaping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Profit, Risk Control, Transaction Costs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Training Massive Simulations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Evaluate on Unseen Market Conditions</w:t>
      </w:r>
    </w:p>
    <w:p w:rsidR="00000000" w:rsidDel="00000000" w:rsidP="00000000" w:rsidRDefault="00000000" w:rsidRPr="00000000" w14:paraId="000001E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grsu7ib7li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➡️ Meta-Learning (MAML for Stock Prediction)</w:t>
      </w:r>
    </w:p>
    <w:p w:rsidR="00000000" w:rsidDel="00000000" w:rsidP="00000000" w:rsidRDefault="00000000" w:rsidRPr="00000000" w14:paraId="000001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csharp</w:t>
      </w:r>
    </w:p>
    <w:p w:rsidR="00000000" w:rsidDel="00000000" w:rsidP="00000000" w:rsidRDefault="00000000" w:rsidRPr="00000000" w14:paraId="000001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CopyEdit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 Data (market tasks)</w:t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Meta-Training Phase</w:t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Learn an initialization that adapts fast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Meta-Testing Phase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Fine-tune quickly on new stocks / new market regimes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    ↓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Adapted Model predicts price, return, regime</w:t>
      </w:r>
    </w:p>
    <w:p w:rsidR="00000000" w:rsidDel="00000000" w:rsidP="00000000" w:rsidRDefault="00000000" w:rsidRPr="00000000" w14:paraId="000001F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u2kyoksofkj" w:id="24"/>
      <w:bookmarkEnd w:id="24"/>
      <w:r w:rsidDel="00000000" w:rsidR="00000000" w:rsidRPr="00000000">
        <w:rPr>
          <w:b w:val="1"/>
          <w:sz w:val="46"/>
          <w:szCs w:val="46"/>
          <w:rtl w:val="0"/>
        </w:rPr>
        <w:t xml:space="preserve">📌 Overall Deep Learning/RL Stock Prediction Workflow</w:t>
      </w:r>
    </w:p>
    <w:p w:rsidR="00000000" w:rsidDel="00000000" w:rsidP="00000000" w:rsidRDefault="00000000" w:rsidRPr="00000000" w14:paraId="000001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markdown</w:t>
      </w:r>
    </w:p>
    <w:p w:rsidR="00000000" w:rsidDel="00000000" w:rsidP="00000000" w:rsidRDefault="00000000" w:rsidRPr="00000000" w14:paraId="000001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CopyEdit</w:t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1. Problem Formulation</w:t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Price prediction? Return? Volatility?</w:t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2. Data Collection</w:t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OHLCV, Technical, Macro, Fundamental</w:t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3. Data Cleaning</w:t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NaN removal, Outlier smoothing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4. Feature Engineering</w:t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Technical Indicators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Cyclical Date Encoding</w:t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5. Model Selection</w:t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DL (LSTM, Transformer) for pure forecasting</w:t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RL (PPO, DDPG) for action/trading strategy</w:t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6. Model Training</w:t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Time-aware validation (expanding window CV)</w:t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7. Model Evaluation</w:t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RMSE, MAPE, Sharpe Ratio</w:t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8. Backtesting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Simulate strategies on historical data</w:t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9. Deployment</w:t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Predict live or trade live</w:t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10. Monitoring</w:t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- Retrain and adapt to market regime changes</w:t>
      </w:r>
    </w:p>
    <w:p w:rsidR="00000000" w:rsidDel="00000000" w:rsidP="00000000" w:rsidRDefault="00000000" w:rsidRPr="00000000" w14:paraId="000002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pc2219bq36o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Important Note</w:t>
      </w:r>
    </w:p>
    <w:p w:rsidR="00000000" w:rsidDel="00000000" w:rsidP="00000000" w:rsidRDefault="00000000" w:rsidRPr="00000000" w14:paraId="0000021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DL = Prediction</w:t>
      </w:r>
      <w:r w:rsidDel="00000000" w:rsidR="00000000" w:rsidRPr="00000000">
        <w:rPr>
          <w:sz w:val="18"/>
          <w:szCs w:val="18"/>
          <w:rtl w:val="0"/>
        </w:rPr>
        <w:t xml:space="preserve"> (future values)</w:t>
      </w:r>
    </w:p>
    <w:p w:rsidR="00000000" w:rsidDel="00000000" w:rsidP="00000000" w:rsidRDefault="00000000" w:rsidRPr="00000000" w14:paraId="0000021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RL = Decision Making</w:t>
      </w:r>
      <w:r w:rsidDel="00000000" w:rsidR="00000000" w:rsidRPr="00000000">
        <w:rPr>
          <w:sz w:val="18"/>
          <w:szCs w:val="18"/>
          <w:rtl w:val="0"/>
        </w:rPr>
        <w:t xml:space="preserve"> (how to act in market)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They can work </w:t>
      </w:r>
      <w:r w:rsidDel="00000000" w:rsidR="00000000" w:rsidRPr="00000000">
        <w:rPr>
          <w:b w:val="1"/>
          <w:sz w:val="18"/>
          <w:szCs w:val="18"/>
          <w:rtl w:val="0"/>
        </w:rPr>
        <w:t xml:space="preserve">together</w:t>
      </w:r>
      <w:r w:rsidDel="00000000" w:rsidR="00000000" w:rsidRPr="00000000">
        <w:rPr>
          <w:sz w:val="18"/>
          <w:szCs w:val="18"/>
          <w:rtl w:val="0"/>
        </w:rPr>
        <w:t xml:space="preserve"> (first predict price, then act accordingly)!</w:t>
      </w:r>
    </w:p>
    <w:p w:rsidR="00000000" w:rsidDel="00000000" w:rsidP="00000000" w:rsidRDefault="00000000" w:rsidRPr="00000000" w14:paraId="0000021B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Multicollinearity</w:t>
      </w:r>
      <w:r w:rsidDel="00000000" w:rsidR="00000000" w:rsidRPr="00000000">
        <w:rPr>
          <w:sz w:val="18"/>
          <w:szCs w:val="18"/>
          <w:rtl w:val="0"/>
        </w:rPr>
        <w:t xml:space="preserve"> (high correlation between two or more input features) can seriously hurt many models (especially linear ones like ARIMA, SARIMAX, or even tree models if too severe).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Here are some </w:t>
      </w:r>
      <w:r w:rsidDel="00000000" w:rsidR="00000000" w:rsidRPr="00000000">
        <w:rPr>
          <w:b w:val="1"/>
          <w:sz w:val="18"/>
          <w:szCs w:val="18"/>
          <w:rtl w:val="0"/>
        </w:rPr>
        <w:t xml:space="preserve">excellent Python libraries and methods</w:t>
      </w:r>
      <w:r w:rsidDel="00000000" w:rsidR="00000000" w:rsidRPr="00000000">
        <w:rPr>
          <w:sz w:val="18"/>
          <w:szCs w:val="18"/>
          <w:rtl w:val="0"/>
        </w:rPr>
        <w:t xml:space="preserve"> to </w:t>
      </w:r>
      <w:r w:rsidDel="00000000" w:rsidR="00000000" w:rsidRPr="00000000">
        <w:rPr>
          <w:b w:val="1"/>
          <w:sz w:val="18"/>
          <w:szCs w:val="18"/>
          <w:rtl w:val="0"/>
        </w:rPr>
        <w:t xml:space="preserve">detect multicollinearity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21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1"/>
        <w:keepNext w:val="0"/>
        <w:keepLines w:val="0"/>
        <w:spacing w:before="480" w:lineRule="auto"/>
        <w:rPr>
          <w:sz w:val="18"/>
          <w:szCs w:val="18"/>
        </w:rPr>
      </w:pPr>
      <w:bookmarkStart w:colFirst="0" w:colLast="0" w:name="_5asdcmvyvmz6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📚 Libraries and Methods to Check Multicollinearity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3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3630"/>
        <w:gridCol w:w="3915"/>
        <w:gridCol w:w="3435"/>
        <w:tblGridChange w:id="0">
          <w:tblGrid>
            <w:gridCol w:w="2340"/>
            <w:gridCol w:w="3630"/>
            <w:gridCol w:w="3915"/>
            <w:gridCol w:w="34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Library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Example Function /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statsmodels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Calculate Variance Inflation Factor (VIF)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variance_inflation_factor()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Gold standard for VIF checks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pingouin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VIF and partial correlations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pingouin.vif()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Very easy, returns clean DataFrame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scikit-learn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Correlation matrix + PCA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np.corrcoef(), PCA()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direct VIF but useful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seaborn + matplotlib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 correlation heatmaps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sns.heatmap(corr_matrix)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Fast visual spotting of collinear pairs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pycaret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Built-in multicollinearity removal in preprocess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setup(..., remove_multicollinearity=True)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Full pipeline automation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feature-engine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Select/remove collinear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feature_engine.selection.DropCorrelatedFeatures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Specialized for data cleaning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02godfkrveu" w:id="27"/>
      <w:bookmarkEnd w:id="27"/>
      <w:r w:rsidDel="00000000" w:rsidR="00000000" w:rsidRPr="00000000">
        <w:rPr>
          <w:b w:val="1"/>
          <w:sz w:val="46"/>
          <w:szCs w:val="46"/>
          <w:rtl w:val="0"/>
        </w:rPr>
        <w:t xml:space="preserve">📌 Typical Code Snippets for Checking Multicollinearity:</w:t>
      </w:r>
    </w:p>
    <w:p w:rsidR="00000000" w:rsidDel="00000000" w:rsidP="00000000" w:rsidRDefault="00000000" w:rsidRPr="00000000" w14:paraId="00000243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do6j9y24wy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VIF Calculation (statsmodels)</w:t>
      </w:r>
    </w:p>
    <w:p w:rsidR="00000000" w:rsidDel="00000000" w:rsidP="00000000" w:rsidRDefault="00000000" w:rsidRPr="00000000" w14:paraId="000002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python</w:t>
      </w:r>
    </w:p>
    <w:p w:rsidR="00000000" w:rsidDel="00000000" w:rsidP="00000000" w:rsidRDefault="00000000" w:rsidRPr="00000000" w14:paraId="000002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CopyEdit</w:t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 statsmodels.stats.outliers_influence import variance_inflation_factor</w:t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 pandas as pd</w:t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 Assume `X` is your features DataFrame</w:t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vif_data = pd.DataFrame()</w:t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vif_data["feature"] = X.columns</w:t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vif_data["VIF"] = [variance_inflation_factor(X.values, i) for i in range(X.shape[1])]</w:t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print(vif_data)</w:t>
      </w:r>
    </w:p>
    <w:p w:rsidR="00000000" w:rsidDel="00000000" w:rsidP="00000000" w:rsidRDefault="00000000" w:rsidRPr="00000000" w14:paraId="000002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VIF &gt; 5</w:t>
      </w:r>
      <w:r w:rsidDel="00000000" w:rsidR="00000000" w:rsidRPr="00000000">
        <w:rPr>
          <w:sz w:val="18"/>
          <w:szCs w:val="18"/>
          <w:rtl w:val="0"/>
        </w:rPr>
        <w:t xml:space="preserve">: Moderate multicollinearity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VIF &gt; 10</w:t>
      </w:r>
      <w:r w:rsidDel="00000000" w:rsidR="00000000" w:rsidRPr="00000000">
        <w:rPr>
          <w:sz w:val="18"/>
          <w:szCs w:val="18"/>
          <w:rtl w:val="0"/>
        </w:rPr>
        <w:t xml:space="preserve">: Serious multicollinearity</w:t>
      </w:r>
    </w:p>
    <w:p w:rsidR="00000000" w:rsidDel="00000000" w:rsidP="00000000" w:rsidRDefault="00000000" w:rsidRPr="00000000" w14:paraId="00000253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16kdv1vij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Correlation Matrix with Heatmap (seaborn)</w:t>
      </w:r>
    </w:p>
    <w:p w:rsidR="00000000" w:rsidDel="00000000" w:rsidP="00000000" w:rsidRDefault="00000000" w:rsidRPr="00000000" w14:paraId="000002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python</w:t>
      </w:r>
    </w:p>
    <w:p w:rsidR="00000000" w:rsidDel="00000000" w:rsidP="00000000" w:rsidRDefault="00000000" w:rsidRPr="00000000" w14:paraId="000002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CopyEdit</w:t>
      </w:r>
    </w:p>
    <w:p w:rsidR="00000000" w:rsidDel="00000000" w:rsidP="00000000" w:rsidRDefault="00000000" w:rsidRPr="00000000" w14:paraId="0000025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 seaborn as sns</w:t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 matplotlib.pyplot as plt</w:t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corr = X.corr()</w:t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sns.heatmap(corr, annot=True, cmap='coolwarm')</w:t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plt.show()</w:t>
      </w:r>
    </w:p>
    <w:p w:rsidR="00000000" w:rsidDel="00000000" w:rsidP="00000000" w:rsidRDefault="00000000" w:rsidRPr="00000000" w14:paraId="000002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9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Look for </w:t>
      </w:r>
      <w:r w:rsidDel="00000000" w:rsidR="00000000" w:rsidRPr="00000000">
        <w:rPr>
          <w:b w:val="1"/>
          <w:sz w:val="18"/>
          <w:szCs w:val="18"/>
          <w:rtl w:val="0"/>
        </w:rPr>
        <w:t xml:space="preserve">correlation coefficients &gt; 0.8 or &lt; -0.8</w:t>
      </w:r>
      <w:r w:rsidDel="00000000" w:rsidR="00000000" w:rsidRPr="00000000">
        <w:rPr>
          <w:sz w:val="18"/>
          <w:szCs w:val="18"/>
          <w:rtl w:val="0"/>
        </w:rPr>
        <w:t xml:space="preserve"> between features!</w:t>
      </w:r>
    </w:p>
    <w:p w:rsidR="00000000" w:rsidDel="00000000" w:rsidP="00000000" w:rsidRDefault="00000000" w:rsidRPr="00000000" w14:paraId="0000025F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xe2bwu8ha6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Automatic VIF Check (pingouin)</w:t>
      </w:r>
    </w:p>
    <w:p w:rsidR="00000000" w:rsidDel="00000000" w:rsidP="00000000" w:rsidRDefault="00000000" w:rsidRPr="00000000" w14:paraId="000002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python</w:t>
      </w:r>
    </w:p>
    <w:p w:rsidR="00000000" w:rsidDel="00000000" w:rsidP="00000000" w:rsidRDefault="00000000" w:rsidRPr="00000000" w14:paraId="000002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CopyEdit</w:t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 pingouin as pg</w:t>
      </w:r>
    </w:p>
    <w:p w:rsidR="00000000" w:rsidDel="00000000" w:rsidP="00000000" w:rsidRDefault="00000000" w:rsidRPr="00000000" w14:paraId="0000026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vif = pg.vif(X)</w:t>
      </w:r>
    </w:p>
    <w:p w:rsidR="00000000" w:rsidDel="00000000" w:rsidP="00000000" w:rsidRDefault="00000000" w:rsidRPr="00000000" w14:paraId="0000026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print(vif)</w:t>
      </w:r>
    </w:p>
    <w:p w:rsidR="00000000" w:rsidDel="00000000" w:rsidP="00000000" w:rsidRDefault="00000000" w:rsidRPr="00000000" w14:paraId="0000026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10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Much faster, good for big DataFrames.</w:t>
      </w:r>
    </w:p>
    <w:p w:rsidR="00000000" w:rsidDel="00000000" w:rsidP="00000000" w:rsidRDefault="00000000" w:rsidRPr="00000000" w14:paraId="00000269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u79qzc39xpr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Best Practice for DL models:</w:t>
      </w:r>
    </w:p>
    <w:p w:rsidR="00000000" w:rsidDel="00000000" w:rsidP="00000000" w:rsidRDefault="00000000" w:rsidRPr="00000000" w14:paraId="0000026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Deep Learning (LSTM, Transformer, etc.) are </w:t>
      </w:r>
      <w:r w:rsidDel="00000000" w:rsidR="00000000" w:rsidRPr="00000000">
        <w:rPr>
          <w:b w:val="1"/>
          <w:sz w:val="18"/>
          <w:szCs w:val="18"/>
          <w:rtl w:val="0"/>
        </w:rPr>
        <w:t xml:space="preserve">less sensitive</w:t>
      </w:r>
      <w:r w:rsidDel="00000000" w:rsidR="00000000" w:rsidRPr="00000000">
        <w:rPr>
          <w:sz w:val="18"/>
          <w:szCs w:val="18"/>
          <w:rtl w:val="0"/>
        </w:rPr>
        <w:t xml:space="preserve"> to multicollinearity.</w:t>
      </w:r>
    </w:p>
    <w:p w:rsidR="00000000" w:rsidDel="00000000" w:rsidP="00000000" w:rsidRDefault="00000000" w:rsidRPr="00000000" w14:paraId="0000026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</w:t>
      </w:r>
      <w:r w:rsidDel="00000000" w:rsidR="00000000" w:rsidRPr="00000000">
        <w:rPr>
          <w:b w:val="1"/>
          <w:sz w:val="18"/>
          <w:szCs w:val="18"/>
          <w:rtl w:val="0"/>
        </w:rPr>
        <w:t xml:space="preserve">classical models</w:t>
      </w:r>
      <w:r w:rsidDel="00000000" w:rsidR="00000000" w:rsidRPr="00000000">
        <w:rPr>
          <w:sz w:val="18"/>
          <w:szCs w:val="18"/>
          <w:rtl w:val="0"/>
        </w:rPr>
        <w:t xml:space="preserve"> (ARIMA, XGBoost without regularization, LightGBM default settings), </w:t>
      </w:r>
      <w:r w:rsidDel="00000000" w:rsidR="00000000" w:rsidRPr="00000000">
        <w:rPr>
          <w:b w:val="1"/>
          <w:sz w:val="18"/>
          <w:szCs w:val="18"/>
          <w:rtl w:val="0"/>
        </w:rPr>
        <w:t xml:space="preserve">you must clean collinear features</w:t>
      </w:r>
      <w:r w:rsidDel="00000000" w:rsidR="00000000" w:rsidRPr="00000000">
        <w:rPr>
          <w:sz w:val="18"/>
          <w:szCs w:val="18"/>
          <w:rtl w:val="0"/>
        </w:rPr>
        <w:t xml:space="preserve"> first!</w:t>
      </w:r>
    </w:p>
    <w:p w:rsidR="00000000" w:rsidDel="00000000" w:rsidP="00000000" w:rsidRDefault="00000000" w:rsidRPr="00000000" w14:paraId="0000026D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9d177mlo0yq" w:id="32"/>
      <w:bookmarkEnd w:id="32"/>
      <w:r w:rsidDel="00000000" w:rsidR="00000000" w:rsidRPr="00000000">
        <w:rPr>
          <w:b w:val="1"/>
          <w:sz w:val="46"/>
          <w:szCs w:val="46"/>
          <w:rtl w:val="0"/>
        </w:rPr>
        <w:t xml:space="preserve">⚡ Recommended Quick Start</w:t>
      </w:r>
    </w:p>
    <w:p w:rsidR="00000000" w:rsidDel="00000000" w:rsidP="00000000" w:rsidRDefault="00000000" w:rsidRPr="00000000" w14:paraId="0000026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small projects: use </w:t>
      </w:r>
      <w:r w:rsidDel="00000000" w:rsidR="00000000" w:rsidRPr="00000000">
        <w:rPr>
          <w:b w:val="1"/>
          <w:sz w:val="18"/>
          <w:szCs w:val="18"/>
          <w:rtl w:val="0"/>
        </w:rPr>
        <w:t xml:space="preserve">pingouin</w:t>
      </w:r>
      <w:r w:rsidDel="00000000" w:rsidR="00000000" w:rsidRPr="00000000">
        <w:rPr>
          <w:sz w:val="18"/>
          <w:szCs w:val="18"/>
          <w:rtl w:val="0"/>
        </w:rPr>
        <w:t xml:space="preserve"> or </w:t>
      </w:r>
      <w:r w:rsidDel="00000000" w:rsidR="00000000" w:rsidRPr="00000000">
        <w:rPr>
          <w:b w:val="1"/>
          <w:sz w:val="18"/>
          <w:szCs w:val="18"/>
          <w:rtl w:val="0"/>
        </w:rPr>
        <w:t xml:space="preserve">statsmodels</w:t>
      </w:r>
      <w:r w:rsidDel="00000000" w:rsidR="00000000" w:rsidRPr="00000000">
        <w:rPr>
          <w:sz w:val="18"/>
          <w:szCs w:val="18"/>
          <w:rtl w:val="0"/>
        </w:rPr>
        <w:t xml:space="preserve"> VIF.</w:t>
      </w:r>
    </w:p>
    <w:p w:rsidR="00000000" w:rsidDel="00000000" w:rsidP="00000000" w:rsidRDefault="00000000" w:rsidRPr="00000000" w14:paraId="0000027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large pipelines: use </w:t>
      </w:r>
      <w:r w:rsidDel="00000000" w:rsidR="00000000" w:rsidRPr="00000000">
        <w:rPr>
          <w:b w:val="1"/>
          <w:sz w:val="18"/>
          <w:szCs w:val="18"/>
          <w:rtl w:val="0"/>
        </w:rPr>
        <w:t xml:space="preserve">feature-engine</w:t>
      </w:r>
      <w:r w:rsidDel="00000000" w:rsidR="00000000" w:rsidRPr="00000000">
        <w:rPr>
          <w:sz w:val="18"/>
          <w:szCs w:val="18"/>
          <w:rtl w:val="0"/>
        </w:rPr>
        <w:t xml:space="preserve"> inside a preprocessing pipeline.</w:t>
      </w:r>
    </w:p>
    <w:p w:rsidR="00000000" w:rsidDel="00000000" w:rsidP="00000000" w:rsidRDefault="00000000" w:rsidRPr="00000000" w14:paraId="0000027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23811" w:orient="landscape"/>
      <w:pgMar w:bottom="283.46456692913387" w:top="1440.0000000000002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