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Page Internet MySisley :</w:t>
      </w:r>
      <w:r w:rsidDel="00000000" w:rsidR="00000000" w:rsidRPr="00000000">
        <w:rPr>
          <w:rtl w:val="0"/>
        </w:rPr>
        <w:t xml:space="preserve"> Programmes de Bien-être et de Santé pour les Employés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Bienvenue sur la page MySisley dédiée aux Programmes de Bien-être et de Santé 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Rejoindre et Bénéficier des Programmes de Bien-être et de Santé chez Sisley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Chez Sisley, nous valorisons la santé et le bien-être de nos employés et offrons une variété de programmes pour soutenir votre bien-être physique, mental et émotionnel. Cette page vous guide à travers les différentes options disponibles et comment vous pouvez vous y engager.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Aperçu des Programmes de Bien-être et de Santé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Philosophie de Sisley :</w:t>
      </w:r>
      <w:r w:rsidDel="00000000" w:rsidR="00000000" w:rsidRPr="00000000">
        <w:rPr>
          <w:rtl w:val="0"/>
        </w:rPr>
        <w:t xml:space="preserve"> Découvrez comment Sisley s'engage à promouvoir un mode de vie sain et équilibré pour tous ses employés.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Types de Programmes :</w:t>
      </w:r>
      <w:r w:rsidDel="00000000" w:rsidR="00000000" w:rsidRPr="00000000">
        <w:rPr>
          <w:rtl w:val="0"/>
        </w:rPr>
        <w:t xml:space="preserve"> Familiarisez-vous avec les différentes catégories de programmes offerts, allant du fitness à la santé mentale.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Programmes de Fitness et d'Activité Physique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Cours de Fitness :</w:t>
      </w:r>
      <w:r w:rsidDel="00000000" w:rsidR="00000000" w:rsidRPr="00000000">
        <w:rPr>
          <w:rtl w:val="0"/>
        </w:rPr>
        <w:t xml:space="preserve"> Participez à des cours de yoga, de Pilates, ou d'autres activités de fitness organisés sur le lieu de travail ou virtuellement.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Défis de Santé :</w:t>
      </w:r>
      <w:r w:rsidDel="00000000" w:rsidR="00000000" w:rsidRPr="00000000">
        <w:rPr>
          <w:rtl w:val="0"/>
        </w:rPr>
        <w:t xml:space="preserve"> Engagez-vous dans des défis de marche, de course ou d'autres activités pour encourager un mode de vie actif.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Santé Mentale et Émotionnelle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Ateliers de Mindfulness :</w:t>
      </w:r>
      <w:r w:rsidDel="00000000" w:rsidR="00000000" w:rsidRPr="00000000">
        <w:rPr>
          <w:rtl w:val="0"/>
        </w:rPr>
        <w:t xml:space="preserve"> Inscrivez-vous à des sessions de méditation guidée et d'apprentissage de techniques de réduction du stress.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Counseling et Support :</w:t>
      </w:r>
      <w:r w:rsidDel="00000000" w:rsidR="00000000" w:rsidRPr="00000000">
        <w:rPr>
          <w:rtl w:val="0"/>
        </w:rPr>
        <w:t xml:space="preserve"> Accédez à des services de conseil professionnel et de soutien émotionnel par le biais de partenariats ou de ressources internes.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Nutrition et Alimentation Saine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Programmes de Nutrition :</w:t>
      </w:r>
      <w:r w:rsidDel="00000000" w:rsidR="00000000" w:rsidRPr="00000000">
        <w:rPr>
          <w:rtl w:val="0"/>
        </w:rPr>
        <w:t xml:space="preserve"> Profitez de consultations avec des nutritionnistes, des ateliers sur l'alimentation saine, et des informations sur la nutrition.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Options Alimentaires Saines :</w:t>
      </w:r>
      <w:r w:rsidDel="00000000" w:rsidR="00000000" w:rsidRPr="00000000">
        <w:rPr>
          <w:rtl w:val="0"/>
        </w:rPr>
        <w:t xml:space="preserve"> Découvrez les options alimentaires saines disponibles dans les cafétérias ou les événements de Sisley.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Équilibre Travail-Vie Personnelle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Flexibilité des Horaires :</w:t>
      </w:r>
      <w:r w:rsidDel="00000000" w:rsidR="00000000" w:rsidRPr="00000000">
        <w:rPr>
          <w:rtl w:val="0"/>
        </w:rPr>
        <w:t xml:space="preserve"> Informez-vous sur les politiques de Sisley concernant le travail flexible, le télétravail et les congés pour favoriser un meilleur équilibre travail-vie.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Activités et Événements :</w:t>
      </w:r>
      <w:r w:rsidDel="00000000" w:rsidR="00000000" w:rsidRPr="00000000">
        <w:rPr>
          <w:rtl w:val="0"/>
        </w:rPr>
        <w:t xml:space="preserve"> Participez à des événements sociaux et des activités qui encouragent la détente et la connexion sociale.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Programmes de Santé Préventive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Bilans de Santé :</w:t>
      </w:r>
      <w:r w:rsidDel="00000000" w:rsidR="00000000" w:rsidRPr="00000000">
        <w:rPr>
          <w:rtl w:val="0"/>
        </w:rPr>
        <w:t xml:space="preserve"> Participez à des bilans de santé réguliers, des campagnes de vaccination et des séminaires sur divers sujets de santé.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Ressources Éducatives :</w:t>
      </w:r>
      <w:r w:rsidDel="00000000" w:rsidR="00000000" w:rsidRPr="00000000">
        <w:rPr>
          <w:rtl w:val="0"/>
        </w:rPr>
        <w:t xml:space="preserve"> Accédez à des ressources et des informations pour vous aider à comprendre et à gérer votre santé.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Comment Participer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Inscription et Calendrier :</w:t>
      </w:r>
      <w:r w:rsidDel="00000000" w:rsidR="00000000" w:rsidRPr="00000000">
        <w:rPr>
          <w:rtl w:val="0"/>
        </w:rPr>
        <w:t xml:space="preserve"> Consultez le calendrier des événements et des programmes sur MySisley et inscrivez-vous en ligne.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Suggestions et Feedback :</w:t>
      </w:r>
      <w:r w:rsidDel="00000000" w:rsidR="00000000" w:rsidRPr="00000000">
        <w:rPr>
          <w:rtl w:val="0"/>
        </w:rPr>
        <w:t xml:space="preserve"> Partagez vos idées pour de nouveaux programmes ou activités et donnez votre avis sur les programmes existants.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Ressources et Support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Contacts :</w:t>
      </w:r>
      <w:r w:rsidDel="00000000" w:rsidR="00000000" w:rsidRPr="00000000">
        <w:rPr>
          <w:rtl w:val="0"/>
        </w:rPr>
        <w:t xml:space="preserve"> Trouvez les personnes-ressources pour chaque programme et obtenez de l'aide pour vos questions ou préoccupations.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Matériel et Outils :</w:t>
      </w:r>
      <w:r w:rsidDel="00000000" w:rsidR="00000000" w:rsidRPr="00000000">
        <w:rPr>
          <w:rtl w:val="0"/>
        </w:rPr>
        <w:t xml:space="preserve"> Accédez à des outils, applications et matériel de support pour vous aider dans votre parcours de bien-être.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Chez Sisley, nous croyons que le bien-être de nos employés est essentiel à notre succès collectif. Nous vous encourageons à explorer et à profiter des programmes disponibles pour améliorer votre santé et votre bien-être global.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