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E7F" w:rsidRPr="00611E7F" w:rsidRDefault="00611E7F" w:rsidP="00611E7F">
      <w:pPr>
        <w:jc w:val="center"/>
        <w:rPr>
          <w:rFonts w:ascii="Times New Roman" w:eastAsia="Times New Roman" w:hAnsi="Times New Roman" w:cs="Times New Roman"/>
          <w:b/>
          <w:lang w:val="es-ES"/>
        </w:rPr>
      </w:pPr>
      <w:r w:rsidRPr="00611E7F">
        <w:rPr>
          <w:rFonts w:ascii="Times New Roman" w:eastAsia="Times New Roman" w:hAnsi="Times New Roman" w:cs="Times New Roman"/>
          <w:b/>
          <w:lang w:val="es-ES"/>
        </w:rPr>
        <w:t>UNIVERSIDAD DE ANTIOQUIA</w:t>
      </w:r>
      <w:bookmarkStart w:id="0" w:name="_GoBack"/>
      <w:bookmarkEnd w:id="0"/>
    </w:p>
    <w:p w:rsidR="00611E7F" w:rsidRPr="00611E7F" w:rsidRDefault="00611E7F" w:rsidP="00611E7F">
      <w:pPr>
        <w:jc w:val="center"/>
        <w:rPr>
          <w:rFonts w:ascii="Times New Roman" w:eastAsia="Times New Roman" w:hAnsi="Times New Roman" w:cs="Times New Roman"/>
          <w:b/>
          <w:lang w:val="es-ES"/>
        </w:rPr>
      </w:pPr>
      <w:r w:rsidRPr="00611E7F">
        <w:rPr>
          <w:rFonts w:ascii="Times New Roman" w:eastAsia="Times New Roman" w:hAnsi="Times New Roman" w:cs="Times New Roman"/>
          <w:b/>
          <w:lang w:val="es-ES"/>
        </w:rPr>
        <w:t>FACULTAD DE INGENIERÍA</w:t>
      </w:r>
    </w:p>
    <w:p w:rsidR="00611E7F" w:rsidRPr="00611E7F" w:rsidRDefault="00611E7F" w:rsidP="00611E7F">
      <w:pPr>
        <w:jc w:val="center"/>
        <w:rPr>
          <w:rFonts w:ascii="Times New Roman" w:eastAsia="Times New Roman" w:hAnsi="Times New Roman" w:cs="Times New Roman"/>
          <w:b/>
          <w:lang w:val="es-ES"/>
        </w:rPr>
      </w:pPr>
      <w:r w:rsidRPr="00611E7F">
        <w:rPr>
          <w:rFonts w:ascii="Times New Roman" w:eastAsia="Times New Roman" w:hAnsi="Times New Roman" w:cs="Times New Roman"/>
          <w:b/>
          <w:lang w:val="es-ES"/>
        </w:rPr>
        <w:t>DEPARTAMENTO DE INGENIERÍA DE SISTEMAS</w:t>
      </w:r>
    </w:p>
    <w:p w:rsidR="00611E7F" w:rsidRPr="00611E7F" w:rsidRDefault="00611E7F" w:rsidP="00611E7F">
      <w:pPr>
        <w:jc w:val="center"/>
        <w:rPr>
          <w:rFonts w:ascii="Times New Roman" w:eastAsia="Times New Roman" w:hAnsi="Times New Roman" w:cs="Times New Roman"/>
          <w:b/>
          <w:lang w:val="es-ES"/>
        </w:rPr>
      </w:pPr>
      <w:r w:rsidRPr="00611E7F">
        <w:rPr>
          <w:rFonts w:ascii="Times New Roman" w:eastAsia="Times New Roman" w:hAnsi="Times New Roman" w:cs="Times New Roman"/>
          <w:b/>
          <w:lang w:val="es-ES"/>
        </w:rPr>
        <w:t>PRÁCTICA 1</w:t>
      </w:r>
    </w:p>
    <w:p w:rsidR="00611E7F" w:rsidRPr="00611E7F" w:rsidRDefault="00611E7F" w:rsidP="00611E7F">
      <w:pPr>
        <w:jc w:val="center"/>
        <w:rPr>
          <w:rFonts w:ascii="Times New Roman" w:eastAsia="Times New Roman" w:hAnsi="Times New Roman" w:cs="Times New Roman"/>
          <w:b/>
          <w:lang w:val="es-ES"/>
        </w:rPr>
      </w:pPr>
      <w:r w:rsidRPr="00611E7F">
        <w:rPr>
          <w:rFonts w:ascii="Times New Roman" w:eastAsia="Times New Roman" w:hAnsi="Times New Roman" w:cs="Times New Roman"/>
          <w:b/>
          <w:lang w:val="es-ES"/>
        </w:rPr>
        <w:t>LÓGICA Y REPRESENTACIÓN III 2019/1</w:t>
      </w:r>
    </w:p>
    <w:p w:rsidR="005E5D98" w:rsidRDefault="005E5D98">
      <w:pPr>
        <w:rPr>
          <w:lang w:val="es-ES"/>
        </w:rPr>
      </w:pPr>
    </w:p>
    <w:p w:rsidR="005E5D98" w:rsidRDefault="005E5D98">
      <w:pPr>
        <w:rPr>
          <w:lang w:val="es-ES"/>
        </w:rPr>
      </w:pPr>
    </w:p>
    <w:p w:rsidR="005E5D98" w:rsidRPr="00611E7F" w:rsidRDefault="005E5D98" w:rsidP="00611E7F">
      <w:pPr>
        <w:jc w:val="center"/>
        <w:rPr>
          <w:rFonts w:ascii="Times New Roman" w:hAnsi="Times New Roman" w:cs="Times New Roman"/>
          <w:b/>
          <w:bCs/>
          <w:lang w:val="es-ES"/>
        </w:rPr>
      </w:pPr>
      <w:r w:rsidRPr="00611E7F">
        <w:rPr>
          <w:rFonts w:ascii="Times New Roman" w:hAnsi="Times New Roman" w:cs="Times New Roman"/>
          <w:b/>
          <w:bCs/>
          <w:lang w:val="es-ES"/>
        </w:rPr>
        <w:t>JUEGO DE LA RULETA</w:t>
      </w:r>
    </w:p>
    <w:p w:rsidR="005E5D98" w:rsidRDefault="005E5D98">
      <w:pPr>
        <w:rPr>
          <w:lang w:val="es-ES"/>
        </w:rPr>
      </w:pPr>
    </w:p>
    <w:p w:rsidR="005E5D98" w:rsidRDefault="005E5D98" w:rsidP="002B63C0">
      <w:pPr>
        <w:jc w:val="both"/>
        <w:rPr>
          <w:rFonts w:ascii="Times New Roman" w:hAnsi="Times New Roman" w:cs="Times New Roman"/>
          <w:lang w:val="es-ES"/>
        </w:rPr>
      </w:pPr>
      <w:r w:rsidRPr="00BD7466">
        <w:rPr>
          <w:rFonts w:ascii="Times New Roman" w:hAnsi="Times New Roman" w:cs="Times New Roman"/>
          <w:lang w:val="es-ES"/>
        </w:rPr>
        <w:t xml:space="preserve">En cada partida, el programa debe generar de manera aleatoria un </w:t>
      </w:r>
      <w:r w:rsidR="009F66CA">
        <w:rPr>
          <w:rFonts w:ascii="Times New Roman" w:hAnsi="Times New Roman" w:cs="Times New Roman"/>
          <w:lang w:val="es-ES"/>
        </w:rPr>
        <w:t>nú</w:t>
      </w:r>
      <w:r w:rsidRPr="00BD7466">
        <w:rPr>
          <w:rFonts w:ascii="Times New Roman" w:hAnsi="Times New Roman" w:cs="Times New Roman"/>
          <w:lang w:val="es-ES"/>
        </w:rPr>
        <w:t>mero entre el 0 y el 36, simulando el efecto de un crupier lanzando una bola en la ruleta. El objetivo del juego es predecir en que casilla caerá la bola.</w:t>
      </w:r>
      <w:r w:rsidR="00B14440" w:rsidRPr="00BD7466">
        <w:rPr>
          <w:rFonts w:ascii="Times New Roman" w:hAnsi="Times New Roman" w:cs="Times New Roman"/>
          <w:lang w:val="es-ES"/>
        </w:rPr>
        <w:t xml:space="preserve"> El juego constara de 1 a 4 Jugadores.</w:t>
      </w:r>
    </w:p>
    <w:p w:rsidR="00BD7466" w:rsidRDefault="00BD7466">
      <w:pPr>
        <w:rPr>
          <w:rFonts w:ascii="Times New Roman" w:hAnsi="Times New Roman" w:cs="Times New Roman"/>
          <w:lang w:val="es-ES"/>
        </w:rPr>
      </w:pPr>
    </w:p>
    <w:p w:rsidR="009F66CA" w:rsidRDefault="009F66CA">
      <w:pPr>
        <w:rPr>
          <w:rFonts w:ascii="Times New Roman" w:hAnsi="Times New Roman" w:cs="Times New Roman"/>
          <w:b/>
          <w:bCs/>
          <w:i/>
          <w:iCs/>
          <w:u w:val="single"/>
          <w:lang w:val="es-ES"/>
        </w:rPr>
      </w:pPr>
    </w:p>
    <w:p w:rsidR="009F66CA" w:rsidRDefault="009F66CA">
      <w:pPr>
        <w:rPr>
          <w:rFonts w:ascii="Times New Roman" w:hAnsi="Times New Roman" w:cs="Times New Roman"/>
          <w:b/>
          <w:bCs/>
          <w:i/>
          <w:iCs/>
          <w:u w:val="single"/>
          <w:lang w:val="es-ES"/>
        </w:rPr>
      </w:pPr>
    </w:p>
    <w:p w:rsidR="009F66CA" w:rsidRDefault="009F66CA">
      <w:pPr>
        <w:rPr>
          <w:rFonts w:ascii="Times New Roman" w:hAnsi="Times New Roman" w:cs="Times New Roman"/>
          <w:b/>
          <w:bCs/>
          <w:i/>
          <w:iCs/>
          <w:u w:val="single"/>
          <w:lang w:val="es-ES"/>
        </w:rPr>
      </w:pPr>
    </w:p>
    <w:p w:rsidR="00BD7466" w:rsidRDefault="00BD7466">
      <w:pPr>
        <w:rPr>
          <w:rFonts w:ascii="Times New Roman" w:hAnsi="Times New Roman" w:cs="Times New Roman"/>
          <w:b/>
          <w:bCs/>
          <w:i/>
          <w:iCs/>
          <w:u w:val="single"/>
          <w:lang w:val="es-ES"/>
        </w:rPr>
      </w:pPr>
      <w:r w:rsidRPr="00BD7466">
        <w:rPr>
          <w:rFonts w:ascii="Times New Roman" w:hAnsi="Times New Roman" w:cs="Times New Roman"/>
          <w:b/>
          <w:bCs/>
          <w:i/>
          <w:iCs/>
          <w:u w:val="single"/>
          <w:lang w:val="es-ES"/>
        </w:rPr>
        <w:t>TABLERO</w:t>
      </w:r>
    </w:p>
    <w:p w:rsidR="00BD7466" w:rsidRDefault="00BD7466">
      <w:pPr>
        <w:rPr>
          <w:rFonts w:ascii="Times New Roman" w:hAnsi="Times New Roman" w:cs="Times New Roman"/>
          <w:b/>
          <w:bCs/>
          <w:i/>
          <w:iCs/>
          <w:u w:val="single"/>
          <w:lang w:val="es-ES"/>
        </w:rPr>
      </w:pPr>
    </w:p>
    <w:p w:rsidR="00BD7466" w:rsidRDefault="00BD7466">
      <w:pPr>
        <w:rPr>
          <w:rFonts w:ascii="Times New Roman" w:hAnsi="Times New Roman" w:cs="Times New Roman"/>
          <w:b/>
          <w:bCs/>
          <w:i/>
          <w:iCs/>
          <w:u w:val="single"/>
          <w:lang w:val="es-ES"/>
        </w:rPr>
      </w:pPr>
      <w:r>
        <w:rPr>
          <w:rFonts w:ascii="Times New Roman" w:hAnsi="Times New Roman" w:cs="Times New Roman"/>
          <w:b/>
          <w:bCs/>
          <w:i/>
          <w:iCs/>
          <w:noProof/>
          <w:u w:val="single"/>
        </w:rPr>
        <w:drawing>
          <wp:inline distT="0" distB="0" distL="0" distR="0">
            <wp:extent cx="5889051" cy="399257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10936.jpg"/>
                    <pic:cNvPicPr/>
                  </pic:nvPicPr>
                  <pic:blipFill>
                    <a:blip r:embed="rId5">
                      <a:extLst>
                        <a:ext uri="{28A0092B-C50C-407E-A947-70E740481C1C}">
                          <a14:useLocalDpi xmlns:a14="http://schemas.microsoft.com/office/drawing/2010/main" val="0"/>
                        </a:ext>
                      </a:extLst>
                    </a:blip>
                    <a:stretch>
                      <a:fillRect/>
                    </a:stretch>
                  </pic:blipFill>
                  <pic:spPr>
                    <a:xfrm>
                      <a:off x="0" y="0"/>
                      <a:ext cx="5917515" cy="4011876"/>
                    </a:xfrm>
                    <a:prstGeom prst="rect">
                      <a:avLst/>
                    </a:prstGeom>
                  </pic:spPr>
                </pic:pic>
              </a:graphicData>
            </a:graphic>
          </wp:inline>
        </w:drawing>
      </w:r>
    </w:p>
    <w:p w:rsidR="005E5D98" w:rsidRDefault="005E5D98">
      <w:pPr>
        <w:rPr>
          <w:lang w:val="es-ES"/>
        </w:rPr>
      </w:pPr>
    </w:p>
    <w:p w:rsidR="009F66CA" w:rsidRDefault="009F66CA">
      <w:pPr>
        <w:rPr>
          <w:rFonts w:ascii="Times New Roman" w:hAnsi="Times New Roman" w:cs="Times New Roman"/>
          <w:b/>
          <w:bCs/>
          <w:i/>
          <w:iCs/>
          <w:u w:val="single"/>
          <w:lang w:val="es-ES"/>
        </w:rPr>
      </w:pPr>
    </w:p>
    <w:p w:rsidR="009F66CA" w:rsidRDefault="009F66CA">
      <w:pPr>
        <w:rPr>
          <w:rFonts w:ascii="Times New Roman" w:hAnsi="Times New Roman" w:cs="Times New Roman"/>
          <w:b/>
          <w:bCs/>
          <w:i/>
          <w:iCs/>
          <w:u w:val="single"/>
          <w:lang w:val="es-ES"/>
        </w:rPr>
      </w:pPr>
    </w:p>
    <w:p w:rsidR="009F66CA" w:rsidRDefault="009F66CA">
      <w:pPr>
        <w:rPr>
          <w:rFonts w:ascii="Times New Roman" w:hAnsi="Times New Roman" w:cs="Times New Roman"/>
          <w:b/>
          <w:bCs/>
          <w:i/>
          <w:iCs/>
          <w:u w:val="single"/>
          <w:lang w:val="es-ES"/>
        </w:rPr>
      </w:pPr>
    </w:p>
    <w:p w:rsidR="009F66CA" w:rsidRDefault="009F66CA">
      <w:pPr>
        <w:rPr>
          <w:rFonts w:ascii="Times New Roman" w:hAnsi="Times New Roman" w:cs="Times New Roman"/>
          <w:b/>
          <w:bCs/>
          <w:i/>
          <w:iCs/>
          <w:u w:val="single"/>
          <w:lang w:val="es-ES"/>
        </w:rPr>
      </w:pPr>
    </w:p>
    <w:p w:rsidR="007413BE" w:rsidRPr="007413BE" w:rsidRDefault="007413BE">
      <w:pPr>
        <w:rPr>
          <w:rFonts w:ascii="Times New Roman" w:hAnsi="Times New Roman" w:cs="Times New Roman"/>
          <w:b/>
          <w:bCs/>
          <w:i/>
          <w:iCs/>
          <w:u w:val="single"/>
          <w:lang w:val="es-ES"/>
        </w:rPr>
      </w:pPr>
      <w:r w:rsidRPr="007413BE">
        <w:rPr>
          <w:rFonts w:ascii="Times New Roman" w:hAnsi="Times New Roman" w:cs="Times New Roman"/>
          <w:b/>
          <w:bCs/>
          <w:i/>
          <w:iCs/>
          <w:u w:val="single"/>
          <w:lang w:val="es-ES"/>
        </w:rPr>
        <w:lastRenderedPageBreak/>
        <w:t xml:space="preserve">MODO DE JUEGO: </w:t>
      </w:r>
    </w:p>
    <w:p w:rsidR="007413BE" w:rsidRDefault="007413BE">
      <w:pPr>
        <w:rPr>
          <w:lang w:val="es-ES"/>
        </w:rPr>
      </w:pPr>
    </w:p>
    <w:p w:rsidR="005E5D98" w:rsidRPr="00BD7466" w:rsidRDefault="005E5D98" w:rsidP="002B63C0">
      <w:pPr>
        <w:jc w:val="both"/>
        <w:rPr>
          <w:rFonts w:ascii="Times New Roman" w:hAnsi="Times New Roman" w:cs="Times New Roman"/>
          <w:lang w:val="es-ES"/>
        </w:rPr>
      </w:pPr>
      <w:r w:rsidRPr="00BD7466">
        <w:rPr>
          <w:rFonts w:ascii="Times New Roman" w:hAnsi="Times New Roman" w:cs="Times New Roman"/>
          <w:lang w:val="es-ES"/>
        </w:rPr>
        <w:t>Antes de iniciar cada partida se</w:t>
      </w:r>
      <w:r w:rsidR="00B54DF9">
        <w:rPr>
          <w:rFonts w:ascii="Times New Roman" w:hAnsi="Times New Roman" w:cs="Times New Roman"/>
          <w:lang w:val="es-ES"/>
        </w:rPr>
        <w:t xml:space="preserve"> debe dar un anuncio diciendo “</w:t>
      </w:r>
      <w:r w:rsidRPr="00BD7466">
        <w:rPr>
          <w:rFonts w:ascii="Times New Roman" w:hAnsi="Times New Roman" w:cs="Times New Roman"/>
          <w:lang w:val="es-ES"/>
        </w:rPr>
        <w:t>Hagan Juego”, en ese momento las apuestas se podrán hacer</w:t>
      </w:r>
      <w:r w:rsidR="0064032E">
        <w:rPr>
          <w:rFonts w:ascii="Times New Roman" w:hAnsi="Times New Roman" w:cs="Times New Roman"/>
          <w:lang w:val="es-ES"/>
        </w:rPr>
        <w:t xml:space="preserve"> jugador por jugador donde se muestre las opciones para apostar y la opción de pasar en dicho juego, una vez seleccionada las opciones de apuesta cada jugador debe confirmarlas (Mediante un mensaje de confirmación </w:t>
      </w:r>
      <w:r w:rsidR="005B5F2A">
        <w:rPr>
          <w:rFonts w:ascii="Times New Roman" w:hAnsi="Times New Roman" w:cs="Times New Roman"/>
          <w:lang w:val="es-ES"/>
        </w:rPr>
        <w:t>o retroceso</w:t>
      </w:r>
      <w:r w:rsidR="00101E23">
        <w:rPr>
          <w:rFonts w:ascii="Times New Roman" w:hAnsi="Times New Roman" w:cs="Times New Roman"/>
          <w:lang w:val="es-ES"/>
        </w:rPr>
        <w:t xml:space="preserve"> en caso de querer modificar dichas apuestas</w:t>
      </w:r>
      <w:r w:rsidR="005B5F2A">
        <w:rPr>
          <w:rFonts w:ascii="Times New Roman" w:hAnsi="Times New Roman" w:cs="Times New Roman"/>
          <w:lang w:val="es-ES"/>
        </w:rPr>
        <w:t>)</w:t>
      </w:r>
      <w:r w:rsidR="0064032E">
        <w:rPr>
          <w:rFonts w:ascii="Times New Roman" w:hAnsi="Times New Roman" w:cs="Times New Roman"/>
          <w:lang w:val="es-ES"/>
        </w:rPr>
        <w:t xml:space="preserve">, </w:t>
      </w:r>
      <w:r w:rsidRPr="00BD7466">
        <w:rPr>
          <w:rFonts w:ascii="Times New Roman" w:hAnsi="Times New Roman" w:cs="Times New Roman"/>
          <w:lang w:val="es-ES"/>
        </w:rPr>
        <w:t>luego de esto, se</w:t>
      </w:r>
      <w:r w:rsidR="00B54DF9">
        <w:rPr>
          <w:rFonts w:ascii="Times New Roman" w:hAnsi="Times New Roman" w:cs="Times New Roman"/>
          <w:lang w:val="es-ES"/>
        </w:rPr>
        <w:t xml:space="preserve"> debe dar un anuncio diciendo “</w:t>
      </w:r>
      <w:r w:rsidRPr="00BD7466">
        <w:rPr>
          <w:rFonts w:ascii="Times New Roman" w:hAnsi="Times New Roman" w:cs="Times New Roman"/>
          <w:lang w:val="es-ES"/>
        </w:rPr>
        <w:t xml:space="preserve">No va mas”. Después se </w:t>
      </w:r>
      <w:r w:rsidR="00B14440" w:rsidRPr="00BD7466">
        <w:rPr>
          <w:rFonts w:ascii="Times New Roman" w:hAnsi="Times New Roman" w:cs="Times New Roman"/>
          <w:lang w:val="es-ES"/>
        </w:rPr>
        <w:t>generará</w:t>
      </w:r>
      <w:r w:rsidRPr="00BD7466">
        <w:rPr>
          <w:rFonts w:ascii="Times New Roman" w:hAnsi="Times New Roman" w:cs="Times New Roman"/>
          <w:lang w:val="es-ES"/>
        </w:rPr>
        <w:t xml:space="preserve"> el n</w:t>
      </w:r>
      <w:r w:rsidR="009F66CA">
        <w:rPr>
          <w:rFonts w:ascii="Times New Roman" w:hAnsi="Times New Roman" w:cs="Times New Roman"/>
          <w:lang w:val="es-ES"/>
        </w:rPr>
        <w:t>ú</w:t>
      </w:r>
      <w:r w:rsidRPr="00BD7466">
        <w:rPr>
          <w:rFonts w:ascii="Times New Roman" w:hAnsi="Times New Roman" w:cs="Times New Roman"/>
          <w:lang w:val="es-ES"/>
        </w:rPr>
        <w:t xml:space="preserve">mero aleatorio y se </w:t>
      </w:r>
      <w:r w:rsidR="00B14440" w:rsidRPr="00BD7466">
        <w:rPr>
          <w:rFonts w:ascii="Times New Roman" w:hAnsi="Times New Roman" w:cs="Times New Roman"/>
          <w:lang w:val="es-ES"/>
        </w:rPr>
        <w:t>anunciará</w:t>
      </w:r>
      <w:r w:rsidRPr="00BD7466">
        <w:rPr>
          <w:rFonts w:ascii="Times New Roman" w:hAnsi="Times New Roman" w:cs="Times New Roman"/>
          <w:lang w:val="es-ES"/>
        </w:rPr>
        <w:t xml:space="preserve"> el n</w:t>
      </w:r>
      <w:r w:rsidR="009F66CA">
        <w:rPr>
          <w:rFonts w:ascii="Times New Roman" w:hAnsi="Times New Roman" w:cs="Times New Roman"/>
          <w:lang w:val="es-ES"/>
        </w:rPr>
        <w:t>ú</w:t>
      </w:r>
      <w:r w:rsidRPr="00BD7466">
        <w:rPr>
          <w:rFonts w:ascii="Times New Roman" w:hAnsi="Times New Roman" w:cs="Times New Roman"/>
          <w:lang w:val="es-ES"/>
        </w:rPr>
        <w:t>mero ganador y las apuestas ganadoras, seguidamente se procederá a suma</w:t>
      </w:r>
      <w:r w:rsidR="002B63C0">
        <w:rPr>
          <w:rFonts w:ascii="Times New Roman" w:hAnsi="Times New Roman" w:cs="Times New Roman"/>
          <w:lang w:val="es-ES"/>
        </w:rPr>
        <w:t>r al banco las apuestas hechas</w:t>
      </w:r>
      <w:r w:rsidRPr="00BD7466">
        <w:rPr>
          <w:rFonts w:ascii="Times New Roman" w:hAnsi="Times New Roman" w:cs="Times New Roman"/>
          <w:lang w:val="es-ES"/>
        </w:rPr>
        <w:t xml:space="preserve"> </w:t>
      </w:r>
      <w:r w:rsidR="00B14440" w:rsidRPr="00BD7466">
        <w:rPr>
          <w:rFonts w:ascii="Times New Roman" w:hAnsi="Times New Roman" w:cs="Times New Roman"/>
          <w:lang w:val="es-ES"/>
        </w:rPr>
        <w:t xml:space="preserve">y a pagar </w:t>
      </w:r>
      <w:r w:rsidR="002B63C0">
        <w:rPr>
          <w:rFonts w:ascii="Times New Roman" w:hAnsi="Times New Roman" w:cs="Times New Roman"/>
          <w:lang w:val="es-ES"/>
        </w:rPr>
        <w:t>a los jugadores las apuestas ganadas.</w:t>
      </w:r>
      <w:r w:rsidR="00B14440" w:rsidRPr="00BD7466">
        <w:rPr>
          <w:rFonts w:ascii="Times New Roman" w:hAnsi="Times New Roman" w:cs="Times New Roman"/>
          <w:lang w:val="es-ES"/>
        </w:rPr>
        <w:t xml:space="preserve"> </w:t>
      </w:r>
      <w:r w:rsidR="002B63C0">
        <w:rPr>
          <w:rFonts w:ascii="Times New Roman" w:hAnsi="Times New Roman" w:cs="Times New Roman"/>
          <w:lang w:val="es-ES"/>
        </w:rPr>
        <w:t>E</w:t>
      </w:r>
      <w:r w:rsidR="00B14440" w:rsidRPr="00BD7466">
        <w:rPr>
          <w:rFonts w:ascii="Times New Roman" w:hAnsi="Times New Roman" w:cs="Times New Roman"/>
          <w:lang w:val="es-ES"/>
        </w:rPr>
        <w:t xml:space="preserve">stas se deben pagar utilizando </w:t>
      </w:r>
      <w:r w:rsidR="00B82503">
        <w:rPr>
          <w:rFonts w:ascii="Times New Roman" w:hAnsi="Times New Roman" w:cs="Times New Roman"/>
          <w:lang w:val="es-ES"/>
        </w:rPr>
        <w:t xml:space="preserve">el mínimo </w:t>
      </w:r>
      <w:r w:rsidR="00654F56">
        <w:rPr>
          <w:rFonts w:ascii="Times New Roman" w:hAnsi="Times New Roman" w:cs="Times New Roman"/>
          <w:lang w:val="es-ES"/>
        </w:rPr>
        <w:t xml:space="preserve">número de </w:t>
      </w:r>
      <w:r w:rsidR="00B82503">
        <w:rPr>
          <w:rFonts w:ascii="Times New Roman" w:hAnsi="Times New Roman" w:cs="Times New Roman"/>
          <w:lang w:val="es-ES"/>
        </w:rPr>
        <w:t>monedas</w:t>
      </w:r>
      <w:r w:rsidR="002B63C0">
        <w:rPr>
          <w:rFonts w:ascii="Times New Roman" w:hAnsi="Times New Roman" w:cs="Times New Roman"/>
          <w:lang w:val="es-ES"/>
        </w:rPr>
        <w:t xml:space="preserve"> considerando</w:t>
      </w:r>
      <w:r w:rsidR="00B82503">
        <w:rPr>
          <w:rFonts w:ascii="Times New Roman" w:hAnsi="Times New Roman" w:cs="Times New Roman"/>
          <w:lang w:val="es-ES"/>
        </w:rPr>
        <w:t xml:space="preserve"> las denominaciones </w:t>
      </w:r>
      <w:r w:rsidR="002B63C0">
        <w:rPr>
          <w:rFonts w:ascii="Times New Roman" w:hAnsi="Times New Roman" w:cs="Times New Roman"/>
          <w:lang w:val="es-ES"/>
        </w:rPr>
        <w:t xml:space="preserve">existentes y el número </w:t>
      </w:r>
      <w:r w:rsidR="00310D4D">
        <w:rPr>
          <w:rFonts w:ascii="Times New Roman" w:hAnsi="Times New Roman" w:cs="Times New Roman"/>
          <w:lang w:val="es-ES"/>
        </w:rPr>
        <w:t xml:space="preserve">de monedas </w:t>
      </w:r>
      <w:r w:rsidR="002B63C0">
        <w:rPr>
          <w:rFonts w:ascii="Times New Roman" w:hAnsi="Times New Roman" w:cs="Times New Roman"/>
          <w:lang w:val="es-ES"/>
        </w:rPr>
        <w:t>disponible de cada una de ellas</w:t>
      </w:r>
      <w:r w:rsidR="00B82503">
        <w:rPr>
          <w:rFonts w:ascii="Times New Roman" w:hAnsi="Times New Roman" w:cs="Times New Roman"/>
          <w:lang w:val="es-ES"/>
        </w:rPr>
        <w:t>.</w:t>
      </w:r>
    </w:p>
    <w:p w:rsidR="007413BE" w:rsidRDefault="007413BE">
      <w:pPr>
        <w:rPr>
          <w:lang w:val="es-ES"/>
        </w:rPr>
      </w:pPr>
    </w:p>
    <w:p w:rsidR="009F66CA" w:rsidRDefault="009F66CA">
      <w:pPr>
        <w:rPr>
          <w:lang w:val="es-ES"/>
        </w:rPr>
      </w:pPr>
      <w:r>
        <w:rPr>
          <w:lang w:val="es-ES"/>
        </w:rPr>
        <w:t>¿Cómo hacer las apuestas?</w:t>
      </w:r>
    </w:p>
    <w:p w:rsidR="009F66CA" w:rsidRDefault="009F66CA">
      <w:pPr>
        <w:rPr>
          <w:lang w:val="es-ES"/>
        </w:rPr>
      </w:pPr>
    </w:p>
    <w:p w:rsidR="009F66CA" w:rsidRDefault="009F66CA" w:rsidP="002B63C0">
      <w:pPr>
        <w:jc w:val="both"/>
        <w:rPr>
          <w:lang w:val="es-ES"/>
        </w:rPr>
      </w:pPr>
      <w:r>
        <w:rPr>
          <w:lang w:val="es-ES"/>
        </w:rPr>
        <w:t xml:space="preserve">Estas se realizarán dando click en la </w:t>
      </w:r>
      <w:r w:rsidR="00654F56">
        <w:rPr>
          <w:lang w:val="es-ES"/>
        </w:rPr>
        <w:t>casilla que se quiere apostar</w:t>
      </w:r>
      <w:r>
        <w:rPr>
          <w:lang w:val="es-ES"/>
        </w:rPr>
        <w:t xml:space="preserve"> especificando </w:t>
      </w:r>
      <w:r w:rsidR="00654F56">
        <w:rPr>
          <w:lang w:val="es-ES"/>
        </w:rPr>
        <w:t>el número</w:t>
      </w:r>
      <w:r w:rsidR="0064032E">
        <w:rPr>
          <w:lang w:val="es-ES"/>
        </w:rPr>
        <w:t xml:space="preserve"> y/o nombre</w:t>
      </w:r>
      <w:r w:rsidR="00654F56">
        <w:rPr>
          <w:lang w:val="es-ES"/>
        </w:rPr>
        <w:t xml:space="preserve"> d</w:t>
      </w:r>
      <w:r w:rsidR="003E3A9B">
        <w:rPr>
          <w:lang w:val="es-ES"/>
        </w:rPr>
        <w:t>el jugador y</w:t>
      </w:r>
      <w:r w:rsidR="00654F56">
        <w:rPr>
          <w:lang w:val="es-ES"/>
        </w:rPr>
        <w:t xml:space="preserve"> </w:t>
      </w:r>
      <w:r>
        <w:rPr>
          <w:lang w:val="es-ES"/>
        </w:rPr>
        <w:t>la cantid</w:t>
      </w:r>
      <w:r w:rsidR="00654F56">
        <w:rPr>
          <w:lang w:val="es-ES"/>
        </w:rPr>
        <w:t>ad de monedas de cada color.</w:t>
      </w:r>
      <w:r>
        <w:rPr>
          <w:lang w:val="es-ES"/>
        </w:rPr>
        <w:t xml:space="preserve">  </w:t>
      </w:r>
    </w:p>
    <w:p w:rsidR="009F66CA" w:rsidRDefault="009F66CA">
      <w:pPr>
        <w:rPr>
          <w:lang w:val="es-ES"/>
        </w:rPr>
      </w:pPr>
    </w:p>
    <w:p w:rsidR="007413BE" w:rsidRDefault="00BD7466">
      <w:pPr>
        <w:rPr>
          <w:rFonts w:ascii="Times New Roman" w:hAnsi="Times New Roman" w:cs="Times New Roman"/>
          <w:b/>
          <w:bCs/>
          <w:i/>
          <w:iCs/>
          <w:u w:val="single"/>
          <w:lang w:val="es-ES"/>
        </w:rPr>
      </w:pPr>
      <w:r w:rsidRPr="00BD7466">
        <w:rPr>
          <w:rFonts w:ascii="Times New Roman" w:hAnsi="Times New Roman" w:cs="Times New Roman"/>
          <w:b/>
          <w:bCs/>
          <w:i/>
          <w:iCs/>
          <w:u w:val="single"/>
          <w:lang w:val="es-ES"/>
        </w:rPr>
        <w:t>REGLAS DE JUEGO</w:t>
      </w:r>
    </w:p>
    <w:p w:rsidR="00AB1B70" w:rsidRDefault="00AB1B70">
      <w:pPr>
        <w:rPr>
          <w:rFonts w:ascii="Times New Roman" w:hAnsi="Times New Roman" w:cs="Times New Roman"/>
          <w:b/>
          <w:bCs/>
          <w:i/>
          <w:iCs/>
          <w:u w:val="single"/>
          <w:lang w:val="es-ES"/>
        </w:rPr>
      </w:pPr>
    </w:p>
    <w:p w:rsidR="00AB1B70" w:rsidRDefault="00AB1B70">
      <w:pPr>
        <w:rPr>
          <w:rFonts w:ascii="Times New Roman" w:hAnsi="Times New Roman" w:cs="Times New Roman"/>
          <w:lang w:val="es-ES"/>
        </w:rPr>
      </w:pPr>
      <w:r>
        <w:rPr>
          <w:rFonts w:ascii="Times New Roman" w:hAnsi="Times New Roman" w:cs="Times New Roman"/>
          <w:lang w:val="es-ES"/>
        </w:rPr>
        <w:t>1. La apuesta mínima debe ser de $ 2.000</w:t>
      </w:r>
      <w:r>
        <w:rPr>
          <w:rFonts w:ascii="Times New Roman" w:hAnsi="Times New Roman" w:cs="Times New Roman"/>
          <w:lang w:val="es-ES"/>
        </w:rPr>
        <w:br/>
        <w:t>2. Al entrar se debe especificar que cantidad de dinero tiene cada jugador.</w:t>
      </w:r>
    </w:p>
    <w:p w:rsidR="00AB1B70" w:rsidRDefault="00AB1B70">
      <w:pPr>
        <w:rPr>
          <w:rFonts w:ascii="Times New Roman" w:hAnsi="Times New Roman" w:cs="Times New Roman"/>
          <w:lang w:val="es-ES"/>
        </w:rPr>
      </w:pPr>
      <w:r>
        <w:rPr>
          <w:rFonts w:ascii="Times New Roman" w:hAnsi="Times New Roman" w:cs="Times New Roman"/>
          <w:lang w:val="es-ES"/>
        </w:rPr>
        <w:t>3. Una vez se cierren las apuestas, no se podrá apostar a ninguna opción.</w:t>
      </w:r>
    </w:p>
    <w:p w:rsidR="009F66CA" w:rsidRPr="00AB1B70" w:rsidRDefault="009F66CA">
      <w:pPr>
        <w:rPr>
          <w:rFonts w:ascii="Times New Roman" w:hAnsi="Times New Roman" w:cs="Times New Roman"/>
          <w:lang w:val="es-ES"/>
        </w:rPr>
      </w:pPr>
    </w:p>
    <w:p w:rsidR="00AB1B70" w:rsidRDefault="00AB1B70">
      <w:pPr>
        <w:rPr>
          <w:rFonts w:ascii="Times New Roman" w:hAnsi="Times New Roman" w:cs="Times New Roman"/>
          <w:b/>
          <w:bCs/>
          <w:i/>
          <w:iCs/>
          <w:u w:val="single"/>
          <w:lang w:val="es-ES"/>
        </w:rPr>
      </w:pPr>
    </w:p>
    <w:p w:rsidR="00BD7466" w:rsidRDefault="00BD7466">
      <w:pPr>
        <w:rPr>
          <w:rFonts w:ascii="Times New Roman" w:hAnsi="Times New Roman" w:cs="Times New Roman"/>
          <w:b/>
          <w:bCs/>
          <w:i/>
          <w:iCs/>
          <w:u w:val="single"/>
          <w:lang w:val="es-ES"/>
        </w:rPr>
      </w:pPr>
      <w:r>
        <w:rPr>
          <w:rFonts w:ascii="Times New Roman" w:hAnsi="Times New Roman" w:cs="Times New Roman"/>
          <w:b/>
          <w:bCs/>
          <w:i/>
          <w:iCs/>
          <w:u w:val="single"/>
          <w:lang w:val="es-ES"/>
        </w:rPr>
        <w:t>ESTRUCTURA:</w:t>
      </w:r>
    </w:p>
    <w:p w:rsidR="00BD7466" w:rsidRDefault="00BD7466">
      <w:pPr>
        <w:rPr>
          <w:rFonts w:ascii="Times New Roman" w:hAnsi="Times New Roman" w:cs="Times New Roman"/>
          <w:b/>
          <w:bCs/>
          <w:i/>
          <w:iCs/>
          <w:u w:val="single"/>
          <w:lang w:val="es-ES"/>
        </w:rPr>
      </w:pPr>
    </w:p>
    <w:p w:rsidR="00BD7466" w:rsidRDefault="00BD7466" w:rsidP="002B63C0">
      <w:pPr>
        <w:jc w:val="both"/>
        <w:rPr>
          <w:rFonts w:ascii="Times New Roman" w:hAnsi="Times New Roman" w:cs="Times New Roman"/>
          <w:lang w:val="es-ES"/>
        </w:rPr>
      </w:pPr>
      <w:r>
        <w:rPr>
          <w:rFonts w:ascii="Times New Roman" w:hAnsi="Times New Roman" w:cs="Times New Roman"/>
          <w:lang w:val="es-ES"/>
        </w:rPr>
        <w:t xml:space="preserve">El tablero junto con las demás opciones de apuesta debe realizarse utilizando listas doblemente ligadas circulares, con la siguiente configuración en los nodos. </w:t>
      </w:r>
    </w:p>
    <w:p w:rsidR="00BD7466" w:rsidRDefault="00BD7466">
      <w:pPr>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1430"/>
        <w:gridCol w:w="1136"/>
        <w:gridCol w:w="1830"/>
        <w:gridCol w:w="1257"/>
        <w:gridCol w:w="1910"/>
      </w:tblGrid>
      <w:tr w:rsidR="00BD7466" w:rsidTr="00BD7466">
        <w:trPr>
          <w:trHeight w:val="1056"/>
        </w:trPr>
        <w:tc>
          <w:tcPr>
            <w:tcW w:w="974" w:type="dxa"/>
            <w:shd w:val="clear" w:color="auto" w:fill="5B9BD5" w:themeFill="accent5"/>
          </w:tcPr>
          <w:p w:rsidR="00BD7466" w:rsidRDefault="00BD7466">
            <w:pPr>
              <w:rPr>
                <w:rFonts w:ascii="Times New Roman" w:hAnsi="Times New Roman" w:cs="Times New Roman"/>
                <w:lang w:val="es-ES"/>
              </w:rPr>
            </w:pPr>
          </w:p>
          <w:p w:rsidR="00BD7466" w:rsidRPr="00BD7466" w:rsidRDefault="00BD7466" w:rsidP="00BD7466">
            <w:pPr>
              <w:rPr>
                <w:rFonts w:ascii="Times New Roman" w:hAnsi="Times New Roman" w:cs="Times New Roman"/>
                <w:lang w:val="es-ES"/>
              </w:rPr>
            </w:pPr>
            <w:r>
              <w:rPr>
                <w:rFonts w:ascii="Times New Roman" w:hAnsi="Times New Roman" w:cs="Times New Roman"/>
                <w:lang w:val="es-ES"/>
              </w:rPr>
              <w:t>LIGA ANTERIOR</w:t>
            </w:r>
          </w:p>
        </w:tc>
        <w:tc>
          <w:tcPr>
            <w:tcW w:w="928" w:type="dxa"/>
            <w:shd w:val="clear" w:color="auto" w:fill="5B9BD5" w:themeFill="accent5"/>
          </w:tcPr>
          <w:p w:rsidR="00BD7466" w:rsidRDefault="00BD7466">
            <w:pPr>
              <w:rPr>
                <w:rFonts w:ascii="Times New Roman" w:hAnsi="Times New Roman" w:cs="Times New Roman"/>
                <w:lang w:val="es-ES"/>
              </w:rPr>
            </w:pPr>
          </w:p>
          <w:p w:rsidR="00BD7466" w:rsidRDefault="00B82503">
            <w:pPr>
              <w:rPr>
                <w:rFonts w:ascii="Times New Roman" w:hAnsi="Times New Roman" w:cs="Times New Roman"/>
                <w:lang w:val="es-ES"/>
              </w:rPr>
            </w:pPr>
            <w:r>
              <w:rPr>
                <w:rFonts w:ascii="Times New Roman" w:hAnsi="Times New Roman" w:cs="Times New Roman"/>
                <w:lang w:val="es-ES"/>
              </w:rPr>
              <w:t>SWITCH</w:t>
            </w:r>
          </w:p>
        </w:tc>
        <w:tc>
          <w:tcPr>
            <w:tcW w:w="1247" w:type="dxa"/>
            <w:shd w:val="clear" w:color="auto" w:fill="5B9BD5" w:themeFill="accent5"/>
          </w:tcPr>
          <w:p w:rsidR="00BD7466" w:rsidRDefault="00BD7466">
            <w:pPr>
              <w:rPr>
                <w:rFonts w:ascii="Times New Roman" w:hAnsi="Times New Roman" w:cs="Times New Roman"/>
                <w:lang w:val="es-ES"/>
              </w:rPr>
            </w:pPr>
          </w:p>
          <w:p w:rsidR="00BD7466" w:rsidRPr="00BD7466" w:rsidRDefault="00BD7466" w:rsidP="00BD7466">
            <w:pPr>
              <w:rPr>
                <w:rFonts w:ascii="Times New Roman" w:hAnsi="Times New Roman" w:cs="Times New Roman"/>
                <w:lang w:val="es-ES"/>
              </w:rPr>
            </w:pPr>
            <w:r>
              <w:rPr>
                <w:rFonts w:ascii="Times New Roman" w:hAnsi="Times New Roman" w:cs="Times New Roman"/>
                <w:lang w:val="es-ES"/>
              </w:rPr>
              <w:t>VALOR PARA MULTIPLICAR</w:t>
            </w:r>
          </w:p>
        </w:tc>
        <w:tc>
          <w:tcPr>
            <w:tcW w:w="928" w:type="dxa"/>
            <w:shd w:val="clear" w:color="auto" w:fill="5B9BD5" w:themeFill="accent5"/>
          </w:tcPr>
          <w:p w:rsidR="00BD7466" w:rsidRDefault="00BD7466">
            <w:pPr>
              <w:rPr>
                <w:rFonts w:ascii="Times New Roman" w:hAnsi="Times New Roman" w:cs="Times New Roman"/>
                <w:lang w:val="es-ES"/>
              </w:rPr>
            </w:pPr>
          </w:p>
          <w:p w:rsidR="00BD7466" w:rsidRDefault="00BD7466">
            <w:pPr>
              <w:rPr>
                <w:rFonts w:ascii="Times New Roman" w:hAnsi="Times New Roman" w:cs="Times New Roman"/>
                <w:lang w:val="es-ES"/>
              </w:rPr>
            </w:pPr>
            <w:r>
              <w:rPr>
                <w:rFonts w:ascii="Times New Roman" w:hAnsi="Times New Roman" w:cs="Times New Roman"/>
                <w:lang w:val="es-ES"/>
              </w:rPr>
              <w:t>N</w:t>
            </w:r>
            <w:r w:rsidR="009F66CA">
              <w:rPr>
                <w:rFonts w:ascii="Times New Roman" w:hAnsi="Times New Roman" w:cs="Times New Roman"/>
                <w:lang w:val="es-ES"/>
              </w:rPr>
              <w:t>Ú</w:t>
            </w:r>
            <w:r>
              <w:rPr>
                <w:rFonts w:ascii="Times New Roman" w:hAnsi="Times New Roman" w:cs="Times New Roman"/>
                <w:lang w:val="es-ES"/>
              </w:rPr>
              <w:t>MERO</w:t>
            </w:r>
          </w:p>
        </w:tc>
        <w:tc>
          <w:tcPr>
            <w:tcW w:w="1301" w:type="dxa"/>
            <w:shd w:val="clear" w:color="auto" w:fill="5B9BD5" w:themeFill="accent5"/>
          </w:tcPr>
          <w:p w:rsidR="00BD7466" w:rsidRDefault="00BD7466">
            <w:pPr>
              <w:rPr>
                <w:rFonts w:ascii="Times New Roman" w:hAnsi="Times New Roman" w:cs="Times New Roman"/>
                <w:lang w:val="es-ES"/>
              </w:rPr>
            </w:pPr>
          </w:p>
          <w:p w:rsidR="00BD7466" w:rsidRDefault="00BD7466">
            <w:pPr>
              <w:rPr>
                <w:rFonts w:ascii="Times New Roman" w:hAnsi="Times New Roman" w:cs="Times New Roman"/>
                <w:lang w:val="es-ES"/>
              </w:rPr>
            </w:pPr>
            <w:r>
              <w:rPr>
                <w:rFonts w:ascii="Times New Roman" w:hAnsi="Times New Roman" w:cs="Times New Roman"/>
                <w:lang w:val="es-ES"/>
              </w:rPr>
              <w:t>LIGA CONSECUTIVO</w:t>
            </w:r>
          </w:p>
        </w:tc>
      </w:tr>
    </w:tbl>
    <w:p w:rsidR="00BD7466" w:rsidRPr="00BD7466" w:rsidRDefault="00BD7466">
      <w:pPr>
        <w:rPr>
          <w:rFonts w:ascii="Times New Roman" w:hAnsi="Times New Roman" w:cs="Times New Roman"/>
          <w:lang w:val="es-ES"/>
        </w:rPr>
      </w:pPr>
    </w:p>
    <w:p w:rsidR="00BD7466" w:rsidRDefault="00BD7466">
      <w:pPr>
        <w:rPr>
          <w:rFonts w:ascii="Times New Roman" w:hAnsi="Times New Roman" w:cs="Times New Roman"/>
          <w:b/>
          <w:bCs/>
          <w:i/>
          <w:iCs/>
          <w:u w:val="single"/>
          <w:lang w:val="es-ES"/>
        </w:rPr>
      </w:pPr>
    </w:p>
    <w:p w:rsidR="00BD7466" w:rsidRPr="00F45825" w:rsidRDefault="00BD7466">
      <w:pPr>
        <w:rPr>
          <w:rFonts w:ascii="Times New Roman" w:hAnsi="Times New Roman" w:cs="Times New Roman"/>
          <w:lang w:val="es-ES"/>
        </w:rPr>
      </w:pPr>
      <w:r>
        <w:rPr>
          <w:rFonts w:ascii="Times New Roman" w:hAnsi="Times New Roman" w:cs="Times New Roman"/>
          <w:b/>
          <w:bCs/>
          <w:i/>
          <w:iCs/>
          <w:lang w:val="es-ES"/>
        </w:rPr>
        <w:t xml:space="preserve">LIGA ANTERIOR: </w:t>
      </w:r>
      <w:r w:rsidR="00F45825">
        <w:rPr>
          <w:rFonts w:ascii="Times New Roman" w:hAnsi="Times New Roman" w:cs="Times New Roman"/>
          <w:lang w:val="es-ES"/>
        </w:rPr>
        <w:t>Dirección en memoria del nodo anterior.</w:t>
      </w:r>
    </w:p>
    <w:p w:rsidR="00BD7466" w:rsidRDefault="00BD7466">
      <w:pPr>
        <w:rPr>
          <w:rFonts w:ascii="Times New Roman" w:hAnsi="Times New Roman" w:cs="Times New Roman"/>
          <w:b/>
          <w:bCs/>
          <w:i/>
          <w:iCs/>
          <w:lang w:val="es-ES"/>
        </w:rPr>
      </w:pPr>
    </w:p>
    <w:p w:rsidR="00AB1B70" w:rsidRDefault="00B82503" w:rsidP="00AB1B70">
      <w:pPr>
        <w:rPr>
          <w:rFonts w:ascii="Times New Roman" w:hAnsi="Times New Roman" w:cs="Times New Roman"/>
          <w:lang w:val="es-ES"/>
        </w:rPr>
      </w:pPr>
      <w:r>
        <w:rPr>
          <w:rFonts w:ascii="Times New Roman" w:hAnsi="Times New Roman" w:cs="Times New Roman"/>
          <w:b/>
          <w:bCs/>
          <w:i/>
          <w:iCs/>
          <w:lang w:val="es-ES"/>
        </w:rPr>
        <w:t>SWITCH</w:t>
      </w:r>
      <w:r w:rsidR="00BD7466">
        <w:rPr>
          <w:rFonts w:ascii="Times New Roman" w:hAnsi="Times New Roman" w:cs="Times New Roman"/>
          <w:b/>
          <w:bCs/>
          <w:i/>
          <w:iCs/>
          <w:lang w:val="es-ES"/>
        </w:rPr>
        <w:t>:</w:t>
      </w:r>
      <w:r w:rsidR="00AB1B70">
        <w:rPr>
          <w:rFonts w:ascii="Times New Roman" w:hAnsi="Times New Roman" w:cs="Times New Roman"/>
          <w:b/>
          <w:bCs/>
          <w:i/>
          <w:iCs/>
          <w:lang w:val="es-ES"/>
        </w:rPr>
        <w:t xml:space="preserve"> </w:t>
      </w:r>
      <w:r w:rsidR="00AB1B70">
        <w:rPr>
          <w:rFonts w:ascii="Times New Roman" w:hAnsi="Times New Roman" w:cs="Times New Roman"/>
          <w:lang w:val="es-ES"/>
        </w:rPr>
        <w:t xml:space="preserve">Indicara </w:t>
      </w:r>
      <w:r w:rsidR="00A80025">
        <w:rPr>
          <w:rFonts w:ascii="Times New Roman" w:hAnsi="Times New Roman" w:cs="Times New Roman"/>
          <w:lang w:val="es-ES"/>
        </w:rPr>
        <w:t>el tipo de campo n</w:t>
      </w:r>
      <w:r w:rsidR="009F66CA">
        <w:rPr>
          <w:rFonts w:ascii="Times New Roman" w:hAnsi="Times New Roman" w:cs="Times New Roman"/>
          <w:lang w:val="es-ES"/>
        </w:rPr>
        <w:t>ú</w:t>
      </w:r>
      <w:r w:rsidR="00A80025">
        <w:rPr>
          <w:rFonts w:ascii="Times New Roman" w:hAnsi="Times New Roman" w:cs="Times New Roman"/>
          <w:lang w:val="es-ES"/>
        </w:rPr>
        <w:t>mero</w:t>
      </w:r>
      <w:r w:rsidR="00AB1B70">
        <w:rPr>
          <w:rFonts w:ascii="Times New Roman" w:hAnsi="Times New Roman" w:cs="Times New Roman"/>
          <w:lang w:val="es-ES"/>
        </w:rPr>
        <w:t xml:space="preserve">. </w:t>
      </w:r>
    </w:p>
    <w:p w:rsidR="00BD7466" w:rsidRPr="00AB1B70" w:rsidRDefault="00AB1B70" w:rsidP="00AB1B70">
      <w:pPr>
        <w:ind w:left="1440"/>
        <w:rPr>
          <w:rFonts w:ascii="Times New Roman" w:hAnsi="Times New Roman" w:cs="Times New Roman"/>
          <w:lang w:val="es-ES"/>
        </w:rPr>
      </w:pPr>
      <w:r>
        <w:rPr>
          <w:rFonts w:ascii="Times New Roman" w:hAnsi="Times New Roman" w:cs="Times New Roman"/>
          <w:lang w:val="es-ES"/>
        </w:rPr>
        <w:t xml:space="preserve">1: </w:t>
      </w:r>
      <w:r w:rsidR="00B82503">
        <w:rPr>
          <w:rFonts w:ascii="Times New Roman" w:hAnsi="Times New Roman" w:cs="Times New Roman"/>
          <w:lang w:val="es-ES"/>
        </w:rPr>
        <w:t>Opción</w:t>
      </w:r>
      <w:r w:rsidR="00A80025">
        <w:rPr>
          <w:rFonts w:ascii="Times New Roman" w:hAnsi="Times New Roman" w:cs="Times New Roman"/>
          <w:lang w:val="es-ES"/>
        </w:rPr>
        <w:t>, lo cual será un string.</w:t>
      </w:r>
      <w:r>
        <w:rPr>
          <w:rFonts w:ascii="Times New Roman" w:hAnsi="Times New Roman" w:cs="Times New Roman"/>
          <w:lang w:val="es-ES"/>
        </w:rPr>
        <w:br/>
        <w:t xml:space="preserve">0: </w:t>
      </w:r>
      <w:r w:rsidR="00B82503">
        <w:rPr>
          <w:rFonts w:ascii="Times New Roman" w:hAnsi="Times New Roman" w:cs="Times New Roman"/>
          <w:lang w:val="es-ES"/>
        </w:rPr>
        <w:t>Numero</w:t>
      </w:r>
      <w:r w:rsidR="00A80025">
        <w:rPr>
          <w:rFonts w:ascii="Times New Roman" w:hAnsi="Times New Roman" w:cs="Times New Roman"/>
          <w:lang w:val="es-ES"/>
        </w:rPr>
        <w:t>, será de 0 a 36.</w:t>
      </w:r>
      <w:r>
        <w:rPr>
          <w:rFonts w:ascii="Times New Roman" w:hAnsi="Times New Roman" w:cs="Times New Roman"/>
          <w:lang w:val="es-ES"/>
        </w:rPr>
        <w:tab/>
      </w:r>
      <w:r>
        <w:rPr>
          <w:rFonts w:ascii="Times New Roman" w:hAnsi="Times New Roman" w:cs="Times New Roman"/>
          <w:lang w:val="es-ES"/>
        </w:rPr>
        <w:tab/>
      </w:r>
      <w:r>
        <w:rPr>
          <w:rFonts w:ascii="Times New Roman" w:hAnsi="Times New Roman" w:cs="Times New Roman"/>
          <w:lang w:val="es-ES"/>
        </w:rPr>
        <w:tab/>
      </w:r>
    </w:p>
    <w:p w:rsidR="00BD7466" w:rsidRDefault="00BD7466">
      <w:pPr>
        <w:rPr>
          <w:rFonts w:ascii="Times New Roman" w:hAnsi="Times New Roman" w:cs="Times New Roman"/>
          <w:b/>
          <w:bCs/>
          <w:i/>
          <w:iCs/>
          <w:lang w:val="es-ES"/>
        </w:rPr>
      </w:pPr>
    </w:p>
    <w:p w:rsidR="00BD7466" w:rsidRPr="00AB1B70" w:rsidRDefault="00BD7466">
      <w:pPr>
        <w:rPr>
          <w:rFonts w:ascii="Times New Roman" w:hAnsi="Times New Roman" w:cs="Times New Roman"/>
          <w:lang w:val="es-ES"/>
        </w:rPr>
      </w:pPr>
      <w:r>
        <w:rPr>
          <w:rFonts w:ascii="Times New Roman" w:hAnsi="Times New Roman" w:cs="Times New Roman"/>
          <w:b/>
          <w:bCs/>
          <w:i/>
          <w:iCs/>
          <w:lang w:val="es-ES"/>
        </w:rPr>
        <w:t>VALOR PARA MULTIPLICAR:</w:t>
      </w:r>
      <w:r w:rsidR="00AB1B70">
        <w:rPr>
          <w:rFonts w:ascii="Times New Roman" w:hAnsi="Times New Roman" w:cs="Times New Roman"/>
          <w:b/>
          <w:bCs/>
          <w:i/>
          <w:iCs/>
          <w:lang w:val="es-ES"/>
        </w:rPr>
        <w:t xml:space="preserve"> </w:t>
      </w:r>
      <w:r w:rsidR="002B63C0">
        <w:rPr>
          <w:rFonts w:ascii="Times New Roman" w:hAnsi="Times New Roman" w:cs="Times New Roman"/>
          <w:lang w:val="es-ES"/>
        </w:rPr>
        <w:t>Indica por cuánto se debe multiplicar la cantidad apostada en caso de que en esa casilla haya alguna apuesta.</w:t>
      </w:r>
    </w:p>
    <w:p w:rsidR="00BD7466" w:rsidRDefault="00BD7466">
      <w:pPr>
        <w:rPr>
          <w:rFonts w:ascii="Times New Roman" w:hAnsi="Times New Roman" w:cs="Times New Roman"/>
          <w:b/>
          <w:bCs/>
          <w:i/>
          <w:iCs/>
          <w:lang w:val="es-ES"/>
        </w:rPr>
      </w:pPr>
    </w:p>
    <w:p w:rsidR="00BD7466" w:rsidRPr="00AB1B70" w:rsidRDefault="00BD7466" w:rsidP="002B63C0">
      <w:pPr>
        <w:jc w:val="both"/>
        <w:rPr>
          <w:rFonts w:ascii="Times New Roman" w:hAnsi="Times New Roman" w:cs="Times New Roman"/>
          <w:lang w:val="es-ES"/>
        </w:rPr>
      </w:pPr>
      <w:r>
        <w:rPr>
          <w:rFonts w:ascii="Times New Roman" w:hAnsi="Times New Roman" w:cs="Times New Roman"/>
          <w:b/>
          <w:bCs/>
          <w:i/>
          <w:iCs/>
          <w:lang w:val="es-ES"/>
        </w:rPr>
        <w:t>N</w:t>
      </w:r>
      <w:r w:rsidR="009F66CA">
        <w:rPr>
          <w:rFonts w:ascii="Times New Roman" w:hAnsi="Times New Roman" w:cs="Times New Roman"/>
          <w:b/>
          <w:bCs/>
          <w:i/>
          <w:iCs/>
          <w:lang w:val="es-ES"/>
        </w:rPr>
        <w:t>Ú</w:t>
      </w:r>
      <w:r>
        <w:rPr>
          <w:rFonts w:ascii="Times New Roman" w:hAnsi="Times New Roman" w:cs="Times New Roman"/>
          <w:b/>
          <w:bCs/>
          <w:i/>
          <w:iCs/>
          <w:lang w:val="es-ES"/>
        </w:rPr>
        <w:t xml:space="preserve">MERO: </w:t>
      </w:r>
      <w:r w:rsidR="00AB1B70">
        <w:rPr>
          <w:rFonts w:ascii="Times New Roman" w:hAnsi="Times New Roman" w:cs="Times New Roman"/>
          <w:b/>
          <w:bCs/>
          <w:i/>
          <w:iCs/>
          <w:lang w:val="es-ES"/>
        </w:rPr>
        <w:t xml:space="preserve"> </w:t>
      </w:r>
      <w:r w:rsidR="00AB7429">
        <w:rPr>
          <w:rFonts w:ascii="Times New Roman" w:hAnsi="Times New Roman" w:cs="Times New Roman"/>
          <w:lang w:val="es-ES"/>
        </w:rPr>
        <w:t>Indica</w:t>
      </w:r>
      <w:r w:rsidR="00AB1B70">
        <w:rPr>
          <w:rFonts w:ascii="Times New Roman" w:hAnsi="Times New Roman" w:cs="Times New Roman"/>
          <w:lang w:val="es-ES"/>
        </w:rPr>
        <w:t xml:space="preserve"> el n</w:t>
      </w:r>
      <w:r w:rsidR="009F66CA">
        <w:rPr>
          <w:rFonts w:ascii="Times New Roman" w:hAnsi="Times New Roman" w:cs="Times New Roman"/>
          <w:lang w:val="es-ES"/>
        </w:rPr>
        <w:t>ú</w:t>
      </w:r>
      <w:r w:rsidR="00AB1B70">
        <w:rPr>
          <w:rFonts w:ascii="Times New Roman" w:hAnsi="Times New Roman" w:cs="Times New Roman"/>
          <w:lang w:val="es-ES"/>
        </w:rPr>
        <w:t>mero correspondiente a dicha casill</w:t>
      </w:r>
      <w:r w:rsidR="001604EB">
        <w:rPr>
          <w:rFonts w:ascii="Times New Roman" w:hAnsi="Times New Roman" w:cs="Times New Roman"/>
          <w:lang w:val="es-ES"/>
        </w:rPr>
        <w:t>a o</w:t>
      </w:r>
      <w:r w:rsidR="002B63C0">
        <w:rPr>
          <w:rFonts w:ascii="Times New Roman" w:hAnsi="Times New Roman" w:cs="Times New Roman"/>
          <w:lang w:val="es-ES"/>
        </w:rPr>
        <w:t xml:space="preserve"> </w:t>
      </w:r>
      <w:r w:rsidR="00AB7429">
        <w:rPr>
          <w:rFonts w:ascii="Times New Roman" w:hAnsi="Times New Roman" w:cs="Times New Roman"/>
          <w:lang w:val="es-ES"/>
        </w:rPr>
        <w:t>el tipo de apuesta que efectuó el apostador</w:t>
      </w:r>
      <w:r w:rsidR="00BC58EC">
        <w:rPr>
          <w:rFonts w:ascii="Times New Roman" w:hAnsi="Times New Roman" w:cs="Times New Roman"/>
          <w:lang w:val="es-ES"/>
        </w:rPr>
        <w:t>.</w:t>
      </w:r>
    </w:p>
    <w:p w:rsidR="00BD7466" w:rsidRDefault="00BD7466">
      <w:pPr>
        <w:rPr>
          <w:rFonts w:ascii="Times New Roman" w:hAnsi="Times New Roman" w:cs="Times New Roman"/>
          <w:b/>
          <w:bCs/>
          <w:i/>
          <w:iCs/>
          <w:lang w:val="es-ES"/>
        </w:rPr>
      </w:pPr>
    </w:p>
    <w:p w:rsidR="00BD7466" w:rsidRDefault="00BD7466">
      <w:pPr>
        <w:rPr>
          <w:rFonts w:ascii="Times New Roman" w:hAnsi="Times New Roman" w:cs="Times New Roman"/>
          <w:lang w:val="es-ES"/>
        </w:rPr>
      </w:pPr>
      <w:r>
        <w:rPr>
          <w:rFonts w:ascii="Times New Roman" w:hAnsi="Times New Roman" w:cs="Times New Roman"/>
          <w:b/>
          <w:bCs/>
          <w:i/>
          <w:iCs/>
          <w:lang w:val="es-ES"/>
        </w:rPr>
        <w:t>LIGA CONSECUTIVO:</w:t>
      </w:r>
      <w:r w:rsidR="00AB1B70">
        <w:rPr>
          <w:rFonts w:ascii="Times New Roman" w:hAnsi="Times New Roman" w:cs="Times New Roman"/>
          <w:b/>
          <w:bCs/>
          <w:i/>
          <w:iCs/>
          <w:lang w:val="es-ES"/>
        </w:rPr>
        <w:t xml:space="preserve"> </w:t>
      </w:r>
      <w:r w:rsidR="00AB1B70">
        <w:rPr>
          <w:rFonts w:ascii="Times New Roman" w:hAnsi="Times New Roman" w:cs="Times New Roman"/>
          <w:lang w:val="es-ES"/>
        </w:rPr>
        <w:t>Dirección en memoria del nodo consecutivo.</w:t>
      </w:r>
    </w:p>
    <w:p w:rsidR="00AB1B70" w:rsidRDefault="00AB1B70">
      <w:pPr>
        <w:rPr>
          <w:rFonts w:ascii="Times New Roman" w:hAnsi="Times New Roman" w:cs="Times New Roman"/>
          <w:lang w:val="es-ES"/>
        </w:rPr>
      </w:pPr>
    </w:p>
    <w:p w:rsidR="00AB1B70" w:rsidRDefault="00AB1B70">
      <w:pPr>
        <w:rPr>
          <w:rFonts w:ascii="Times New Roman" w:hAnsi="Times New Roman" w:cs="Times New Roman"/>
          <w:lang w:val="es-ES"/>
        </w:rPr>
      </w:pPr>
      <w:r>
        <w:rPr>
          <w:rFonts w:ascii="Times New Roman" w:hAnsi="Times New Roman" w:cs="Times New Roman"/>
          <w:lang w:val="es-ES"/>
        </w:rPr>
        <w:t>Un ejemplo de dicho nodo es el siguiente:</w:t>
      </w:r>
    </w:p>
    <w:p w:rsidR="00AB1B70" w:rsidRDefault="00AB1B70">
      <w:pPr>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974"/>
        <w:gridCol w:w="928"/>
        <w:gridCol w:w="1247"/>
        <w:gridCol w:w="928"/>
        <w:gridCol w:w="1301"/>
      </w:tblGrid>
      <w:tr w:rsidR="00AB1B70" w:rsidTr="00F34B84">
        <w:trPr>
          <w:trHeight w:val="227"/>
        </w:trPr>
        <w:tc>
          <w:tcPr>
            <w:tcW w:w="974" w:type="dxa"/>
            <w:shd w:val="clear" w:color="auto" w:fill="5B9BD5" w:themeFill="accent5"/>
          </w:tcPr>
          <w:p w:rsidR="00AB1B70" w:rsidRPr="00AB1B70" w:rsidRDefault="00AB1B70" w:rsidP="00AB1B70">
            <w:pPr>
              <w:jc w:val="center"/>
              <w:rPr>
                <w:rFonts w:ascii="Times New Roman" w:hAnsi="Times New Roman" w:cs="Times New Roman"/>
                <w:sz w:val="44"/>
                <w:szCs w:val="44"/>
                <w:lang w:val="es-ES"/>
              </w:rPr>
            </w:pPr>
            <w:r w:rsidRPr="00AB1B70">
              <w:rPr>
                <w:rFonts w:ascii="Times New Roman" w:hAnsi="Times New Roman" w:cs="Times New Roman"/>
                <w:sz w:val="44"/>
                <w:szCs w:val="44"/>
                <w:lang w:val="es-ES"/>
              </w:rPr>
              <w:t>1</w:t>
            </w:r>
          </w:p>
        </w:tc>
        <w:tc>
          <w:tcPr>
            <w:tcW w:w="928" w:type="dxa"/>
            <w:shd w:val="clear" w:color="auto" w:fill="5B9BD5" w:themeFill="accent5"/>
          </w:tcPr>
          <w:p w:rsidR="00AB1B70" w:rsidRPr="00AB1B70" w:rsidRDefault="00B82503" w:rsidP="00D162F8">
            <w:pPr>
              <w:rPr>
                <w:rFonts w:ascii="Times New Roman" w:hAnsi="Times New Roman" w:cs="Times New Roman"/>
                <w:sz w:val="44"/>
                <w:szCs w:val="44"/>
                <w:lang w:val="es-ES"/>
              </w:rPr>
            </w:pPr>
            <w:r>
              <w:rPr>
                <w:rFonts w:ascii="Times New Roman" w:hAnsi="Times New Roman" w:cs="Times New Roman"/>
                <w:sz w:val="44"/>
                <w:szCs w:val="44"/>
                <w:lang w:val="es-ES"/>
              </w:rPr>
              <w:t>0</w:t>
            </w:r>
          </w:p>
        </w:tc>
        <w:tc>
          <w:tcPr>
            <w:tcW w:w="1247" w:type="dxa"/>
            <w:shd w:val="clear" w:color="auto" w:fill="5B9BD5" w:themeFill="accent5"/>
          </w:tcPr>
          <w:p w:rsidR="00AB1B70" w:rsidRPr="00AB1B70" w:rsidRDefault="00B82503" w:rsidP="00AB1B70">
            <w:pPr>
              <w:jc w:val="center"/>
              <w:rPr>
                <w:rFonts w:ascii="Times New Roman" w:hAnsi="Times New Roman" w:cs="Times New Roman"/>
                <w:sz w:val="44"/>
                <w:szCs w:val="44"/>
                <w:lang w:val="es-ES"/>
              </w:rPr>
            </w:pPr>
            <w:r>
              <w:rPr>
                <w:rFonts w:ascii="Times New Roman" w:hAnsi="Times New Roman" w:cs="Times New Roman"/>
                <w:sz w:val="44"/>
                <w:szCs w:val="44"/>
                <w:lang w:val="es-ES"/>
              </w:rPr>
              <w:t>36</w:t>
            </w:r>
          </w:p>
        </w:tc>
        <w:tc>
          <w:tcPr>
            <w:tcW w:w="928" w:type="dxa"/>
            <w:shd w:val="clear" w:color="auto" w:fill="5B9BD5" w:themeFill="accent5"/>
          </w:tcPr>
          <w:p w:rsidR="00AB1B70" w:rsidRPr="00AB1B70" w:rsidRDefault="00AB1B70" w:rsidP="00AB1B70">
            <w:pPr>
              <w:jc w:val="center"/>
              <w:rPr>
                <w:rFonts w:ascii="Times New Roman" w:hAnsi="Times New Roman" w:cs="Times New Roman"/>
                <w:sz w:val="44"/>
                <w:szCs w:val="44"/>
                <w:lang w:val="es-ES"/>
              </w:rPr>
            </w:pPr>
            <w:r w:rsidRPr="00AB1B70">
              <w:rPr>
                <w:rFonts w:ascii="Times New Roman" w:hAnsi="Times New Roman" w:cs="Times New Roman"/>
                <w:sz w:val="44"/>
                <w:szCs w:val="44"/>
                <w:lang w:val="es-ES"/>
              </w:rPr>
              <w:t>2</w:t>
            </w:r>
          </w:p>
          <w:p w:rsidR="00AB1B70" w:rsidRPr="00AB1B70" w:rsidRDefault="00AB1B70" w:rsidP="00AB1B70">
            <w:pPr>
              <w:jc w:val="center"/>
              <w:rPr>
                <w:rFonts w:ascii="Times New Roman" w:hAnsi="Times New Roman" w:cs="Times New Roman"/>
                <w:sz w:val="44"/>
                <w:szCs w:val="44"/>
                <w:lang w:val="es-ES"/>
              </w:rPr>
            </w:pPr>
          </w:p>
        </w:tc>
        <w:tc>
          <w:tcPr>
            <w:tcW w:w="1301" w:type="dxa"/>
            <w:shd w:val="clear" w:color="auto" w:fill="5B9BD5" w:themeFill="accent5"/>
          </w:tcPr>
          <w:p w:rsidR="00AB1B70" w:rsidRPr="00AB1B70" w:rsidRDefault="00AB1B70" w:rsidP="00AB1B70">
            <w:pPr>
              <w:jc w:val="center"/>
              <w:rPr>
                <w:rFonts w:ascii="Times New Roman" w:hAnsi="Times New Roman" w:cs="Times New Roman"/>
                <w:sz w:val="44"/>
                <w:szCs w:val="44"/>
                <w:lang w:val="es-ES"/>
              </w:rPr>
            </w:pPr>
            <w:r w:rsidRPr="00AB1B70">
              <w:rPr>
                <w:rFonts w:ascii="Times New Roman" w:hAnsi="Times New Roman" w:cs="Times New Roman"/>
                <w:sz w:val="44"/>
                <w:szCs w:val="44"/>
                <w:lang w:val="es-ES"/>
              </w:rPr>
              <w:t>3</w:t>
            </w:r>
          </w:p>
        </w:tc>
      </w:tr>
    </w:tbl>
    <w:p w:rsidR="00B14440" w:rsidRDefault="00B14440">
      <w:pPr>
        <w:rPr>
          <w:rFonts w:ascii="Times New Roman" w:hAnsi="Times New Roman" w:cs="Times New Roman"/>
          <w:lang w:val="es-ES"/>
        </w:rPr>
      </w:pPr>
    </w:p>
    <w:p w:rsidR="00AB1B70" w:rsidRDefault="003E3A9B" w:rsidP="002B63C0">
      <w:pPr>
        <w:jc w:val="both"/>
        <w:rPr>
          <w:rFonts w:ascii="Times New Roman" w:hAnsi="Times New Roman" w:cs="Times New Roman"/>
          <w:lang w:val="es-ES"/>
        </w:rPr>
      </w:pPr>
      <w:r>
        <w:rPr>
          <w:rFonts w:ascii="Times New Roman" w:hAnsi="Times New Roman" w:cs="Times New Roman"/>
          <w:lang w:val="es-ES"/>
        </w:rPr>
        <w:t>En este caso el campo LIGA ANTERIOR contiene un 1 indicando que el nodo anterior es el nodo 1,</w:t>
      </w:r>
      <w:r w:rsidR="00B82503">
        <w:rPr>
          <w:rFonts w:ascii="Times New Roman" w:hAnsi="Times New Roman" w:cs="Times New Roman"/>
          <w:lang w:val="es-ES"/>
        </w:rPr>
        <w:t xml:space="preserve"> </w:t>
      </w:r>
      <w:r>
        <w:rPr>
          <w:rFonts w:ascii="Times New Roman" w:hAnsi="Times New Roman" w:cs="Times New Roman"/>
          <w:lang w:val="es-ES"/>
        </w:rPr>
        <w:t>el campo de switch contiene un 0 indicando que el campo de NUMERO es efectivamente un número (en este caso el 2), el campo VALOR PARA MULTIPLICAR contiene un 36, lo que significa que el valor apostado se multiplicará por 36 para pagarle dicha cantidad al jugador que hizo la apuesta y el campo LIGA CONSECUTIVO contiene un 3 indicando que el siguiente nodo es el nodo 3.</w:t>
      </w:r>
    </w:p>
    <w:p w:rsidR="001604EB" w:rsidRDefault="001604EB">
      <w:pPr>
        <w:rPr>
          <w:rFonts w:ascii="Times New Roman" w:hAnsi="Times New Roman" w:cs="Times New Roman"/>
          <w:lang w:val="es-ES"/>
        </w:rPr>
      </w:pPr>
    </w:p>
    <w:p w:rsidR="001604EB" w:rsidRDefault="001604EB">
      <w:pPr>
        <w:rPr>
          <w:rFonts w:ascii="Times New Roman" w:hAnsi="Times New Roman" w:cs="Times New Roman"/>
          <w:lang w:val="es-ES"/>
        </w:rPr>
      </w:pPr>
      <w:r>
        <w:rPr>
          <w:rFonts w:ascii="Times New Roman" w:hAnsi="Times New Roman" w:cs="Times New Roman"/>
          <w:lang w:val="es-ES"/>
        </w:rPr>
        <w:t>Ejemplo de nodo sin n</w:t>
      </w:r>
      <w:r w:rsidR="009F66CA">
        <w:rPr>
          <w:rFonts w:ascii="Times New Roman" w:hAnsi="Times New Roman" w:cs="Times New Roman"/>
          <w:lang w:val="es-ES"/>
        </w:rPr>
        <w:t>ú</w:t>
      </w:r>
      <w:r>
        <w:rPr>
          <w:rFonts w:ascii="Times New Roman" w:hAnsi="Times New Roman" w:cs="Times New Roman"/>
          <w:lang w:val="es-ES"/>
        </w:rPr>
        <w:t>mero, opción par.</w:t>
      </w:r>
    </w:p>
    <w:p w:rsidR="001604EB" w:rsidRDefault="001604EB">
      <w:pPr>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1707"/>
        <w:gridCol w:w="994"/>
        <w:gridCol w:w="994"/>
        <w:gridCol w:w="853"/>
        <w:gridCol w:w="1879"/>
      </w:tblGrid>
      <w:tr w:rsidR="001604EB" w:rsidTr="00F34B84">
        <w:trPr>
          <w:trHeight w:val="788"/>
        </w:trPr>
        <w:tc>
          <w:tcPr>
            <w:tcW w:w="1417" w:type="dxa"/>
            <w:shd w:val="clear" w:color="auto" w:fill="5B9BD5" w:themeFill="accent5"/>
          </w:tcPr>
          <w:p w:rsidR="001604EB" w:rsidRPr="00AB1B70" w:rsidRDefault="00A80025" w:rsidP="00D162F8">
            <w:pPr>
              <w:jc w:val="center"/>
              <w:rPr>
                <w:rFonts w:ascii="Times New Roman" w:hAnsi="Times New Roman" w:cs="Times New Roman"/>
                <w:sz w:val="44"/>
                <w:szCs w:val="44"/>
                <w:lang w:val="es-ES"/>
              </w:rPr>
            </w:pPr>
            <w:r>
              <w:rPr>
                <w:rFonts w:ascii="Times New Roman" w:hAnsi="Times New Roman" w:cs="Times New Roman"/>
                <w:sz w:val="44"/>
                <w:szCs w:val="44"/>
                <w:lang w:val="es-ES"/>
              </w:rPr>
              <w:t>Nodo Anterior</w:t>
            </w:r>
          </w:p>
        </w:tc>
        <w:tc>
          <w:tcPr>
            <w:tcW w:w="994" w:type="dxa"/>
            <w:shd w:val="clear" w:color="auto" w:fill="5B9BD5" w:themeFill="accent5"/>
          </w:tcPr>
          <w:p w:rsidR="001604EB" w:rsidRPr="00AB1B70" w:rsidRDefault="00B82503" w:rsidP="00D162F8">
            <w:pPr>
              <w:rPr>
                <w:rFonts w:ascii="Times New Roman" w:hAnsi="Times New Roman" w:cs="Times New Roman"/>
                <w:sz w:val="44"/>
                <w:szCs w:val="44"/>
                <w:lang w:val="es-ES"/>
              </w:rPr>
            </w:pPr>
            <w:r>
              <w:rPr>
                <w:rFonts w:ascii="Times New Roman" w:hAnsi="Times New Roman" w:cs="Times New Roman"/>
                <w:sz w:val="44"/>
                <w:szCs w:val="44"/>
                <w:lang w:val="es-ES"/>
              </w:rPr>
              <w:t>1</w:t>
            </w:r>
          </w:p>
        </w:tc>
        <w:tc>
          <w:tcPr>
            <w:tcW w:w="994" w:type="dxa"/>
            <w:shd w:val="clear" w:color="auto" w:fill="5B9BD5" w:themeFill="accent5"/>
          </w:tcPr>
          <w:p w:rsidR="001604EB" w:rsidRPr="00AB1B70" w:rsidRDefault="001604EB" w:rsidP="00D162F8">
            <w:pPr>
              <w:jc w:val="center"/>
              <w:rPr>
                <w:rFonts w:ascii="Times New Roman" w:hAnsi="Times New Roman" w:cs="Times New Roman"/>
                <w:sz w:val="44"/>
                <w:szCs w:val="44"/>
                <w:lang w:val="es-ES"/>
              </w:rPr>
            </w:pPr>
            <w:r w:rsidRPr="00AB1B70">
              <w:rPr>
                <w:rFonts w:ascii="Times New Roman" w:hAnsi="Times New Roman" w:cs="Times New Roman"/>
                <w:sz w:val="44"/>
                <w:szCs w:val="44"/>
                <w:lang w:val="es-ES"/>
              </w:rPr>
              <w:t>2</w:t>
            </w:r>
          </w:p>
        </w:tc>
        <w:tc>
          <w:tcPr>
            <w:tcW w:w="853" w:type="dxa"/>
            <w:shd w:val="clear" w:color="auto" w:fill="5B9BD5" w:themeFill="accent5"/>
          </w:tcPr>
          <w:p w:rsidR="001604EB" w:rsidRPr="00AB1B70" w:rsidRDefault="00A80025" w:rsidP="00D162F8">
            <w:pPr>
              <w:jc w:val="center"/>
              <w:rPr>
                <w:rFonts w:ascii="Times New Roman" w:hAnsi="Times New Roman" w:cs="Times New Roman"/>
                <w:sz w:val="44"/>
                <w:szCs w:val="44"/>
                <w:lang w:val="es-ES"/>
              </w:rPr>
            </w:pPr>
            <w:r>
              <w:rPr>
                <w:rFonts w:ascii="Times New Roman" w:hAnsi="Times New Roman" w:cs="Times New Roman"/>
                <w:sz w:val="44"/>
                <w:szCs w:val="44"/>
                <w:lang w:val="es-ES"/>
              </w:rPr>
              <w:t>Par</w:t>
            </w:r>
          </w:p>
          <w:p w:rsidR="001604EB" w:rsidRPr="00AB1B70" w:rsidRDefault="001604EB" w:rsidP="00D162F8">
            <w:pPr>
              <w:jc w:val="center"/>
              <w:rPr>
                <w:rFonts w:ascii="Times New Roman" w:hAnsi="Times New Roman" w:cs="Times New Roman"/>
                <w:sz w:val="44"/>
                <w:szCs w:val="44"/>
                <w:lang w:val="es-ES"/>
              </w:rPr>
            </w:pPr>
          </w:p>
        </w:tc>
        <w:tc>
          <w:tcPr>
            <w:tcW w:w="1563" w:type="dxa"/>
            <w:shd w:val="clear" w:color="auto" w:fill="5B9BD5" w:themeFill="accent5"/>
          </w:tcPr>
          <w:p w:rsidR="001604EB" w:rsidRPr="00AB1B70" w:rsidRDefault="00A80025" w:rsidP="00D162F8">
            <w:pPr>
              <w:jc w:val="center"/>
              <w:rPr>
                <w:rFonts w:ascii="Times New Roman" w:hAnsi="Times New Roman" w:cs="Times New Roman"/>
                <w:sz w:val="44"/>
                <w:szCs w:val="44"/>
                <w:lang w:val="es-ES"/>
              </w:rPr>
            </w:pPr>
            <w:r>
              <w:rPr>
                <w:rFonts w:ascii="Times New Roman" w:hAnsi="Times New Roman" w:cs="Times New Roman"/>
                <w:sz w:val="44"/>
                <w:szCs w:val="44"/>
                <w:lang w:val="es-ES"/>
              </w:rPr>
              <w:t>Nodo Siguiente</w:t>
            </w:r>
          </w:p>
        </w:tc>
      </w:tr>
    </w:tbl>
    <w:p w:rsidR="001604EB" w:rsidRDefault="001604EB">
      <w:pPr>
        <w:rPr>
          <w:rFonts w:ascii="Times New Roman" w:hAnsi="Times New Roman" w:cs="Times New Roman"/>
          <w:lang w:val="es-ES"/>
        </w:rPr>
      </w:pPr>
    </w:p>
    <w:p w:rsidR="00AB1B70" w:rsidRDefault="00AB1B70">
      <w:pPr>
        <w:rPr>
          <w:rFonts w:ascii="Times New Roman" w:hAnsi="Times New Roman" w:cs="Times New Roman"/>
          <w:lang w:val="es-ES"/>
        </w:rPr>
      </w:pPr>
    </w:p>
    <w:p w:rsidR="00AB1B70" w:rsidRDefault="00AB1B70">
      <w:pPr>
        <w:rPr>
          <w:lang w:val="es-ES"/>
        </w:rPr>
      </w:pPr>
    </w:p>
    <w:p w:rsidR="001604EB" w:rsidRDefault="001604EB">
      <w:pPr>
        <w:rPr>
          <w:lang w:val="es-ES"/>
        </w:rPr>
      </w:pPr>
    </w:p>
    <w:p w:rsidR="00B14440" w:rsidRPr="007413BE" w:rsidRDefault="007413BE">
      <w:pPr>
        <w:rPr>
          <w:rFonts w:ascii="Times New Roman" w:hAnsi="Times New Roman" w:cs="Times New Roman"/>
          <w:b/>
          <w:bCs/>
          <w:i/>
          <w:iCs/>
          <w:u w:val="single"/>
          <w:lang w:val="es-ES"/>
        </w:rPr>
      </w:pPr>
      <w:r w:rsidRPr="007413BE">
        <w:rPr>
          <w:rFonts w:ascii="Times New Roman" w:hAnsi="Times New Roman" w:cs="Times New Roman"/>
          <w:b/>
          <w:bCs/>
          <w:i/>
          <w:iCs/>
          <w:u w:val="single"/>
          <w:lang w:val="es-ES"/>
        </w:rPr>
        <w:t>INSTRUCCIONES TECNICAS:</w:t>
      </w:r>
    </w:p>
    <w:p w:rsidR="00B14440" w:rsidRDefault="00B14440">
      <w:pPr>
        <w:rPr>
          <w:lang w:val="es-ES"/>
        </w:rPr>
      </w:pPr>
    </w:p>
    <w:p w:rsidR="00AB7429" w:rsidRDefault="00B14440" w:rsidP="00AB7429">
      <w:pPr>
        <w:pStyle w:val="Prrafodelista"/>
        <w:numPr>
          <w:ilvl w:val="0"/>
          <w:numId w:val="1"/>
        </w:numPr>
        <w:jc w:val="both"/>
        <w:rPr>
          <w:rFonts w:ascii="Times New Roman" w:hAnsi="Times New Roman" w:cs="Times New Roman"/>
          <w:lang w:val="es-ES"/>
        </w:rPr>
      </w:pPr>
      <w:r w:rsidRPr="00BD7466">
        <w:rPr>
          <w:rFonts w:ascii="Times New Roman" w:hAnsi="Times New Roman" w:cs="Times New Roman"/>
          <w:lang w:val="es-ES"/>
        </w:rPr>
        <w:t>El tablero en el cual se seleccionarán los números y opciones para apostar debe ser realizado internamente con listas doblemente ligadas circulares.</w:t>
      </w:r>
    </w:p>
    <w:p w:rsidR="00F34B84" w:rsidRPr="00AB7429" w:rsidRDefault="00F34B84" w:rsidP="00AB7429">
      <w:pPr>
        <w:ind w:left="360"/>
        <w:jc w:val="both"/>
        <w:rPr>
          <w:rFonts w:ascii="Times New Roman" w:hAnsi="Times New Roman" w:cs="Times New Roman"/>
          <w:lang w:val="es-ES"/>
        </w:rPr>
      </w:pPr>
    </w:p>
    <w:p w:rsidR="00B14440" w:rsidRPr="00BD7466" w:rsidRDefault="00B82503" w:rsidP="00B14440">
      <w:pPr>
        <w:pStyle w:val="Prrafodelista"/>
        <w:numPr>
          <w:ilvl w:val="0"/>
          <w:numId w:val="1"/>
        </w:numPr>
        <w:rPr>
          <w:rFonts w:ascii="Times New Roman" w:hAnsi="Times New Roman" w:cs="Times New Roman"/>
          <w:lang w:val="es-ES"/>
        </w:rPr>
      </w:pPr>
      <w:r>
        <w:rPr>
          <w:rFonts w:ascii="Times New Roman" w:hAnsi="Times New Roman" w:cs="Times New Roman"/>
          <w:lang w:val="es-ES"/>
        </w:rPr>
        <w:t>Al iniciar</w:t>
      </w:r>
      <w:r w:rsidR="00654F56">
        <w:rPr>
          <w:rFonts w:ascii="Times New Roman" w:hAnsi="Times New Roman" w:cs="Times New Roman"/>
          <w:lang w:val="es-ES"/>
        </w:rPr>
        <w:t>,</w:t>
      </w:r>
      <w:r>
        <w:rPr>
          <w:rFonts w:ascii="Times New Roman" w:hAnsi="Times New Roman" w:cs="Times New Roman"/>
          <w:lang w:val="es-ES"/>
        </w:rPr>
        <w:t xml:space="preserve"> el casino debe tener 200 monedas de cada denominación. </w:t>
      </w:r>
      <w:r w:rsidR="001604EB">
        <w:rPr>
          <w:rFonts w:ascii="Times New Roman" w:hAnsi="Times New Roman" w:cs="Times New Roman"/>
          <w:lang w:val="es-ES"/>
        </w:rPr>
        <w:br/>
      </w:r>
    </w:p>
    <w:p w:rsidR="00D12C11" w:rsidRDefault="00D12C11" w:rsidP="00D12C11">
      <w:pPr>
        <w:pStyle w:val="Prrafodelista"/>
        <w:numPr>
          <w:ilvl w:val="0"/>
          <w:numId w:val="1"/>
        </w:numPr>
        <w:rPr>
          <w:rFonts w:ascii="Times New Roman" w:hAnsi="Times New Roman" w:cs="Times New Roman"/>
          <w:lang w:val="es-ES"/>
        </w:rPr>
      </w:pPr>
      <w:r w:rsidRPr="00BD7466">
        <w:rPr>
          <w:rFonts w:ascii="Times New Roman" w:hAnsi="Times New Roman" w:cs="Times New Roman"/>
          <w:lang w:val="es-ES"/>
        </w:rPr>
        <w:t>Las monedas para apostar serán de las siguientes cantidades:</w:t>
      </w:r>
      <w:r w:rsidRPr="00BD7466">
        <w:rPr>
          <w:rFonts w:ascii="Times New Roman" w:hAnsi="Times New Roman" w:cs="Times New Roman"/>
          <w:lang w:val="es-ES"/>
        </w:rPr>
        <w:br/>
      </w:r>
      <w:r w:rsidRPr="00BD7466">
        <w:rPr>
          <w:rFonts w:ascii="Times New Roman" w:hAnsi="Times New Roman" w:cs="Times New Roman"/>
          <w:lang w:val="es-ES"/>
        </w:rPr>
        <w:br/>
        <w:t>- $ 1.000</w:t>
      </w:r>
      <w:r w:rsidRPr="00BD7466">
        <w:rPr>
          <w:rFonts w:ascii="Times New Roman" w:hAnsi="Times New Roman" w:cs="Times New Roman"/>
          <w:lang w:val="es-ES"/>
        </w:rPr>
        <w:br/>
        <w:t>- $ 5.000</w:t>
      </w:r>
      <w:r w:rsidRPr="00BD7466">
        <w:rPr>
          <w:rFonts w:ascii="Times New Roman" w:hAnsi="Times New Roman" w:cs="Times New Roman"/>
          <w:lang w:val="es-ES"/>
        </w:rPr>
        <w:br/>
        <w:t>- $ 10.000</w:t>
      </w:r>
      <w:r w:rsidRPr="00BD7466">
        <w:rPr>
          <w:rFonts w:ascii="Times New Roman" w:hAnsi="Times New Roman" w:cs="Times New Roman"/>
          <w:lang w:val="es-ES"/>
        </w:rPr>
        <w:br/>
        <w:t>- $ 25.000</w:t>
      </w:r>
      <w:r w:rsidRPr="00BD7466">
        <w:rPr>
          <w:rFonts w:ascii="Times New Roman" w:hAnsi="Times New Roman" w:cs="Times New Roman"/>
          <w:lang w:val="es-ES"/>
        </w:rPr>
        <w:br/>
        <w:t>- $ 50.000</w:t>
      </w:r>
      <w:r w:rsidRPr="00BD7466">
        <w:rPr>
          <w:rFonts w:ascii="Times New Roman" w:hAnsi="Times New Roman" w:cs="Times New Roman"/>
          <w:lang w:val="es-ES"/>
        </w:rPr>
        <w:br/>
      </w:r>
    </w:p>
    <w:p w:rsidR="001604EB" w:rsidRDefault="001604EB" w:rsidP="00654F56">
      <w:pPr>
        <w:pStyle w:val="Prrafodelista"/>
        <w:numPr>
          <w:ilvl w:val="0"/>
          <w:numId w:val="1"/>
        </w:numPr>
        <w:jc w:val="both"/>
        <w:rPr>
          <w:rFonts w:ascii="Times New Roman" w:hAnsi="Times New Roman" w:cs="Times New Roman"/>
          <w:lang w:val="es-ES"/>
        </w:rPr>
      </w:pPr>
      <w:r>
        <w:rPr>
          <w:rFonts w:ascii="Times New Roman" w:hAnsi="Times New Roman" w:cs="Times New Roman"/>
          <w:lang w:val="es-ES"/>
        </w:rPr>
        <w:t>La interfaz debe tener la opción de ver un manual de usuario con reglas y modos de juego.</w:t>
      </w:r>
    </w:p>
    <w:p w:rsidR="00654F56" w:rsidRPr="003E3A9B" w:rsidRDefault="00654F56" w:rsidP="003E3A9B">
      <w:pPr>
        <w:jc w:val="both"/>
        <w:rPr>
          <w:rFonts w:ascii="Times New Roman" w:hAnsi="Times New Roman" w:cs="Times New Roman"/>
          <w:lang w:val="es-ES"/>
        </w:rPr>
      </w:pPr>
    </w:p>
    <w:p w:rsidR="001604EB" w:rsidRDefault="001604EB" w:rsidP="001604EB">
      <w:pPr>
        <w:pStyle w:val="Prrafodelista"/>
        <w:rPr>
          <w:rFonts w:ascii="Times New Roman" w:hAnsi="Times New Roman" w:cs="Times New Roman"/>
          <w:lang w:val="es-ES"/>
        </w:rPr>
      </w:pPr>
    </w:p>
    <w:p w:rsidR="00F34B84" w:rsidRDefault="001604EB" w:rsidP="00D12C11">
      <w:pPr>
        <w:pStyle w:val="Prrafodelista"/>
        <w:numPr>
          <w:ilvl w:val="0"/>
          <w:numId w:val="1"/>
        </w:numPr>
        <w:rPr>
          <w:rFonts w:ascii="Times New Roman" w:hAnsi="Times New Roman" w:cs="Times New Roman"/>
          <w:lang w:val="es-ES"/>
        </w:rPr>
      </w:pPr>
      <w:r>
        <w:rPr>
          <w:rFonts w:ascii="Times New Roman" w:hAnsi="Times New Roman" w:cs="Times New Roman"/>
          <w:lang w:val="es-ES"/>
        </w:rPr>
        <w:lastRenderedPageBreak/>
        <w:t>El usuario debe ver la cantidad de dinero que tiene en las monedas del juego.</w:t>
      </w:r>
      <w:r>
        <w:rPr>
          <w:rFonts w:ascii="Times New Roman" w:hAnsi="Times New Roman" w:cs="Times New Roman"/>
          <w:lang w:val="es-ES"/>
        </w:rPr>
        <w:br/>
      </w:r>
      <w:r>
        <w:rPr>
          <w:rFonts w:ascii="Times New Roman" w:hAnsi="Times New Roman" w:cs="Times New Roman"/>
          <w:lang w:val="es-ES"/>
        </w:rPr>
        <w:br/>
      </w:r>
      <w:r>
        <w:rPr>
          <w:rFonts w:ascii="Times New Roman" w:hAnsi="Times New Roman" w:cs="Times New Roman"/>
          <w:noProof/>
        </w:rPr>
        <w:drawing>
          <wp:inline distT="0" distB="0" distL="0" distR="0">
            <wp:extent cx="4284619" cy="11331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chas-valor-casino.png"/>
                    <pic:cNvPicPr/>
                  </pic:nvPicPr>
                  <pic:blipFill>
                    <a:blip r:embed="rId6">
                      <a:extLst>
                        <a:ext uri="{28A0092B-C50C-407E-A947-70E740481C1C}">
                          <a14:useLocalDpi xmlns:a14="http://schemas.microsoft.com/office/drawing/2010/main" val="0"/>
                        </a:ext>
                      </a:extLst>
                    </a:blip>
                    <a:stretch>
                      <a:fillRect/>
                    </a:stretch>
                  </pic:blipFill>
                  <pic:spPr>
                    <a:xfrm>
                      <a:off x="0" y="0"/>
                      <a:ext cx="4284619" cy="1133122"/>
                    </a:xfrm>
                    <a:prstGeom prst="rect">
                      <a:avLst/>
                    </a:prstGeom>
                  </pic:spPr>
                </pic:pic>
              </a:graphicData>
            </a:graphic>
          </wp:inline>
        </w:drawing>
      </w:r>
      <w:r w:rsidR="0064032E">
        <w:rPr>
          <w:rFonts w:ascii="Times New Roman" w:hAnsi="Times New Roman" w:cs="Times New Roman"/>
          <w:noProof/>
        </w:rPr>
        <w:drawing>
          <wp:inline distT="0" distB="0" distL="0" distR="0">
            <wp:extent cx="1092987" cy="113949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6-18 at 08.29.44.png"/>
                    <pic:cNvPicPr/>
                  </pic:nvPicPr>
                  <pic:blipFill>
                    <a:blip r:embed="rId7">
                      <a:extLst>
                        <a:ext uri="{28A0092B-C50C-407E-A947-70E740481C1C}">
                          <a14:useLocalDpi xmlns:a14="http://schemas.microsoft.com/office/drawing/2010/main" val="0"/>
                        </a:ext>
                      </a:extLst>
                    </a:blip>
                    <a:stretch>
                      <a:fillRect/>
                    </a:stretch>
                  </pic:blipFill>
                  <pic:spPr>
                    <a:xfrm>
                      <a:off x="0" y="0"/>
                      <a:ext cx="1105232" cy="1152263"/>
                    </a:xfrm>
                    <a:prstGeom prst="rect">
                      <a:avLst/>
                    </a:prstGeom>
                  </pic:spPr>
                </pic:pic>
              </a:graphicData>
            </a:graphic>
          </wp:inline>
        </w:drawing>
      </w:r>
    </w:p>
    <w:p w:rsidR="00F34B84" w:rsidRPr="00F34B84" w:rsidRDefault="00F34B84" w:rsidP="00F34B84">
      <w:pPr>
        <w:pStyle w:val="Prrafodelista"/>
        <w:rPr>
          <w:rFonts w:ascii="Times New Roman" w:hAnsi="Times New Roman" w:cs="Times New Roman"/>
          <w:lang w:val="es-ES"/>
        </w:rPr>
      </w:pPr>
    </w:p>
    <w:p w:rsidR="001604EB" w:rsidRDefault="00F34B84" w:rsidP="00D12C11">
      <w:pPr>
        <w:pStyle w:val="Prrafodelista"/>
        <w:numPr>
          <w:ilvl w:val="0"/>
          <w:numId w:val="1"/>
        </w:numPr>
        <w:rPr>
          <w:rFonts w:ascii="Times New Roman" w:hAnsi="Times New Roman" w:cs="Times New Roman"/>
          <w:lang w:val="es-ES"/>
        </w:rPr>
      </w:pPr>
      <w:r>
        <w:rPr>
          <w:rFonts w:ascii="Times New Roman" w:hAnsi="Times New Roman" w:cs="Times New Roman"/>
          <w:lang w:val="es-ES"/>
        </w:rPr>
        <w:t>Debe generar de manera aleatoria el n</w:t>
      </w:r>
      <w:r w:rsidR="009F66CA">
        <w:rPr>
          <w:rFonts w:ascii="Times New Roman" w:hAnsi="Times New Roman" w:cs="Times New Roman"/>
          <w:lang w:val="es-ES"/>
        </w:rPr>
        <w:t>ú</w:t>
      </w:r>
      <w:r>
        <w:rPr>
          <w:rFonts w:ascii="Times New Roman" w:hAnsi="Times New Roman" w:cs="Times New Roman"/>
          <w:lang w:val="es-ES"/>
        </w:rPr>
        <w:t>mero en el cual caerá la bola.</w:t>
      </w:r>
      <w:r w:rsidR="00AB7429">
        <w:rPr>
          <w:rFonts w:ascii="Times New Roman" w:hAnsi="Times New Roman" w:cs="Times New Roman"/>
          <w:lang w:val="es-ES"/>
        </w:rPr>
        <w:t xml:space="preserve"> </w:t>
      </w:r>
      <w:r w:rsidR="001604EB">
        <w:rPr>
          <w:rFonts w:ascii="Times New Roman" w:hAnsi="Times New Roman" w:cs="Times New Roman"/>
          <w:lang w:val="es-ES"/>
        </w:rPr>
        <w:br/>
      </w:r>
    </w:p>
    <w:p w:rsidR="00F34B84" w:rsidRPr="009F66CA" w:rsidRDefault="001604EB" w:rsidP="009F66CA">
      <w:pPr>
        <w:pStyle w:val="Prrafodelista"/>
        <w:numPr>
          <w:ilvl w:val="0"/>
          <w:numId w:val="1"/>
        </w:numPr>
        <w:rPr>
          <w:rFonts w:ascii="Times New Roman" w:hAnsi="Times New Roman" w:cs="Times New Roman"/>
          <w:lang w:val="es-ES"/>
        </w:rPr>
      </w:pPr>
      <w:r>
        <w:rPr>
          <w:rFonts w:ascii="Times New Roman" w:hAnsi="Times New Roman" w:cs="Times New Roman"/>
          <w:lang w:val="es-ES"/>
        </w:rPr>
        <w:t>Se debe comentar completamente el código.</w:t>
      </w:r>
    </w:p>
    <w:p w:rsidR="00F34B84" w:rsidRDefault="00F34B84" w:rsidP="00F34B84">
      <w:pPr>
        <w:pStyle w:val="Prrafodelista"/>
        <w:rPr>
          <w:lang w:val="es-ES"/>
        </w:rPr>
      </w:pPr>
    </w:p>
    <w:p w:rsidR="00F34B84" w:rsidRDefault="00F34B84" w:rsidP="00F34B84">
      <w:pPr>
        <w:pStyle w:val="Prrafodelista"/>
        <w:numPr>
          <w:ilvl w:val="0"/>
          <w:numId w:val="1"/>
        </w:numPr>
        <w:rPr>
          <w:lang w:val="es-ES"/>
        </w:rPr>
      </w:pPr>
      <w:r>
        <w:rPr>
          <w:lang w:val="es-ES"/>
        </w:rPr>
        <w:t>Las siguientes son los valores para multiplicar dependiendo de la apuesta:</w:t>
      </w:r>
      <w:r>
        <w:rPr>
          <w:lang w:val="es-ES"/>
        </w:rPr>
        <w:br/>
      </w:r>
      <w:r>
        <w:rPr>
          <w:lang w:val="es-ES"/>
        </w:rPr>
        <w:br/>
        <w:t>NUMEROS: Pagara 36 veces la cantidad apostada.</w:t>
      </w:r>
      <w:r>
        <w:rPr>
          <w:lang w:val="es-ES"/>
        </w:rPr>
        <w:br/>
        <w:t>DOCENAS</w:t>
      </w:r>
      <w:r w:rsidR="00AB7429">
        <w:rPr>
          <w:lang w:val="es-ES"/>
        </w:rPr>
        <w:t xml:space="preserve"> O FILAS</w:t>
      </w:r>
      <w:r>
        <w:rPr>
          <w:lang w:val="es-ES"/>
        </w:rPr>
        <w:t>: Pagara 3 veces la cantidad apostada.</w:t>
      </w:r>
    </w:p>
    <w:p w:rsidR="00F34B84" w:rsidRDefault="00F34B84" w:rsidP="00F34B84">
      <w:pPr>
        <w:pStyle w:val="Prrafodelista"/>
        <w:rPr>
          <w:lang w:val="es-ES"/>
        </w:rPr>
      </w:pPr>
      <w:r>
        <w:rPr>
          <w:lang w:val="es-ES"/>
        </w:rPr>
        <w:t>COLOR: Pagara 2 veces la cantidad apostada.</w:t>
      </w:r>
      <w:r>
        <w:rPr>
          <w:lang w:val="es-ES"/>
        </w:rPr>
        <w:br/>
        <w:t>PAR O IMPAR: Pagara 2 veces la cantidad apostada.</w:t>
      </w:r>
      <w:r>
        <w:rPr>
          <w:lang w:val="es-ES"/>
        </w:rPr>
        <w:br/>
        <w:t>1-18 O 19-36: Pagara 2 veces la cantidad apostada.</w:t>
      </w:r>
    </w:p>
    <w:p w:rsidR="00F34B84" w:rsidRDefault="00F34B84" w:rsidP="00F34B84">
      <w:pPr>
        <w:pStyle w:val="Prrafodelista"/>
        <w:rPr>
          <w:lang w:val="es-ES"/>
        </w:rPr>
      </w:pPr>
    </w:p>
    <w:p w:rsidR="00F34B84" w:rsidRDefault="00F34B84" w:rsidP="00F34B84">
      <w:pPr>
        <w:rPr>
          <w:b/>
          <w:bCs/>
          <w:i/>
          <w:iCs/>
          <w:u w:val="single"/>
          <w:lang w:val="es-ES"/>
        </w:rPr>
      </w:pPr>
      <w:r>
        <w:rPr>
          <w:b/>
          <w:bCs/>
          <w:i/>
          <w:iCs/>
          <w:u w:val="single"/>
          <w:lang w:val="es-ES"/>
        </w:rPr>
        <w:t xml:space="preserve">OBSERVACIONES: </w:t>
      </w:r>
    </w:p>
    <w:p w:rsidR="00F34B84" w:rsidRDefault="00F34B84" w:rsidP="00F34B84">
      <w:pPr>
        <w:rPr>
          <w:b/>
          <w:bCs/>
          <w:i/>
          <w:iCs/>
          <w:u w:val="single"/>
          <w:lang w:val="es-ES"/>
        </w:rPr>
      </w:pPr>
    </w:p>
    <w:p w:rsidR="00F34B84" w:rsidRPr="00F34B84" w:rsidRDefault="00654F56" w:rsidP="00F34B84">
      <w:pPr>
        <w:pStyle w:val="Prrafodelista"/>
        <w:numPr>
          <w:ilvl w:val="0"/>
          <w:numId w:val="1"/>
        </w:numPr>
        <w:rPr>
          <w:b/>
          <w:bCs/>
          <w:i/>
          <w:iCs/>
          <w:u w:val="single"/>
          <w:lang w:val="es-ES"/>
        </w:rPr>
      </w:pPr>
      <w:r>
        <w:rPr>
          <w:lang w:val="es-ES"/>
        </w:rPr>
        <w:t>Cada prá</w:t>
      </w:r>
      <w:r w:rsidR="00F34B84">
        <w:rPr>
          <w:lang w:val="es-ES"/>
        </w:rPr>
        <w:t>ctica se desarrolla en equipos de máximo dos estudiantes.</w:t>
      </w:r>
      <w:r w:rsidR="00F34B84">
        <w:rPr>
          <w:lang w:val="es-ES"/>
        </w:rPr>
        <w:br/>
      </w:r>
    </w:p>
    <w:p w:rsidR="00F34B84" w:rsidRPr="00F34B84" w:rsidRDefault="00F34B84" w:rsidP="00F34B84">
      <w:pPr>
        <w:pStyle w:val="Prrafodelista"/>
        <w:numPr>
          <w:ilvl w:val="0"/>
          <w:numId w:val="1"/>
        </w:numPr>
        <w:rPr>
          <w:b/>
          <w:bCs/>
          <w:i/>
          <w:iCs/>
          <w:u w:val="single"/>
          <w:lang w:val="es-ES"/>
        </w:rPr>
      </w:pPr>
      <w:r>
        <w:rPr>
          <w:lang w:val="es-ES"/>
        </w:rPr>
        <w:t>En caso de duda consultar al personal docente o a los monitores.</w:t>
      </w:r>
      <w:r>
        <w:rPr>
          <w:lang w:val="es-ES"/>
        </w:rPr>
        <w:br/>
      </w:r>
    </w:p>
    <w:p w:rsidR="00F34B84" w:rsidRPr="00E87317" w:rsidRDefault="00654F56" w:rsidP="00F34B84">
      <w:pPr>
        <w:pStyle w:val="Prrafodelista"/>
        <w:numPr>
          <w:ilvl w:val="0"/>
          <w:numId w:val="1"/>
        </w:numPr>
        <w:rPr>
          <w:b/>
          <w:bCs/>
          <w:i/>
          <w:iCs/>
          <w:u w:val="single"/>
          <w:lang w:val="es-ES"/>
        </w:rPr>
      </w:pPr>
      <w:r>
        <w:rPr>
          <w:lang w:val="es-ES"/>
        </w:rPr>
        <w:t>Prá</w:t>
      </w:r>
      <w:r w:rsidR="00F34B84">
        <w:rPr>
          <w:lang w:val="es-ES"/>
        </w:rPr>
        <w:t xml:space="preserve">cticas iguales se </w:t>
      </w:r>
      <w:r w:rsidR="00E87317">
        <w:rPr>
          <w:lang w:val="es-ES"/>
        </w:rPr>
        <w:t>calificarán</w:t>
      </w:r>
      <w:r w:rsidR="00F34B84">
        <w:rPr>
          <w:lang w:val="es-ES"/>
        </w:rPr>
        <w:t xml:space="preserve"> con 0.0, esta sanción aplica para cualquier intento de copia.</w:t>
      </w:r>
      <w:r w:rsidR="00E87317">
        <w:rPr>
          <w:lang w:val="es-ES"/>
        </w:rPr>
        <w:br/>
      </w:r>
    </w:p>
    <w:p w:rsidR="00E87317" w:rsidRPr="00E87317" w:rsidRDefault="00E87317" w:rsidP="00654F56">
      <w:pPr>
        <w:pStyle w:val="Prrafodelista"/>
        <w:numPr>
          <w:ilvl w:val="0"/>
          <w:numId w:val="1"/>
        </w:numPr>
        <w:jc w:val="both"/>
        <w:rPr>
          <w:b/>
          <w:bCs/>
          <w:i/>
          <w:iCs/>
          <w:u w:val="single"/>
          <w:lang w:val="es-ES"/>
        </w:rPr>
      </w:pPr>
      <w:r>
        <w:rPr>
          <w:lang w:val="es-ES"/>
        </w:rPr>
        <w:t>Cada practica debe enviarse al correo de los monitores Daniel Escobar Castañeda (</w:t>
      </w:r>
      <w:hyperlink r:id="rId8" w:history="1">
        <w:r w:rsidRPr="00E56B38">
          <w:rPr>
            <w:rStyle w:val="Hipervnculo"/>
            <w:lang w:val="es-ES"/>
          </w:rPr>
          <w:t>daniel.escobar5@udea.edu.co</w:t>
        </w:r>
      </w:hyperlink>
      <w:r>
        <w:rPr>
          <w:lang w:val="es-ES"/>
        </w:rPr>
        <w:t>) y Andrea Ortiz Giraldo (</w:t>
      </w:r>
      <w:hyperlink r:id="rId9" w:history="1">
        <w:r w:rsidRPr="00E56B38">
          <w:rPr>
            <w:rStyle w:val="Hipervnculo"/>
            <w:lang w:val="es-ES"/>
          </w:rPr>
          <w:t>andrea.ortiz@udea.edu.co</w:t>
        </w:r>
      </w:hyperlink>
      <w:r>
        <w:rPr>
          <w:lang w:val="es-ES"/>
        </w:rPr>
        <w:t xml:space="preserve">) antes de </w:t>
      </w:r>
      <w:r w:rsidR="00634BD7">
        <w:rPr>
          <w:lang w:val="es-ES"/>
        </w:rPr>
        <w:t>las 23:59 de agosto 4 del 2019</w:t>
      </w:r>
      <w:r>
        <w:rPr>
          <w:lang w:val="es-ES"/>
        </w:rPr>
        <w:t xml:space="preserve">, con copia al correo institucional de su profesor. </w:t>
      </w:r>
      <w:r>
        <w:rPr>
          <w:lang w:val="es-ES"/>
        </w:rPr>
        <w:br/>
      </w:r>
    </w:p>
    <w:p w:rsidR="00E87317" w:rsidRPr="00E87317" w:rsidRDefault="00E87317" w:rsidP="00E87317">
      <w:pPr>
        <w:pStyle w:val="Prrafodelista"/>
        <w:numPr>
          <w:ilvl w:val="0"/>
          <w:numId w:val="1"/>
        </w:numPr>
        <w:rPr>
          <w:b/>
          <w:bCs/>
          <w:i/>
          <w:iCs/>
          <w:u w:val="single"/>
          <w:lang w:val="es-ES"/>
        </w:rPr>
      </w:pPr>
      <w:r>
        <w:rPr>
          <w:lang w:val="es-ES"/>
        </w:rPr>
        <w:t xml:space="preserve">El asunto del correo electrónico debe tener el siguiente formato: </w:t>
      </w:r>
      <w:r>
        <w:rPr>
          <w:lang w:val="es-ES"/>
        </w:rPr>
        <w:br/>
        <w:t xml:space="preserve">                                        [LR3] PRACTICA w CC x,y Y PROF z</w:t>
      </w:r>
      <w:r w:rsidR="007D1AC2">
        <w:rPr>
          <w:lang w:val="es-ES"/>
        </w:rPr>
        <w:br/>
      </w:r>
    </w:p>
    <w:p w:rsidR="00654F56" w:rsidRPr="00654F56" w:rsidRDefault="00E87317" w:rsidP="00654F56">
      <w:pPr>
        <w:pStyle w:val="Prrafodelista"/>
        <w:numPr>
          <w:ilvl w:val="0"/>
          <w:numId w:val="1"/>
        </w:numPr>
        <w:jc w:val="both"/>
        <w:rPr>
          <w:b/>
          <w:bCs/>
          <w:i/>
          <w:iCs/>
          <w:u w:val="single"/>
          <w:lang w:val="es-ES"/>
        </w:rPr>
      </w:pPr>
      <w:r>
        <w:rPr>
          <w:lang w:val="es-ES"/>
        </w:rPr>
        <w:t xml:space="preserve">Observe donde aparecen letras mayúsculas, espacios simples, guiones bajos y tildes. Sustituya w con 1 o 2 dependiendo de la practica que este entregando. Sustituya x y </w:t>
      </w:r>
      <w:proofErr w:type="spellStart"/>
      <w:r>
        <w:rPr>
          <w:lang w:val="es-ES"/>
        </w:rPr>
        <w:t>y</w:t>
      </w:r>
      <w:proofErr w:type="spellEnd"/>
      <w:r>
        <w:rPr>
          <w:lang w:val="es-ES"/>
        </w:rPr>
        <w:t xml:space="preserve"> por los números de sus documentos de identidad </w:t>
      </w:r>
      <w:r w:rsidR="007D1AC2">
        <w:rPr>
          <w:lang w:val="es-ES"/>
        </w:rPr>
        <w:t>sin puntos, espacios, comas u otros caracteres. Sustituya z con el nombre de su profesor.</w:t>
      </w:r>
    </w:p>
    <w:p w:rsidR="00E87317" w:rsidRPr="007D1AC2" w:rsidRDefault="00E87317" w:rsidP="00654F56">
      <w:pPr>
        <w:pStyle w:val="Prrafodelista"/>
        <w:jc w:val="both"/>
        <w:rPr>
          <w:b/>
          <w:bCs/>
          <w:i/>
          <w:iCs/>
          <w:u w:val="single"/>
          <w:lang w:val="es-ES"/>
        </w:rPr>
      </w:pPr>
    </w:p>
    <w:p w:rsidR="00654F56" w:rsidRPr="00654F56" w:rsidRDefault="007D1AC2" w:rsidP="00654F56">
      <w:pPr>
        <w:pStyle w:val="Prrafodelista"/>
        <w:numPr>
          <w:ilvl w:val="0"/>
          <w:numId w:val="1"/>
        </w:numPr>
        <w:jc w:val="both"/>
        <w:rPr>
          <w:b/>
          <w:bCs/>
          <w:i/>
          <w:iCs/>
          <w:u w:val="single"/>
          <w:lang w:val="es-ES"/>
        </w:rPr>
      </w:pPr>
      <w:r>
        <w:rPr>
          <w:lang w:val="es-ES"/>
        </w:rPr>
        <w:t>Los monitores tendrán en cuenta los siguientes aspectos en la evaluación. Por favor, revise con detalle el peso de cada uno de ellos dentro de la nota general.</w:t>
      </w:r>
    </w:p>
    <w:p w:rsidR="00654F56" w:rsidRPr="00654F56" w:rsidRDefault="00654F56" w:rsidP="00654F56">
      <w:pPr>
        <w:pStyle w:val="Prrafodelista"/>
        <w:rPr>
          <w:lang w:val="es-ES"/>
        </w:rPr>
      </w:pPr>
    </w:p>
    <w:p w:rsidR="007D1AC2" w:rsidRPr="007D1AC2" w:rsidRDefault="007D1AC2" w:rsidP="00654F56">
      <w:pPr>
        <w:pStyle w:val="Prrafodelista"/>
        <w:jc w:val="both"/>
        <w:rPr>
          <w:b/>
          <w:bCs/>
          <w:i/>
          <w:iCs/>
          <w:u w:val="single"/>
          <w:lang w:val="es-ES"/>
        </w:rPr>
      </w:pPr>
      <w:r>
        <w:rPr>
          <w:lang w:val="es-ES"/>
        </w:rPr>
        <w:br/>
      </w:r>
      <w:r w:rsidRPr="007D1AC2">
        <w:rPr>
          <w:b/>
          <w:bCs/>
          <w:i/>
          <w:iCs/>
          <w:u w:val="single"/>
          <w:lang w:val="es-ES"/>
        </w:rPr>
        <w:t>80% Implementación</w:t>
      </w:r>
      <w:r w:rsidRPr="007D1AC2">
        <w:rPr>
          <w:b/>
          <w:bCs/>
          <w:i/>
          <w:iCs/>
          <w:u w:val="single"/>
          <w:lang w:val="es-ES"/>
        </w:rPr>
        <w:br/>
        <w:t>20% Documentación: Manual Técnico 10% Manual de Usuario 10%</w:t>
      </w:r>
      <w:r>
        <w:rPr>
          <w:b/>
          <w:bCs/>
          <w:i/>
          <w:iCs/>
          <w:u w:val="single"/>
          <w:lang w:val="es-ES"/>
        </w:rPr>
        <w:br/>
      </w:r>
    </w:p>
    <w:p w:rsidR="00654F56" w:rsidRPr="00654F56" w:rsidRDefault="007D1AC2" w:rsidP="00654F56">
      <w:pPr>
        <w:pStyle w:val="Prrafodelista"/>
        <w:numPr>
          <w:ilvl w:val="0"/>
          <w:numId w:val="1"/>
        </w:numPr>
        <w:jc w:val="both"/>
        <w:rPr>
          <w:b/>
          <w:bCs/>
          <w:i/>
          <w:iCs/>
          <w:u w:val="single"/>
          <w:lang w:val="es-ES"/>
        </w:rPr>
      </w:pPr>
      <w:r>
        <w:rPr>
          <w:lang w:val="es-ES"/>
        </w:rPr>
        <w:t>Si el funcionamiento del programa depende de alguna característica especial, por favor, adjunte con la practica un documento claro y. breve donde de cuenta de tales características y la forma de poner la aplicación a punto en una maquina estándar. Este es el caso cuando, por ejemplo, se debe instalar alguna herramienta, configurar el equipo, se usan lenguajes distintos a los “convencionales”, se emplean nuevas técnicas, etc.</w:t>
      </w:r>
    </w:p>
    <w:p w:rsidR="00F34B84" w:rsidRPr="00634BD7" w:rsidRDefault="007D1AC2" w:rsidP="00654F56">
      <w:pPr>
        <w:jc w:val="both"/>
        <w:rPr>
          <w:bCs/>
          <w:iCs/>
          <w:lang w:val="es-ES"/>
        </w:rPr>
      </w:pPr>
      <w:r w:rsidRPr="00654F56">
        <w:rPr>
          <w:lang w:val="es-ES"/>
        </w:rPr>
        <w:br/>
      </w:r>
    </w:p>
    <w:sectPr w:rsidR="00F34B84" w:rsidRPr="00634BD7" w:rsidSect="003C7C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87329"/>
    <w:multiLevelType w:val="hybridMultilevel"/>
    <w:tmpl w:val="4594CE82"/>
    <w:lvl w:ilvl="0" w:tplc="B38EBE3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D98"/>
    <w:rsid w:val="00073C94"/>
    <w:rsid w:val="0007492E"/>
    <w:rsid w:val="00101E23"/>
    <w:rsid w:val="001604EB"/>
    <w:rsid w:val="002B63C0"/>
    <w:rsid w:val="002C45C7"/>
    <w:rsid w:val="00310D4D"/>
    <w:rsid w:val="003C7C20"/>
    <w:rsid w:val="003E3A9B"/>
    <w:rsid w:val="005B5F2A"/>
    <w:rsid w:val="005E5D98"/>
    <w:rsid w:val="00611E7F"/>
    <w:rsid w:val="00634BD7"/>
    <w:rsid w:val="0064032E"/>
    <w:rsid w:val="00654F56"/>
    <w:rsid w:val="007413BE"/>
    <w:rsid w:val="00765CAD"/>
    <w:rsid w:val="00772B5E"/>
    <w:rsid w:val="007D1AC2"/>
    <w:rsid w:val="009F66CA"/>
    <w:rsid w:val="00A80025"/>
    <w:rsid w:val="00AB1B70"/>
    <w:rsid w:val="00AB7429"/>
    <w:rsid w:val="00B14440"/>
    <w:rsid w:val="00B54DF9"/>
    <w:rsid w:val="00B82503"/>
    <w:rsid w:val="00BC58EC"/>
    <w:rsid w:val="00BD7466"/>
    <w:rsid w:val="00D12C11"/>
    <w:rsid w:val="00E80B53"/>
    <w:rsid w:val="00E87317"/>
    <w:rsid w:val="00F34B84"/>
    <w:rsid w:val="00F45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D6DBE4-5085-A346-AA77-DE71CD357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E5D98"/>
    <w:pPr>
      <w:spacing w:before="100" w:beforeAutospacing="1" w:after="100" w:afterAutospacing="1"/>
    </w:pPr>
    <w:rPr>
      <w:rFonts w:ascii="Times New Roman" w:eastAsia="Times New Roman" w:hAnsi="Times New Roman" w:cs="Times New Roman"/>
    </w:rPr>
  </w:style>
  <w:style w:type="paragraph" w:styleId="Prrafodelista">
    <w:name w:val="List Paragraph"/>
    <w:basedOn w:val="Normal"/>
    <w:uiPriority w:val="34"/>
    <w:qFormat/>
    <w:rsid w:val="00B14440"/>
    <w:pPr>
      <w:ind w:left="720"/>
      <w:contextualSpacing/>
    </w:pPr>
  </w:style>
  <w:style w:type="paragraph" w:styleId="Textodeglobo">
    <w:name w:val="Balloon Text"/>
    <w:basedOn w:val="Normal"/>
    <w:link w:val="TextodegloboCar"/>
    <w:uiPriority w:val="99"/>
    <w:semiHidden/>
    <w:unhideWhenUsed/>
    <w:rsid w:val="00BD74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D7466"/>
    <w:rPr>
      <w:rFonts w:ascii="Times New Roman" w:hAnsi="Times New Roman" w:cs="Times New Roman"/>
      <w:sz w:val="18"/>
      <w:szCs w:val="18"/>
    </w:rPr>
  </w:style>
  <w:style w:type="table" w:styleId="Tablaconcuadrcula">
    <w:name w:val="Table Grid"/>
    <w:basedOn w:val="Tablanormal"/>
    <w:uiPriority w:val="39"/>
    <w:rsid w:val="00BD74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87317"/>
    <w:rPr>
      <w:color w:val="0563C1" w:themeColor="hyperlink"/>
      <w:u w:val="single"/>
    </w:rPr>
  </w:style>
  <w:style w:type="character" w:customStyle="1" w:styleId="UnresolvedMention1">
    <w:name w:val="Unresolved Mention1"/>
    <w:basedOn w:val="Fuentedeprrafopredeter"/>
    <w:uiPriority w:val="99"/>
    <w:semiHidden/>
    <w:unhideWhenUsed/>
    <w:rsid w:val="00E87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60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el.escobar5@udea.edu.co"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ndrea.ortiz@udea.edu.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849</Words>
  <Characters>4840</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Escobar</dc:creator>
  <cp:keywords/>
  <dc:description/>
  <cp:lastModifiedBy>ASUS</cp:lastModifiedBy>
  <cp:revision>2</cp:revision>
  <dcterms:created xsi:type="dcterms:W3CDTF">2019-06-23T17:17:00Z</dcterms:created>
  <dcterms:modified xsi:type="dcterms:W3CDTF">2019-06-23T17:17:00Z</dcterms:modified>
</cp:coreProperties>
</file>