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77777777" w:rsidR="004E13A5" w:rsidRPr="0007763B" w:rsidRDefault="004E13A5" w:rsidP="00A51948">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exceptional temporal changes in genetic diversity using limited information.</w:t>
      </w:r>
    </w:p>
    <w:p w14:paraId="211B947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A51948">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4AEC9552" w14:textId="252FC0FB" w:rsidR="004E13A5" w:rsidRDefault="00F322CA" w:rsidP="00A51948">
      <w:pPr>
        <w:spacing w:before="240" w:after="240" w:line="48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Université de Montréal, Pavillon Marie-Victorin, Montréal, QC, Canada, H3C 3J7</w:t>
      </w:r>
    </w:p>
    <w:p w14:paraId="43FF6B38" w14:textId="3657E14D" w:rsidR="00F322CA" w:rsidRPr="00F322CA" w:rsidRDefault="00F322CA" w:rsidP="00A51948">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Pr="00F322CA">
        <w:rPr>
          <w:rFonts w:ascii="Times New Roman" w:eastAsia="Times New Roman" w:hAnsi="Times New Roman" w:cs="Times New Roman"/>
          <w:sz w:val="24"/>
          <w:szCs w:val="24"/>
        </w:rPr>
        <w:t>John H. Daniels Faculty of Architecture, Landscape, and Design</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A51948">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6">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7B2B731C" w14:textId="7CED0C18"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47162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5CCE16C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694CB0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E0DA1AE"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9E2E3B5" w14:textId="20CD9F68" w:rsidR="00053498" w:rsidRDefault="0047226E" w:rsidP="00A5194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07E22FFB" w14:textId="18F8BFCD"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INTRODUCTION</w:t>
      </w:r>
    </w:p>
    <w:p w14:paraId="08BE4EB2" w14:textId="77777777" w:rsidR="009C6F0C" w:rsidRDefault="00451660"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07763B">
        <w:rPr>
          <w:rFonts w:ascii="Times New Roman" w:eastAsia="Times New Roman" w:hAnsi="Times New Roman" w:cs="Times New Roman"/>
          <w:sz w:val="24"/>
          <w:szCs w:val="24"/>
        </w:rPr>
        <w:t xml:space="preserve"> rapid pace of global loss of genetic diversity </w:t>
      </w: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revolution","type":"article-journal"},"uris":["http://www.mendeley.com/documents/?uuid=91c1cbbf-f655-49cd-8943-5c0a434cec6f"]}],"mendeley":{"formattedCitation":"(Leigh, Hendry, Vázquez‐Domínguez, &amp; Friesen, 2019)","plainTextFormattedCitation":"(Leigh, Hendry, Vázquez‐Domínguez, &amp; Friesen, 2019)","previouslyFormattedCitation":"(Leigh, Hendry, Vázquez‐Domínguez, &amp; Friesen, 2019)"},"properties":{"noteIndex":0},"schema":"https://github.com/citation-style-language/schema/raw/master/csl-citation.json"}</w:instrText>
      </w:r>
      <w:r w:rsidRPr="0007763B">
        <w:rPr>
          <w:rFonts w:ascii="Times New Roman" w:eastAsia="Times New Roman" w:hAnsi="Times New Roman" w:cs="Times New Roman"/>
          <w:sz w:val="24"/>
          <w:szCs w:val="24"/>
        </w:rPr>
        <w:fldChar w:fldCharType="separate"/>
      </w:r>
      <w:r w:rsidRPr="0007763B">
        <w:rPr>
          <w:rFonts w:ascii="Times New Roman" w:eastAsia="Times New Roman" w:hAnsi="Times New Roman" w:cs="Times New Roman"/>
          <w:noProof/>
          <w:sz w:val="24"/>
          <w:szCs w:val="24"/>
        </w:rPr>
        <w:t>(Leigh, Hendry, Vázquez‐Domínguez, &amp; Friesen, 2019)</w:t>
      </w:r>
      <w:r w:rsidRPr="0007763B">
        <w:rPr>
          <w:rFonts w:ascii="Times New Roman" w:eastAsia="Times New Roman" w:hAnsi="Times New Roman" w:cs="Times New Roman"/>
          <w:sz w:val="24"/>
          <w:szCs w:val="24"/>
        </w:rPr>
        <w:fldChar w:fldCharType="end"/>
      </w:r>
      <w:r w:rsidRPr="0007763B">
        <w:rPr>
          <w:rFonts w:ascii="Times New Roman" w:eastAsia="Times New Roman" w:hAnsi="Times New Roman" w:cs="Times New Roman"/>
          <w:sz w:val="24"/>
          <w:szCs w:val="24"/>
        </w:rPr>
        <w:t xml:space="preserve">, is making it increasingly important to move beyond, single sampling/time, snapshot research </w:t>
      </w: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change","type":"article-journal","volume":"11"},"uris":["http://www.mendeley.com/documents/?uuid=40922df3-d52b-44b8-b962-974459281831"]}],"mendeley":{"formattedCitation":"(Draheim, Moore, Fortin, &amp; Scribner, 2018)","plainTextFormattedCitation":"(Draheim, Moore, Fortin, &amp; Scribner, 2018)","previouslyFormattedCitation":"(Draheim, Moore, Fortin, &amp; Scribner, 2018)"},"properties":{"noteIndex":0},"schema":"https://github.com/citation-style-language/schema/raw/master/csl-citation.json"}</w:instrText>
      </w:r>
      <w:r w:rsidRPr="0007763B">
        <w:rPr>
          <w:rFonts w:ascii="Times New Roman" w:eastAsia="Times New Roman" w:hAnsi="Times New Roman" w:cs="Times New Roman"/>
          <w:sz w:val="24"/>
          <w:szCs w:val="24"/>
        </w:rPr>
        <w:fldChar w:fldCharType="separate"/>
      </w:r>
      <w:r w:rsidRPr="0007763B">
        <w:rPr>
          <w:rFonts w:ascii="Times New Roman" w:eastAsia="Times New Roman" w:hAnsi="Times New Roman" w:cs="Times New Roman"/>
          <w:noProof/>
          <w:sz w:val="24"/>
          <w:szCs w:val="24"/>
        </w:rPr>
        <w:t>(Draheim, Moore, Fortin, &amp; Scribner, 2018)</w:t>
      </w:r>
      <w:r w:rsidRPr="0007763B">
        <w:rPr>
          <w:rFonts w:ascii="Times New Roman" w:eastAsia="Times New Roman" w:hAnsi="Times New Roman" w:cs="Times New Roman"/>
          <w:sz w:val="24"/>
          <w:szCs w:val="24"/>
        </w:rPr>
        <w:fldChar w:fldCharType="end"/>
      </w:r>
      <w:r w:rsidRPr="0007763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E13A5" w:rsidRPr="0007763B">
        <w:rPr>
          <w:rFonts w:ascii="Times New Roman" w:eastAsia="Times New Roman" w:hAnsi="Times New Roman" w:cs="Times New Roman"/>
          <w:sz w:val="24"/>
          <w:szCs w:val="24"/>
        </w:rPr>
        <w:t xml:space="preserve">Spatial and temporal </w:t>
      </w:r>
      <w:r w:rsidR="002050D0">
        <w:rPr>
          <w:rFonts w:ascii="Times New Roman" w:eastAsia="Times New Roman" w:hAnsi="Times New Roman" w:cs="Times New Roman"/>
          <w:sz w:val="24"/>
          <w:szCs w:val="24"/>
        </w:rPr>
        <w:t xml:space="preserve">genetic </w:t>
      </w:r>
      <w:r w:rsidR="004E13A5" w:rsidRPr="0007763B">
        <w:rPr>
          <w:rFonts w:ascii="Times New Roman" w:eastAsia="Times New Roman" w:hAnsi="Times New Roman" w:cs="Times New Roman"/>
          <w:sz w:val="24"/>
          <w:szCs w:val="24"/>
        </w:rPr>
        <w:t>variation can tell us a great deal about</w:t>
      </w:r>
      <w:r w:rsidR="004E13A5" w:rsidRPr="0007763B">
        <w:rPr>
          <w:rFonts w:ascii="Times New Roman" w:hAnsi="Times New Roman" w:cs="Times New Roman"/>
          <w:sz w:val="24"/>
          <w:szCs w:val="24"/>
        </w:rPr>
        <w:t xml:space="preserve"> demography and </w:t>
      </w:r>
      <w:r w:rsidR="0047226E">
        <w:rPr>
          <w:rFonts w:ascii="Times New Roman" w:hAnsi="Times New Roman" w:cs="Times New Roman"/>
          <w:sz w:val="24"/>
          <w:szCs w:val="24"/>
        </w:rPr>
        <w:t>population connectivity</w:t>
      </w:r>
      <w:r w:rsidR="00292102">
        <w:rPr>
          <w:rFonts w:ascii="Times New Roman" w:hAnsi="Times New Roman" w:cs="Times New Roman"/>
          <w:sz w:val="24"/>
          <w:szCs w:val="24"/>
        </w:rPr>
        <w:t xml:space="preserve"> </w:t>
      </w:r>
      <w:r w:rsidR="00292102">
        <w:rPr>
          <w:rFonts w:ascii="Times New Roman" w:hAnsi="Times New Roman" w:cs="Times New Roman"/>
          <w:sz w:val="24"/>
          <w:szCs w:val="24"/>
        </w:rPr>
        <w:fldChar w:fldCharType="begin" w:fldLock="1"/>
      </w:r>
      <w:r w:rsidR="00CE6B0A">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connectivity?","type":"article-journal","volume":"19"},"uris":["http://www.mendeley.com/documents/?uuid=474618ca-6c41-4348-81dd-0f1f50562cf2"]},{"id":"ITEM-2","itemData":{"DOI":"10.1038/sj.hdy.6884960","ISBN":"0018-067X","ISSN":"0018-067X","PMID":"10098262","abstract":"The difficulty of directly measuring gene flow has lead to the common use of indirect measures extrapolated from genetic frequency data. These measures are variants of FST, a standardized measure of the genetic variance among populations, and are used to solve for Nm, the number of migrants successfully entering a population per generation. Unfortunately, the mathematical model underlying this translation makes many biologically unrealistic assumptions; real populations are very likely to violate these assumptions, such that there is often limited quantitative information to be gained about dispersal from using gene frequency data. While studies of genetic structure per se are often worthwhile, and FST is an excellent measure of the extent of this population structure, it is rare that FST can be translated into an accurate estimate of Nm.","author":[{"dropping-particle":"","family":"Whitlock","given":"M C","non-dropping-particle":"","parse-names":false,"suffix":""},{"dropping-particle":"","family":"McCauley","given":"D E","non-dropping-particle":"","parse-names":false,"suffix":""}],"container-title":"Heredity","id":"ITEM-2","issue":"November 1998","issued":{"date-parts":[["1999"]]},"page":"117-125","title":"Indirect measures of gene flow and migration: FST not equal to 1/(4Nm + 1)","type":"article-journal","volume":"82"},"uris":["http://www.mendeley.com/documents/?uuid=c9f58130-b9b8-4b20-8543-e1d92bff1fea"]}],"mendeley":{"formattedCitation":"(Lowe &amp; Allendorf, 2010; Whitlock &amp; McCauley, 1999)","plainTextFormattedCitation":"(Lowe &amp; Allendorf, 2010; Whitlock &amp; McCauley, 1999)","previouslyFormattedCitation":"(Lowe &amp; Allendorf, 2010; Whitlock &amp; McCauley, 1999)"},"properties":{"noteIndex":0},"schema":"https://github.com/citation-style-language/schema/raw/master/csl-citation.json"}</w:instrText>
      </w:r>
      <w:r w:rsidR="00292102">
        <w:rPr>
          <w:rFonts w:ascii="Times New Roman" w:hAnsi="Times New Roman" w:cs="Times New Roman"/>
          <w:sz w:val="24"/>
          <w:szCs w:val="24"/>
        </w:rPr>
        <w:fldChar w:fldCharType="separate"/>
      </w:r>
      <w:r w:rsidR="00292102" w:rsidRPr="00292102">
        <w:rPr>
          <w:rFonts w:ascii="Times New Roman" w:hAnsi="Times New Roman" w:cs="Times New Roman"/>
          <w:noProof/>
          <w:sz w:val="24"/>
          <w:szCs w:val="24"/>
        </w:rPr>
        <w:t>(Lowe &amp; Allendorf, 2010; Whitlock &amp; McCauley, 1999)</w:t>
      </w:r>
      <w:r w:rsidR="00292102">
        <w:rPr>
          <w:rFonts w:ascii="Times New Roman" w:hAnsi="Times New Roman" w:cs="Times New Roman"/>
          <w:sz w:val="24"/>
          <w:szCs w:val="24"/>
        </w:rPr>
        <w:fldChar w:fldCharType="end"/>
      </w:r>
      <w:r w:rsidR="00A11547" w:rsidRPr="0007763B">
        <w:rPr>
          <w:rFonts w:ascii="Times New Roman" w:hAnsi="Times New Roman" w:cs="Times New Roman"/>
          <w:sz w:val="24"/>
          <w:szCs w:val="24"/>
        </w:rPr>
        <w:t>.</w:t>
      </w:r>
      <w:r w:rsidR="004E13A5" w:rsidRPr="0007763B">
        <w:rPr>
          <w:rFonts w:ascii="Times New Roman" w:eastAsia="Times New Roman" w:hAnsi="Times New Roman" w:cs="Times New Roman"/>
          <w:sz w:val="24"/>
          <w:szCs w:val="24"/>
        </w:rPr>
        <w:t xml:space="preserve"> </w:t>
      </w:r>
      <w:r w:rsidR="00616333" w:rsidRPr="0007763B">
        <w:rPr>
          <w:rFonts w:ascii="Times New Roman" w:eastAsia="Times New Roman" w:hAnsi="Times New Roman" w:cs="Times New Roman"/>
          <w:sz w:val="24"/>
          <w:szCs w:val="24"/>
        </w:rPr>
        <w:t>Population</w:t>
      </w:r>
      <w:r w:rsidR="004E13A5" w:rsidRPr="0007763B">
        <w:rPr>
          <w:rFonts w:ascii="Times New Roman" w:eastAsia="Times New Roman" w:hAnsi="Times New Roman" w:cs="Times New Roman"/>
          <w:sz w:val="24"/>
          <w:szCs w:val="24"/>
        </w:rPr>
        <w:t xml:space="preserve"> genetics </w:t>
      </w:r>
      <w:r w:rsidR="002050D0">
        <w:rPr>
          <w:rFonts w:ascii="Times New Roman" w:eastAsia="Times New Roman" w:hAnsi="Times New Roman" w:cs="Times New Roman"/>
          <w:sz w:val="24"/>
          <w:szCs w:val="24"/>
        </w:rPr>
        <w:t xml:space="preserve">have proven to be essential to translating observed genetic variation into meaningful inferences regarding connectivity and demography that are </w:t>
      </w:r>
      <w:r w:rsidR="0047226E">
        <w:rPr>
          <w:rFonts w:ascii="Times New Roman" w:eastAsia="Times New Roman" w:hAnsi="Times New Roman" w:cs="Times New Roman"/>
          <w:sz w:val="24"/>
          <w:szCs w:val="24"/>
        </w:rPr>
        <w:t>necessary</w:t>
      </w:r>
      <w:r w:rsidR="002050D0">
        <w:rPr>
          <w:rFonts w:ascii="Times New Roman" w:eastAsia="Times New Roman" w:hAnsi="Times New Roman" w:cs="Times New Roman"/>
          <w:sz w:val="24"/>
          <w:szCs w:val="24"/>
        </w:rPr>
        <w:t xml:space="preserve"> for conservation efforts.</w:t>
      </w:r>
      <w:r w:rsidR="002050D0" w:rsidRPr="0007763B" w:rsidDel="002050D0">
        <w:rPr>
          <w:rFonts w:ascii="Times New Roman" w:eastAsia="Times New Roman" w:hAnsi="Times New Roman" w:cs="Times New Roman"/>
          <w:sz w:val="24"/>
          <w:szCs w:val="24"/>
        </w:rPr>
        <w:t xml:space="preserve"> </w:t>
      </w:r>
      <w:r w:rsidR="004E13A5" w:rsidRPr="0007763B">
        <w:rPr>
          <w:rFonts w:ascii="Times New Roman" w:eastAsia="Times New Roman" w:hAnsi="Times New Roman" w:cs="Times New Roman"/>
          <w:sz w:val="24"/>
          <w:szCs w:val="24"/>
        </w:rPr>
        <w:fldChar w:fldCharType="begin" w:fldLock="1"/>
      </w:r>
      <w:r w:rsidR="005D6EA5" w:rsidRPr="0007763B">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004E13A5" w:rsidRPr="0007763B">
        <w:rPr>
          <w:rFonts w:ascii="Times New Roman" w:eastAsia="Times New Roman" w:hAnsi="Times New Roman" w:cs="Times New Roman"/>
          <w:sz w:val="24"/>
          <w:szCs w:val="24"/>
        </w:rPr>
        <w:fldChar w:fldCharType="separate"/>
      </w:r>
      <w:r w:rsidR="005D6EA5" w:rsidRPr="0007763B">
        <w:rPr>
          <w:rFonts w:ascii="Times New Roman" w:eastAsia="Times New Roman" w:hAnsi="Times New Roman" w:cs="Times New Roman"/>
          <w:noProof/>
          <w:sz w:val="24"/>
          <w:szCs w:val="24"/>
        </w:rPr>
        <w:t>(Allendorf, Hohenlohe, &amp; Luikart, 2010; Harrisson, Pavlova, Telonis-Scott, &amp; Sunnucks, 2014; Segelbacher et al., 2010)</w:t>
      </w:r>
      <w:r w:rsidR="004E13A5" w:rsidRPr="0007763B">
        <w:rPr>
          <w:rFonts w:ascii="Times New Roman" w:eastAsia="Times New Roman" w:hAnsi="Times New Roman" w:cs="Times New Roman"/>
          <w:sz w:val="24"/>
          <w:szCs w:val="24"/>
        </w:rPr>
        <w:fldChar w:fldCharType="end"/>
      </w:r>
      <w:r w:rsidR="004E13A5" w:rsidRPr="0007763B">
        <w:rPr>
          <w:rFonts w:ascii="Times New Roman" w:eastAsia="Times New Roman" w:hAnsi="Times New Roman" w:cs="Times New Roman"/>
          <w:sz w:val="24"/>
          <w:szCs w:val="24"/>
        </w:rPr>
        <w:t>.</w:t>
      </w:r>
      <w:r w:rsidR="001F6EAC" w:rsidRPr="0007763B">
        <w:rPr>
          <w:rFonts w:ascii="Times New Roman" w:eastAsia="Times New Roman" w:hAnsi="Times New Roman" w:cs="Times New Roman"/>
          <w:sz w:val="24"/>
          <w:szCs w:val="24"/>
        </w:rPr>
        <w:t xml:space="preserve"> </w:t>
      </w:r>
    </w:p>
    <w:p w14:paraId="037E773B" w14:textId="5CC4E627" w:rsidR="00CC1F19" w:rsidRPr="0007763B" w:rsidRDefault="002050D0"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particular</w:t>
      </w:r>
      <w:r w:rsidR="001F6EAC" w:rsidRPr="0007763B">
        <w:rPr>
          <w:rFonts w:ascii="Times New Roman" w:eastAsia="Times New Roman" w:hAnsi="Times New Roman" w:cs="Times New Roman"/>
          <w:sz w:val="24"/>
          <w:szCs w:val="24"/>
        </w:rPr>
        <w:t>, l</w:t>
      </w:r>
      <w:r w:rsidR="00616333" w:rsidRPr="0007763B">
        <w:rPr>
          <w:rFonts w:ascii="Times New Roman" w:eastAsia="Times New Roman" w:hAnsi="Times New Roman" w:cs="Times New Roman"/>
          <w:sz w:val="24"/>
          <w:szCs w:val="24"/>
        </w:rPr>
        <w:t>andscape genetics</w:t>
      </w:r>
      <w:r w:rsidR="001F6EAC"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provid</w:t>
      </w:r>
      <w:r>
        <w:rPr>
          <w:rFonts w:ascii="Times New Roman" w:eastAsia="Times New Roman" w:hAnsi="Times New Roman" w:cs="Times New Roman"/>
          <w:sz w:val="24"/>
          <w:szCs w:val="24"/>
        </w:rPr>
        <w:t>es</w:t>
      </w:r>
      <w:r w:rsidRPr="0007763B">
        <w:rPr>
          <w:rFonts w:ascii="Times New Roman" w:eastAsia="Times New Roman" w:hAnsi="Times New Roman" w:cs="Times New Roman"/>
          <w:sz w:val="24"/>
          <w:szCs w:val="24"/>
        </w:rPr>
        <w:t xml:space="preserve"> </w:t>
      </w:r>
      <w:r w:rsidR="004E13A5" w:rsidRPr="0007763B">
        <w:rPr>
          <w:rFonts w:ascii="Times New Roman" w:eastAsia="Times New Roman" w:hAnsi="Times New Roman" w:cs="Times New Roman"/>
          <w:sz w:val="24"/>
          <w:szCs w:val="24"/>
        </w:rPr>
        <w:t>information about the interaction between micro-evolutionary p</w:t>
      </w:r>
      <w:r w:rsidR="009275A9" w:rsidRPr="0007763B">
        <w:rPr>
          <w:rFonts w:ascii="Times New Roman" w:eastAsia="Times New Roman" w:hAnsi="Times New Roman" w:cs="Times New Roman"/>
          <w:sz w:val="24"/>
          <w:szCs w:val="24"/>
        </w:rPr>
        <w:t xml:space="preserve">rocesses and landscape features </w:t>
      </w:r>
      <w:r w:rsidR="004E13A5" w:rsidRPr="0007763B">
        <w:rPr>
          <w:rFonts w:ascii="Times New Roman" w:eastAsia="Times New Roman" w:hAnsi="Times New Roman" w:cs="Times New Roman"/>
          <w:sz w:val="24"/>
          <w:szCs w:val="24"/>
        </w:rPr>
        <w:fldChar w:fldCharType="begin" w:fldLock="1"/>
      </w:r>
      <w:r w:rsidR="004036B9" w:rsidRPr="0007763B">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genetics.","type":"article-journal","volume":"28"},"uris":["http://www.mendeley.com/documents/?uuid=962fe4e6-fd7a-469e-bd2c-de655f201f37"]},{"id":"ITEM-3","itemData":{"abstract":"Despite the substantial interest in landscape genetics from the scientific community, learning about the concepts and methods underlying the field remains very challenging. The reason for this is the highly interdisciplinary nature of the field, which combines population genetics, landscape ecology, and spatial statistics. These fields have traditionally been treated separately in classes and textbooks, and very few scientists have received the interdisciplinary training necessary to efficiently teach or apply the diversity of techniques encompassed by landscape genetics. To address the current knowledge gap, this book provides the first in depth treatment of landscape genetics in a single volume. Specifically, this book delivers fundamental concepts and methods underlying the field, covering particularly important analytical methods in detail, and presenting empirical and theoretical applications of landscape genetics for a variety of environments and species. Consistent with the interdisciplinary nature of landscape genetics, the book combines an introductory, textbook like section with additional sections on advanced topics and applications that are more typical of edited volumes. The chapter topics and the expertise of the authors and the editorial team make the book a standard reference for anyone interested in landscape genetics. The book includes contributions from many of the leading researchers in landscape genetics. The group of scientists we have assembled has worked on several collaborative projects over the last years, including a large number of peer reviewed papers, several landscape genetics workshops at international conferences, and a distributed graduate seminar on landscape genetics. Based on the experiences gained during these collaborative teaching and research activities, the book includes chapters that synthesize fundamental concepts and methods underlying landscape genetics (Part 1), chapters on advanced topics that deserve a more in depth treatment (Part 2), and chapters illustrating the use of concepts and methods in empirical applications (Part 3). This structure ensures a high usefulness of the book for beginning landscape geneticists and experienced researchers alike, so that it has a broad target audience. At least one of the four co editors is involved in almost every chapter of the book, thereby ensuring a high consistency and coherency among chapters.","author":[{"dropping-particle":"","family":"Balkenhol","given":"Niko","non-dropping-particle":"","parse-names":false,"suffix":""},{"dropping-particle":"","family":"Cushman","given":"Samuel","non-dropping-particle":"","parse-names":false,"suffix":""},{"dropping-particle":"","family":"Storfer","given":"Andrew","non-dropping-particle":"","parse-names":false,"suffix":""},{"dropping-particle":"","family":"Waits","given":"Lisette","non-dropping-particle":"","parse-names":false,"suffix":""}],"id":"ITEM-3","issued":{"date-parts":[["2015"]]},"publisher":"Wiley-Blackwell","title":"Landscape Genetics: Concepts, Methods, Applications","type":"book"},"uris":["http://www.mendeley.com/documents/?uuid=2f65a2ff-2354-4c2a-afdc-54399407d82f"]},{"id":"ITEM-4","itemData":{"DOI":"10.1007/s10592-012-0391-5","ISBN":"1566-0621","ISSN":"1566-0621","abstract":"Understanding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Genetics","id":"ITEM-4","issue":"2","issued":{"date-parts":[["2013","7","28"]]},"page":"253-261","title":"A conceptual framework for the spatial analysis of landscape genetic data","type":"article-journal","volume":"14"},"uris":["http://www.mendeley.com/documents/?uuid=17c3354d-b8cf-4f88-9484-a72ad721ebe2"]}],"mendeley":{"formattedCitation":"(Balkenhol, Cushman, Storfer, &amp; Waits, 2015; Manel &amp; Holderegger, 2013; Manel, Schwartz, Luikart, &amp; Taberlet, 2003; Wagner &amp; Fortin, 2013)","plainTextFormattedCitation":"(Balkenhol, Cushman, Storfer, &amp; Waits, 2015; Manel &amp; Holderegger, 2013; Manel, Schwartz, Luikart, &amp; Taberlet, 2003; Wagner &amp; Fortin, 2013)","previouslyFormattedCitation":"(Balkenhol, Cushman, Storfer, &amp; Waits, 2015; Manel &amp; Holderegger, 2013; Manel, Schwartz, Luikart, &amp; Taberlet, 2003; Wagner &amp; Fortin, 2013)"},"properties":{"noteIndex":0},"schema":"https://github.com/citation-style-language/schema/raw/master/csl-citation.json"}</w:instrText>
      </w:r>
      <w:r w:rsidR="004E13A5" w:rsidRPr="0007763B">
        <w:rPr>
          <w:rFonts w:ascii="Times New Roman" w:eastAsia="Times New Roman" w:hAnsi="Times New Roman" w:cs="Times New Roman"/>
          <w:sz w:val="24"/>
          <w:szCs w:val="24"/>
        </w:rPr>
        <w:fldChar w:fldCharType="separate"/>
      </w:r>
      <w:r w:rsidR="00616333" w:rsidRPr="0007763B">
        <w:rPr>
          <w:rFonts w:ascii="Times New Roman" w:eastAsia="Times New Roman" w:hAnsi="Times New Roman" w:cs="Times New Roman"/>
          <w:noProof/>
          <w:sz w:val="24"/>
          <w:szCs w:val="24"/>
        </w:rPr>
        <w:t>(Balkenhol, Cushman, Storfer, &amp; Waits, 2015; Manel &amp; Holderegger, 2013; Manel, Schwartz, Luikart, &amp; Taberlet, 2003; Wagner &amp; Fortin, 2013)</w:t>
      </w:r>
      <w:r w:rsidR="004E13A5" w:rsidRPr="0007763B">
        <w:rPr>
          <w:rFonts w:ascii="Times New Roman" w:eastAsia="Times New Roman" w:hAnsi="Times New Roman" w:cs="Times New Roman"/>
          <w:sz w:val="24"/>
          <w:szCs w:val="24"/>
        </w:rPr>
        <w:fldChar w:fldCharType="end"/>
      </w:r>
      <w:r w:rsidR="001F6EAC" w:rsidRPr="0007763B">
        <w:rPr>
          <w:rFonts w:ascii="Times New Roman" w:eastAsia="Times New Roman" w:hAnsi="Times New Roman" w:cs="Times New Roman"/>
          <w:sz w:val="24"/>
          <w:szCs w:val="24"/>
        </w:rPr>
        <w:t xml:space="preserve">. </w:t>
      </w:r>
      <w:r w:rsidR="00A1387D">
        <w:rPr>
          <w:rFonts w:ascii="Times New Roman" w:eastAsia="Times New Roman" w:hAnsi="Times New Roman" w:cs="Times New Roman"/>
          <w:sz w:val="24"/>
          <w:szCs w:val="24"/>
        </w:rPr>
        <w:t>The field of land</w:t>
      </w:r>
      <w:r w:rsidR="00077818">
        <w:rPr>
          <w:rFonts w:ascii="Times New Roman" w:eastAsia="Times New Roman" w:hAnsi="Times New Roman" w:cs="Times New Roman"/>
          <w:sz w:val="24"/>
          <w:szCs w:val="24"/>
        </w:rPr>
        <w:t>s</w:t>
      </w:r>
      <w:r w:rsidR="00A1387D">
        <w:rPr>
          <w:rFonts w:ascii="Times New Roman" w:eastAsia="Times New Roman" w:hAnsi="Times New Roman" w:cs="Times New Roman"/>
          <w:sz w:val="24"/>
          <w:szCs w:val="24"/>
        </w:rPr>
        <w:t>cape genetics has</w:t>
      </w:r>
      <w:r w:rsidR="007466CC">
        <w:rPr>
          <w:rFonts w:ascii="Times New Roman" w:eastAsia="Times New Roman" w:hAnsi="Times New Roman" w:cs="Times New Roman"/>
          <w:sz w:val="24"/>
          <w:szCs w:val="24"/>
        </w:rPr>
        <w:t xml:space="preserve"> thus</w:t>
      </w:r>
      <w:r w:rsidR="00A1387D">
        <w:rPr>
          <w:rFonts w:ascii="Times New Roman" w:eastAsia="Times New Roman" w:hAnsi="Times New Roman" w:cs="Times New Roman"/>
          <w:sz w:val="24"/>
          <w:szCs w:val="24"/>
        </w:rPr>
        <w:t xml:space="preserve"> made enormous contributions to our understanding of how spatial heterogeneity </w:t>
      </w:r>
      <w:r w:rsidR="00077818">
        <w:rPr>
          <w:rFonts w:ascii="Times New Roman" w:eastAsia="Times New Roman" w:hAnsi="Times New Roman" w:cs="Times New Roman"/>
          <w:sz w:val="24"/>
          <w:szCs w:val="24"/>
        </w:rPr>
        <w:t xml:space="preserve">influences </w:t>
      </w:r>
      <w:r w:rsidR="00A1387D">
        <w:rPr>
          <w:rFonts w:ascii="Times New Roman" w:eastAsia="Times New Roman" w:hAnsi="Times New Roman" w:cs="Times New Roman"/>
          <w:sz w:val="24"/>
          <w:szCs w:val="24"/>
        </w:rPr>
        <w:t xml:space="preserve">population genetic </w:t>
      </w:r>
      <w:r w:rsidR="00077818">
        <w:rPr>
          <w:rFonts w:ascii="Times New Roman" w:eastAsia="Times New Roman" w:hAnsi="Times New Roman" w:cs="Times New Roman"/>
          <w:sz w:val="24"/>
          <w:szCs w:val="24"/>
        </w:rPr>
        <w:t>processes</w:t>
      </w:r>
      <w:r w:rsidR="00CC1F19" w:rsidRPr="0007763B">
        <w:rPr>
          <w:rFonts w:ascii="Times New Roman" w:eastAsia="Times New Roman" w:hAnsi="Times New Roman" w:cs="Times New Roman"/>
          <w:sz w:val="24"/>
          <w:szCs w:val="24"/>
        </w:rPr>
        <w:t>. However,</w:t>
      </w:r>
      <w:r w:rsidR="007466CC">
        <w:rPr>
          <w:rFonts w:ascii="Times New Roman" w:eastAsia="Times New Roman" w:hAnsi="Times New Roman" w:cs="Times New Roman"/>
          <w:sz w:val="24"/>
          <w:szCs w:val="24"/>
        </w:rPr>
        <w:t xml:space="preserve"> many situations such as outbreaks, invasions and species declines require researchers and managers to </w:t>
      </w:r>
      <w:r w:rsidR="00BD001D">
        <w:rPr>
          <w:rFonts w:ascii="Times New Roman" w:eastAsia="Times New Roman" w:hAnsi="Times New Roman" w:cs="Times New Roman"/>
          <w:sz w:val="24"/>
          <w:szCs w:val="24"/>
        </w:rPr>
        <w:t xml:space="preserve">go beyond spatial patterns and </w:t>
      </w:r>
      <w:r w:rsidR="007466CC">
        <w:rPr>
          <w:rFonts w:ascii="Times New Roman" w:eastAsia="Times New Roman" w:hAnsi="Times New Roman" w:cs="Times New Roman"/>
          <w:sz w:val="24"/>
          <w:szCs w:val="24"/>
        </w:rPr>
        <w:t>look through a temporal lens. Indeed,</w:t>
      </w:r>
      <w:r w:rsidR="00CC1F19" w:rsidRPr="0007763B">
        <w:rPr>
          <w:rFonts w:ascii="Times New Roman" w:eastAsia="Times New Roman" w:hAnsi="Times New Roman" w:cs="Times New Roman"/>
          <w:sz w:val="24"/>
          <w:szCs w:val="24"/>
        </w:rPr>
        <w:t xml:space="preserve"> </w:t>
      </w:r>
      <w:r w:rsidR="006F7782">
        <w:rPr>
          <w:rFonts w:ascii="Times New Roman" w:eastAsia="Times New Roman" w:hAnsi="Times New Roman" w:cs="Times New Roman"/>
          <w:sz w:val="24"/>
          <w:szCs w:val="24"/>
        </w:rPr>
        <w:t xml:space="preserve">the drivers of </w:t>
      </w:r>
      <w:r w:rsidR="00CC1F19" w:rsidRPr="0007763B">
        <w:rPr>
          <w:rFonts w:ascii="Times New Roman" w:eastAsia="Times New Roman" w:hAnsi="Times New Roman" w:cs="Times New Roman"/>
          <w:sz w:val="24"/>
          <w:szCs w:val="24"/>
        </w:rPr>
        <w:t xml:space="preserve">temporal </w:t>
      </w:r>
      <w:r w:rsidR="006F7782">
        <w:rPr>
          <w:rFonts w:ascii="Times New Roman" w:eastAsia="Times New Roman" w:hAnsi="Times New Roman" w:cs="Times New Roman"/>
          <w:sz w:val="24"/>
          <w:szCs w:val="24"/>
        </w:rPr>
        <w:t>variation in</w:t>
      </w:r>
      <w:r w:rsidR="001F6EAC" w:rsidRPr="0007763B">
        <w:rPr>
          <w:rFonts w:ascii="Times New Roman" w:eastAsia="Times New Roman" w:hAnsi="Times New Roman" w:cs="Times New Roman"/>
          <w:sz w:val="24"/>
          <w:szCs w:val="24"/>
        </w:rPr>
        <w:t xml:space="preserve"> genetic diversity</w:t>
      </w:r>
      <w:r w:rsidR="00CC1F19" w:rsidRPr="0007763B">
        <w:rPr>
          <w:rFonts w:ascii="Times New Roman" w:eastAsia="Times New Roman" w:hAnsi="Times New Roman" w:cs="Times New Roman"/>
          <w:sz w:val="24"/>
          <w:szCs w:val="24"/>
        </w:rPr>
        <w:t xml:space="preserve"> are at the crux of many conservation issues</w:t>
      </w:r>
      <w:r w:rsidR="001F6EAC" w:rsidRPr="0007763B">
        <w:rPr>
          <w:rFonts w:ascii="Times New Roman" w:eastAsia="Times New Roman" w:hAnsi="Times New Roman" w:cs="Times New Roman"/>
          <w:sz w:val="24"/>
          <w:szCs w:val="24"/>
        </w:rPr>
        <w:t xml:space="preserve"> because they influence </w:t>
      </w:r>
      <w:r w:rsidR="00CC1F19" w:rsidRPr="0007763B">
        <w:rPr>
          <w:rFonts w:ascii="Times New Roman" w:eastAsia="Times New Roman" w:hAnsi="Times New Roman" w:cs="Times New Roman"/>
          <w:sz w:val="24"/>
          <w:szCs w:val="24"/>
        </w:rPr>
        <w:t>the evolution and persistence of a species through</w:t>
      </w:r>
      <w:r w:rsidR="001F6EAC" w:rsidRPr="0007763B">
        <w:rPr>
          <w:rFonts w:ascii="Times New Roman" w:eastAsia="Times New Roman" w:hAnsi="Times New Roman" w:cs="Times New Roman"/>
          <w:sz w:val="24"/>
          <w:szCs w:val="24"/>
        </w:rPr>
        <w:t xml:space="preserve"> processes such as local adaptation, maladaptation, or divergent natural </w:t>
      </w:r>
      <w:r w:rsidR="00CC1F19" w:rsidRPr="0007763B">
        <w:rPr>
          <w:rFonts w:ascii="Times New Roman" w:eastAsia="Times New Roman" w:hAnsi="Times New Roman" w:cs="Times New Roman"/>
          <w:sz w:val="24"/>
          <w:szCs w:val="24"/>
        </w:rPr>
        <w:t>selection</w:t>
      </w:r>
      <w:r w:rsidR="00AB2B18">
        <w:rPr>
          <w:rFonts w:ascii="Times New Roman" w:eastAsia="Times New Roman" w:hAnsi="Times New Roman" w:cs="Times New Roman"/>
          <w:sz w:val="24"/>
          <w:szCs w:val="24"/>
        </w:rPr>
        <w:t xml:space="preserve"> </w:t>
      </w:r>
      <w:r w:rsidR="00AB2B18">
        <w:rPr>
          <w:rFonts w:ascii="Times New Roman" w:eastAsia="Times New Roman" w:hAnsi="Times New Roman" w:cs="Times New Roman"/>
          <w:sz w:val="24"/>
          <w:szCs w:val="24"/>
        </w:rPr>
        <w:fldChar w:fldCharType="begin" w:fldLock="1"/>
      </w:r>
      <w:r w:rsidR="00500E46">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Pr>
          <w:rFonts w:ascii="Times New Roman" w:eastAsia="Times New Roman" w:hAnsi="Times New Roman" w:cs="Times New Roman"/>
          <w:sz w:val="24"/>
          <w:szCs w:val="24"/>
        </w:rPr>
        <w:fldChar w:fldCharType="separate"/>
      </w:r>
      <w:r w:rsidR="00AB2B18" w:rsidRPr="00AB2B18">
        <w:rPr>
          <w:rFonts w:ascii="Times New Roman" w:eastAsia="Times New Roman" w:hAnsi="Times New Roman" w:cs="Times New Roman"/>
          <w:noProof/>
          <w:sz w:val="24"/>
          <w:szCs w:val="24"/>
        </w:rPr>
        <w:t>(Aeschbacher, Selby, Willis, &amp; Coop, 2016; Bolnick &amp; Nosil, 2007; Kremer et al., 2012)</w:t>
      </w:r>
      <w:r w:rsidR="00AB2B18">
        <w:rPr>
          <w:rFonts w:ascii="Times New Roman" w:eastAsia="Times New Roman" w:hAnsi="Times New Roman" w:cs="Times New Roman"/>
          <w:sz w:val="24"/>
          <w:szCs w:val="24"/>
        </w:rPr>
        <w:fldChar w:fldCharType="end"/>
      </w:r>
      <w:r w:rsidR="00CC1F19" w:rsidRPr="0007763B">
        <w:rPr>
          <w:rFonts w:ascii="Times New Roman" w:eastAsia="Times New Roman" w:hAnsi="Times New Roman" w:cs="Times New Roman"/>
          <w:sz w:val="24"/>
          <w:szCs w:val="24"/>
        </w:rPr>
        <w:t>.</w:t>
      </w:r>
    </w:p>
    <w:p w14:paraId="23324154" w14:textId="7BF886A0" w:rsidR="00CF30F2" w:rsidRDefault="002D2EEA"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Detecting</w:t>
      </w:r>
      <w:r w:rsidR="006F04E2" w:rsidRPr="0007763B">
        <w:rPr>
          <w:rFonts w:ascii="Times New Roman" w:eastAsia="Times New Roman" w:hAnsi="Times New Roman" w:cs="Times New Roman"/>
          <w:sz w:val="24"/>
          <w:szCs w:val="24"/>
        </w:rPr>
        <w:t xml:space="preserve"> both</w:t>
      </w:r>
      <w:r w:rsidR="004E13A5" w:rsidRPr="0007763B">
        <w:rPr>
          <w:rFonts w:ascii="Times New Roman" w:eastAsia="Times New Roman" w:hAnsi="Times New Roman" w:cs="Times New Roman"/>
          <w:sz w:val="24"/>
          <w:szCs w:val="24"/>
        </w:rPr>
        <w:t xml:space="preserve"> </w:t>
      </w:r>
      <w:r w:rsidR="006F04E2" w:rsidRPr="0007763B">
        <w:rPr>
          <w:rFonts w:ascii="Times New Roman" w:eastAsia="Times New Roman" w:hAnsi="Times New Roman" w:cs="Times New Roman"/>
          <w:sz w:val="24"/>
          <w:szCs w:val="24"/>
        </w:rPr>
        <w:t xml:space="preserve">when and where </w:t>
      </w:r>
      <w:r w:rsidR="00CC1F19" w:rsidRPr="0007763B">
        <w:rPr>
          <w:rFonts w:ascii="Times New Roman" w:eastAsia="Times New Roman" w:hAnsi="Times New Roman" w:cs="Times New Roman"/>
          <w:sz w:val="24"/>
          <w:szCs w:val="24"/>
        </w:rPr>
        <w:t xml:space="preserve">a significant </w:t>
      </w:r>
      <w:r>
        <w:rPr>
          <w:rFonts w:ascii="Times New Roman" w:eastAsia="Times New Roman" w:hAnsi="Times New Roman" w:cs="Times New Roman"/>
          <w:sz w:val="24"/>
          <w:szCs w:val="24"/>
        </w:rPr>
        <w:t xml:space="preserve">change in </w:t>
      </w:r>
      <w:r w:rsidR="00CC1F19" w:rsidRPr="0007763B">
        <w:rPr>
          <w:rFonts w:ascii="Times New Roman" w:eastAsia="Times New Roman" w:hAnsi="Times New Roman" w:cs="Times New Roman"/>
          <w:sz w:val="24"/>
          <w:szCs w:val="24"/>
        </w:rPr>
        <w:t>genetic</w:t>
      </w:r>
      <w:r w:rsidR="00A04F14" w:rsidRPr="0007763B">
        <w:rPr>
          <w:rFonts w:ascii="Times New Roman" w:eastAsia="Times New Roman" w:hAnsi="Times New Roman" w:cs="Times New Roman"/>
          <w:sz w:val="24"/>
          <w:szCs w:val="24"/>
        </w:rPr>
        <w:t xml:space="preserve"> divers</w:t>
      </w:r>
      <w:r w:rsidR="006F04E2" w:rsidRPr="0007763B">
        <w:rPr>
          <w:rFonts w:ascii="Times New Roman" w:eastAsia="Times New Roman" w:hAnsi="Times New Roman" w:cs="Times New Roman"/>
          <w:sz w:val="24"/>
          <w:szCs w:val="24"/>
        </w:rPr>
        <w:t>ity occur</w:t>
      </w:r>
      <w:r>
        <w:rPr>
          <w:rFonts w:ascii="Times New Roman" w:eastAsia="Times New Roman" w:hAnsi="Times New Roman" w:cs="Times New Roman"/>
          <w:sz w:val="24"/>
          <w:szCs w:val="24"/>
        </w:rPr>
        <w:t xml:space="preserve"> is challenging</w:t>
      </w:r>
      <w:r w:rsidR="00AB2B18">
        <w:rPr>
          <w:rFonts w:ascii="Times New Roman" w:eastAsia="Times New Roman" w:hAnsi="Times New Roman" w:cs="Times New Roman"/>
          <w:sz w:val="24"/>
          <w:szCs w:val="24"/>
        </w:rPr>
        <w:t xml:space="preserve"> because the genetic diversity </w:t>
      </w:r>
      <w:r w:rsidR="00634B5A">
        <w:rPr>
          <w:rFonts w:ascii="Times New Roman" w:eastAsia="Times New Roman" w:hAnsi="Times New Roman" w:cs="Times New Roman"/>
          <w:sz w:val="24"/>
          <w:szCs w:val="24"/>
        </w:rPr>
        <w:t>of a population is dynamic</w:t>
      </w:r>
      <w:r w:rsidR="00E46584">
        <w:rPr>
          <w:rFonts w:ascii="Times New Roman" w:eastAsia="Times New Roman" w:hAnsi="Times New Roman" w:cs="Times New Roman"/>
          <w:sz w:val="24"/>
          <w:szCs w:val="24"/>
        </w:rPr>
        <w:t>, as beyond recombination</w:t>
      </w:r>
      <w:r w:rsidR="00252F55">
        <w:rPr>
          <w:rFonts w:ascii="Times New Roman" w:eastAsia="Times New Roman" w:hAnsi="Times New Roman" w:cs="Times New Roman"/>
          <w:sz w:val="24"/>
          <w:szCs w:val="24"/>
        </w:rPr>
        <w:t xml:space="preserve"> and</w:t>
      </w:r>
      <w:r w:rsidR="00E46584">
        <w:rPr>
          <w:rFonts w:ascii="Times New Roman" w:eastAsia="Times New Roman" w:hAnsi="Times New Roman" w:cs="Times New Roman"/>
          <w:sz w:val="24"/>
          <w:szCs w:val="24"/>
        </w:rPr>
        <w:t xml:space="preserve"> mutation </w:t>
      </w:r>
      <w:r w:rsidR="00252F55">
        <w:rPr>
          <w:rFonts w:ascii="Times New Roman" w:eastAsia="Times New Roman" w:hAnsi="Times New Roman" w:cs="Times New Roman"/>
          <w:sz w:val="24"/>
          <w:szCs w:val="24"/>
        </w:rPr>
        <w:t xml:space="preserve">constantly </w:t>
      </w:r>
      <w:r w:rsidR="00E46584">
        <w:rPr>
          <w:rFonts w:ascii="Times New Roman" w:eastAsia="Times New Roman" w:hAnsi="Times New Roman" w:cs="Times New Roman"/>
          <w:sz w:val="24"/>
          <w:szCs w:val="24"/>
        </w:rPr>
        <w:t>introducing new diversity, every demographic change creates genetic drift</w:t>
      </w:r>
      <w:r w:rsidR="00634B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27F85">
        <w:rPr>
          <w:rFonts w:ascii="Times New Roman" w:eastAsia="Times New Roman" w:hAnsi="Times New Roman" w:cs="Times New Roman"/>
          <w:sz w:val="24"/>
          <w:szCs w:val="24"/>
        </w:rPr>
        <w:t>Such d</w:t>
      </w:r>
      <w:r w:rsidR="00252F55">
        <w:rPr>
          <w:rFonts w:ascii="Times New Roman" w:eastAsia="Times New Roman" w:hAnsi="Times New Roman" w:cs="Times New Roman"/>
          <w:sz w:val="24"/>
          <w:szCs w:val="24"/>
        </w:rPr>
        <w:t>emographic change</w:t>
      </w:r>
      <w:r w:rsidR="00CF30F2">
        <w:rPr>
          <w:rFonts w:ascii="Times New Roman" w:eastAsia="Times New Roman" w:hAnsi="Times New Roman" w:cs="Times New Roman"/>
          <w:sz w:val="24"/>
          <w:szCs w:val="24"/>
        </w:rPr>
        <w:t xml:space="preserve"> </w:t>
      </w:r>
      <w:r w:rsidR="00A04F14" w:rsidRPr="0007763B">
        <w:rPr>
          <w:rFonts w:ascii="Times New Roman" w:eastAsia="Times New Roman" w:hAnsi="Times New Roman" w:cs="Times New Roman"/>
          <w:sz w:val="24"/>
          <w:szCs w:val="24"/>
        </w:rPr>
        <w:t xml:space="preserve">may be </w:t>
      </w:r>
      <w:r w:rsidR="00CF30F2">
        <w:rPr>
          <w:rFonts w:ascii="Times New Roman" w:eastAsia="Times New Roman" w:hAnsi="Times New Roman" w:cs="Times New Roman"/>
          <w:sz w:val="24"/>
          <w:szCs w:val="24"/>
        </w:rPr>
        <w:t xml:space="preserve">the result of </w:t>
      </w:r>
      <w:r w:rsidR="004E13A5" w:rsidRPr="0007763B">
        <w:rPr>
          <w:rFonts w:ascii="Times New Roman" w:eastAsia="Times New Roman" w:hAnsi="Times New Roman" w:cs="Times New Roman"/>
          <w:sz w:val="24"/>
          <w:szCs w:val="24"/>
        </w:rPr>
        <w:t xml:space="preserve">natural or anthropogenic </w:t>
      </w:r>
      <w:r w:rsidR="000C1EE3" w:rsidRPr="0007763B">
        <w:rPr>
          <w:rFonts w:ascii="Times New Roman" w:eastAsia="Times New Roman" w:hAnsi="Times New Roman" w:cs="Times New Roman"/>
          <w:sz w:val="24"/>
          <w:szCs w:val="24"/>
        </w:rPr>
        <w:t>landscape change</w:t>
      </w:r>
      <w:r w:rsidR="00A04F14" w:rsidRPr="0007763B">
        <w:rPr>
          <w:rFonts w:ascii="Times New Roman" w:eastAsia="Times New Roman" w:hAnsi="Times New Roman" w:cs="Times New Roman"/>
          <w:sz w:val="24"/>
          <w:szCs w:val="24"/>
        </w:rPr>
        <w:t>s</w:t>
      </w:r>
      <w:r w:rsidR="000C1EE3" w:rsidRPr="0007763B">
        <w:rPr>
          <w:rFonts w:ascii="Times New Roman" w:eastAsia="Times New Roman" w:hAnsi="Times New Roman" w:cs="Times New Roman"/>
          <w:sz w:val="24"/>
          <w:szCs w:val="24"/>
        </w:rPr>
        <w:t>, from</w:t>
      </w:r>
      <w:r w:rsidR="004E13A5" w:rsidRPr="0007763B">
        <w:rPr>
          <w:rFonts w:ascii="Times New Roman" w:eastAsia="Times New Roman" w:hAnsi="Times New Roman" w:cs="Times New Roman"/>
          <w:sz w:val="24"/>
          <w:szCs w:val="24"/>
        </w:rPr>
        <w:t xml:space="preserve"> local and abrupt </w:t>
      </w:r>
      <w:r w:rsidR="000C1EE3" w:rsidRPr="0007763B">
        <w:rPr>
          <w:rFonts w:ascii="Times New Roman" w:eastAsia="Times New Roman" w:hAnsi="Times New Roman" w:cs="Times New Roman"/>
          <w:sz w:val="24"/>
          <w:szCs w:val="24"/>
        </w:rPr>
        <w:t xml:space="preserve">like a wildfire, to </w:t>
      </w:r>
      <w:r w:rsidR="004E13A5" w:rsidRPr="0007763B">
        <w:rPr>
          <w:rFonts w:ascii="Times New Roman" w:eastAsia="Times New Roman" w:hAnsi="Times New Roman" w:cs="Times New Roman"/>
          <w:sz w:val="24"/>
          <w:szCs w:val="24"/>
        </w:rPr>
        <w:t xml:space="preserve">global </w:t>
      </w:r>
      <w:r w:rsidR="000C1EE3" w:rsidRPr="0007763B">
        <w:rPr>
          <w:rFonts w:ascii="Times New Roman" w:eastAsia="Times New Roman" w:hAnsi="Times New Roman" w:cs="Times New Roman"/>
          <w:sz w:val="24"/>
          <w:szCs w:val="24"/>
        </w:rPr>
        <w:t xml:space="preserve">and long-term like </w:t>
      </w:r>
      <w:r w:rsidR="004E13A5" w:rsidRPr="0007763B">
        <w:rPr>
          <w:rFonts w:ascii="Times New Roman" w:eastAsia="Times New Roman" w:hAnsi="Times New Roman" w:cs="Times New Roman"/>
          <w:sz w:val="24"/>
          <w:szCs w:val="24"/>
        </w:rPr>
        <w:t xml:space="preserve">climate warming. </w:t>
      </w:r>
      <w:r w:rsidR="00CF30F2">
        <w:rPr>
          <w:rFonts w:ascii="Times New Roman" w:eastAsia="Times New Roman" w:hAnsi="Times New Roman" w:cs="Times New Roman"/>
          <w:sz w:val="24"/>
          <w:szCs w:val="24"/>
        </w:rPr>
        <w:t xml:space="preserve">Identifying meaningful and statistically significant relationships between temporal landscape-change and the spatial apportionment of spatial genetic </w:t>
      </w:r>
      <w:r w:rsidR="00634B5A">
        <w:rPr>
          <w:rFonts w:ascii="Times New Roman" w:eastAsia="Times New Roman" w:hAnsi="Times New Roman" w:cs="Times New Roman"/>
          <w:sz w:val="24"/>
          <w:szCs w:val="24"/>
        </w:rPr>
        <w:t>variation can give us important insights about the eco-evolutionary dynamics of a species, and be used to inform conservation strategies</w:t>
      </w:r>
      <w:r w:rsidR="00282E4D">
        <w:rPr>
          <w:rFonts w:ascii="Times New Roman" w:eastAsia="Times New Roman" w:hAnsi="Times New Roman" w:cs="Times New Roman"/>
          <w:sz w:val="24"/>
          <w:szCs w:val="24"/>
        </w:rPr>
        <w:t xml:space="preserve"> </w:t>
      </w:r>
      <w:r w:rsidR="00282E4D">
        <w:rPr>
          <w:rFonts w:ascii="Times New Roman" w:eastAsia="Times New Roman" w:hAnsi="Times New Roman" w:cs="Times New Roman"/>
          <w:sz w:val="24"/>
          <w:szCs w:val="24"/>
        </w:rPr>
        <w:fldChar w:fldCharType="begin" w:fldLock="1"/>
      </w:r>
      <w:r w:rsidR="00027F85">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Pr>
          <w:rFonts w:ascii="Times New Roman" w:eastAsia="Times New Roman" w:hAnsi="Times New Roman" w:cs="Times New Roman"/>
          <w:sz w:val="24"/>
          <w:szCs w:val="24"/>
        </w:rPr>
        <w:fldChar w:fldCharType="separate"/>
      </w:r>
      <w:r w:rsidR="00282E4D" w:rsidRPr="00282E4D">
        <w:rPr>
          <w:rFonts w:ascii="Times New Roman" w:eastAsia="Times New Roman" w:hAnsi="Times New Roman" w:cs="Times New Roman"/>
          <w:noProof/>
          <w:sz w:val="24"/>
          <w:szCs w:val="24"/>
        </w:rPr>
        <w:t>(</w:t>
      </w:r>
      <w:r w:rsidR="00027F85" w:rsidRPr="004B1469">
        <w:rPr>
          <w:rFonts w:ascii="Times New Roman" w:eastAsia="Times New Roman" w:hAnsi="Times New Roman" w:cs="Times New Roman"/>
          <w:i/>
          <w:noProof/>
          <w:sz w:val="24"/>
          <w:szCs w:val="24"/>
        </w:rPr>
        <w:t>e.g.</w:t>
      </w:r>
      <w:r w:rsidR="00027F85">
        <w:rPr>
          <w:rFonts w:ascii="Times New Roman" w:eastAsia="Times New Roman" w:hAnsi="Times New Roman" w:cs="Times New Roman"/>
          <w:noProof/>
          <w:sz w:val="24"/>
          <w:szCs w:val="24"/>
        </w:rPr>
        <w:t xml:space="preserve"> </w:t>
      </w:r>
      <w:r w:rsidR="00282E4D" w:rsidRPr="00282E4D">
        <w:rPr>
          <w:rFonts w:ascii="Times New Roman" w:eastAsia="Times New Roman" w:hAnsi="Times New Roman" w:cs="Times New Roman"/>
          <w:noProof/>
          <w:sz w:val="24"/>
          <w:szCs w:val="24"/>
        </w:rPr>
        <w:t>Landguth, Holden, Mahalovich, &amp; Cushman, 2017)</w:t>
      </w:r>
      <w:r w:rsidR="00282E4D">
        <w:rPr>
          <w:rFonts w:ascii="Times New Roman" w:eastAsia="Times New Roman" w:hAnsi="Times New Roman" w:cs="Times New Roman"/>
          <w:sz w:val="24"/>
          <w:szCs w:val="24"/>
        </w:rPr>
        <w:fldChar w:fldCharType="end"/>
      </w:r>
      <w:r w:rsidR="00634B5A">
        <w:rPr>
          <w:rFonts w:ascii="Times New Roman" w:eastAsia="Times New Roman" w:hAnsi="Times New Roman" w:cs="Times New Roman"/>
          <w:sz w:val="24"/>
          <w:szCs w:val="24"/>
        </w:rPr>
        <w:t>.</w:t>
      </w:r>
    </w:p>
    <w:p w14:paraId="37A843A2" w14:textId="098FF393" w:rsidR="004E13A5" w:rsidRPr="0007763B" w:rsidRDefault="002446CC"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it is rarely possible to directly observe</w:t>
      </w:r>
      <w:r w:rsidRPr="0007763B">
        <w:rPr>
          <w:rFonts w:ascii="Times New Roman" w:eastAsia="Times New Roman" w:hAnsi="Times New Roman" w:cs="Times New Roman"/>
          <w:sz w:val="24"/>
          <w:szCs w:val="24"/>
        </w:rPr>
        <w:t xml:space="preserve"> the effects of </w:t>
      </w:r>
      <w:r>
        <w:rPr>
          <w:rFonts w:ascii="Times New Roman" w:eastAsia="Times New Roman" w:hAnsi="Times New Roman" w:cs="Times New Roman"/>
          <w:sz w:val="24"/>
          <w:szCs w:val="24"/>
        </w:rPr>
        <w:t>landscape and climate change on spatial and temporal genetic variation</w:t>
      </w:r>
      <w:r w:rsidR="00B34350">
        <w:rPr>
          <w:rFonts w:ascii="Times New Roman" w:eastAsia="Times New Roman" w:hAnsi="Times New Roman" w:cs="Times New Roman"/>
          <w:sz w:val="24"/>
          <w:szCs w:val="24"/>
        </w:rPr>
        <w:t xml:space="preserve">, we may </w:t>
      </w:r>
      <w:r w:rsidR="00621C36">
        <w:rPr>
          <w:rFonts w:ascii="Times New Roman" w:eastAsia="Times New Roman" w:hAnsi="Times New Roman" w:cs="Times New Roman"/>
          <w:sz w:val="24"/>
          <w:szCs w:val="24"/>
        </w:rPr>
        <w:t xml:space="preserve">observe these effects through population genetic </w:t>
      </w:r>
      <w:r>
        <w:rPr>
          <w:rFonts w:ascii="Times New Roman" w:eastAsia="Times New Roman" w:hAnsi="Times New Roman" w:cs="Times New Roman"/>
          <w:sz w:val="24"/>
          <w:szCs w:val="24"/>
        </w:rPr>
        <w:t>legacies</w:t>
      </w:r>
      <w:r w:rsidR="00621C36">
        <w:rPr>
          <w:rFonts w:ascii="Times New Roman" w:eastAsia="Times New Roman" w:hAnsi="Times New Roman" w:cs="Times New Roman"/>
          <w:sz w:val="24"/>
          <w:szCs w:val="24"/>
        </w:rPr>
        <w:t xml:space="preserve">. </w:t>
      </w:r>
      <w:r w:rsidR="00F045D5">
        <w:rPr>
          <w:rFonts w:ascii="Times New Roman" w:eastAsia="Times New Roman" w:hAnsi="Times New Roman" w:cs="Times New Roman"/>
          <w:sz w:val="24"/>
          <w:szCs w:val="24"/>
        </w:rPr>
        <w:t>Genetic legacies may not be detectable as rapidly as the demographic consequences of a landscape change for example</w:t>
      </w:r>
      <w:r w:rsidR="00146654">
        <w:rPr>
          <w:rFonts w:ascii="Times New Roman" w:eastAsia="Times New Roman" w:hAnsi="Times New Roman" w:cs="Times New Roman"/>
          <w:sz w:val="24"/>
          <w:szCs w:val="24"/>
        </w:rPr>
        <w:t xml:space="preserve"> but they may carry a signal of its effects for several generations</w:t>
      </w:r>
      <w:r w:rsidR="001D3FDE">
        <w:rPr>
          <w:rFonts w:ascii="Times New Roman" w:eastAsia="Times New Roman" w:hAnsi="Times New Roman" w:cs="Times New Roman"/>
          <w:sz w:val="24"/>
          <w:szCs w:val="24"/>
        </w:rPr>
        <w:t xml:space="preserve"> </w:t>
      </w:r>
      <w:r w:rsidR="001D3FDE">
        <w:rPr>
          <w:rFonts w:ascii="Times New Roman" w:eastAsia="Times New Roman" w:hAnsi="Times New Roman" w:cs="Times New Roman"/>
          <w:sz w:val="24"/>
          <w:szCs w:val="24"/>
        </w:rPr>
        <w:fldChar w:fldCharType="begin" w:fldLock="1"/>
      </w:r>
      <w:r w:rsidR="00292102">
        <w:rPr>
          <w:rFonts w:ascii="Times New Roman" w:eastAsia="Times New Roman" w:hAnsi="Times New Roman" w:cs="Times New Roman"/>
          <w:sz w:val="24"/>
          <w:szCs w:val="24"/>
        </w:rPr>
        <w:instrText>ADDIN CSL_CITATION {"citationItems":[{"id":"ITEM-1","itemData":{"DOI":"10.1007/s10980-013-9982-x","ISSN":"09212973","abstract":"A scientific symposium on landscape genetics, held at the 2013 IALE Europe Conference in Manchester UK (September 2-8, 2013), highlighted status, challenges and future avenues in the field. Key topics included analytical aspects in landscape genetics, conceptual progress and application of landscape genetics for conservation management. First, analytical aspects referred to statistical relationships between genetic and landscape data. It was suggested that linear mixed models or Bayesian approaches are particularly promising due to more appropriate and powerful ways for analyzing landscape effects on genetic variation. Second, supplementing neutral genetic variation with adaptive genetic variation is very promising. However, research needs to go beyond the identification of genomic regions under selection and provide information on the ecological function of adaptive genetic regions. Conceptually, endogenous processes (e.g., life-history attributes such as dispersal) require consideration as supplementary factors in shaping the genetic variation in addition to landscapes. Also, the temporal dimension in landscapes for both the past and the future should be given increased attention as the genetic responses to landscape change may be non-simultaneous, resulting in time lags. As for applied conservation management, landscape genetics can provide important baseline information such as basic data on species movement in a spatial context, assessments of the spatial need for management efforts, or evaluations of the effectiveness of already existing management measures. © 2014 Springer Science+Business Media Dordrecht.","author":[{"dropping-particle":"","family":"Bolliger","given":"Janine","non-dropping-particle":"","parse-names":false,"suffix":""},{"dropping-particle":"","family":"Lander","given":"Tonya","non-dropping-particle":"","parse-names":false,"suffix":""},{"dropping-particle":"","family":"Balkenhol","given":"Niko","non-dropping-particle":"","parse-names":false,"suffix":""}],"container-title":"Landscape Ecology","id":"ITEM-1","issue":"3","issued":{"date-parts":[["2014"]]},"page":"361-366","title":"Landscape genetics since 2003: Status, challenges and future directions","type":"article-journal","volume":"29"},"uris":["http://www.mendeley.com/documents/?uuid=2d703443-0cb7-40cb-9b98-275684a9b0b9"]},{"id":"ITEM-2","itemData":{"DOI":"10.1111/mec.13454","ISSN":"1365294X","PMID":"26547281","abstract":"Landscape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 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Ecology","id":"ITEM-2","issue":"24","issued":{"date-parts":[["2015"]]},"page":"6021-6040","title":"Landscape genetics in a changing world: Disentangling historical and contemporary influences and inferring change","type":"article-journal","volume":"24"},"uris":["http://www.mendeley.com/documents/?uuid=fdae3fbd-c5ff-48db-85fe-3f921f81a163"]}],"mendeley":{"formattedCitation":"(Bolliger, Lander, &amp; Balkenhol, 2014; Epps &amp; Keyghobadi, 2015)","plainTextFormattedCitation":"(Bolliger, Lander, &amp; Balkenhol, 2014; Epps &amp; Keyghobadi, 2015)","previouslyFormattedCitation":"(Bolliger, Lander, &amp; Balkenhol, 2014; Epps &amp; Keyghobadi, 2015)"},"properties":{"noteIndex":0},"schema":"https://github.com/citation-style-language/schema/raw/master/csl-citation.json"}</w:instrText>
      </w:r>
      <w:r w:rsidR="001D3FDE">
        <w:rPr>
          <w:rFonts w:ascii="Times New Roman" w:eastAsia="Times New Roman" w:hAnsi="Times New Roman" w:cs="Times New Roman"/>
          <w:sz w:val="24"/>
          <w:szCs w:val="24"/>
        </w:rPr>
        <w:fldChar w:fldCharType="separate"/>
      </w:r>
      <w:r w:rsidR="001D3FDE" w:rsidRPr="001D3FDE">
        <w:rPr>
          <w:rFonts w:ascii="Times New Roman" w:eastAsia="Times New Roman" w:hAnsi="Times New Roman" w:cs="Times New Roman"/>
          <w:noProof/>
          <w:sz w:val="24"/>
          <w:szCs w:val="24"/>
        </w:rPr>
        <w:t>(Bolliger, Lander, &amp; Balkenhol, 2014; Epps &amp; Keyghobadi, 2015)</w:t>
      </w:r>
      <w:r w:rsidR="001D3FDE">
        <w:rPr>
          <w:rFonts w:ascii="Times New Roman" w:eastAsia="Times New Roman" w:hAnsi="Times New Roman" w:cs="Times New Roman"/>
          <w:sz w:val="24"/>
          <w:szCs w:val="24"/>
        </w:rPr>
        <w:fldChar w:fldCharType="end"/>
      </w:r>
      <w:r w:rsidR="00F045D5">
        <w:rPr>
          <w:rFonts w:ascii="Times New Roman" w:eastAsia="Times New Roman" w:hAnsi="Times New Roman" w:cs="Times New Roman"/>
          <w:sz w:val="24"/>
          <w:szCs w:val="24"/>
        </w:rPr>
        <w:t xml:space="preserve">. </w:t>
      </w:r>
      <w:r w:rsidR="00577AF7">
        <w:rPr>
          <w:rFonts w:ascii="Times New Roman" w:eastAsia="Times New Roman" w:hAnsi="Times New Roman" w:cs="Times New Roman"/>
          <w:sz w:val="24"/>
          <w:szCs w:val="24"/>
        </w:rPr>
        <w:t>Researchers commonly use</w:t>
      </w:r>
      <w:r w:rsidR="00146654">
        <w:rPr>
          <w:rFonts w:ascii="Times New Roman" w:eastAsia="Times New Roman" w:hAnsi="Times New Roman" w:cs="Times New Roman"/>
          <w:sz w:val="24"/>
          <w:szCs w:val="24"/>
        </w:rPr>
        <w:t xml:space="preserve"> </w:t>
      </w:r>
      <w:proofErr w:type="spellStart"/>
      <w:r w:rsidR="005F6CBE">
        <w:rPr>
          <w:rFonts w:ascii="Times New Roman" w:eastAsia="Times New Roman" w:hAnsi="Times New Roman" w:cs="Times New Roman"/>
          <w:sz w:val="24"/>
          <w:szCs w:val="24"/>
        </w:rPr>
        <w:t>s</w:t>
      </w:r>
      <w:r w:rsidR="00AE2814">
        <w:rPr>
          <w:rFonts w:ascii="Times New Roman" w:eastAsia="Times New Roman" w:hAnsi="Times New Roman" w:cs="Times New Roman"/>
          <w:sz w:val="24"/>
          <w:szCs w:val="24"/>
        </w:rPr>
        <w:t>patio</w:t>
      </w:r>
      <w:proofErr w:type="spellEnd"/>
      <w:r w:rsidR="00CF30F2">
        <w:rPr>
          <w:rFonts w:ascii="Times New Roman" w:eastAsia="Times New Roman" w:hAnsi="Times New Roman" w:cs="Times New Roman"/>
          <w:sz w:val="24"/>
          <w:szCs w:val="24"/>
        </w:rPr>
        <w:t>-temporal</w:t>
      </w:r>
      <w:r w:rsidR="005F6CBE">
        <w:rPr>
          <w:rFonts w:ascii="Times New Roman" w:eastAsia="Times New Roman" w:hAnsi="Times New Roman" w:cs="Times New Roman"/>
          <w:sz w:val="24"/>
          <w:szCs w:val="24"/>
        </w:rPr>
        <w:t xml:space="preserve"> </w:t>
      </w:r>
      <w:r w:rsidR="00CF30F2">
        <w:rPr>
          <w:rFonts w:ascii="Times New Roman" w:eastAsia="Times New Roman" w:hAnsi="Times New Roman" w:cs="Times New Roman"/>
          <w:sz w:val="24"/>
          <w:szCs w:val="24"/>
        </w:rPr>
        <w:t xml:space="preserve">population genetic </w:t>
      </w:r>
      <w:r w:rsidR="005F6CBE">
        <w:rPr>
          <w:rFonts w:ascii="Times New Roman" w:eastAsia="Times New Roman" w:hAnsi="Times New Roman" w:cs="Times New Roman"/>
          <w:sz w:val="24"/>
          <w:szCs w:val="24"/>
        </w:rPr>
        <w:t>legacies</w:t>
      </w:r>
      <w:r w:rsidR="00577AF7">
        <w:rPr>
          <w:rFonts w:ascii="Times New Roman" w:eastAsia="Times New Roman" w:hAnsi="Times New Roman" w:cs="Times New Roman"/>
          <w:sz w:val="24"/>
          <w:szCs w:val="24"/>
        </w:rPr>
        <w:t xml:space="preserve"> to study</w:t>
      </w:r>
      <w:r w:rsidR="004E13A5" w:rsidRPr="0007763B">
        <w:rPr>
          <w:rFonts w:ascii="Times New Roman" w:eastAsia="Times New Roman" w:hAnsi="Times New Roman" w:cs="Times New Roman"/>
          <w:sz w:val="24"/>
          <w:szCs w:val="24"/>
        </w:rPr>
        <w:t xml:space="preserve"> isolation</w:t>
      </w:r>
      <w:r w:rsidR="0003098F">
        <w:rPr>
          <w:rFonts w:ascii="Times New Roman" w:eastAsia="Times New Roman" w:hAnsi="Times New Roman" w:cs="Times New Roman"/>
          <w:sz w:val="24"/>
          <w:szCs w:val="24"/>
        </w:rPr>
        <w:t>-by-distance</w:t>
      </w:r>
      <w:r w:rsidR="00292102">
        <w:rPr>
          <w:rFonts w:ascii="Times New Roman" w:eastAsia="Times New Roman" w:hAnsi="Times New Roman" w:cs="Times New Roman"/>
          <w:sz w:val="24"/>
          <w:szCs w:val="24"/>
        </w:rPr>
        <w:t xml:space="preserve"> </w:t>
      </w:r>
      <w:r w:rsidR="00292102">
        <w:rPr>
          <w:rFonts w:ascii="Times New Roman" w:eastAsia="Times New Roman" w:hAnsi="Times New Roman" w:cs="Times New Roman"/>
          <w:sz w:val="24"/>
          <w:szCs w:val="24"/>
        </w:rPr>
        <w:fldChar w:fldCharType="begin" w:fldLock="1"/>
      </w:r>
      <w:r w:rsidR="00292102">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292102">
        <w:rPr>
          <w:rFonts w:ascii="Times New Roman" w:eastAsia="Times New Roman" w:hAnsi="Times New Roman" w:cs="Times New Roman"/>
          <w:sz w:val="24"/>
          <w:szCs w:val="24"/>
        </w:rPr>
        <w:fldChar w:fldCharType="separate"/>
      </w:r>
      <w:r w:rsidR="00292102" w:rsidRPr="00292102">
        <w:rPr>
          <w:rFonts w:ascii="Times New Roman" w:eastAsia="Times New Roman" w:hAnsi="Times New Roman" w:cs="Times New Roman"/>
          <w:noProof/>
          <w:sz w:val="24"/>
          <w:szCs w:val="24"/>
        </w:rPr>
        <w:t>(Rousset, 1997; Wright, 1943)</w:t>
      </w:r>
      <w:r w:rsidR="00292102">
        <w:rPr>
          <w:rFonts w:ascii="Times New Roman" w:eastAsia="Times New Roman" w:hAnsi="Times New Roman" w:cs="Times New Roman"/>
          <w:sz w:val="24"/>
          <w:szCs w:val="24"/>
        </w:rPr>
        <w:fldChar w:fldCharType="end"/>
      </w:r>
      <w:r w:rsidR="004E13A5" w:rsidRPr="0007763B">
        <w:rPr>
          <w:rFonts w:ascii="Times New Roman" w:eastAsia="Times New Roman" w:hAnsi="Times New Roman" w:cs="Times New Roman"/>
          <w:sz w:val="24"/>
          <w:szCs w:val="24"/>
        </w:rPr>
        <w:t>, population bottleneck</w:t>
      </w:r>
      <w:r w:rsidR="00CF30F2">
        <w:rPr>
          <w:rFonts w:ascii="Times New Roman" w:eastAsia="Times New Roman" w:hAnsi="Times New Roman" w:cs="Times New Roman"/>
          <w:sz w:val="24"/>
          <w:szCs w:val="24"/>
        </w:rPr>
        <w:t>s</w:t>
      </w:r>
      <w:r w:rsidR="00CE6B0A">
        <w:rPr>
          <w:rFonts w:ascii="Times New Roman" w:eastAsia="Times New Roman" w:hAnsi="Times New Roman" w:cs="Times New Roman"/>
          <w:sz w:val="24"/>
          <w:szCs w:val="24"/>
        </w:rPr>
        <w:t xml:space="preserve"> </w:t>
      </w:r>
      <w:r w:rsidR="00CE6B0A">
        <w:rPr>
          <w:rFonts w:ascii="Times New Roman" w:eastAsia="Times New Roman" w:hAnsi="Times New Roman" w:cs="Times New Roman"/>
          <w:sz w:val="24"/>
          <w:szCs w:val="24"/>
        </w:rPr>
        <w:fldChar w:fldCharType="begin" w:fldLock="1"/>
      </w:r>
      <w:r w:rsidR="005663CD">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POPULATION GENETICS. 11. NUMBER O F ALLELES IN A SMALL POPULATION T H A T WAS FORMED BY A RECENT BOTTLENECK HE fate of genes in a population that experiences a sudden reduction in","type":"article-journal","volume":"111"},"uris":["http://www.mendeley.com/documents/?uuid=2a7e5d42-62cd-445f-a04b-06b8dc66b745"]},{"id":"ITEM-2","itemData":{"DOI":"10.1038/hdy.2012.120","ISSN":"0018067X","abstract":"Reconstructing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CE6B0A">
        <w:rPr>
          <w:rFonts w:ascii="Times New Roman" w:eastAsia="Times New Roman" w:hAnsi="Times New Roman" w:cs="Times New Roman"/>
          <w:sz w:val="24"/>
          <w:szCs w:val="24"/>
        </w:rPr>
        <w:fldChar w:fldCharType="separate"/>
      </w:r>
      <w:r w:rsidR="00CE6B0A" w:rsidRPr="00CE6B0A">
        <w:rPr>
          <w:rFonts w:ascii="Times New Roman" w:eastAsia="Times New Roman" w:hAnsi="Times New Roman" w:cs="Times New Roman"/>
          <w:noProof/>
          <w:sz w:val="24"/>
          <w:szCs w:val="24"/>
        </w:rPr>
        <w:t>(Gattepaille, Jakobsson, &amp; Blum, 2013; Maruyama &amp; Fuerstt, 1985)</w:t>
      </w:r>
      <w:r w:rsidR="00CE6B0A">
        <w:rPr>
          <w:rFonts w:ascii="Times New Roman" w:eastAsia="Times New Roman" w:hAnsi="Times New Roman" w:cs="Times New Roman"/>
          <w:sz w:val="24"/>
          <w:szCs w:val="24"/>
        </w:rPr>
        <w:fldChar w:fldCharType="end"/>
      </w:r>
      <w:r w:rsidR="00CF30F2">
        <w:rPr>
          <w:rFonts w:ascii="Times New Roman" w:eastAsia="Times New Roman" w:hAnsi="Times New Roman" w:cs="Times New Roman"/>
          <w:sz w:val="24"/>
          <w:szCs w:val="24"/>
        </w:rPr>
        <w:t>,</w:t>
      </w:r>
      <w:r w:rsidR="004E13A5" w:rsidRPr="0007763B">
        <w:rPr>
          <w:rFonts w:ascii="Times New Roman" w:eastAsia="Times New Roman" w:hAnsi="Times New Roman" w:cs="Times New Roman"/>
          <w:sz w:val="24"/>
          <w:szCs w:val="24"/>
        </w:rPr>
        <w:t xml:space="preserve"> migration </w:t>
      </w:r>
      <w:r w:rsidR="005663CD">
        <w:rPr>
          <w:rFonts w:ascii="Times New Roman" w:eastAsia="Times New Roman" w:hAnsi="Times New Roman" w:cs="Times New Roman"/>
          <w:sz w:val="24"/>
          <w:szCs w:val="24"/>
        </w:rPr>
        <w:t>between</w:t>
      </w:r>
      <w:r w:rsidR="004E13A5" w:rsidRPr="0007763B">
        <w:rPr>
          <w:rFonts w:ascii="Times New Roman" w:eastAsia="Times New Roman" w:hAnsi="Times New Roman" w:cs="Times New Roman"/>
          <w:sz w:val="24"/>
          <w:szCs w:val="24"/>
        </w:rPr>
        <w:t xml:space="preserve"> isolated populations</w:t>
      </w:r>
      <w:r w:rsidR="00CE6B0A">
        <w:rPr>
          <w:rFonts w:ascii="Times New Roman" w:eastAsia="Times New Roman" w:hAnsi="Times New Roman" w:cs="Times New Roman"/>
          <w:sz w:val="24"/>
          <w:szCs w:val="24"/>
        </w:rPr>
        <w:t xml:space="preserve"> </w:t>
      </w:r>
      <w:r w:rsidR="005663CD">
        <w:rPr>
          <w:rFonts w:ascii="Times New Roman" w:eastAsia="Times New Roman" w:hAnsi="Times New Roman" w:cs="Times New Roman"/>
          <w:sz w:val="24"/>
          <w:szCs w:val="24"/>
        </w:rPr>
        <w:fldChar w:fldCharType="begin" w:fldLock="1"/>
      </w:r>
      <w:r w:rsidR="006D298C">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5663CD">
        <w:rPr>
          <w:rFonts w:ascii="Times New Roman" w:eastAsia="Times New Roman" w:hAnsi="Times New Roman" w:cs="Times New Roman"/>
          <w:sz w:val="24"/>
          <w:szCs w:val="24"/>
        </w:rPr>
        <w:fldChar w:fldCharType="separate"/>
      </w:r>
      <w:r w:rsidR="00577AF7" w:rsidRPr="00577AF7">
        <w:rPr>
          <w:rFonts w:ascii="Times New Roman" w:eastAsia="Times New Roman" w:hAnsi="Times New Roman" w:cs="Times New Roman"/>
          <w:noProof/>
          <w:sz w:val="24"/>
          <w:szCs w:val="24"/>
        </w:rPr>
        <w:t>(Bezemer, Krauss, Roberts, &amp; Hopper, 2019; Buschbom, Yanbaev, &amp; Degen, 2011)</w:t>
      </w:r>
      <w:r w:rsidR="005663CD">
        <w:rPr>
          <w:rFonts w:ascii="Times New Roman" w:eastAsia="Times New Roman" w:hAnsi="Times New Roman" w:cs="Times New Roman"/>
          <w:sz w:val="24"/>
          <w:szCs w:val="24"/>
        </w:rPr>
        <w:fldChar w:fldCharType="end"/>
      </w:r>
      <w:r w:rsidR="004E13A5" w:rsidRPr="0007763B">
        <w:rPr>
          <w:rFonts w:ascii="Times New Roman" w:eastAsia="Times New Roman" w:hAnsi="Times New Roman" w:cs="Times New Roman"/>
          <w:sz w:val="24"/>
          <w:szCs w:val="24"/>
        </w:rPr>
        <w:t xml:space="preserve">, </w:t>
      </w:r>
      <w:r w:rsidR="00CF30F2">
        <w:rPr>
          <w:rFonts w:ascii="Times New Roman" w:eastAsia="Times New Roman" w:hAnsi="Times New Roman" w:cs="Times New Roman"/>
          <w:sz w:val="24"/>
          <w:szCs w:val="24"/>
        </w:rPr>
        <w:t>and outbreak expansions</w:t>
      </w:r>
      <w:r w:rsidR="00577AF7">
        <w:rPr>
          <w:rFonts w:ascii="Times New Roman" w:eastAsia="Times New Roman" w:hAnsi="Times New Roman" w:cs="Times New Roman"/>
          <w:sz w:val="24"/>
          <w:szCs w:val="24"/>
        </w:rPr>
        <w:t xml:space="preserve"> </w:t>
      </w:r>
      <w:r w:rsidR="006D298C">
        <w:rPr>
          <w:rFonts w:ascii="Times New Roman" w:eastAsia="Times New Roman" w:hAnsi="Times New Roman" w:cs="Times New Roman"/>
          <w:sz w:val="24"/>
          <w:szCs w:val="24"/>
        </w:rPr>
        <w:fldChar w:fldCharType="begin" w:fldLock="1"/>
      </w:r>
      <w:r w:rsidR="006D298C">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et al., 2019)","plainTextFormattedCitation":"(Larroque et al., 2019; Wittische et al., 2019)"},"properties":{"noteIndex":0},"schema":"https://github.com/citation-style-language/schema/raw/master/csl-citation.json"}</w:instrText>
      </w:r>
      <w:r w:rsidR="006D298C">
        <w:rPr>
          <w:rFonts w:ascii="Times New Roman" w:eastAsia="Times New Roman" w:hAnsi="Times New Roman" w:cs="Times New Roman"/>
          <w:sz w:val="24"/>
          <w:szCs w:val="24"/>
        </w:rPr>
        <w:fldChar w:fldCharType="separate"/>
      </w:r>
      <w:r w:rsidR="006D298C" w:rsidRPr="006D298C">
        <w:rPr>
          <w:rFonts w:ascii="Times New Roman" w:eastAsia="Times New Roman" w:hAnsi="Times New Roman" w:cs="Times New Roman"/>
          <w:noProof/>
          <w:sz w:val="24"/>
          <w:szCs w:val="24"/>
        </w:rPr>
        <w:t>(Larroque et al., 2019; Wittische et al., 2019)</w:t>
      </w:r>
      <w:r w:rsidR="006D298C">
        <w:rPr>
          <w:rFonts w:ascii="Times New Roman" w:eastAsia="Times New Roman" w:hAnsi="Times New Roman" w:cs="Times New Roman"/>
          <w:sz w:val="24"/>
          <w:szCs w:val="24"/>
        </w:rPr>
        <w:fldChar w:fldCharType="end"/>
      </w:r>
      <w:r w:rsidR="0003098F">
        <w:rPr>
          <w:rFonts w:ascii="Times New Roman" w:eastAsia="Times New Roman" w:hAnsi="Times New Roman" w:cs="Times New Roman"/>
          <w:sz w:val="24"/>
          <w:szCs w:val="24"/>
        </w:rPr>
        <w:t>.</w:t>
      </w:r>
    </w:p>
    <w:p w14:paraId="4D377D4F" w14:textId="088300EA" w:rsidR="004E13A5" w:rsidRPr="0007763B" w:rsidRDefault="00EE6000"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there are few </w:t>
      </w:r>
      <w:r w:rsidR="004E13A5" w:rsidRPr="0007763B">
        <w:rPr>
          <w:rFonts w:ascii="Times New Roman" w:eastAsia="Times New Roman" w:hAnsi="Times New Roman" w:cs="Times New Roman"/>
          <w:sz w:val="24"/>
          <w:szCs w:val="24"/>
        </w:rPr>
        <w:t xml:space="preserve">methods for </w:t>
      </w:r>
      <w:r>
        <w:rPr>
          <w:rFonts w:ascii="Times New Roman" w:eastAsia="Times New Roman" w:hAnsi="Times New Roman" w:cs="Times New Roman"/>
          <w:sz w:val="24"/>
          <w:szCs w:val="24"/>
        </w:rPr>
        <w:t>comparing spatial patterns of genetic variation through time</w:t>
      </w:r>
      <w:r w:rsidR="004E13A5"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006451B0" w:rsidRPr="0007763B">
        <w:rPr>
          <w:rFonts w:ascii="Times New Roman" w:hAnsi="Times New Roman" w:cs="Times New Roman"/>
          <w:sz w:val="24"/>
          <w:szCs w:val="24"/>
        </w:rPr>
        <w:t>ethods</w:t>
      </w:r>
      <w:r w:rsidR="005D663D">
        <w:rPr>
          <w:rFonts w:ascii="Times New Roman" w:hAnsi="Times New Roman" w:cs="Times New Roman"/>
          <w:sz w:val="24"/>
          <w:szCs w:val="24"/>
        </w:rPr>
        <w:t>, notably using coalescent models,</w:t>
      </w:r>
      <w:r w:rsidR="006451B0" w:rsidRPr="0007763B">
        <w:rPr>
          <w:rFonts w:ascii="Times New Roman" w:hAnsi="Times New Roman" w:cs="Times New Roman"/>
          <w:sz w:val="24"/>
          <w:szCs w:val="24"/>
        </w:rPr>
        <w:t xml:space="preserve"> exist to infer demographic history from genetic data</w:t>
      </w:r>
      <w:r>
        <w:rPr>
          <w:rFonts w:ascii="Times New Roman" w:hAnsi="Times New Roman" w:cs="Times New Roman"/>
          <w:sz w:val="24"/>
          <w:szCs w:val="24"/>
        </w:rPr>
        <w:t xml:space="preserve"> </w:t>
      </w:r>
      <w:r w:rsidR="006451B0" w:rsidRPr="0007763B">
        <w:rPr>
          <w:rFonts w:ascii="Times New Roman" w:hAnsi="Times New Roman" w:cs="Times New Roman"/>
          <w:sz w:val="24"/>
          <w:szCs w:val="24"/>
        </w:rPr>
        <w:t xml:space="preserve">from </w:t>
      </w:r>
      <w:r w:rsidR="007850C5">
        <w:rPr>
          <w:rFonts w:ascii="Times New Roman" w:hAnsi="Times New Roman" w:cs="Times New Roman"/>
          <w:sz w:val="24"/>
          <w:szCs w:val="24"/>
        </w:rPr>
        <w:t xml:space="preserve">often </w:t>
      </w:r>
      <w:r>
        <w:rPr>
          <w:rFonts w:ascii="Times New Roman" w:hAnsi="Times New Roman" w:cs="Times New Roman"/>
          <w:sz w:val="24"/>
          <w:szCs w:val="24"/>
        </w:rPr>
        <w:t xml:space="preserve">collected at a single point in </w:t>
      </w:r>
      <w:r w:rsidR="00F90329">
        <w:rPr>
          <w:rFonts w:ascii="Times New Roman" w:hAnsi="Times New Roman" w:cs="Times New Roman"/>
          <w:sz w:val="24"/>
          <w:szCs w:val="24"/>
        </w:rPr>
        <w:t>time</w:t>
      </w:r>
      <w:r w:rsidR="006451B0" w:rsidRPr="0007763B">
        <w:rPr>
          <w:rFonts w:ascii="Times New Roman" w:hAnsi="Times New Roman" w:cs="Times New Roman"/>
          <w:sz w:val="24"/>
          <w:szCs w:val="24"/>
        </w:rPr>
        <w:t xml:space="preserve"> </w:t>
      </w:r>
      <w:r w:rsidR="00F90329">
        <w:rPr>
          <w:rFonts w:ascii="Times New Roman" w:hAnsi="Times New Roman" w:cs="Times New Roman"/>
          <w:sz w:val="24"/>
          <w:szCs w:val="24"/>
        </w:rPr>
        <w:fldChar w:fldCharType="begin" w:fldLock="1"/>
      </w:r>
      <w:r w:rsidR="00BC1041">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data","type":"article-journal","volume":"5"},"uris":["http://www.mendeley.com/documents/?uuid=c06f5592-1cb2-4a40-9677-0f7b5e875cc8"]},{"id":"ITEM-3","itemData":{"DOI":"10.1534/genetics.113.152462","ISBN":"1943-2631","ISSN":"00166731","PMID":"23821598","abstract":"Comparing allele frequencies among populations that differ in environment has long been a tool for detecting loci involved in local adaptation. However, such analyses are complicated by an imperfect knowledge of population allele frequencies and neutral correlations of allele frequencies among populations due to shared population history and gene flow. Here we develop a set of methods to robustly test for unusual allele frequency patterns, and correlations between environmental variables and allele frequencies while accounting for these complications based on a Bayesian model previously implemented in the software Bayenv. Using this model, we calculate a set of `standardized allele frequencies' that allows investigators to apply tests of their choice to multiple populations, while accounting for sampling and covariance due to population history. We illustrate this first by showing that these standardized frequencies can be used to calculate powerful tests to detect non-parametric correlations with environmental variables, which are also less prone to spurious results due to outlier populations. We then demonstrate how these standardized allele frequencies can be used to construct a test to detect SNPs that deviate strongly from neutral population structure. This test is conceptually related to FST but should be more powerful as we account for population history. We also extend the model to next-generation sequencing of population pools, which is a cost-efficient way to estimate population allele frequencies, but it implies an additional level of sampling noise. The utility of these methods is demonstrated in simulations and by re-analyzing human SNP data from the HGDP populations. An implementation of our method will be available from http://gcbias.org.","author":[{"dropping-particle":"","family":"Günther","given":"Torsten","non-dropping-particle":"","parse-names":false,"suffix":""},{"dropping-particle":"","family":"Coop","given":"Graham","non-dropping-particle":"","parse-names":false,"suffix":""}],"container-title":"Genetics","id":"ITEM-3","issue":"1","issued":{"date-parts":[["2013"]]},"page":"205-220","title":"Robust identification of local adaptation from allele frequencies","type":"article-journal","volume":"195"},"uris":["http://www.mendeley.com/documents/?uuid=1668280d-bfbb-4246-871e-34a8d138cb6b"]}],"mendeley":{"formattedCitation":"(Excoffier, Dupanloup, Huerta-Sánchez, Sousa, &amp; Foll, 2013; Günther &amp; Coop, 2013; Gutenkunst, Hernandez, Williamson, &amp; Bustamante, 2009)","plainTextFormattedCitation":"(Excoffier, Dupanloup, Huerta-Sánchez, Sousa, &amp; Foll, 2013; Günther &amp; Coop, 2013; Gutenkunst, Hernandez, Williamson, &amp; Bustamante, 2009)","previouslyFormattedCitation":"(Excoffier, Dupanloup, Huerta-Sánchez, Sousa, &amp; Foll, 2013; Günther &amp; Coop, 2013; Gutenkunst, Hernandez, Williamson, &amp; Bustamante, 2009)"},"properties":{"noteIndex":0},"schema":"https://github.com/citation-style-language/schema/raw/master/csl-citation.json"}</w:instrText>
      </w:r>
      <w:r w:rsidR="00F90329">
        <w:rPr>
          <w:rFonts w:ascii="Times New Roman" w:hAnsi="Times New Roman" w:cs="Times New Roman"/>
          <w:sz w:val="24"/>
          <w:szCs w:val="24"/>
        </w:rPr>
        <w:fldChar w:fldCharType="separate"/>
      </w:r>
      <w:r w:rsidR="00847992" w:rsidRPr="00847992">
        <w:rPr>
          <w:rFonts w:ascii="Times New Roman" w:hAnsi="Times New Roman" w:cs="Times New Roman"/>
          <w:noProof/>
          <w:sz w:val="24"/>
          <w:szCs w:val="24"/>
        </w:rPr>
        <w:t xml:space="preserve">(Excoffier, Dupanloup, Huerta-Sánchez, Sousa, &amp; Foll, 2013; Günther &amp; Coop, 2013; Gutenkunst, Hernandez, Williamson, &amp; </w:t>
      </w:r>
      <w:r w:rsidR="00847992" w:rsidRPr="00847992">
        <w:rPr>
          <w:rFonts w:ascii="Times New Roman" w:hAnsi="Times New Roman" w:cs="Times New Roman"/>
          <w:noProof/>
          <w:sz w:val="24"/>
          <w:szCs w:val="24"/>
        </w:rPr>
        <w:lastRenderedPageBreak/>
        <w:t>Bustamante, 2009)</w:t>
      </w:r>
      <w:r w:rsidR="00F90329">
        <w:rPr>
          <w:rFonts w:ascii="Times New Roman" w:hAnsi="Times New Roman" w:cs="Times New Roman"/>
          <w:sz w:val="24"/>
          <w:szCs w:val="24"/>
        </w:rPr>
        <w:fldChar w:fldCharType="end"/>
      </w:r>
      <w:r w:rsidR="006451B0" w:rsidRPr="0007763B">
        <w:rPr>
          <w:rFonts w:ascii="Times New Roman" w:hAnsi="Times New Roman" w:cs="Times New Roman"/>
          <w:sz w:val="24"/>
          <w:szCs w:val="24"/>
        </w:rPr>
        <w:t xml:space="preserve">. </w:t>
      </w:r>
      <w:r w:rsidR="00BD7264">
        <w:rPr>
          <w:rFonts w:ascii="Times New Roman" w:hAnsi="Times New Roman" w:cs="Times New Roman"/>
          <w:sz w:val="24"/>
          <w:szCs w:val="24"/>
        </w:rPr>
        <w:t>Unfortunately, t</w:t>
      </w:r>
      <w:r w:rsidR="00D65028">
        <w:rPr>
          <w:rFonts w:ascii="Times New Roman" w:hAnsi="Times New Roman" w:cs="Times New Roman"/>
          <w:sz w:val="24"/>
          <w:szCs w:val="24"/>
        </w:rPr>
        <w:t xml:space="preserve">hose methods </w:t>
      </w:r>
      <w:r w:rsidR="00D41158">
        <w:rPr>
          <w:rFonts w:ascii="Times New Roman" w:hAnsi="Times New Roman" w:cs="Times New Roman"/>
          <w:sz w:val="24"/>
          <w:szCs w:val="24"/>
        </w:rPr>
        <w:t xml:space="preserve">may not be used on all genetic data as they </w:t>
      </w:r>
      <w:r w:rsidR="00D65028">
        <w:rPr>
          <w:rFonts w:ascii="Times New Roman" w:hAnsi="Times New Roman" w:cs="Times New Roman"/>
          <w:sz w:val="24"/>
          <w:szCs w:val="24"/>
        </w:rPr>
        <w:t>are</w:t>
      </w:r>
      <w:r w:rsidR="00AA3A0B">
        <w:rPr>
          <w:rFonts w:ascii="Times New Roman" w:hAnsi="Times New Roman" w:cs="Times New Roman"/>
          <w:sz w:val="24"/>
          <w:szCs w:val="24"/>
        </w:rPr>
        <w:t xml:space="preserve"> </w:t>
      </w:r>
      <w:r w:rsidR="00D65028">
        <w:rPr>
          <w:rFonts w:ascii="Times New Roman" w:hAnsi="Times New Roman" w:cs="Times New Roman"/>
          <w:sz w:val="24"/>
          <w:szCs w:val="24"/>
        </w:rPr>
        <w:t xml:space="preserve">purpose-built </w:t>
      </w:r>
      <w:r w:rsidR="006451B0" w:rsidRPr="0007763B">
        <w:rPr>
          <w:rFonts w:ascii="Times New Roman" w:hAnsi="Times New Roman" w:cs="Times New Roman"/>
          <w:sz w:val="24"/>
          <w:szCs w:val="24"/>
        </w:rPr>
        <w:t xml:space="preserve">for </w:t>
      </w:r>
      <w:r w:rsidR="00D65028">
        <w:rPr>
          <w:rFonts w:ascii="Times New Roman" w:hAnsi="Times New Roman" w:cs="Times New Roman"/>
          <w:sz w:val="24"/>
          <w:szCs w:val="24"/>
        </w:rPr>
        <w:t xml:space="preserve">large </w:t>
      </w:r>
      <w:r w:rsidR="006451B0" w:rsidRPr="0007763B">
        <w:rPr>
          <w:rFonts w:ascii="Times New Roman" w:hAnsi="Times New Roman" w:cs="Times New Roman"/>
          <w:sz w:val="24"/>
          <w:szCs w:val="24"/>
        </w:rPr>
        <w:t>genetic datasets</w:t>
      </w:r>
      <w:r w:rsidR="00D65028">
        <w:rPr>
          <w:rFonts w:ascii="Times New Roman" w:hAnsi="Times New Roman" w:cs="Times New Roman"/>
          <w:sz w:val="24"/>
          <w:szCs w:val="24"/>
        </w:rPr>
        <w:t>, which span great</w:t>
      </w:r>
      <w:r w:rsidR="005B723C">
        <w:rPr>
          <w:rFonts w:ascii="Times New Roman" w:hAnsi="Times New Roman" w:cs="Times New Roman"/>
          <w:sz w:val="24"/>
          <w:szCs w:val="24"/>
        </w:rPr>
        <w:t xml:space="preserve"> sections or the whole genome, and need additional input such as information about </w:t>
      </w:r>
      <w:r w:rsidR="00777B9A">
        <w:rPr>
          <w:rFonts w:ascii="Times New Roman" w:hAnsi="Times New Roman" w:cs="Times New Roman"/>
          <w:sz w:val="24"/>
          <w:szCs w:val="24"/>
        </w:rPr>
        <w:t>recombination</w:t>
      </w:r>
      <w:r w:rsidR="005B723C">
        <w:rPr>
          <w:rFonts w:ascii="Times New Roman" w:hAnsi="Times New Roman" w:cs="Times New Roman"/>
          <w:sz w:val="24"/>
          <w:szCs w:val="24"/>
        </w:rPr>
        <w:t xml:space="preserve"> processes </w:t>
      </w:r>
      <w:r w:rsidR="00BC1041">
        <w:rPr>
          <w:rFonts w:ascii="Times New Roman" w:hAnsi="Times New Roman" w:cs="Times New Roman"/>
          <w:sz w:val="24"/>
          <w:szCs w:val="24"/>
        </w:rPr>
        <w:fldChar w:fldCharType="begin" w:fldLock="1"/>
      </w:r>
      <w:r w:rsidR="005663CD">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Pr>
          <w:rFonts w:ascii="Times New Roman" w:hAnsi="Times New Roman" w:cs="Times New Roman"/>
          <w:sz w:val="24"/>
          <w:szCs w:val="24"/>
        </w:rPr>
        <w:fldChar w:fldCharType="separate"/>
      </w:r>
      <w:r w:rsidR="00CE6B0A" w:rsidRPr="00CE6B0A">
        <w:rPr>
          <w:rFonts w:ascii="Times New Roman" w:hAnsi="Times New Roman" w:cs="Times New Roman"/>
          <w:noProof/>
          <w:sz w:val="24"/>
          <w:szCs w:val="24"/>
        </w:rPr>
        <w:t>(Gattepaille et al., 2013)</w:t>
      </w:r>
      <w:r w:rsidR="00BC1041">
        <w:rPr>
          <w:rFonts w:ascii="Times New Roman" w:hAnsi="Times New Roman" w:cs="Times New Roman"/>
          <w:sz w:val="24"/>
          <w:szCs w:val="24"/>
        </w:rPr>
        <w:fldChar w:fldCharType="end"/>
      </w:r>
      <w:r w:rsidR="005B723C">
        <w:rPr>
          <w:rFonts w:ascii="Times New Roman" w:hAnsi="Times New Roman" w:cs="Times New Roman"/>
          <w:sz w:val="24"/>
          <w:szCs w:val="24"/>
        </w:rPr>
        <w:t xml:space="preserve"> </w:t>
      </w:r>
      <w:r w:rsidR="00BC1041">
        <w:rPr>
          <w:rFonts w:ascii="Times New Roman" w:hAnsi="Times New Roman" w:cs="Times New Roman"/>
          <w:sz w:val="24"/>
          <w:szCs w:val="24"/>
        </w:rPr>
        <w:t xml:space="preserve">and </w:t>
      </w:r>
      <w:r w:rsidR="006451B0" w:rsidRPr="0007763B">
        <w:rPr>
          <w:rFonts w:ascii="Times New Roman" w:hAnsi="Times New Roman" w:cs="Times New Roman"/>
          <w:sz w:val="24"/>
          <w:szCs w:val="24"/>
        </w:rPr>
        <w:t>ascertainment</w:t>
      </w:r>
      <w:r w:rsidR="00BC1041">
        <w:rPr>
          <w:rFonts w:ascii="Times New Roman" w:hAnsi="Times New Roman" w:cs="Times New Roman"/>
          <w:sz w:val="24"/>
          <w:szCs w:val="24"/>
        </w:rPr>
        <w:t xml:space="preserve"> bias </w:t>
      </w:r>
      <w:r w:rsidR="00BC1041">
        <w:rPr>
          <w:rFonts w:ascii="Times New Roman" w:hAnsi="Times New Roman" w:cs="Times New Roman"/>
          <w:sz w:val="24"/>
          <w:szCs w:val="24"/>
        </w:rPr>
        <w:fldChar w:fldCharType="begin" w:fldLock="1"/>
      </w:r>
      <w:r w:rsidR="000673CD">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Populations","type":"article-journal","volume":"166"},"uris":["http://www.mendeley.com/documents/?uuid=221d0b34-8d4b-4e60-9acb-4b7b90de03c4"]}],"mendeley":{"formattedCitation":"(Marth, Czabarka, Murvai, &amp; Sherry, 2004)","plainTextFormattedCitation":"(Marth, Czabarka, Murvai, &amp; Sherry, 2004)","previouslyFormattedCitation":"(Marth, Czabarka, Murvai, &amp; Sherry, 2004)"},"properties":{"noteIndex":0},"schema":"https://github.com/citation-style-language/schema/raw/master/csl-citation.json"}</w:instrText>
      </w:r>
      <w:r w:rsidR="00BC1041">
        <w:rPr>
          <w:rFonts w:ascii="Times New Roman" w:hAnsi="Times New Roman" w:cs="Times New Roman"/>
          <w:sz w:val="24"/>
          <w:szCs w:val="24"/>
        </w:rPr>
        <w:fldChar w:fldCharType="separate"/>
      </w:r>
      <w:r w:rsidR="00BC1041" w:rsidRPr="00BC1041">
        <w:rPr>
          <w:rFonts w:ascii="Times New Roman" w:hAnsi="Times New Roman" w:cs="Times New Roman"/>
          <w:noProof/>
          <w:sz w:val="24"/>
          <w:szCs w:val="24"/>
        </w:rPr>
        <w:t>(Marth, Czabarka, Murvai, &amp; Sherry, 2004)</w:t>
      </w:r>
      <w:r w:rsidR="00BC1041">
        <w:rPr>
          <w:rFonts w:ascii="Times New Roman" w:hAnsi="Times New Roman" w:cs="Times New Roman"/>
          <w:sz w:val="24"/>
          <w:szCs w:val="24"/>
        </w:rPr>
        <w:fldChar w:fldCharType="end"/>
      </w:r>
      <w:r w:rsidR="00BC1041">
        <w:rPr>
          <w:rFonts w:ascii="Times New Roman" w:hAnsi="Times New Roman" w:cs="Times New Roman"/>
          <w:sz w:val="24"/>
          <w:szCs w:val="24"/>
        </w:rPr>
        <w:t>.</w:t>
      </w:r>
      <w:r w:rsidR="00681C46">
        <w:rPr>
          <w:rFonts w:ascii="Times New Roman" w:hAnsi="Times New Roman" w:cs="Times New Roman"/>
          <w:sz w:val="24"/>
          <w:szCs w:val="24"/>
        </w:rPr>
        <w:t xml:space="preserve"> </w:t>
      </w:r>
      <w:r w:rsidR="00BA6B34">
        <w:rPr>
          <w:rFonts w:ascii="Times New Roman" w:hAnsi="Times New Roman" w:cs="Times New Roman"/>
          <w:sz w:val="24"/>
          <w:szCs w:val="24"/>
        </w:rPr>
        <w:t>The lack of p</w:t>
      </w:r>
      <w:r w:rsidR="00D433EE">
        <w:rPr>
          <w:rFonts w:ascii="Times New Roman" w:eastAsia="Times New Roman" w:hAnsi="Times New Roman" w:cs="Times New Roman"/>
          <w:sz w:val="24"/>
          <w:szCs w:val="24"/>
        </w:rPr>
        <w:t>hase information</w:t>
      </w:r>
      <w:r w:rsidR="00BA6B34">
        <w:rPr>
          <w:rFonts w:ascii="Times New Roman" w:eastAsia="Times New Roman" w:hAnsi="Times New Roman" w:cs="Times New Roman"/>
          <w:sz w:val="24"/>
          <w:szCs w:val="24"/>
        </w:rPr>
        <w:t xml:space="preserve"> </w:t>
      </w:r>
      <w:r w:rsidR="00D433EE">
        <w:rPr>
          <w:rFonts w:ascii="Times New Roman" w:eastAsia="Times New Roman" w:hAnsi="Times New Roman" w:cs="Times New Roman"/>
          <w:sz w:val="24"/>
          <w:szCs w:val="24"/>
        </w:rPr>
        <w:t>also limit</w:t>
      </w:r>
      <w:r w:rsidR="00BA6B34">
        <w:rPr>
          <w:rFonts w:ascii="Times New Roman" w:eastAsia="Times New Roman" w:hAnsi="Times New Roman" w:cs="Times New Roman"/>
          <w:sz w:val="24"/>
          <w:szCs w:val="24"/>
        </w:rPr>
        <w:t>s</w:t>
      </w:r>
      <w:r w:rsidR="00D433EE">
        <w:rPr>
          <w:rFonts w:ascii="Times New Roman" w:eastAsia="Times New Roman" w:hAnsi="Times New Roman" w:cs="Times New Roman"/>
          <w:sz w:val="24"/>
          <w:szCs w:val="24"/>
        </w:rPr>
        <w:t xml:space="preserve"> the use of some methods </w:t>
      </w:r>
      <w:r w:rsidR="00D433EE" w:rsidRPr="00D433EE">
        <w:rPr>
          <w:rFonts w:ascii="Times New Roman" w:eastAsia="Times New Roman" w:hAnsi="Times New Roman" w:cs="Times New Roman"/>
          <w:sz w:val="24"/>
          <w:szCs w:val="24"/>
        </w:rPr>
        <w:t xml:space="preserve">because it </w:t>
      </w:r>
      <w:r w:rsidR="00D433EE">
        <w:rPr>
          <w:rFonts w:ascii="Times New Roman" w:eastAsia="Times New Roman" w:hAnsi="Times New Roman" w:cs="Times New Roman"/>
          <w:sz w:val="24"/>
          <w:szCs w:val="24"/>
        </w:rPr>
        <w:t xml:space="preserve">is needed to account for parent of origin or identity by descent for each allele </w:t>
      </w:r>
      <w:r w:rsidR="00AC0D96">
        <w:rPr>
          <w:rFonts w:ascii="Times New Roman" w:eastAsia="Times New Roman" w:hAnsi="Times New Roman" w:cs="Times New Roman"/>
          <w:sz w:val="24"/>
          <w:szCs w:val="24"/>
        </w:rPr>
        <w:fldChar w:fldCharType="begin" w:fldLock="1"/>
      </w:r>
      <w:r w:rsidR="00002A64">
        <w:rPr>
          <w:rFonts w:ascii="Times New Roman" w:eastAsia="Times New Roman" w:hAnsi="Times New Roman" w:cs="Times New Roman"/>
          <w:sz w:val="24"/>
          <w:szCs w:val="24"/>
        </w:rPr>
        <w:instrText>ADDIN CSL_CITATION {"citationItems":[{"id":"ITEM-1","itemData":{"DOI":"10.1371/journal.pgen.1000529","ISSN":"15537390","abstract":"Genotype imputation methods are now being widely used in the analysis of genome-wide association studies. Most imputation analyses to date have used the HapMap as a reference dataset, but new reference panels (such as controls genotyped on multiple SNP chips and densely typed samples from the 1,000 Genomes Project) will soon allow a broader range of SNPs to be imputed with higher accuracy, thereby increasing power. We describe a genotype imputation method (IMPUTE version 2) that is designed to address the challenges presented by these new datasets. The main innovation of our approach is a flexible modelling framework that increases accuracy and combines information across multiple reference panels while remaining computationally feasible. We find that IMPUTE v2 attains higher accuracy than other methods when the HapMap provides the sole reference panel, but that the size of the panel constrains the improvements that can be made. We also find that imputation accuracy can be greatly enhanced by expanding the reference panel to contain thousands of chromosomes and that IMPUTE v2 outperforms other methods in this setting at both rare and common SNPs, with overall error rates that are 15%-20% lower than those of the closest competing method. One particularly challenging aspect of next-generation association studies is to integrate information across multiple reference panels genotyped on different sets of SNPs; we show that our approach to this problem has practical advantages over other suggested solutions. © 2009 Howie et al.","author":[{"dropping-particle":"","family":"Howie","given":"Bryan N.","non-dropping-particle":"","parse-names":false,"suffix":""},{"dropping-particle":"","family":"Donnelly","given":"Peter","non-dropping-particle":"","parse-names":false,"suffix":""},{"dropping-particle":"","family":"Marchini","given":"Jonathan","non-dropping-particle":"","parse-names":false,"suffix":""}],"container-title":"PLoS Genetics","id":"ITEM-1","issue":"6","issued":{"date-parts":[["2009"]]},"title":"A flexible and accurate genotype imputation method for the next generation of genome-wide association studies","type":"article-journal","volume":"5"},"uris":["http://www.mendeley.com/documents/?uuid=7e83eab0-8b3a-4cb1-9e12-0accb87ff432"]},{"id":"ITEM-2","itemData":{"DOI":"10.1038/nature08625.Parental","author":[{"dropping-particle":"","family":"Kong","given":"Augustine","non-dropping-particle":"","parse-names":false,"suffix":""},{"dropping-particle":"","family":"Steinthorsdottir","given":"Valgerdur","non-dropping-particle":"","parse-names":false,"suffix":""},{"dropping-particle":"","family":"Masson","given":"Gisli","non-dropping-particle":"","parse-names":false,"suffix":""},{"dropping-particle":"","family":"Thorleifsson","given":"Gudmar","non-dropping-particle":"","parse-names":false,"suffix":""},{"dropping-particle":"","family":"Sulem","given":"Patrick","non-dropping-particle":"","parse-names":false,"suffix":""},{"dropping-particle":"","family":"Besenbacher","given":"Soren","non-dropping-particle":"","parse-names":false,"suffix":""},{"dropping-particle":"","family":"Jonasdottir","given":"Aslaug","non-dropping-particle":"","parse-names":false,"suffix":""},{"dropping-particle":"","family":"Sigurdsson","given":"Asgeir","non-dropping-particle":"","parse-names":false,"suffix":""},{"dropping-particle":"","family":"Th","given":"Kari","non-dropping-particle":"","parse-names":false,"suffix":""},{"dropping-particle":"","family":"Jonasdottir","given":"Adalbjorg","non-dropping-particle":"","parse-names":false,"suffix":""},{"dropping-particle":"","family":"Frigge","given":"Michael L","non-dropping-particle":"","parse-names":false,"suffix":""},{"dropping-particle":"","family":"Gylfason","given":"Arnaldur","non-dropping-particle":"","parse-names":false,"suffix":""},{"dropping-particle":"","family":"Pall","given":"I","non-dropping-particle":"","parse-names":false,"suffix":""},{"dropping-particle":"","family":"Gudjonsson","given":"Sigurjon A","non-dropping-particle":"","parse-names":false,"suffix":""},{"dropping-particle":"","family":"Sverrisson","given":"Sverrir","non-dropping-particle":"","parse-names":false,"suffix":""},{"dropping-particle":"","family":"Stacey","given":"Simon N","non-dropping-particle":"","parse-names":false,"suffix":""},{"dropping-particle":"","family":"Benediktsdottir","given":"Kristrun R","non-dropping-particle":"","parse-names":false,"suffix":""},{"dropping-particle":"","family":"Sigurdsson","given":"Helgi","non-dropping-particle":"","parse-names":false,"suffix":""},{"dropping-particle":"","family":"Jonsson","given":"Thorvaldur","non-dropping-particle":"","parse-names":false,"suffix":""}],"id":"ITEM-2","issue":"7275","issued":{"date-parts":[["2013"]]},"page":"868-874","title":"Europe PMC Funders Group Parental origin of sequence variants associated with complex diseases","type":"article-journal","volume":"462"},"uris":["http://www.mendeley.com/documents/?uuid=37928323-51af-428d-9a65-430784702e43"]}],"mendeley":{"formattedCitation":"(Howie, Donnelly, &amp; Marchini, 2009; Kong et al., 2013)","plainTextFormattedCitation":"(Howie, Donnelly, &amp; Marchini, 2009; Kong et al., 2013)","previouslyFormattedCitation":"(Howie, Donnelly, &amp; Marchini, 2009; Kong et al., 2013)"},"properties":{"noteIndex":0},"schema":"https://github.com/citation-style-language/schema/raw/master/csl-citation.json"}</w:instrText>
      </w:r>
      <w:r w:rsidR="00AC0D96">
        <w:rPr>
          <w:rFonts w:ascii="Times New Roman" w:eastAsia="Times New Roman" w:hAnsi="Times New Roman" w:cs="Times New Roman"/>
          <w:sz w:val="24"/>
          <w:szCs w:val="24"/>
        </w:rPr>
        <w:fldChar w:fldCharType="separate"/>
      </w:r>
      <w:r w:rsidR="00AC0D96" w:rsidRPr="00AC0D96">
        <w:rPr>
          <w:rFonts w:ascii="Times New Roman" w:eastAsia="Times New Roman" w:hAnsi="Times New Roman" w:cs="Times New Roman"/>
          <w:noProof/>
          <w:sz w:val="24"/>
          <w:szCs w:val="24"/>
        </w:rPr>
        <w:t>(Howie, Donnelly, &amp; Marchini, 2009; Kong et al., 2013)</w:t>
      </w:r>
      <w:r w:rsidR="00AC0D96">
        <w:rPr>
          <w:rFonts w:ascii="Times New Roman" w:eastAsia="Times New Roman" w:hAnsi="Times New Roman" w:cs="Times New Roman"/>
          <w:sz w:val="24"/>
          <w:szCs w:val="24"/>
        </w:rPr>
        <w:fldChar w:fldCharType="end"/>
      </w:r>
      <w:r w:rsidR="00D433EE">
        <w:rPr>
          <w:rFonts w:ascii="Times New Roman" w:eastAsia="Times New Roman" w:hAnsi="Times New Roman" w:cs="Times New Roman"/>
          <w:sz w:val="24"/>
          <w:szCs w:val="24"/>
        </w:rPr>
        <w:t xml:space="preserve">. </w:t>
      </w:r>
      <w:r w:rsidR="00EA515D">
        <w:rPr>
          <w:rFonts w:ascii="Times New Roman" w:eastAsia="Times New Roman" w:hAnsi="Times New Roman" w:cs="Times New Roman"/>
          <w:sz w:val="24"/>
          <w:szCs w:val="24"/>
        </w:rPr>
        <w:t xml:space="preserve">Some </w:t>
      </w:r>
      <w:r w:rsidR="00D41158">
        <w:rPr>
          <w:rFonts w:ascii="Times New Roman" w:eastAsia="Times New Roman" w:hAnsi="Times New Roman" w:cs="Times New Roman"/>
          <w:sz w:val="24"/>
          <w:szCs w:val="24"/>
        </w:rPr>
        <w:t xml:space="preserve">other </w:t>
      </w:r>
      <w:r w:rsidR="00EA515D">
        <w:rPr>
          <w:rFonts w:ascii="Times New Roman" w:eastAsia="Times New Roman" w:hAnsi="Times New Roman" w:cs="Times New Roman"/>
          <w:sz w:val="24"/>
          <w:szCs w:val="24"/>
        </w:rPr>
        <w:t xml:space="preserve">studies have directly used genetic differentiation metrics such as </w:t>
      </w:r>
      <w:proofErr w:type="spellStart"/>
      <w:r w:rsidR="00EA515D">
        <w:rPr>
          <w:rFonts w:ascii="Times New Roman" w:eastAsia="Times New Roman" w:hAnsi="Times New Roman" w:cs="Times New Roman"/>
          <w:sz w:val="24"/>
          <w:szCs w:val="24"/>
        </w:rPr>
        <w:t>Fst</w:t>
      </w:r>
      <w:proofErr w:type="spellEnd"/>
      <w:r w:rsidR="00EA515D">
        <w:rPr>
          <w:rFonts w:ascii="Times New Roman" w:eastAsia="Times New Roman" w:hAnsi="Times New Roman" w:cs="Times New Roman"/>
          <w:sz w:val="24"/>
          <w:szCs w:val="24"/>
        </w:rPr>
        <w:t>, to evaluate temporal change</w:t>
      </w:r>
      <w:r w:rsidR="00FF66D6">
        <w:rPr>
          <w:rFonts w:ascii="Times New Roman" w:eastAsia="Times New Roman" w:hAnsi="Times New Roman" w:cs="Times New Roman"/>
          <w:sz w:val="24"/>
          <w:szCs w:val="24"/>
        </w:rPr>
        <w:t xml:space="preserve"> between genetic datasets</w:t>
      </w:r>
      <w:r w:rsidR="000673CD">
        <w:rPr>
          <w:rFonts w:ascii="Times New Roman" w:eastAsia="Times New Roman" w:hAnsi="Times New Roman" w:cs="Times New Roman"/>
          <w:sz w:val="24"/>
          <w:szCs w:val="24"/>
        </w:rPr>
        <w:t xml:space="preserve"> </w:t>
      </w:r>
      <w:r w:rsidR="000673CD">
        <w:rPr>
          <w:rFonts w:ascii="Times New Roman" w:eastAsia="Times New Roman" w:hAnsi="Times New Roman" w:cs="Times New Roman"/>
          <w:sz w:val="24"/>
          <w:szCs w:val="24"/>
        </w:rPr>
        <w:fldChar w:fldCharType="begin" w:fldLock="1"/>
      </w:r>
      <w:r w:rsidR="00347EEB">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w:instrText>
      </w:r>
      <w:r w:rsidR="00347EEB" w:rsidRPr="00053498">
        <w:rPr>
          <w:rFonts w:ascii="Times New Roman" w:eastAsia="Times New Roman" w:hAnsi="Times New Roman" w:cs="Times New Roman"/>
          <w:sz w:val="24"/>
          <w:szCs w:val="24"/>
          <w:lang w:val="fr-CA"/>
        </w:rPr>
        <w:instrText>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origins based on genetic relatedness and biophysical modeling","type":"article-journal","volume":"9"},"uris":["http://www.mendeley.com/documents/?uuid=1a71448c-4e3e-4d57-a1ae-0d8e447e4885"]}],"mendeley":{"formattedCitation":"(Segura-García et al., 2019)","manualFormatting":"(e.g. Larroque et al 2019b; Segura-García et al., 2019)","plainTextFormattedCitation":"(Segura-García et al., 2019)","previouslyFormattedCitation":"(Segura-García et al., 2019)"},"properties":{"noteIndex":0},"schema":"https://github.com/citation-style-language/schema/raw/master/csl-citation.json"}</w:instrText>
      </w:r>
      <w:r w:rsidR="000673CD">
        <w:rPr>
          <w:rFonts w:ascii="Times New Roman" w:eastAsia="Times New Roman" w:hAnsi="Times New Roman" w:cs="Times New Roman"/>
          <w:sz w:val="24"/>
          <w:szCs w:val="24"/>
        </w:rPr>
        <w:fldChar w:fldCharType="separate"/>
      </w:r>
      <w:r w:rsidR="000673CD" w:rsidRPr="000673CD">
        <w:rPr>
          <w:rFonts w:ascii="Times New Roman" w:eastAsia="Times New Roman" w:hAnsi="Times New Roman" w:cs="Times New Roman"/>
          <w:noProof/>
          <w:sz w:val="24"/>
          <w:szCs w:val="24"/>
          <w:lang w:val="fr-CA"/>
        </w:rPr>
        <w:t>(e.g.</w:t>
      </w:r>
      <w:r w:rsidR="000673CD">
        <w:rPr>
          <w:rFonts w:ascii="Times New Roman" w:eastAsia="Times New Roman" w:hAnsi="Times New Roman" w:cs="Times New Roman"/>
          <w:noProof/>
          <w:sz w:val="24"/>
          <w:szCs w:val="24"/>
          <w:lang w:val="fr-CA"/>
        </w:rPr>
        <w:t xml:space="preserve"> Larroque et al 2019b; </w:t>
      </w:r>
      <w:r w:rsidR="000673CD" w:rsidRPr="000673CD">
        <w:rPr>
          <w:rFonts w:ascii="Times New Roman" w:eastAsia="Times New Roman" w:hAnsi="Times New Roman" w:cs="Times New Roman"/>
          <w:noProof/>
          <w:sz w:val="24"/>
          <w:szCs w:val="24"/>
          <w:lang w:val="fr-CA"/>
        </w:rPr>
        <w:t>Segura-García et al., 2019)</w:t>
      </w:r>
      <w:r w:rsidR="000673CD">
        <w:rPr>
          <w:rFonts w:ascii="Times New Roman" w:eastAsia="Times New Roman" w:hAnsi="Times New Roman" w:cs="Times New Roman"/>
          <w:sz w:val="24"/>
          <w:szCs w:val="24"/>
        </w:rPr>
        <w:fldChar w:fldCharType="end"/>
      </w:r>
      <w:r w:rsidR="00E455A2" w:rsidRPr="000673CD">
        <w:rPr>
          <w:rFonts w:ascii="Times New Roman" w:eastAsia="Times New Roman" w:hAnsi="Times New Roman" w:cs="Times New Roman"/>
          <w:sz w:val="24"/>
          <w:szCs w:val="24"/>
          <w:lang w:val="fr-CA"/>
        </w:rPr>
        <w:t xml:space="preserve">. </w:t>
      </w:r>
      <w:r w:rsidR="00E455A2">
        <w:rPr>
          <w:rFonts w:ascii="Times New Roman" w:eastAsia="Times New Roman" w:hAnsi="Times New Roman" w:cs="Times New Roman"/>
          <w:sz w:val="24"/>
          <w:szCs w:val="24"/>
        </w:rPr>
        <w:t xml:space="preserve">However, translating </w:t>
      </w:r>
      <w:r w:rsidR="00AF6D3B">
        <w:rPr>
          <w:rFonts w:ascii="Times New Roman" w:eastAsia="Times New Roman" w:hAnsi="Times New Roman" w:cs="Times New Roman"/>
          <w:sz w:val="24"/>
          <w:szCs w:val="24"/>
        </w:rPr>
        <w:t xml:space="preserve">our </w:t>
      </w:r>
      <w:r w:rsidR="00E455A2">
        <w:rPr>
          <w:rFonts w:ascii="Times New Roman" w:eastAsia="Times New Roman" w:hAnsi="Times New Roman" w:cs="Times New Roman"/>
          <w:sz w:val="24"/>
          <w:szCs w:val="24"/>
        </w:rPr>
        <w:t xml:space="preserve">spatial understanding </w:t>
      </w:r>
      <w:r w:rsidR="000673CD">
        <w:rPr>
          <w:rFonts w:ascii="Times New Roman" w:eastAsia="Times New Roman" w:hAnsi="Times New Roman" w:cs="Times New Roman"/>
          <w:sz w:val="24"/>
          <w:szCs w:val="24"/>
        </w:rPr>
        <w:t xml:space="preserve">of </w:t>
      </w:r>
      <w:proofErr w:type="spellStart"/>
      <w:r w:rsidR="00E455A2">
        <w:rPr>
          <w:rFonts w:ascii="Times New Roman" w:eastAsia="Times New Roman" w:hAnsi="Times New Roman" w:cs="Times New Roman"/>
          <w:sz w:val="24"/>
          <w:szCs w:val="24"/>
        </w:rPr>
        <w:t>Fst</w:t>
      </w:r>
      <w:proofErr w:type="spellEnd"/>
      <w:r w:rsidR="00E455A2">
        <w:rPr>
          <w:rFonts w:ascii="Times New Roman" w:eastAsia="Times New Roman" w:hAnsi="Times New Roman" w:cs="Times New Roman"/>
          <w:sz w:val="24"/>
          <w:szCs w:val="24"/>
        </w:rPr>
        <w:t>-based results to the temporal dimension</w:t>
      </w:r>
      <w:r w:rsidR="00771580">
        <w:rPr>
          <w:rFonts w:ascii="Times New Roman" w:eastAsia="Times New Roman" w:hAnsi="Times New Roman" w:cs="Times New Roman"/>
          <w:sz w:val="24"/>
          <w:szCs w:val="24"/>
        </w:rPr>
        <w:t xml:space="preserve"> is not straightforward</w:t>
      </w:r>
      <w:r w:rsidR="004A6ACA">
        <w:rPr>
          <w:rFonts w:ascii="Times New Roman" w:eastAsia="Times New Roman" w:hAnsi="Times New Roman" w:cs="Times New Roman"/>
          <w:sz w:val="24"/>
          <w:szCs w:val="24"/>
        </w:rPr>
        <w:t xml:space="preserve">. Indeed, </w:t>
      </w:r>
      <w:r w:rsidR="00AF6D3B">
        <w:rPr>
          <w:rFonts w:ascii="Times New Roman" w:eastAsia="Times New Roman" w:hAnsi="Times New Roman" w:cs="Times New Roman"/>
          <w:sz w:val="24"/>
          <w:szCs w:val="24"/>
        </w:rPr>
        <w:t>appropriate use and interpretation</w:t>
      </w:r>
      <w:r w:rsidR="00D41158">
        <w:rPr>
          <w:rFonts w:ascii="Times New Roman" w:eastAsia="Times New Roman" w:hAnsi="Times New Roman" w:cs="Times New Roman"/>
          <w:sz w:val="24"/>
          <w:szCs w:val="24"/>
        </w:rPr>
        <w:t xml:space="preserve"> of pairwise </w:t>
      </w:r>
      <w:proofErr w:type="spellStart"/>
      <w:r w:rsidR="004A6ACA">
        <w:rPr>
          <w:rFonts w:ascii="Times New Roman" w:eastAsia="Times New Roman" w:hAnsi="Times New Roman" w:cs="Times New Roman"/>
          <w:sz w:val="24"/>
          <w:szCs w:val="24"/>
        </w:rPr>
        <w:t>Fst</w:t>
      </w:r>
      <w:proofErr w:type="spellEnd"/>
      <w:r w:rsidR="004A6ACA">
        <w:rPr>
          <w:rFonts w:ascii="Times New Roman" w:eastAsia="Times New Roman" w:hAnsi="Times New Roman" w:cs="Times New Roman"/>
          <w:sz w:val="24"/>
          <w:szCs w:val="24"/>
        </w:rPr>
        <w:t xml:space="preserve"> </w:t>
      </w:r>
      <w:r w:rsidR="00D41158">
        <w:rPr>
          <w:rFonts w:ascii="Times New Roman" w:eastAsia="Times New Roman" w:hAnsi="Times New Roman" w:cs="Times New Roman"/>
          <w:sz w:val="24"/>
          <w:szCs w:val="24"/>
        </w:rPr>
        <w:t>requires that certain assumptions such as</w:t>
      </w:r>
      <w:r w:rsidR="00D41158" w:rsidRPr="00D41158">
        <w:t xml:space="preserve"> </w:t>
      </w:r>
      <w:r w:rsidR="00D41158">
        <w:rPr>
          <w:rFonts w:ascii="Times New Roman" w:eastAsia="Times New Roman" w:hAnsi="Times New Roman" w:cs="Times New Roman"/>
          <w:sz w:val="24"/>
          <w:szCs w:val="24"/>
        </w:rPr>
        <w:t>equal</w:t>
      </w:r>
      <w:r w:rsidR="00D41158" w:rsidRPr="00D41158">
        <w:rPr>
          <w:rFonts w:ascii="Times New Roman" w:eastAsia="Times New Roman" w:hAnsi="Times New Roman" w:cs="Times New Roman"/>
          <w:sz w:val="24"/>
          <w:szCs w:val="24"/>
        </w:rPr>
        <w:t xml:space="preserve"> amounts of</w:t>
      </w:r>
      <w:r w:rsidR="00D41158">
        <w:rPr>
          <w:rFonts w:ascii="Times New Roman" w:eastAsia="Times New Roman" w:hAnsi="Times New Roman" w:cs="Times New Roman"/>
          <w:sz w:val="24"/>
          <w:szCs w:val="24"/>
        </w:rPr>
        <w:t xml:space="preserve"> </w:t>
      </w:r>
      <w:r w:rsidR="00D41158" w:rsidRPr="00D41158">
        <w:rPr>
          <w:rFonts w:ascii="Times New Roman" w:eastAsia="Times New Roman" w:hAnsi="Times New Roman" w:cs="Times New Roman"/>
          <w:sz w:val="24"/>
          <w:szCs w:val="24"/>
        </w:rPr>
        <w:t>drift</w:t>
      </w:r>
      <w:r w:rsidR="00AF6D3B">
        <w:rPr>
          <w:rFonts w:ascii="Times New Roman" w:eastAsia="Times New Roman" w:hAnsi="Times New Roman" w:cs="Times New Roman"/>
          <w:sz w:val="24"/>
          <w:szCs w:val="24"/>
        </w:rPr>
        <w:t xml:space="preserve"> in both populations</w:t>
      </w:r>
      <w:r w:rsidR="00D41158" w:rsidRPr="00D41158">
        <w:rPr>
          <w:rFonts w:ascii="Times New Roman" w:eastAsia="Times New Roman" w:hAnsi="Times New Roman" w:cs="Times New Roman"/>
          <w:sz w:val="24"/>
          <w:szCs w:val="24"/>
        </w:rPr>
        <w:t xml:space="preserve"> </w:t>
      </w:r>
      <w:r w:rsidR="00AF6D3B">
        <w:rPr>
          <w:rFonts w:ascii="Times New Roman" w:eastAsia="Times New Roman" w:hAnsi="Times New Roman" w:cs="Times New Roman"/>
          <w:sz w:val="24"/>
          <w:szCs w:val="24"/>
        </w:rPr>
        <w:t xml:space="preserve">be respected </w:t>
      </w:r>
      <w:r w:rsidR="00AF6D3B">
        <w:rPr>
          <w:rFonts w:ascii="Times New Roman" w:eastAsia="Times New Roman" w:hAnsi="Times New Roman" w:cs="Times New Roman"/>
          <w:sz w:val="24"/>
          <w:szCs w:val="24"/>
        </w:rPr>
        <w:fldChar w:fldCharType="begin" w:fldLock="1"/>
      </w:r>
      <w:r w:rsidR="00EA7841">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6D3B">
        <w:rPr>
          <w:rFonts w:ascii="Times New Roman" w:eastAsia="Times New Roman" w:hAnsi="Times New Roman" w:cs="Times New Roman"/>
          <w:sz w:val="24"/>
          <w:szCs w:val="24"/>
        </w:rPr>
        <w:fldChar w:fldCharType="separate"/>
      </w:r>
      <w:r w:rsidR="00AF6D3B" w:rsidRPr="00AF6D3B">
        <w:rPr>
          <w:rFonts w:ascii="Times New Roman" w:eastAsia="Times New Roman" w:hAnsi="Times New Roman" w:cs="Times New Roman"/>
          <w:noProof/>
          <w:sz w:val="24"/>
          <w:szCs w:val="24"/>
        </w:rPr>
        <w:t>(Bhatia, Patterson, Sankararaman, &amp; Price, 2013)</w:t>
      </w:r>
      <w:r w:rsidR="00AF6D3B">
        <w:rPr>
          <w:rFonts w:ascii="Times New Roman" w:eastAsia="Times New Roman" w:hAnsi="Times New Roman" w:cs="Times New Roman"/>
          <w:sz w:val="24"/>
          <w:szCs w:val="24"/>
        </w:rPr>
        <w:fldChar w:fldCharType="end"/>
      </w:r>
      <w:r w:rsidR="00AF6D3B">
        <w:rPr>
          <w:rFonts w:ascii="Times New Roman" w:eastAsia="Times New Roman" w:hAnsi="Times New Roman" w:cs="Times New Roman"/>
          <w:sz w:val="24"/>
          <w:szCs w:val="24"/>
        </w:rPr>
        <w:t>.</w:t>
      </w:r>
      <w:r w:rsidR="00D433EE">
        <w:rPr>
          <w:rFonts w:ascii="Times New Roman" w:eastAsia="Times New Roman" w:hAnsi="Times New Roman" w:cs="Times New Roman"/>
          <w:sz w:val="24"/>
          <w:szCs w:val="24"/>
        </w:rPr>
        <w:t xml:space="preserve"> </w:t>
      </w:r>
      <w:r w:rsidR="00AF6D3B">
        <w:rPr>
          <w:rFonts w:ascii="Times New Roman" w:eastAsia="Times New Roman" w:hAnsi="Times New Roman" w:cs="Times New Roman"/>
          <w:sz w:val="24"/>
          <w:szCs w:val="24"/>
        </w:rPr>
        <w:t xml:space="preserve"> Additionally</w:t>
      </w:r>
      <w:r w:rsidR="005D663D">
        <w:rPr>
          <w:rFonts w:ascii="Times New Roman" w:eastAsia="Times New Roman" w:hAnsi="Times New Roman" w:cs="Times New Roman"/>
          <w:sz w:val="24"/>
          <w:szCs w:val="24"/>
        </w:rPr>
        <w:t>,</w:t>
      </w:r>
      <w:r w:rsidR="00E455A2">
        <w:rPr>
          <w:rFonts w:ascii="Times New Roman" w:eastAsia="Times New Roman" w:hAnsi="Times New Roman" w:cs="Times New Roman"/>
          <w:sz w:val="24"/>
          <w:szCs w:val="24"/>
        </w:rPr>
        <w:t xml:space="preserve"> disentang</w:t>
      </w:r>
      <w:r w:rsidR="00771580">
        <w:rPr>
          <w:rFonts w:ascii="Times New Roman" w:eastAsia="Times New Roman" w:hAnsi="Times New Roman" w:cs="Times New Roman"/>
          <w:sz w:val="24"/>
          <w:szCs w:val="24"/>
        </w:rPr>
        <w:t>ling</w:t>
      </w:r>
      <w:r w:rsidR="00E455A2">
        <w:rPr>
          <w:rFonts w:ascii="Times New Roman" w:eastAsia="Times New Roman" w:hAnsi="Times New Roman" w:cs="Times New Roman"/>
          <w:sz w:val="24"/>
          <w:szCs w:val="24"/>
        </w:rPr>
        <w:t xml:space="preserve"> spatial from temporal effects is a challenge</w:t>
      </w:r>
      <w:r w:rsidR="00AF6D3B">
        <w:rPr>
          <w:rFonts w:ascii="Times New Roman" w:eastAsia="Times New Roman" w:hAnsi="Times New Roman" w:cs="Times New Roman"/>
          <w:sz w:val="24"/>
          <w:szCs w:val="24"/>
        </w:rPr>
        <w:t xml:space="preserve"> because</w:t>
      </w:r>
      <w:r w:rsidR="00E455A2">
        <w:rPr>
          <w:rFonts w:ascii="Times New Roman" w:eastAsia="Times New Roman" w:hAnsi="Times New Roman" w:cs="Times New Roman"/>
          <w:sz w:val="24"/>
          <w:szCs w:val="24"/>
        </w:rPr>
        <w:t xml:space="preserve"> </w:t>
      </w:r>
      <w:r w:rsidR="00FF66D6">
        <w:rPr>
          <w:rFonts w:ascii="Times New Roman" w:eastAsia="Times New Roman" w:hAnsi="Times New Roman" w:cs="Times New Roman"/>
          <w:sz w:val="24"/>
          <w:szCs w:val="24"/>
        </w:rPr>
        <w:t xml:space="preserve">the additivity of genetic drift, means than genetic differentiation can be associated with both temporal structure or population divergence </w:t>
      </w:r>
      <w:r w:rsidR="00D433EE">
        <w:rPr>
          <w:rFonts w:ascii="Times New Roman" w:eastAsia="Times New Roman" w:hAnsi="Times New Roman" w:cs="Times New Roman"/>
          <w:sz w:val="24"/>
          <w:szCs w:val="24"/>
        </w:rPr>
        <w:fldChar w:fldCharType="begin" w:fldLock="1"/>
      </w:r>
      <w:r w:rsidR="00AC0D96">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Pr>
          <w:rFonts w:ascii="Times New Roman" w:eastAsia="Times New Roman" w:hAnsi="Times New Roman" w:cs="Times New Roman"/>
          <w:sz w:val="24"/>
          <w:szCs w:val="24"/>
        </w:rPr>
        <w:fldChar w:fldCharType="separate"/>
      </w:r>
      <w:r w:rsidR="00D433EE" w:rsidRPr="00D433EE">
        <w:rPr>
          <w:rFonts w:ascii="Times New Roman" w:eastAsia="Times New Roman" w:hAnsi="Times New Roman" w:cs="Times New Roman"/>
          <w:noProof/>
          <w:sz w:val="24"/>
          <w:szCs w:val="24"/>
        </w:rPr>
        <w:t>(Murray et al., 2016; Skoglund, Sjödin, Skoglund, Lascoux, &amp; Jakobsson, 2014)</w:t>
      </w:r>
      <w:r w:rsidR="00D433EE">
        <w:rPr>
          <w:rFonts w:ascii="Times New Roman" w:eastAsia="Times New Roman" w:hAnsi="Times New Roman" w:cs="Times New Roman"/>
          <w:sz w:val="24"/>
          <w:szCs w:val="24"/>
        </w:rPr>
        <w:fldChar w:fldCharType="end"/>
      </w:r>
      <w:r w:rsidR="00EA515D" w:rsidRPr="00D433EE">
        <w:rPr>
          <w:rFonts w:ascii="Times New Roman" w:eastAsia="Times New Roman" w:hAnsi="Times New Roman" w:cs="Times New Roman"/>
          <w:sz w:val="24"/>
          <w:szCs w:val="24"/>
        </w:rPr>
        <w:t>.</w:t>
      </w:r>
      <w:r w:rsidR="00B51B58">
        <w:rPr>
          <w:rFonts w:ascii="Times New Roman" w:eastAsia="Times New Roman" w:hAnsi="Times New Roman" w:cs="Times New Roman"/>
          <w:sz w:val="24"/>
          <w:szCs w:val="24"/>
        </w:rPr>
        <w:t xml:space="preserve"> </w:t>
      </w:r>
      <w:r w:rsidR="00F62EA3">
        <w:rPr>
          <w:rFonts w:ascii="Times New Roman" w:eastAsia="Times New Roman" w:hAnsi="Times New Roman" w:cs="Times New Roman"/>
          <w:sz w:val="24"/>
          <w:szCs w:val="24"/>
        </w:rPr>
        <w:t xml:space="preserve"> </w:t>
      </w:r>
      <w:r w:rsidR="00F320FC">
        <w:rPr>
          <w:rFonts w:ascii="Times New Roman" w:eastAsia="Times New Roman" w:hAnsi="Times New Roman" w:cs="Times New Roman"/>
          <w:sz w:val="24"/>
          <w:szCs w:val="24"/>
        </w:rPr>
        <w:t>Testing whether significant change</w:t>
      </w:r>
      <w:r w:rsidR="00D00F0A">
        <w:rPr>
          <w:rFonts w:ascii="Times New Roman" w:eastAsia="Times New Roman" w:hAnsi="Times New Roman" w:cs="Times New Roman"/>
          <w:sz w:val="24"/>
          <w:szCs w:val="24"/>
        </w:rPr>
        <w:t>, relative to the expected variation mostly associated with genetic drift</w:t>
      </w:r>
      <w:r w:rsidR="00492594">
        <w:rPr>
          <w:rFonts w:ascii="Times New Roman" w:eastAsia="Times New Roman" w:hAnsi="Times New Roman" w:cs="Times New Roman"/>
          <w:sz w:val="24"/>
          <w:szCs w:val="24"/>
        </w:rPr>
        <w:t>,</w:t>
      </w:r>
      <w:r w:rsidR="00F320FC">
        <w:rPr>
          <w:rFonts w:ascii="Times New Roman" w:eastAsia="Times New Roman" w:hAnsi="Times New Roman" w:cs="Times New Roman"/>
          <w:sz w:val="24"/>
          <w:szCs w:val="24"/>
        </w:rPr>
        <w:t xml:space="preserve"> has occurred in a population based on </w:t>
      </w:r>
      <w:r w:rsidR="00492594">
        <w:rPr>
          <w:rFonts w:ascii="Times New Roman" w:eastAsia="Times New Roman" w:hAnsi="Times New Roman" w:cs="Times New Roman"/>
          <w:sz w:val="24"/>
          <w:szCs w:val="24"/>
        </w:rPr>
        <w:t>limited</w:t>
      </w:r>
      <w:r w:rsidR="000673CD" w:rsidRPr="000673CD">
        <w:rPr>
          <w:rFonts w:ascii="Times New Roman" w:eastAsia="Times New Roman" w:hAnsi="Times New Roman" w:cs="Times New Roman"/>
          <w:sz w:val="24"/>
          <w:szCs w:val="24"/>
        </w:rPr>
        <w:t xml:space="preserve"> </w:t>
      </w:r>
      <w:r w:rsidR="000673CD">
        <w:rPr>
          <w:rFonts w:ascii="Times New Roman" w:eastAsia="Times New Roman" w:hAnsi="Times New Roman" w:cs="Times New Roman"/>
          <w:sz w:val="24"/>
          <w:szCs w:val="24"/>
        </w:rPr>
        <w:t xml:space="preserve">time series </w:t>
      </w:r>
      <w:r w:rsidR="00F320FC">
        <w:rPr>
          <w:rFonts w:ascii="Times New Roman" w:eastAsia="Times New Roman" w:hAnsi="Times New Roman" w:cs="Times New Roman"/>
          <w:sz w:val="24"/>
          <w:szCs w:val="24"/>
        </w:rPr>
        <w:t>genetic data</w:t>
      </w:r>
      <w:r w:rsidR="00B51B58">
        <w:rPr>
          <w:rFonts w:ascii="Times New Roman" w:eastAsia="Times New Roman" w:hAnsi="Times New Roman" w:cs="Times New Roman"/>
          <w:sz w:val="24"/>
          <w:szCs w:val="24"/>
        </w:rPr>
        <w:t xml:space="preserve"> </w:t>
      </w:r>
      <w:r w:rsidR="00F320FC">
        <w:rPr>
          <w:rFonts w:ascii="Times New Roman" w:eastAsia="Times New Roman" w:hAnsi="Times New Roman" w:cs="Times New Roman"/>
          <w:sz w:val="24"/>
          <w:szCs w:val="24"/>
        </w:rPr>
        <w:t>remains a challenge.</w:t>
      </w:r>
    </w:p>
    <w:p w14:paraId="764172FD" w14:textId="77777777" w:rsidR="00D21F28" w:rsidRDefault="00D65028"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Comparing genetic data at two different dates, whether or not they were separated by an </w:t>
      </w:r>
      <w:r w:rsidRPr="0007763B">
        <w:rPr>
          <w:rFonts w:ascii="Times New Roman" w:eastAsia="Times New Roman" w:hAnsi="Times New Roman" w:cs="Times New Roman"/>
          <w:i/>
          <w:sz w:val="24"/>
          <w:szCs w:val="24"/>
        </w:rPr>
        <w:t>a priori</w:t>
      </w:r>
      <w:r w:rsidRPr="0007763B">
        <w:rPr>
          <w:rFonts w:ascii="Times New Roman" w:eastAsia="Times New Roman" w:hAnsi="Times New Roman" w:cs="Times New Roman"/>
          <w:sz w:val="24"/>
          <w:szCs w:val="24"/>
        </w:rPr>
        <w:t xml:space="preserve"> known event, may help us understand more about the ecologica</w:t>
      </w:r>
      <w:r>
        <w:rPr>
          <w:rFonts w:ascii="Times New Roman" w:eastAsia="Times New Roman" w:hAnsi="Times New Roman" w:cs="Times New Roman"/>
          <w:sz w:val="24"/>
          <w:szCs w:val="24"/>
        </w:rPr>
        <w:t>l processes shaping the system.</w:t>
      </w:r>
      <w:r w:rsidR="008B6491">
        <w:rPr>
          <w:rFonts w:ascii="Times New Roman" w:eastAsia="Times New Roman" w:hAnsi="Times New Roman" w:cs="Times New Roman"/>
          <w:sz w:val="24"/>
          <w:szCs w:val="24"/>
        </w:rPr>
        <w:t xml:space="preserve"> </w:t>
      </w:r>
      <w:r w:rsidR="008B6491" w:rsidRPr="0007763B">
        <w:rPr>
          <w:rFonts w:ascii="Times New Roman" w:eastAsia="Times New Roman" w:hAnsi="Times New Roman" w:cs="Times New Roman"/>
          <w:sz w:val="24"/>
          <w:szCs w:val="24"/>
          <w:lang w:val="en-GB"/>
        </w:rPr>
        <w:t xml:space="preserve">One of the most crucial steps in </w:t>
      </w:r>
      <w:r w:rsidR="008B6491">
        <w:rPr>
          <w:rFonts w:ascii="Times New Roman" w:eastAsia="Times New Roman" w:hAnsi="Times New Roman" w:cs="Times New Roman"/>
          <w:sz w:val="24"/>
          <w:szCs w:val="24"/>
          <w:lang w:val="en-GB"/>
        </w:rPr>
        <w:t>this comparison</w:t>
      </w:r>
      <w:r w:rsidR="008B6491" w:rsidRPr="0007763B">
        <w:rPr>
          <w:rFonts w:ascii="Times New Roman" w:eastAsia="Times New Roman" w:hAnsi="Times New Roman" w:cs="Times New Roman"/>
          <w:sz w:val="24"/>
          <w:szCs w:val="24"/>
          <w:lang w:val="en-GB"/>
        </w:rPr>
        <w:t xml:space="preserve"> is to evaluate the significance of the change. Indeed, without a mean to</w:t>
      </w:r>
      <w:r w:rsidR="008B6491">
        <w:rPr>
          <w:rFonts w:ascii="Times New Roman" w:eastAsia="Times New Roman" w:hAnsi="Times New Roman" w:cs="Times New Roman"/>
          <w:sz w:val="24"/>
          <w:szCs w:val="24"/>
          <w:lang w:val="en-GB"/>
        </w:rPr>
        <w:t xml:space="preserve"> determine adequate significance thresholds for their analyses</w:t>
      </w:r>
      <w:r w:rsidR="008B6491" w:rsidRPr="0007763B">
        <w:rPr>
          <w:rFonts w:ascii="Times New Roman" w:eastAsia="Times New Roman" w:hAnsi="Times New Roman" w:cs="Times New Roman"/>
          <w:sz w:val="24"/>
          <w:szCs w:val="24"/>
          <w:lang w:val="en-GB"/>
        </w:rPr>
        <w:t>, decision makers and researchers would be left to arbitrarily set thresholds for what constitute change</w:t>
      </w:r>
      <w:r w:rsidR="008B6491">
        <w:rPr>
          <w:rFonts w:ascii="Times New Roman" w:eastAsia="Times New Roman" w:hAnsi="Times New Roman" w:cs="Times New Roman"/>
          <w:sz w:val="24"/>
          <w:szCs w:val="24"/>
          <w:lang w:val="en-GB"/>
        </w:rPr>
        <w:t xml:space="preserve"> for their </w:t>
      </w:r>
      <w:r w:rsidR="00E65F6C">
        <w:rPr>
          <w:rFonts w:ascii="Times New Roman" w:eastAsia="Times New Roman" w:hAnsi="Times New Roman" w:cs="Times New Roman"/>
          <w:sz w:val="24"/>
          <w:szCs w:val="24"/>
          <w:lang w:val="en-GB"/>
        </w:rPr>
        <w:t>specific genetic dataset</w:t>
      </w:r>
      <w:r w:rsidR="008B6491" w:rsidRPr="0007763B">
        <w:rPr>
          <w:rFonts w:ascii="Times New Roman" w:eastAsia="Times New Roman" w:hAnsi="Times New Roman" w:cs="Times New Roman"/>
          <w:sz w:val="24"/>
          <w:szCs w:val="24"/>
          <w:lang w:val="en-GB"/>
        </w:rPr>
        <w:t>. Permutation-based approaches can</w:t>
      </w:r>
      <w:r w:rsidR="008B6491">
        <w:rPr>
          <w:rFonts w:ascii="Times New Roman" w:eastAsia="Times New Roman" w:hAnsi="Times New Roman" w:cs="Times New Roman"/>
          <w:sz w:val="24"/>
          <w:szCs w:val="24"/>
          <w:lang w:val="en-GB"/>
        </w:rPr>
        <w:t xml:space="preserve"> be used to generate </w:t>
      </w:r>
      <w:r w:rsidR="008B6491" w:rsidRPr="0007763B">
        <w:rPr>
          <w:rFonts w:ascii="Times New Roman" w:eastAsia="Times New Roman" w:hAnsi="Times New Roman" w:cs="Times New Roman"/>
          <w:sz w:val="24"/>
          <w:szCs w:val="24"/>
          <w:lang w:val="en-GB"/>
        </w:rPr>
        <w:t xml:space="preserve">a </w:t>
      </w:r>
      <w:r w:rsidR="008B6491" w:rsidRPr="0007763B">
        <w:rPr>
          <w:rFonts w:ascii="Times New Roman" w:eastAsia="Times New Roman" w:hAnsi="Times New Roman" w:cs="Times New Roman"/>
          <w:sz w:val="24"/>
          <w:szCs w:val="24"/>
          <w:lang w:val="en-GB"/>
        </w:rPr>
        <w:lastRenderedPageBreak/>
        <w:t xml:space="preserve">distribution of values </w:t>
      </w:r>
      <w:r w:rsidR="008B6491">
        <w:rPr>
          <w:rFonts w:ascii="Times New Roman" w:eastAsia="Times New Roman" w:hAnsi="Times New Roman" w:cs="Times New Roman"/>
          <w:sz w:val="24"/>
          <w:szCs w:val="24"/>
          <w:lang w:val="en-GB"/>
        </w:rPr>
        <w:t xml:space="preserve">against which an observed value (here temporal change in genetic diversity) </w:t>
      </w:r>
      <w:r w:rsidR="008B6491" w:rsidRPr="0007763B">
        <w:rPr>
          <w:rFonts w:ascii="Times New Roman" w:eastAsia="Times New Roman" w:hAnsi="Times New Roman" w:cs="Times New Roman"/>
          <w:sz w:val="24"/>
          <w:szCs w:val="24"/>
          <w:lang w:val="en-GB"/>
        </w:rPr>
        <w:t xml:space="preserve">can compared. </w:t>
      </w:r>
      <w:r w:rsidR="008B6491">
        <w:rPr>
          <w:rFonts w:ascii="Times New Roman" w:eastAsia="Times New Roman" w:hAnsi="Times New Roman" w:cs="Times New Roman"/>
          <w:sz w:val="24"/>
          <w:szCs w:val="24"/>
        </w:rPr>
        <w:t>Such a</w:t>
      </w:r>
      <w:r w:rsidR="004E13A5" w:rsidRPr="0007763B">
        <w:rPr>
          <w:rFonts w:ascii="Times New Roman" w:eastAsia="Times New Roman" w:hAnsi="Times New Roman" w:cs="Times New Roman"/>
          <w:sz w:val="24"/>
          <w:szCs w:val="24"/>
        </w:rPr>
        <w:t xml:space="preserve"> permutation-based statistical inference method for the analysis of spatial-temporal changes in community composition have recently been proposed </w:t>
      </w:r>
      <w:r w:rsidR="004E13A5" w:rsidRPr="0007763B">
        <w:rPr>
          <w:rFonts w:ascii="Times New Roman" w:eastAsia="Times New Roman" w:hAnsi="Times New Roman" w:cs="Times New Roman"/>
          <w:sz w:val="24"/>
          <w:szCs w:val="24"/>
        </w:rPr>
        <w:fldChar w:fldCharType="begin" w:fldLock="1"/>
      </w:r>
      <w:r w:rsidR="004E13A5" w:rsidRPr="0007763B">
        <w:rPr>
          <w:rFonts w:ascii="Times New Roman" w:eastAsia="Times New Roman" w:hAnsi="Times New Roman" w:cs="Times New Roman"/>
          <w:sz w:val="24"/>
          <w:szCs w:val="24"/>
        </w:rPr>
        <w: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instrText>
      </w:r>
      <w:r w:rsidR="004E13A5" w:rsidRPr="0007763B">
        <w:rPr>
          <w:rFonts w:ascii="Times New Roman" w:eastAsia="Times New Roman" w:hAnsi="Times New Roman" w:cs="Times New Roman"/>
          <w:sz w:val="24"/>
          <w:szCs w:val="24"/>
        </w:rPr>
        <w:fldChar w:fldCharType="separate"/>
      </w:r>
      <w:r w:rsidR="004E13A5" w:rsidRPr="0007763B">
        <w:rPr>
          <w:rFonts w:ascii="Times New Roman" w:eastAsia="Times New Roman" w:hAnsi="Times New Roman" w:cs="Times New Roman"/>
          <w:noProof/>
          <w:sz w:val="24"/>
          <w:szCs w:val="24"/>
        </w:rPr>
        <w:t>(Legendre &amp; Gauthier, 2014; Shimadzu, Dornelas, &amp; Magurran, 2015)</w:t>
      </w:r>
      <w:r w:rsidR="004E13A5" w:rsidRPr="0007763B">
        <w:rPr>
          <w:rFonts w:ascii="Times New Roman" w:eastAsia="Times New Roman" w:hAnsi="Times New Roman" w:cs="Times New Roman"/>
          <w:sz w:val="24"/>
          <w:szCs w:val="24"/>
        </w:rPr>
        <w:fldChar w:fldCharType="end"/>
      </w:r>
      <w:r w:rsidR="004E13A5" w:rsidRPr="0007763B">
        <w:rPr>
          <w:rFonts w:ascii="Times New Roman" w:eastAsia="Times New Roman" w:hAnsi="Times New Roman" w:cs="Times New Roman"/>
          <w:sz w:val="24"/>
          <w:szCs w:val="24"/>
        </w:rPr>
        <w:t xml:space="preserve">. </w:t>
      </w:r>
    </w:p>
    <w:p w14:paraId="2BC3A1E0" w14:textId="71EB985F" w:rsidR="000E1A78"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Temporal Beta-diversity Indices (TB</w:t>
      </w:r>
      <w:r w:rsidR="00A538F0">
        <w:rPr>
          <w:rFonts w:ascii="Times New Roman" w:eastAsia="Times New Roman" w:hAnsi="Times New Roman" w:cs="Times New Roman"/>
          <w:sz w:val="24"/>
          <w:szCs w:val="24"/>
        </w:rPr>
        <w:t>I; Legendre 2019</w:t>
      </w:r>
      <w:r w:rsidRPr="0007763B">
        <w:rPr>
          <w:rFonts w:ascii="Times New Roman" w:eastAsia="Times New Roman" w:hAnsi="Times New Roman" w:cs="Times New Roman"/>
          <w:sz w:val="24"/>
          <w:szCs w:val="24"/>
        </w:rPr>
        <w:t>) asses</w:t>
      </w:r>
      <w:r w:rsidR="00E43BA5" w:rsidRPr="0007763B">
        <w:rPr>
          <w:rFonts w:ascii="Times New Roman" w:eastAsia="Times New Roman" w:hAnsi="Times New Roman" w:cs="Times New Roman"/>
          <w:sz w:val="24"/>
          <w:szCs w:val="24"/>
        </w:rPr>
        <w:t>s</w:t>
      </w:r>
      <w:r w:rsidRPr="0007763B">
        <w:rPr>
          <w:rFonts w:ascii="Times New Roman" w:eastAsia="Times New Roman" w:hAnsi="Times New Roman" w:cs="Times New Roman"/>
          <w:sz w:val="24"/>
          <w:szCs w:val="24"/>
        </w:rPr>
        <w:t xml:space="preserve"> </w:t>
      </w:r>
      <w:r w:rsidR="00C5132F">
        <w:rPr>
          <w:rFonts w:ascii="Times New Roman" w:eastAsia="Times New Roman" w:hAnsi="Times New Roman" w:cs="Times New Roman"/>
          <w:sz w:val="24"/>
          <w:szCs w:val="24"/>
        </w:rPr>
        <w:t xml:space="preserve">the significance of changes </w:t>
      </w:r>
      <w:r w:rsidRPr="0007763B">
        <w:rPr>
          <w:rFonts w:ascii="Times New Roman" w:eastAsia="Times New Roman" w:hAnsi="Times New Roman" w:cs="Times New Roman"/>
          <w:sz w:val="24"/>
          <w:szCs w:val="24"/>
        </w:rPr>
        <w:t xml:space="preserve">in community composition </w:t>
      </w:r>
      <w:r w:rsidR="00C5132F">
        <w:rPr>
          <w:rFonts w:ascii="Times New Roman" w:eastAsia="Times New Roman" w:hAnsi="Times New Roman" w:cs="Times New Roman"/>
          <w:sz w:val="24"/>
          <w:szCs w:val="24"/>
        </w:rPr>
        <w:t>through time</w:t>
      </w:r>
      <w:r w:rsidRPr="0007763B">
        <w:rPr>
          <w:rFonts w:ascii="Times New Roman" w:eastAsia="Times New Roman" w:hAnsi="Times New Roman" w:cs="Times New Roman"/>
          <w:sz w:val="24"/>
          <w:szCs w:val="24"/>
        </w:rPr>
        <w:t xml:space="preserve">. </w:t>
      </w:r>
      <w:r w:rsidR="00074A90">
        <w:rPr>
          <w:rFonts w:ascii="Times New Roman" w:eastAsia="Times New Roman" w:hAnsi="Times New Roman" w:cs="Times New Roman"/>
          <w:sz w:val="24"/>
          <w:szCs w:val="24"/>
        </w:rPr>
        <w:t>Given the conceptual similarity between the question o</w:t>
      </w:r>
      <w:r w:rsidR="0003098F">
        <w:rPr>
          <w:rFonts w:ascii="Times New Roman" w:eastAsia="Times New Roman" w:hAnsi="Times New Roman" w:cs="Times New Roman"/>
          <w:sz w:val="24"/>
          <w:szCs w:val="24"/>
        </w:rPr>
        <w:t>f how mult</w:t>
      </w:r>
      <w:r w:rsidR="00074A90">
        <w:rPr>
          <w:rFonts w:ascii="Times New Roman" w:eastAsia="Times New Roman" w:hAnsi="Times New Roman" w:cs="Times New Roman"/>
          <w:sz w:val="24"/>
          <w:szCs w:val="24"/>
        </w:rPr>
        <w:t>i-species communities might ch</w:t>
      </w:r>
      <w:r w:rsidR="00AE2814">
        <w:rPr>
          <w:rFonts w:ascii="Times New Roman" w:eastAsia="Times New Roman" w:hAnsi="Times New Roman" w:cs="Times New Roman"/>
          <w:sz w:val="24"/>
          <w:szCs w:val="24"/>
        </w:rPr>
        <w:t>ange through time and our questio</w:t>
      </w:r>
      <w:r w:rsidR="00074A90">
        <w:rPr>
          <w:rFonts w:ascii="Times New Roman" w:eastAsia="Times New Roman" w:hAnsi="Times New Roman" w:cs="Times New Roman"/>
          <w:sz w:val="24"/>
          <w:szCs w:val="24"/>
        </w:rPr>
        <w:t xml:space="preserve">n of monitoring genetic change through time, we expect that TBI can be applied/modified for the analysis of multi-locus genotypic data. </w:t>
      </w:r>
      <w:r w:rsidRPr="0007763B">
        <w:rPr>
          <w:rFonts w:ascii="Times New Roman" w:eastAsia="Times New Roman" w:hAnsi="Times New Roman" w:cs="Times New Roman"/>
          <w:sz w:val="24"/>
          <w:szCs w:val="24"/>
        </w:rPr>
        <w:t>The method involves estimating temporal change in each sampling site between two dates using a dissimilarity index/distance,</w:t>
      </w:r>
      <w:r w:rsidR="00A538F0">
        <w:rPr>
          <w:rFonts w:ascii="Times New Roman" w:eastAsia="Times New Roman" w:hAnsi="Times New Roman" w:cs="Times New Roman"/>
          <w:sz w:val="24"/>
          <w:szCs w:val="24"/>
        </w:rPr>
        <w:t xml:space="preserve"> and</w:t>
      </w:r>
      <w:r w:rsidRPr="0007763B">
        <w:rPr>
          <w:rFonts w:ascii="Times New Roman" w:eastAsia="Times New Roman" w:hAnsi="Times New Roman" w:cs="Times New Roman"/>
          <w:sz w:val="24"/>
          <w:szCs w:val="24"/>
        </w:rPr>
        <w:t xml:space="preserve"> testing the significance of each change through permutations</w:t>
      </w:r>
      <w:r w:rsidR="00A538F0">
        <w:rPr>
          <w:rFonts w:ascii="Times New Roman" w:eastAsia="Times New Roman" w:hAnsi="Times New Roman" w:cs="Times New Roman"/>
          <w:sz w:val="24"/>
          <w:szCs w:val="24"/>
        </w:rPr>
        <w:t>.</w:t>
      </w:r>
      <w:r w:rsidR="009A1C9A">
        <w:rPr>
          <w:rFonts w:ascii="Times New Roman" w:eastAsia="Times New Roman" w:hAnsi="Times New Roman" w:cs="Times New Roman"/>
          <w:sz w:val="24"/>
          <w:szCs w:val="24"/>
        </w:rPr>
        <w:t xml:space="preserve"> </w:t>
      </w:r>
      <w:r w:rsidR="00EA7841">
        <w:rPr>
          <w:rFonts w:ascii="Times New Roman" w:eastAsia="Times New Roman" w:hAnsi="Times New Roman" w:cs="Times New Roman"/>
          <w:sz w:val="24"/>
          <w:szCs w:val="24"/>
        </w:rPr>
        <w:t xml:space="preserve">Although </w:t>
      </w:r>
      <w:r w:rsidR="00D01E4D">
        <w:rPr>
          <w:rFonts w:ascii="Times New Roman" w:eastAsia="Times New Roman" w:hAnsi="Times New Roman" w:cs="Times New Roman"/>
          <w:sz w:val="24"/>
          <w:szCs w:val="24"/>
        </w:rPr>
        <w:t xml:space="preserve">other </w:t>
      </w:r>
      <w:r w:rsidR="00EA7841">
        <w:rPr>
          <w:rFonts w:ascii="Times New Roman" w:eastAsia="Times New Roman" w:hAnsi="Times New Roman" w:cs="Times New Roman"/>
          <w:sz w:val="24"/>
          <w:szCs w:val="24"/>
        </w:rPr>
        <w:t xml:space="preserve">permutation-based methods have been successful in answering other genetics questions </w:t>
      </w:r>
      <w:r w:rsidR="00EA7841">
        <w:rPr>
          <w:rFonts w:ascii="Times New Roman" w:eastAsia="Times New Roman" w:hAnsi="Times New Roman" w:cs="Times New Roman"/>
          <w:sz w:val="24"/>
          <w:szCs w:val="24"/>
        </w:rPr>
        <w:fldChar w:fldCharType="begin" w:fldLock="1"/>
      </w:r>
      <w:r w:rsidR="00D01E4D">
        <w:rPr>
          <w:rFonts w:ascii="Times New Roman" w:eastAsia="Times New Roman" w:hAnsi="Times New Roman" w:cs="Times New Roman"/>
          <w:sz w:val="24"/>
          <w:szCs w:val="24"/>
        </w:rPr>
        <w:instrText>ADDIN CSL_CITATION {"citationItems":[{"id":"ITEM-1","itemData":{"ISSN":"00166731","PMID":"7851788","abstract":"The detection of genes that control quantitative characters is a problem of great interest to the genetic mapping community. Methods for locating these quantitative trait loci (QTL) relative to maps of genetic markers are now widely used. This paper addresses an issue common to all QTL mapping methods, that of determining an appropriate threshold value for declaring significant QTL effects. An empirical method is described, based on the concept of a permutation test, for estimating threshold values that are tailored to the experimental data at hand. The method is demonstrated using two real data sets derived from F\n                        2 and recombinant inbred plant populations. An example using simulated data from a backcross design illustrates the effect of marker density on threshold values.","author":[{"dropping-particle":"","family":"Churchill","given":"G. A.","non-dropping-particle":"","parse-names":false,"suffix":""},{"dropping-particle":"","family":"Doerge","given":"R. W.","non-dropping-particle":"","parse-names":false,"suffix":""}],"container-title":"Genetics","id":"ITEM-1","issue":"3","issued":{"date-parts":[["1994"]]},"page":"963-971","title":"Empirical threshold values for quantitative trait mapping","type":"article-journal","volume":"138"},"uris":["http://www.mendeley.com/documents/?uuid=d08f1aba-9d73-48c9-aaf7-0c19b61d397b"]},{"id":"ITEM-2","itemData":{"DOI":"10.1111/mec.12499","ISBN":"1365-294X","ISSN":"09621083","PMID":"24118539","abstract":"Genetic data are increasingly used in landscape ecology for the indirect assessment of functional connectivity, that is, the permeability of landscape to movements of organisms. Among available tools, matrix correlation analyses (e.g. Mantel tests or mixed models) are commonly used to test for the relationship between pairwise genetic distances and movement costs incurred by dispersing individuals. When organisms are spatially clustered, a population-based sampling scheme (PSS) is usually performed, so that a large number of genotypes can be used to compute pairwise genetic distances on the basis of allelic frequencies. Because of financial constraints, this kind of sampling scheme implies a drastic reduction in the number of sampled aggregates, thereby reducing sampling coverage at the landscape level. We used matrix correlation analyses on simulated and empirical genetic data sets to investigate the efficiency of an individual-based sampling scheme (ISS) in detecting isolation-by-distance and isolation-by-barrier patterns. Provided that pseudo-replication issues are taken into account (e.g. through restricted permutations in Mantel tests), we showed that the use of interindividual measures of genotypic dissimilarity may efficiently replace interpopulation measures of genetic differentiation: the sampling of only three or four individuals per aggregate may be sufficient to efficiently detect specific genetic patterns in most situations. The ISS proved to be a promising methodological alternative to the more conventional PSS, offering much flexibility in the spatial design of sampling schemes and ensuring an optimal representativeness of landscape heterogeneity in data, with few aggregates left unsampled. Each strategy offering specific advantages, a combined use of both sampling schemes is discussed.","author":[{"dropping-particle":"","family":"Prunier","given":"J. G.","non-dropping-particle":"","parse-names":false,"suffix":""},{"dropping-particle":"","family":"Kaufmann","given":"B.","non-dropping-particle":"","parse-names":false,"suffix":""},{"dropping-particle":"","family":"Fenet","given":"S.","non-dropping-particle":"","parse-names":false,"suffix":""},{"dropping-particle":"","family":"Picard","given":"D.","non-dropping-particle":"","parse-names":false,"suffix":""},{"dropping-particle":"","family":"Pompanon","given":"F.","non-dropping-particle":"","parse-names":false,"suffix":""},{"dropping-particle":"","family":"Joly","given":"P.","non-dropping-particle":"","parse-names":false,"suffix":""},{"dropping-particle":"","family":"Lena","given":"J. P.","non-dropping-particle":"","parse-names":false,"suffix":""}],"container-title":"Molecular Ecology","id":"ITEM-2","issue":"22","issued":{"date-parts":[["2013"]]},"page":"5516-5530","title":"Optimizing the trade-off between spatial and genetic sampling efforts in patchy populations: Towards a better assessment of functional connectivity using an individual-based sampling scheme","type":"article-journal","volume":"22"},"uris":["http://www.mendeley.com/documents/?uuid=dc2eab15-451c-4735-87c8-1657e3de6f6e"]},{"id":"ITEM-3","itemData":{"DOI":"10.1086/696233","ISSN":"0003-0147","abstract":"AbstractIdentifying landscape features that affect functional connectivity among populations is a major challenge in fundamental and applied sciences. Landscape genetics combines landscape and genetic data to address this issue, with the main objective of disentangling direct and indirect relationships among an intricate set of variables. Causal modeling has strong potential to address the complex nature of landscape genetic data sets. However, this statistical approach was not initially developed to address the pairwise distance matrices commonly used in landscape genetics. Here, we aimed to extend the applicability of two causal modeling methods—that is, maximum-likelihood path analysis and the directional separation test—by developing statistical approaches aimed at handling distance matrices and improving functional connectivity inference. Using simulations, we showed that these approaches greatly improved the robustness of the absolute (using a frequentist approach) and relative (using an information...","author":[{"dropping-particle":"","family":"Fourtune","given":"Lisa","non-dropping-particle":"","parse-names":false,"suffix":""},{"dropping-particle":"","family":"Prunier","given":"Jérôme G.","non-dropping-particle":"","parse-names":false,"suffix":""},{"dropping-particle":"","family":"Paz-Vinas","given":"Ivan","non-dropping-particle":"","parse-names":false,"suffix":""},{"dropping-particle":"","family":"Loot","given":"Géraldine","non-dropping-particle":"","parse-names":false,"suffix":""},{"dropping-particle":"","family":"Veyssière","given":"Charlotte","non-dropping-particle":"","parse-names":false,"suffix":""},{"dropping-particle":"","family":"Blanchet","given":"Simon","non-dropping-particle":"","parse-names":false,"suffix":""}],"container-title":"The American Naturalist","id":"ITEM-3","issue":"4","issued":{"date-parts":[["2018"]]},"page":"000-000","title":"Inferring Causalities in Landscape Genetics: An Extension of Wright’s Causal Modeling to Distance Matrices","type":"article-journal","volume":"191"},"uris":["http://www.mendeley.com/documents/?uuid=7616212e-6bce-461b-99a0-265631eea6be"]}],"mendeley":{"formattedCitation":"(Churchill &amp; Doerge, 1994; Fourtune et al., 2018; Prunier et al., 2013)","manualFormatting":"(e.g. Churchill &amp; Doerge, 1994; Fourtune et al., 2018; Prunier et al., 2013)","plainTextFormattedCitation":"(Churchill &amp; Doerge, 1994; Fourtune et al., 2018; Prunier et al., 2013)","previouslyFormattedCitation":"(Churchill &amp; Doerge, 1994; Fourtune et al., 2018; Prunier et al., 2013)"},"properties":{"noteIndex":0},"schema":"https://github.com/citation-style-language/schema/raw/master/csl-citation.json"}</w:instrText>
      </w:r>
      <w:r w:rsidR="00EA7841">
        <w:rPr>
          <w:rFonts w:ascii="Times New Roman" w:eastAsia="Times New Roman" w:hAnsi="Times New Roman" w:cs="Times New Roman"/>
          <w:sz w:val="24"/>
          <w:szCs w:val="24"/>
        </w:rPr>
        <w:fldChar w:fldCharType="separate"/>
      </w:r>
      <w:r w:rsidR="00EA7841" w:rsidRPr="00D01E4D">
        <w:rPr>
          <w:rFonts w:ascii="Times New Roman" w:eastAsia="Times New Roman" w:hAnsi="Times New Roman" w:cs="Times New Roman"/>
          <w:noProof/>
          <w:sz w:val="24"/>
          <w:szCs w:val="24"/>
        </w:rPr>
        <w:t>(</w:t>
      </w:r>
      <w:r w:rsidR="00EA7841" w:rsidRPr="00D01E4D">
        <w:rPr>
          <w:rFonts w:ascii="Times New Roman" w:eastAsia="Times New Roman" w:hAnsi="Times New Roman" w:cs="Times New Roman"/>
          <w:i/>
          <w:noProof/>
          <w:sz w:val="24"/>
          <w:szCs w:val="24"/>
        </w:rPr>
        <w:t>e.g.</w:t>
      </w:r>
      <w:r w:rsidR="00EA7841" w:rsidRPr="00D01E4D">
        <w:rPr>
          <w:rFonts w:ascii="Times New Roman" w:eastAsia="Times New Roman" w:hAnsi="Times New Roman" w:cs="Times New Roman"/>
          <w:noProof/>
          <w:sz w:val="24"/>
          <w:szCs w:val="24"/>
        </w:rPr>
        <w:t xml:space="preserve"> Churchill &amp; Doerge, 1994; Fourtune et al., 2018; Prunier et al., 2013)</w:t>
      </w:r>
      <w:r w:rsidR="00EA7841">
        <w:rPr>
          <w:rFonts w:ascii="Times New Roman" w:eastAsia="Times New Roman" w:hAnsi="Times New Roman" w:cs="Times New Roman"/>
          <w:sz w:val="24"/>
          <w:szCs w:val="24"/>
        </w:rPr>
        <w:fldChar w:fldCharType="end"/>
      </w:r>
      <w:r w:rsidR="00D01E4D" w:rsidRPr="00D01E4D">
        <w:rPr>
          <w:rFonts w:ascii="Times New Roman" w:eastAsia="Times New Roman" w:hAnsi="Times New Roman" w:cs="Times New Roman"/>
          <w:sz w:val="24"/>
          <w:szCs w:val="24"/>
        </w:rPr>
        <w:t>,</w:t>
      </w:r>
      <w:r w:rsidR="00D01E4D">
        <w:rPr>
          <w:rFonts w:ascii="Times New Roman" w:eastAsia="Times New Roman" w:hAnsi="Times New Roman" w:cs="Times New Roman"/>
          <w:sz w:val="24"/>
          <w:szCs w:val="24"/>
        </w:rPr>
        <w:t xml:space="preserve"> and TBI has been extensively tested on community composition data </w:t>
      </w:r>
      <w:r w:rsidR="00D01E4D">
        <w:rPr>
          <w:rFonts w:ascii="Times New Roman" w:eastAsia="Times New Roman" w:hAnsi="Times New Roman" w:cs="Times New Roman"/>
          <w:sz w:val="24"/>
          <w:szCs w:val="24"/>
        </w:rPr>
        <w:fldChar w:fldCharType="begin" w:fldLock="1"/>
      </w:r>
      <w:r w:rsidR="00D433EE">
        <w:rPr>
          <w:rFonts w:ascii="Times New Roman" w:eastAsia="Times New Roman" w:hAnsi="Times New Roman" w:cs="Times New Roman"/>
          <w:sz w:val="24"/>
          <w:szCs w:val="24"/>
        </w:rPr>
        <w: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instrText>
      </w:r>
      <w:r w:rsidR="00D01E4D">
        <w:rPr>
          <w:rFonts w:ascii="Times New Roman" w:eastAsia="Times New Roman" w:hAnsi="Times New Roman" w:cs="Times New Roman"/>
          <w:sz w:val="24"/>
          <w:szCs w:val="24"/>
        </w:rPr>
        <w:fldChar w:fldCharType="separate"/>
      </w:r>
      <w:r w:rsidR="00D01E4D" w:rsidRPr="00D01E4D">
        <w:rPr>
          <w:rFonts w:ascii="Times New Roman" w:eastAsia="Times New Roman" w:hAnsi="Times New Roman" w:cs="Times New Roman"/>
          <w:noProof/>
          <w:sz w:val="24"/>
          <w:szCs w:val="24"/>
        </w:rPr>
        <w:t>(Legendre, 2019b)</w:t>
      </w:r>
      <w:r w:rsidR="00D01E4D">
        <w:rPr>
          <w:rFonts w:ascii="Times New Roman" w:eastAsia="Times New Roman" w:hAnsi="Times New Roman" w:cs="Times New Roman"/>
          <w:sz w:val="24"/>
          <w:szCs w:val="24"/>
        </w:rPr>
        <w:fldChar w:fldCharType="end"/>
      </w:r>
      <w:r w:rsidR="00D01E4D">
        <w:rPr>
          <w:rFonts w:ascii="Times New Roman" w:eastAsia="Times New Roman" w:hAnsi="Times New Roman" w:cs="Times New Roman"/>
          <w:sz w:val="24"/>
          <w:szCs w:val="24"/>
        </w:rPr>
        <w:t>, t</w:t>
      </w:r>
      <w:r w:rsidR="009A1C9A">
        <w:rPr>
          <w:rFonts w:ascii="Times New Roman" w:eastAsia="Times New Roman" w:hAnsi="Times New Roman" w:cs="Times New Roman"/>
          <w:sz w:val="24"/>
          <w:szCs w:val="24"/>
        </w:rPr>
        <w:t xml:space="preserve">here is uncertainty about the performance </w:t>
      </w:r>
      <w:r w:rsidR="00D01E4D">
        <w:rPr>
          <w:rFonts w:ascii="Times New Roman" w:eastAsia="Times New Roman" w:hAnsi="Times New Roman" w:cs="Times New Roman"/>
          <w:sz w:val="24"/>
          <w:szCs w:val="24"/>
        </w:rPr>
        <w:t>of TBI</w:t>
      </w:r>
      <w:r w:rsidR="009A1C9A">
        <w:rPr>
          <w:rFonts w:ascii="Times New Roman" w:eastAsia="Times New Roman" w:hAnsi="Times New Roman" w:cs="Times New Roman"/>
          <w:sz w:val="24"/>
          <w:szCs w:val="24"/>
        </w:rPr>
        <w:t>, when applied to genetic data</w:t>
      </w:r>
      <w:r w:rsidR="00D01E4D">
        <w:rPr>
          <w:rFonts w:ascii="Times New Roman" w:eastAsia="Times New Roman" w:hAnsi="Times New Roman" w:cs="Times New Roman"/>
          <w:sz w:val="24"/>
          <w:szCs w:val="24"/>
        </w:rPr>
        <w:t>.</w:t>
      </w:r>
    </w:p>
    <w:p w14:paraId="749E51B2" w14:textId="021E5AEB" w:rsidR="00965170" w:rsidRPr="0007763B" w:rsidRDefault="006F04E2"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In this study, we </w:t>
      </w:r>
      <w:r w:rsidR="001411DE">
        <w:rPr>
          <w:rFonts w:ascii="Times New Roman" w:eastAsia="Times New Roman" w:hAnsi="Times New Roman" w:cs="Times New Roman"/>
          <w:sz w:val="24"/>
          <w:szCs w:val="24"/>
        </w:rPr>
        <w:t xml:space="preserve">build upon the temporal beta diversity indices framework to </w:t>
      </w:r>
      <w:r w:rsidR="00BF391B">
        <w:rPr>
          <w:rFonts w:ascii="Times New Roman" w:eastAsia="Times New Roman" w:hAnsi="Times New Roman" w:cs="Times New Roman"/>
          <w:sz w:val="24"/>
          <w:szCs w:val="24"/>
        </w:rPr>
        <w:t xml:space="preserve">develop and apply </w:t>
      </w:r>
      <w:r w:rsidR="00962B5C" w:rsidRPr="0007763B">
        <w:rPr>
          <w:rFonts w:ascii="Times New Roman" w:eastAsia="Times New Roman" w:hAnsi="Times New Roman" w:cs="Times New Roman"/>
          <w:sz w:val="24"/>
          <w:szCs w:val="24"/>
        </w:rPr>
        <w:t>a</w:t>
      </w:r>
      <w:r w:rsidR="004E13A5" w:rsidRPr="0007763B">
        <w:rPr>
          <w:rFonts w:ascii="Times New Roman" w:eastAsia="Times New Roman" w:hAnsi="Times New Roman" w:cs="Times New Roman"/>
          <w:sz w:val="24"/>
          <w:szCs w:val="24"/>
        </w:rPr>
        <w:t xml:space="preserve"> method</w:t>
      </w:r>
      <w:r w:rsidR="00604C02">
        <w:rPr>
          <w:rFonts w:ascii="Times New Roman" w:eastAsia="Times New Roman" w:hAnsi="Times New Roman" w:cs="Times New Roman"/>
          <w:sz w:val="24"/>
          <w:szCs w:val="24"/>
        </w:rPr>
        <w:t>, Temporal Genetic diversity Indices (TGI),</w:t>
      </w:r>
      <w:r w:rsidR="004E13A5" w:rsidRPr="0007763B">
        <w:rPr>
          <w:rFonts w:ascii="Times New Roman" w:eastAsia="Times New Roman" w:hAnsi="Times New Roman" w:cs="Times New Roman"/>
          <w:sz w:val="24"/>
          <w:szCs w:val="24"/>
        </w:rPr>
        <w:t xml:space="preserve"> to </w:t>
      </w:r>
      <w:r w:rsidR="00BF391B">
        <w:rPr>
          <w:rFonts w:ascii="Times New Roman" w:eastAsia="Times New Roman" w:hAnsi="Times New Roman" w:cs="Times New Roman"/>
          <w:sz w:val="24"/>
          <w:szCs w:val="24"/>
        </w:rPr>
        <w:t xml:space="preserve">quantify and statistically assess temporal variation in spatial genetic </w:t>
      </w:r>
      <w:r w:rsidR="0003098F">
        <w:rPr>
          <w:rFonts w:ascii="Times New Roman" w:eastAsia="Times New Roman" w:hAnsi="Times New Roman" w:cs="Times New Roman"/>
          <w:sz w:val="24"/>
          <w:szCs w:val="24"/>
        </w:rPr>
        <w:t>diversity</w:t>
      </w:r>
      <w:r w:rsidR="004E13A5" w:rsidRPr="0007763B">
        <w:rPr>
          <w:rFonts w:ascii="Times New Roman" w:eastAsia="Times New Roman" w:hAnsi="Times New Roman" w:cs="Times New Roman"/>
          <w:sz w:val="24"/>
          <w:szCs w:val="24"/>
        </w:rPr>
        <w:t xml:space="preserve">. </w:t>
      </w:r>
      <w:r w:rsidR="00BF391B">
        <w:rPr>
          <w:rFonts w:ascii="Times New Roman" w:eastAsia="Times New Roman" w:hAnsi="Times New Roman" w:cs="Times New Roman"/>
          <w:sz w:val="24"/>
          <w:szCs w:val="24"/>
        </w:rPr>
        <w:t>Q</w:t>
      </w:r>
      <w:r w:rsidR="004E13A5" w:rsidRPr="0007763B">
        <w:rPr>
          <w:rFonts w:ascii="Times New Roman" w:eastAsia="Times New Roman" w:hAnsi="Times New Roman" w:cs="Times New Roman"/>
          <w:sz w:val="24"/>
          <w:szCs w:val="24"/>
        </w:rPr>
        <w:t>uantifying relative temporal genetic change</w:t>
      </w:r>
      <w:r w:rsidR="00BF391B">
        <w:rPr>
          <w:rFonts w:ascii="Times New Roman" w:eastAsia="Times New Roman" w:hAnsi="Times New Roman" w:cs="Times New Roman"/>
          <w:sz w:val="24"/>
          <w:szCs w:val="24"/>
        </w:rPr>
        <w:t xml:space="preserve"> among locations will </w:t>
      </w:r>
      <w:r w:rsidR="00074A90">
        <w:rPr>
          <w:rFonts w:ascii="Times New Roman" w:eastAsia="Times New Roman" w:hAnsi="Times New Roman" w:cs="Times New Roman"/>
          <w:sz w:val="24"/>
          <w:szCs w:val="24"/>
        </w:rPr>
        <w:t xml:space="preserve">allow us to infer </w:t>
      </w:r>
      <w:r w:rsidR="001A5222">
        <w:rPr>
          <w:rFonts w:ascii="Times New Roman" w:eastAsia="Times New Roman" w:hAnsi="Times New Roman" w:cs="Times New Roman"/>
          <w:sz w:val="24"/>
          <w:szCs w:val="24"/>
        </w:rPr>
        <w:t xml:space="preserve">past </w:t>
      </w:r>
      <w:r w:rsidR="00074A90">
        <w:rPr>
          <w:rFonts w:ascii="Times New Roman" w:eastAsia="Times New Roman" w:hAnsi="Times New Roman" w:cs="Times New Roman"/>
          <w:sz w:val="24"/>
          <w:szCs w:val="24"/>
        </w:rPr>
        <w:t xml:space="preserve">demographic </w:t>
      </w:r>
      <w:r w:rsidR="001A5222">
        <w:rPr>
          <w:rFonts w:ascii="Times New Roman" w:eastAsia="Times New Roman" w:hAnsi="Times New Roman" w:cs="Times New Roman"/>
          <w:sz w:val="24"/>
          <w:szCs w:val="24"/>
        </w:rPr>
        <w:t>event</w:t>
      </w:r>
      <w:r w:rsidR="00074A90">
        <w:rPr>
          <w:rFonts w:ascii="Times New Roman" w:eastAsia="Times New Roman" w:hAnsi="Times New Roman" w:cs="Times New Roman"/>
          <w:sz w:val="24"/>
          <w:szCs w:val="24"/>
        </w:rPr>
        <w:t>s</w:t>
      </w:r>
      <w:r w:rsidR="00BF391B">
        <w:rPr>
          <w:rFonts w:ascii="Times New Roman" w:eastAsia="Times New Roman" w:hAnsi="Times New Roman" w:cs="Times New Roman"/>
          <w:sz w:val="24"/>
          <w:szCs w:val="24"/>
        </w:rPr>
        <w:t xml:space="preserve">. Persisting </w:t>
      </w:r>
      <w:r w:rsidR="001A5222">
        <w:rPr>
          <w:rFonts w:ascii="Times New Roman" w:eastAsia="Times New Roman" w:hAnsi="Times New Roman" w:cs="Times New Roman"/>
          <w:sz w:val="24"/>
          <w:szCs w:val="24"/>
        </w:rPr>
        <w:t>spatial legacies in genetic diversity</w:t>
      </w:r>
      <w:r w:rsidR="00BF391B">
        <w:rPr>
          <w:rFonts w:ascii="Times New Roman" w:eastAsia="Times New Roman" w:hAnsi="Times New Roman" w:cs="Times New Roman"/>
          <w:sz w:val="24"/>
          <w:szCs w:val="24"/>
        </w:rPr>
        <w:t xml:space="preserve"> can also be used to identify sites that were most strongly impacted by previous demographic </w:t>
      </w:r>
      <w:r w:rsidR="001A5222">
        <w:rPr>
          <w:rFonts w:ascii="Times New Roman" w:eastAsia="Times New Roman" w:hAnsi="Times New Roman" w:cs="Times New Roman"/>
          <w:sz w:val="24"/>
          <w:szCs w:val="24"/>
        </w:rPr>
        <w:t>event</w:t>
      </w:r>
      <w:r w:rsidR="00BF391B">
        <w:rPr>
          <w:rFonts w:ascii="Times New Roman" w:eastAsia="Times New Roman" w:hAnsi="Times New Roman" w:cs="Times New Roman"/>
          <w:sz w:val="24"/>
          <w:szCs w:val="24"/>
        </w:rPr>
        <w:t>s</w:t>
      </w:r>
      <w:r w:rsidR="001A5222">
        <w:rPr>
          <w:rFonts w:ascii="Times New Roman" w:eastAsia="Times New Roman" w:hAnsi="Times New Roman" w:cs="Times New Roman"/>
          <w:sz w:val="24"/>
          <w:szCs w:val="24"/>
        </w:rPr>
        <w:t xml:space="preserve">. </w:t>
      </w:r>
      <w:r w:rsidR="00D9453C">
        <w:rPr>
          <w:rFonts w:ascii="Times New Roman" w:eastAsia="Times New Roman" w:hAnsi="Times New Roman" w:cs="Times New Roman"/>
          <w:sz w:val="24"/>
          <w:szCs w:val="24"/>
        </w:rPr>
        <w:t>Such spatial legacies</w:t>
      </w:r>
      <w:r w:rsidR="001A5222">
        <w:rPr>
          <w:rFonts w:ascii="Times New Roman" w:eastAsia="Times New Roman" w:hAnsi="Times New Roman" w:cs="Times New Roman"/>
          <w:sz w:val="24"/>
          <w:szCs w:val="24"/>
        </w:rPr>
        <w:t xml:space="preserve"> could also </w:t>
      </w:r>
      <w:r w:rsidR="001A5222" w:rsidRPr="0007763B">
        <w:rPr>
          <w:rFonts w:ascii="Times New Roman" w:eastAsia="Times New Roman" w:hAnsi="Times New Roman" w:cs="Times New Roman"/>
          <w:sz w:val="24"/>
          <w:szCs w:val="24"/>
        </w:rPr>
        <w:t xml:space="preserve">highlight which sites should be investigated if managers are not aware of an </w:t>
      </w:r>
      <w:r w:rsidR="001A5222" w:rsidRPr="0007763B">
        <w:rPr>
          <w:rFonts w:ascii="Times New Roman" w:eastAsia="Times New Roman" w:hAnsi="Times New Roman" w:cs="Times New Roman"/>
          <w:i/>
          <w:iCs/>
          <w:sz w:val="24"/>
          <w:szCs w:val="24"/>
        </w:rPr>
        <w:t xml:space="preserve">a priori </w:t>
      </w:r>
      <w:r w:rsidR="001A5222" w:rsidRPr="0007763B">
        <w:rPr>
          <w:rFonts w:ascii="Times New Roman" w:eastAsia="Times New Roman" w:hAnsi="Times New Roman" w:cs="Times New Roman"/>
          <w:iCs/>
          <w:sz w:val="24"/>
          <w:szCs w:val="24"/>
        </w:rPr>
        <w:t xml:space="preserve">known </w:t>
      </w:r>
      <w:r w:rsidR="00DF567C">
        <w:rPr>
          <w:rFonts w:ascii="Times New Roman" w:eastAsia="Times New Roman" w:hAnsi="Times New Roman" w:cs="Times New Roman"/>
          <w:iCs/>
          <w:sz w:val="24"/>
          <w:szCs w:val="24"/>
        </w:rPr>
        <w:t xml:space="preserve">demographic </w:t>
      </w:r>
      <w:r w:rsidR="001A5222" w:rsidRPr="0007763B">
        <w:rPr>
          <w:rFonts w:ascii="Times New Roman" w:eastAsia="Times New Roman" w:hAnsi="Times New Roman" w:cs="Times New Roman"/>
          <w:sz w:val="24"/>
          <w:szCs w:val="24"/>
        </w:rPr>
        <w:t>event.</w:t>
      </w:r>
      <w:r w:rsidR="001A5222">
        <w:rPr>
          <w:rFonts w:ascii="Times New Roman" w:eastAsia="Times New Roman" w:hAnsi="Times New Roman" w:cs="Times New Roman"/>
          <w:sz w:val="24"/>
          <w:szCs w:val="24"/>
        </w:rPr>
        <w:t xml:space="preserve"> </w:t>
      </w:r>
      <w:r w:rsidR="004E13A5" w:rsidRPr="0007763B">
        <w:rPr>
          <w:rFonts w:ascii="Times New Roman" w:eastAsia="Times New Roman" w:hAnsi="Times New Roman" w:cs="Times New Roman"/>
          <w:sz w:val="24"/>
          <w:szCs w:val="24"/>
        </w:rPr>
        <w:t>To demonstrate the effectiveness and applicability of the approach we use</w:t>
      </w:r>
      <w:r w:rsidR="001A5222">
        <w:rPr>
          <w:rFonts w:ascii="Times New Roman" w:eastAsia="Times New Roman" w:hAnsi="Times New Roman" w:cs="Times New Roman"/>
          <w:sz w:val="24"/>
          <w:szCs w:val="24"/>
        </w:rPr>
        <w:t>d</w:t>
      </w:r>
      <w:r w:rsidR="004E13A5" w:rsidRPr="0007763B">
        <w:rPr>
          <w:rFonts w:ascii="Times New Roman" w:eastAsia="Times New Roman" w:hAnsi="Times New Roman" w:cs="Times New Roman"/>
          <w:sz w:val="24"/>
          <w:szCs w:val="24"/>
        </w:rPr>
        <w:t xml:space="preserve"> </w:t>
      </w:r>
      <w:r w:rsidR="00841510">
        <w:rPr>
          <w:rFonts w:ascii="Times New Roman" w:eastAsia="Times New Roman" w:hAnsi="Times New Roman" w:cs="Times New Roman"/>
          <w:sz w:val="24"/>
          <w:szCs w:val="24"/>
        </w:rPr>
        <w:t xml:space="preserve">a </w:t>
      </w:r>
      <w:r w:rsidR="001A5222">
        <w:rPr>
          <w:rFonts w:ascii="Times New Roman" w:eastAsia="Times New Roman" w:hAnsi="Times New Roman" w:cs="Times New Roman"/>
          <w:sz w:val="24"/>
          <w:szCs w:val="24"/>
        </w:rPr>
        <w:t>spatially-explicit gene flow simulator</w:t>
      </w:r>
      <w:r w:rsidR="00841510">
        <w:rPr>
          <w:rFonts w:ascii="Times New Roman" w:eastAsia="Times New Roman" w:hAnsi="Times New Roman" w:cs="Times New Roman"/>
          <w:sz w:val="24"/>
          <w:szCs w:val="24"/>
        </w:rPr>
        <w:t xml:space="preserve"> </w:t>
      </w:r>
      <w:r w:rsidR="00841510">
        <w:rPr>
          <w:rFonts w:ascii="Times New Roman" w:eastAsia="Times New Roman" w:hAnsi="Times New Roman" w:cs="Times New Roman"/>
          <w:sz w:val="24"/>
          <w:szCs w:val="24"/>
        </w:rPr>
        <w:lastRenderedPageBreak/>
        <w:fldChar w:fldCharType="begin" w:fldLock="1"/>
      </w:r>
      <w:r w:rsidR="006E412E">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Pr>
          <w:rFonts w:ascii="Times New Roman" w:eastAsia="Times New Roman" w:hAnsi="Times New Roman" w:cs="Times New Roman"/>
          <w:sz w:val="24"/>
          <w:szCs w:val="24"/>
        </w:rPr>
        <w:fldChar w:fldCharType="separate"/>
      </w:r>
      <w:r w:rsidR="00841510" w:rsidRPr="00841510">
        <w:rPr>
          <w:rFonts w:ascii="Times New Roman" w:eastAsia="Times New Roman" w:hAnsi="Times New Roman" w:cs="Times New Roman"/>
          <w:noProof/>
          <w:sz w:val="24"/>
          <w:szCs w:val="24"/>
        </w:rPr>
        <w:t>(Landguth, Bearlin, Day, &amp; Dunham, 2017)</w:t>
      </w:r>
      <w:r w:rsidR="00841510">
        <w:rPr>
          <w:rFonts w:ascii="Times New Roman" w:eastAsia="Times New Roman" w:hAnsi="Times New Roman" w:cs="Times New Roman"/>
          <w:sz w:val="24"/>
          <w:szCs w:val="24"/>
        </w:rPr>
        <w:fldChar w:fldCharType="end"/>
      </w:r>
      <w:r w:rsidR="001A5222">
        <w:rPr>
          <w:rFonts w:ascii="Times New Roman" w:eastAsia="Times New Roman" w:hAnsi="Times New Roman" w:cs="Times New Roman"/>
          <w:sz w:val="24"/>
          <w:szCs w:val="24"/>
        </w:rPr>
        <w:t xml:space="preserve">. </w:t>
      </w:r>
      <w:r w:rsidR="004E13A5" w:rsidRPr="0007763B">
        <w:rPr>
          <w:rFonts w:ascii="Times New Roman" w:eastAsia="Times New Roman" w:hAnsi="Times New Roman" w:cs="Times New Roman"/>
          <w:sz w:val="24"/>
          <w:szCs w:val="24"/>
        </w:rPr>
        <w:t xml:space="preserve">We simulated </w:t>
      </w:r>
      <w:r w:rsidR="001411DE">
        <w:rPr>
          <w:rFonts w:ascii="Times New Roman" w:eastAsia="Times New Roman" w:hAnsi="Times New Roman" w:cs="Times New Roman"/>
          <w:sz w:val="24"/>
          <w:szCs w:val="24"/>
        </w:rPr>
        <w:t xml:space="preserve">multiple </w:t>
      </w:r>
      <w:r w:rsidR="004E13A5" w:rsidRPr="0007763B">
        <w:rPr>
          <w:rFonts w:ascii="Times New Roman" w:eastAsia="Times New Roman" w:hAnsi="Times New Roman" w:cs="Times New Roman"/>
          <w:sz w:val="24"/>
          <w:szCs w:val="24"/>
        </w:rPr>
        <w:t xml:space="preserve">scenarios </w:t>
      </w:r>
      <w:r w:rsidR="001411DE">
        <w:rPr>
          <w:rFonts w:ascii="Times New Roman" w:eastAsia="Times New Roman" w:hAnsi="Times New Roman" w:cs="Times New Roman"/>
          <w:sz w:val="24"/>
          <w:szCs w:val="24"/>
        </w:rPr>
        <w:t xml:space="preserve">in which portions of a </w:t>
      </w:r>
      <w:r w:rsidR="004E13A5" w:rsidRPr="0007763B">
        <w:rPr>
          <w:rFonts w:ascii="Times New Roman" w:eastAsia="Times New Roman" w:hAnsi="Times New Roman" w:cs="Times New Roman"/>
          <w:sz w:val="24"/>
          <w:szCs w:val="24"/>
        </w:rPr>
        <w:t xml:space="preserve">landscape </w:t>
      </w:r>
      <w:r w:rsidR="001411DE">
        <w:rPr>
          <w:rFonts w:ascii="Times New Roman" w:eastAsia="Times New Roman" w:hAnsi="Times New Roman" w:cs="Times New Roman"/>
          <w:sz w:val="24"/>
          <w:szCs w:val="24"/>
        </w:rPr>
        <w:t xml:space="preserve">are </w:t>
      </w:r>
      <w:r w:rsidR="004E13A5" w:rsidRPr="0007763B">
        <w:rPr>
          <w:rFonts w:ascii="Times New Roman" w:eastAsia="Times New Roman" w:hAnsi="Times New Roman" w:cs="Times New Roman"/>
          <w:sz w:val="24"/>
          <w:szCs w:val="24"/>
        </w:rPr>
        <w:t xml:space="preserve">affected by </w:t>
      </w:r>
      <w:r w:rsidR="001A5222">
        <w:rPr>
          <w:rFonts w:ascii="Times New Roman" w:eastAsia="Times New Roman" w:hAnsi="Times New Roman" w:cs="Times New Roman"/>
          <w:sz w:val="24"/>
          <w:szCs w:val="24"/>
        </w:rPr>
        <w:t xml:space="preserve">different </w:t>
      </w:r>
      <w:r w:rsidR="004E13A5" w:rsidRPr="0007763B">
        <w:rPr>
          <w:rFonts w:ascii="Times New Roman" w:eastAsia="Times New Roman" w:hAnsi="Times New Roman" w:cs="Times New Roman"/>
          <w:sz w:val="24"/>
          <w:szCs w:val="24"/>
        </w:rPr>
        <w:t>non-selective demographic changes</w:t>
      </w:r>
      <w:r w:rsidR="001A5222">
        <w:rPr>
          <w:rStyle w:val="Marquedecommentaire"/>
          <w:rFonts w:ascii="Times New Roman" w:hAnsi="Times New Roman" w:cs="Times New Roman"/>
          <w:sz w:val="24"/>
          <w:szCs w:val="24"/>
        </w:rPr>
        <w:t>.</w:t>
      </w:r>
      <w:r w:rsidR="004E13A5" w:rsidRPr="0007763B">
        <w:rPr>
          <w:rFonts w:ascii="Times New Roman" w:eastAsia="Times New Roman" w:hAnsi="Times New Roman" w:cs="Times New Roman"/>
          <w:sz w:val="24"/>
          <w:szCs w:val="24"/>
        </w:rPr>
        <w:t xml:space="preserve"> We then used T</w:t>
      </w:r>
      <w:r w:rsidR="00604C02">
        <w:rPr>
          <w:rFonts w:ascii="Times New Roman" w:eastAsia="Times New Roman" w:hAnsi="Times New Roman" w:cs="Times New Roman"/>
          <w:sz w:val="24"/>
          <w:szCs w:val="24"/>
        </w:rPr>
        <w:t>GI</w:t>
      </w:r>
      <w:r w:rsidR="004E13A5" w:rsidRPr="0007763B">
        <w:rPr>
          <w:rFonts w:ascii="Times New Roman" w:eastAsia="Times New Roman" w:hAnsi="Times New Roman" w:cs="Times New Roman"/>
          <w:sz w:val="24"/>
          <w:szCs w:val="24"/>
        </w:rPr>
        <w:t xml:space="preserve"> to measure changes in genetic </w:t>
      </w:r>
      <w:r w:rsidR="006451B0" w:rsidRPr="0007763B">
        <w:rPr>
          <w:rFonts w:ascii="Times New Roman" w:eastAsia="Times New Roman" w:hAnsi="Times New Roman" w:cs="Times New Roman"/>
          <w:sz w:val="24"/>
          <w:szCs w:val="24"/>
        </w:rPr>
        <w:t>make-up</w:t>
      </w:r>
      <w:r w:rsidR="004E13A5" w:rsidRPr="0007763B">
        <w:rPr>
          <w:rFonts w:ascii="Times New Roman" w:eastAsia="Times New Roman" w:hAnsi="Times New Roman" w:cs="Times New Roman"/>
          <w:sz w:val="24"/>
          <w:szCs w:val="24"/>
        </w:rPr>
        <w:t xml:space="preserve"> of our populations, and evaluated the power and error rates</w:t>
      </w:r>
      <w:r w:rsidR="00965170">
        <w:rPr>
          <w:rFonts w:ascii="Times New Roman" w:eastAsia="Times New Roman" w:hAnsi="Times New Roman" w:cs="Times New Roman"/>
          <w:sz w:val="24"/>
          <w:szCs w:val="24"/>
        </w:rPr>
        <w:t xml:space="preserve"> associated with this approach. </w:t>
      </w:r>
      <w:r w:rsidR="001411DE">
        <w:rPr>
          <w:rFonts w:ascii="Times New Roman" w:hAnsi="Times New Roman" w:cs="Times New Roman"/>
          <w:sz w:val="24"/>
          <w:szCs w:val="24"/>
        </w:rPr>
        <w:t xml:space="preserve">The goal of our approach is </w:t>
      </w:r>
      <w:r w:rsidR="00451660">
        <w:rPr>
          <w:rFonts w:ascii="Times New Roman" w:hAnsi="Times New Roman" w:cs="Times New Roman"/>
          <w:sz w:val="24"/>
          <w:szCs w:val="24"/>
        </w:rPr>
        <w:t>to</w:t>
      </w:r>
      <w:r w:rsidR="00965170" w:rsidRPr="0007763B">
        <w:rPr>
          <w:rFonts w:ascii="Times New Roman" w:hAnsi="Times New Roman" w:cs="Times New Roman"/>
          <w:sz w:val="24"/>
          <w:szCs w:val="24"/>
        </w:rPr>
        <w:t xml:space="preserve"> help researchers with </w:t>
      </w:r>
      <w:r w:rsidR="00965170">
        <w:rPr>
          <w:rFonts w:ascii="Times New Roman" w:hAnsi="Times New Roman" w:cs="Times New Roman"/>
          <w:sz w:val="24"/>
          <w:szCs w:val="24"/>
        </w:rPr>
        <w:t xml:space="preserve">limited </w:t>
      </w:r>
      <w:r w:rsidR="00451660">
        <w:rPr>
          <w:rFonts w:ascii="Times New Roman" w:hAnsi="Times New Roman" w:cs="Times New Roman"/>
          <w:sz w:val="24"/>
          <w:szCs w:val="24"/>
        </w:rPr>
        <w:t xml:space="preserve">time series of </w:t>
      </w:r>
      <w:r w:rsidR="00965170" w:rsidRPr="0007763B">
        <w:rPr>
          <w:rFonts w:ascii="Times New Roman" w:hAnsi="Times New Roman" w:cs="Times New Roman"/>
          <w:sz w:val="24"/>
          <w:szCs w:val="24"/>
        </w:rPr>
        <w:t>genetic data</w:t>
      </w:r>
      <w:r w:rsidR="00965170">
        <w:rPr>
          <w:rFonts w:ascii="Times New Roman" w:hAnsi="Times New Roman" w:cs="Times New Roman"/>
          <w:sz w:val="24"/>
          <w:szCs w:val="24"/>
        </w:rPr>
        <w:t>,</w:t>
      </w:r>
      <w:r w:rsidR="00965170" w:rsidRPr="0007763B">
        <w:rPr>
          <w:rFonts w:ascii="Times New Roman" w:hAnsi="Times New Roman" w:cs="Times New Roman"/>
          <w:sz w:val="24"/>
          <w:szCs w:val="24"/>
        </w:rPr>
        <w:t xml:space="preserve"> to identify whether substantial change has occurred in one of the population they studied.</w:t>
      </w:r>
    </w:p>
    <w:p w14:paraId="4A04DFC6" w14:textId="6575EEAA" w:rsidR="00AA4E39" w:rsidRPr="0007763B" w:rsidRDefault="00DA5888"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testing the performance of our </w:t>
      </w:r>
      <w:r w:rsidR="00523484">
        <w:rPr>
          <w:rFonts w:ascii="Times New Roman" w:eastAsia="Times New Roman" w:hAnsi="Times New Roman" w:cs="Times New Roman"/>
          <w:sz w:val="24"/>
          <w:szCs w:val="24"/>
        </w:rPr>
        <w:t xml:space="preserve">TGI </w:t>
      </w:r>
      <w:r w:rsidR="00061580">
        <w:rPr>
          <w:rFonts w:ascii="Times New Roman" w:eastAsia="Times New Roman" w:hAnsi="Times New Roman" w:cs="Times New Roman"/>
          <w:sz w:val="24"/>
          <w:szCs w:val="24"/>
        </w:rPr>
        <w:t>approach</w:t>
      </w:r>
      <w:r>
        <w:rPr>
          <w:rFonts w:ascii="Times New Roman" w:eastAsia="Times New Roman" w:hAnsi="Times New Roman" w:cs="Times New Roman"/>
          <w:sz w:val="24"/>
          <w:szCs w:val="24"/>
        </w:rPr>
        <w:t xml:space="preserve">, we </w:t>
      </w:r>
      <w:r w:rsidR="00276516">
        <w:rPr>
          <w:rFonts w:ascii="Times New Roman" w:eastAsia="Times New Roman" w:hAnsi="Times New Roman" w:cs="Times New Roman"/>
          <w:sz w:val="24"/>
          <w:szCs w:val="24"/>
        </w:rPr>
        <w:t>explore</w:t>
      </w:r>
      <w:r w:rsidR="00931038">
        <w:rPr>
          <w:rFonts w:ascii="Times New Roman" w:eastAsia="Times New Roman" w:hAnsi="Times New Roman" w:cs="Times New Roman"/>
          <w:sz w:val="24"/>
          <w:szCs w:val="24"/>
        </w:rPr>
        <w:t>d</w:t>
      </w:r>
      <w:r w:rsidR="00276516">
        <w:rPr>
          <w:rFonts w:ascii="Times New Roman" w:eastAsia="Times New Roman" w:hAnsi="Times New Roman" w:cs="Times New Roman"/>
          <w:sz w:val="24"/>
          <w:szCs w:val="24"/>
        </w:rPr>
        <w:t xml:space="preserve"> how dispersal </w:t>
      </w:r>
      <w:r w:rsidR="00965170">
        <w:rPr>
          <w:rFonts w:ascii="Times New Roman" w:eastAsia="Times New Roman" w:hAnsi="Times New Roman" w:cs="Times New Roman"/>
          <w:sz w:val="24"/>
          <w:szCs w:val="24"/>
        </w:rPr>
        <w:t xml:space="preserve">ability, </w:t>
      </w:r>
      <w:r w:rsidR="00276516">
        <w:rPr>
          <w:rFonts w:ascii="Times New Roman" w:eastAsia="Times New Roman" w:hAnsi="Times New Roman" w:cs="Times New Roman"/>
          <w:sz w:val="24"/>
          <w:szCs w:val="24"/>
        </w:rPr>
        <w:t>the number of populations</w:t>
      </w:r>
      <w:r w:rsidR="00931038">
        <w:rPr>
          <w:rFonts w:ascii="Times New Roman" w:eastAsia="Times New Roman" w:hAnsi="Times New Roman" w:cs="Times New Roman"/>
          <w:sz w:val="24"/>
          <w:szCs w:val="24"/>
        </w:rPr>
        <w:t xml:space="preserve"> affected a demographic event</w:t>
      </w:r>
      <w:r w:rsidR="00276516">
        <w:rPr>
          <w:rFonts w:ascii="Times New Roman" w:eastAsia="Times New Roman" w:hAnsi="Times New Roman" w:cs="Times New Roman"/>
          <w:sz w:val="24"/>
          <w:szCs w:val="24"/>
        </w:rPr>
        <w:t>,</w:t>
      </w:r>
      <w:r w:rsidR="00931038">
        <w:rPr>
          <w:rFonts w:ascii="Times New Roman" w:eastAsia="Times New Roman" w:hAnsi="Times New Roman" w:cs="Times New Roman"/>
          <w:sz w:val="24"/>
          <w:szCs w:val="24"/>
        </w:rPr>
        <w:t xml:space="preserve"> and</w:t>
      </w:r>
      <w:r w:rsidR="00276516">
        <w:rPr>
          <w:rFonts w:ascii="Times New Roman" w:eastAsia="Times New Roman" w:hAnsi="Times New Roman" w:cs="Times New Roman"/>
          <w:sz w:val="24"/>
          <w:szCs w:val="24"/>
        </w:rPr>
        <w:t xml:space="preserve"> </w:t>
      </w:r>
      <w:r w:rsidR="00965170">
        <w:rPr>
          <w:rFonts w:ascii="Times New Roman" w:eastAsia="Times New Roman" w:hAnsi="Times New Roman" w:cs="Times New Roman"/>
          <w:sz w:val="24"/>
          <w:szCs w:val="24"/>
        </w:rPr>
        <w:t>time between two sampling</w:t>
      </w:r>
      <w:r w:rsidR="005F394B">
        <w:rPr>
          <w:rFonts w:ascii="Times New Roman" w:eastAsia="Times New Roman" w:hAnsi="Times New Roman" w:cs="Times New Roman"/>
          <w:sz w:val="24"/>
          <w:szCs w:val="24"/>
        </w:rPr>
        <w:t xml:space="preserve"> efforts</w:t>
      </w:r>
      <w:r w:rsidR="0093103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affect</w:t>
      </w:r>
      <w:r w:rsidR="00931038">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temporal variation in genetic diversity. </w:t>
      </w:r>
      <w:r w:rsidR="00931038">
        <w:rPr>
          <w:rFonts w:ascii="Times New Roman" w:eastAsia="Times New Roman" w:hAnsi="Times New Roman" w:cs="Times New Roman"/>
          <w:sz w:val="24"/>
          <w:szCs w:val="24"/>
        </w:rPr>
        <w:t>We also</w:t>
      </w:r>
      <w:r w:rsidR="00C0184F">
        <w:rPr>
          <w:rFonts w:ascii="Times New Roman" w:eastAsia="Times New Roman" w:hAnsi="Times New Roman" w:cs="Times New Roman"/>
          <w:sz w:val="24"/>
          <w:szCs w:val="24"/>
        </w:rPr>
        <w:t xml:space="preserve"> explored how different </w:t>
      </w:r>
      <w:r w:rsidR="005F394B">
        <w:rPr>
          <w:rFonts w:ascii="Times New Roman" w:eastAsia="Times New Roman" w:hAnsi="Times New Roman" w:cs="Times New Roman"/>
          <w:sz w:val="24"/>
          <w:szCs w:val="24"/>
        </w:rPr>
        <w:t>permutation algorithms</w:t>
      </w:r>
      <w:r w:rsidR="00523484">
        <w:rPr>
          <w:rFonts w:ascii="Times New Roman" w:eastAsia="Times New Roman" w:hAnsi="Times New Roman" w:cs="Times New Roman"/>
          <w:sz w:val="24"/>
          <w:szCs w:val="24"/>
        </w:rPr>
        <w:t xml:space="preserve"> in our</w:t>
      </w:r>
      <w:r w:rsidR="00C0184F">
        <w:rPr>
          <w:rFonts w:ascii="Times New Roman" w:eastAsia="Times New Roman" w:hAnsi="Times New Roman" w:cs="Times New Roman"/>
          <w:sz w:val="24"/>
          <w:szCs w:val="24"/>
        </w:rPr>
        <w:t xml:space="preserve"> framework</w:t>
      </w:r>
      <w:r w:rsidR="00965170">
        <w:rPr>
          <w:rFonts w:ascii="Times New Roman" w:eastAsia="Times New Roman" w:hAnsi="Times New Roman" w:cs="Times New Roman"/>
          <w:sz w:val="24"/>
          <w:szCs w:val="24"/>
        </w:rPr>
        <w:t xml:space="preserve"> </w:t>
      </w:r>
      <w:r w:rsidR="00C0184F">
        <w:rPr>
          <w:rFonts w:ascii="Times New Roman" w:eastAsia="Times New Roman" w:hAnsi="Times New Roman" w:cs="Times New Roman"/>
          <w:sz w:val="24"/>
          <w:szCs w:val="24"/>
        </w:rPr>
        <w:t xml:space="preserve">affected </w:t>
      </w:r>
      <w:r w:rsidR="005F394B">
        <w:rPr>
          <w:rFonts w:ascii="Times New Roman" w:eastAsia="Times New Roman" w:hAnsi="Times New Roman" w:cs="Times New Roman"/>
          <w:sz w:val="24"/>
          <w:szCs w:val="24"/>
        </w:rPr>
        <w:t xml:space="preserve">our ability to </w:t>
      </w:r>
      <w:r w:rsidR="00C0184F">
        <w:rPr>
          <w:rFonts w:ascii="Times New Roman" w:eastAsia="Times New Roman" w:hAnsi="Times New Roman" w:cs="Times New Roman"/>
          <w:sz w:val="24"/>
          <w:szCs w:val="24"/>
        </w:rPr>
        <w:t>identify statisticall</w:t>
      </w:r>
      <w:r w:rsidR="00A92DD0">
        <w:rPr>
          <w:rFonts w:ascii="Times New Roman" w:eastAsia="Times New Roman" w:hAnsi="Times New Roman" w:cs="Times New Roman"/>
          <w:sz w:val="24"/>
          <w:szCs w:val="24"/>
        </w:rPr>
        <w:t>y significant deviation from</w:t>
      </w:r>
      <w:r w:rsidR="00C0184F">
        <w:rPr>
          <w:rFonts w:ascii="Times New Roman" w:eastAsia="Times New Roman" w:hAnsi="Times New Roman" w:cs="Times New Roman"/>
          <w:sz w:val="24"/>
          <w:szCs w:val="24"/>
        </w:rPr>
        <w:t xml:space="preserve"> neutral </w:t>
      </w:r>
      <w:r w:rsidR="00A92DD0">
        <w:rPr>
          <w:rFonts w:ascii="Times New Roman" w:eastAsia="Times New Roman" w:hAnsi="Times New Roman" w:cs="Times New Roman"/>
          <w:sz w:val="24"/>
          <w:szCs w:val="24"/>
        </w:rPr>
        <w:t>expectations, based on simulated processes such as genetic drift</w:t>
      </w:r>
      <w:r w:rsidR="00276516">
        <w:rPr>
          <w:rFonts w:ascii="Times New Roman" w:eastAsia="Times New Roman" w:hAnsi="Times New Roman" w:cs="Times New Roman"/>
          <w:sz w:val="24"/>
          <w:szCs w:val="24"/>
        </w:rPr>
        <w:t xml:space="preserve">. </w:t>
      </w:r>
      <w:r w:rsidR="00523484">
        <w:rPr>
          <w:rFonts w:ascii="Times New Roman" w:eastAsia="Times New Roman" w:hAnsi="Times New Roman" w:cs="Times New Roman"/>
          <w:sz w:val="24"/>
          <w:szCs w:val="24"/>
        </w:rPr>
        <w:t xml:space="preserve">Performance was quantified using standard false positive/negative rates binary classification. </w:t>
      </w:r>
      <w:r w:rsidR="00276516">
        <w:rPr>
          <w:rFonts w:ascii="Times New Roman" w:eastAsia="Times New Roman" w:hAnsi="Times New Roman" w:cs="Times New Roman"/>
          <w:sz w:val="24"/>
          <w:szCs w:val="24"/>
        </w:rPr>
        <w:t>We predict</w:t>
      </w:r>
      <w:r w:rsidR="00931038">
        <w:rPr>
          <w:rFonts w:ascii="Times New Roman" w:eastAsia="Times New Roman" w:hAnsi="Times New Roman" w:cs="Times New Roman"/>
          <w:sz w:val="24"/>
          <w:szCs w:val="24"/>
        </w:rPr>
        <w:t>ed</w:t>
      </w:r>
      <w:r w:rsidR="00276516">
        <w:rPr>
          <w:rFonts w:ascii="Times New Roman" w:eastAsia="Times New Roman" w:hAnsi="Times New Roman" w:cs="Times New Roman"/>
          <w:sz w:val="24"/>
          <w:szCs w:val="24"/>
        </w:rPr>
        <w:t xml:space="preserve"> </w:t>
      </w:r>
      <w:r w:rsidR="00A92DD0">
        <w:rPr>
          <w:rFonts w:ascii="Times New Roman" w:eastAsia="Times New Roman" w:hAnsi="Times New Roman" w:cs="Times New Roman"/>
          <w:sz w:val="24"/>
          <w:szCs w:val="24"/>
        </w:rPr>
        <w:t xml:space="preserve">that </w:t>
      </w:r>
      <w:r w:rsidR="005F394B">
        <w:rPr>
          <w:rFonts w:ascii="Times New Roman" w:eastAsia="Times New Roman" w:hAnsi="Times New Roman" w:cs="Times New Roman"/>
          <w:sz w:val="24"/>
          <w:szCs w:val="24"/>
        </w:rPr>
        <w:t>performance</w:t>
      </w:r>
      <w:r w:rsidR="00523484">
        <w:rPr>
          <w:rFonts w:ascii="Times New Roman" w:eastAsia="Times New Roman" w:hAnsi="Times New Roman" w:cs="Times New Roman"/>
          <w:sz w:val="24"/>
          <w:szCs w:val="24"/>
        </w:rPr>
        <w:t xml:space="preserve"> w</w:t>
      </w:r>
      <w:r w:rsidR="00931038">
        <w:rPr>
          <w:rFonts w:ascii="Times New Roman" w:eastAsia="Times New Roman" w:hAnsi="Times New Roman" w:cs="Times New Roman"/>
          <w:sz w:val="24"/>
          <w:szCs w:val="24"/>
        </w:rPr>
        <w:t>ould</w:t>
      </w:r>
      <w:r w:rsidR="005F394B">
        <w:rPr>
          <w:rFonts w:ascii="Times New Roman" w:eastAsia="Times New Roman" w:hAnsi="Times New Roman" w:cs="Times New Roman"/>
          <w:sz w:val="24"/>
          <w:szCs w:val="24"/>
        </w:rPr>
        <w:t xml:space="preserve"> </w:t>
      </w:r>
      <w:r w:rsidR="0024289D">
        <w:rPr>
          <w:rFonts w:ascii="Times New Roman" w:eastAsia="Times New Roman" w:hAnsi="Times New Roman" w:cs="Times New Roman"/>
          <w:sz w:val="24"/>
          <w:szCs w:val="24"/>
        </w:rPr>
        <w:t xml:space="preserve">be </w:t>
      </w:r>
      <w:r w:rsidR="005F394B">
        <w:rPr>
          <w:rFonts w:ascii="Times New Roman" w:eastAsia="Times New Roman" w:hAnsi="Times New Roman" w:cs="Times New Roman"/>
          <w:sz w:val="24"/>
          <w:szCs w:val="24"/>
        </w:rPr>
        <w:t xml:space="preserve">lower with increasing dispersal ability because of </w:t>
      </w:r>
      <w:r w:rsidR="00AA3A0B">
        <w:rPr>
          <w:rFonts w:ascii="Times New Roman" w:eastAsia="Times New Roman" w:hAnsi="Times New Roman" w:cs="Times New Roman"/>
          <w:sz w:val="24"/>
          <w:szCs w:val="24"/>
        </w:rPr>
        <w:t xml:space="preserve">the homogenizing effect of a </w:t>
      </w:r>
      <w:r w:rsidR="005F394B">
        <w:rPr>
          <w:rFonts w:ascii="Times New Roman" w:eastAsia="Times New Roman" w:hAnsi="Times New Roman" w:cs="Times New Roman"/>
          <w:sz w:val="24"/>
          <w:szCs w:val="24"/>
        </w:rPr>
        <w:t xml:space="preserve">higher gene flow. </w:t>
      </w:r>
      <w:r w:rsidR="00276516">
        <w:rPr>
          <w:rFonts w:ascii="Times New Roman" w:eastAsia="Times New Roman" w:hAnsi="Times New Roman" w:cs="Times New Roman"/>
          <w:sz w:val="24"/>
          <w:szCs w:val="24"/>
        </w:rPr>
        <w:t>W</w:t>
      </w:r>
      <w:r w:rsidR="00276516" w:rsidRPr="0007763B">
        <w:rPr>
          <w:rFonts w:ascii="Times New Roman" w:eastAsia="Times New Roman" w:hAnsi="Times New Roman" w:cs="Times New Roman"/>
          <w:sz w:val="24"/>
          <w:szCs w:val="24"/>
        </w:rPr>
        <w:t>e predict that the longer the time between samplings,</w:t>
      </w:r>
      <w:r w:rsidR="005F394B">
        <w:rPr>
          <w:rFonts w:ascii="Times New Roman" w:eastAsia="Times New Roman" w:hAnsi="Times New Roman" w:cs="Times New Roman"/>
          <w:sz w:val="24"/>
          <w:szCs w:val="24"/>
        </w:rPr>
        <w:t xml:space="preserve"> regardless of when an event occurred between them,</w:t>
      </w:r>
      <w:r w:rsidR="00276516" w:rsidRPr="0007763B">
        <w:rPr>
          <w:rFonts w:ascii="Times New Roman" w:eastAsia="Times New Roman" w:hAnsi="Times New Roman" w:cs="Times New Roman"/>
          <w:sz w:val="24"/>
          <w:szCs w:val="24"/>
        </w:rPr>
        <w:t xml:space="preserve"> the harder it will be to identify where and when a demographic event occurred</w:t>
      </w:r>
      <w:r w:rsidR="00276516">
        <w:rPr>
          <w:rFonts w:ascii="Times New Roman" w:eastAsia="Times New Roman" w:hAnsi="Times New Roman" w:cs="Times New Roman"/>
          <w:sz w:val="24"/>
          <w:szCs w:val="24"/>
        </w:rPr>
        <w:t xml:space="preserve">. </w:t>
      </w:r>
      <w:r w:rsidR="0024289D">
        <w:rPr>
          <w:rFonts w:ascii="Times New Roman" w:eastAsia="Times New Roman" w:hAnsi="Times New Roman" w:cs="Times New Roman"/>
          <w:sz w:val="24"/>
          <w:szCs w:val="24"/>
        </w:rPr>
        <w:t xml:space="preserve">Finally, we </w:t>
      </w:r>
      <w:r w:rsidR="00190258">
        <w:rPr>
          <w:rFonts w:ascii="Times New Roman" w:eastAsia="Times New Roman" w:hAnsi="Times New Roman" w:cs="Times New Roman"/>
          <w:sz w:val="24"/>
          <w:szCs w:val="24"/>
        </w:rPr>
        <w:t>briefly show</w:t>
      </w:r>
      <w:r w:rsidR="00AE6C1A">
        <w:rPr>
          <w:rFonts w:ascii="Times New Roman" w:eastAsia="Times New Roman" w:hAnsi="Times New Roman" w:cs="Times New Roman"/>
          <w:sz w:val="24"/>
          <w:szCs w:val="24"/>
        </w:rPr>
        <w:t>ed</w:t>
      </w:r>
      <w:r w:rsidR="00190258">
        <w:rPr>
          <w:rFonts w:ascii="Times New Roman" w:eastAsia="Times New Roman" w:hAnsi="Times New Roman" w:cs="Times New Roman"/>
          <w:sz w:val="24"/>
          <w:szCs w:val="24"/>
        </w:rPr>
        <w:t xml:space="preserve"> that TGI testing works on microsatellite data.</w:t>
      </w:r>
    </w:p>
    <w:p w14:paraId="6382A033" w14:textId="77777777" w:rsidR="00AA4E39" w:rsidRPr="0007763B" w:rsidRDefault="00AA4E39" w:rsidP="00A51948">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A51948">
      <w:pPr>
        <w:spacing w:before="240" w:after="240" w:line="480" w:lineRule="auto"/>
        <w:rPr>
          <w:rFonts w:ascii="Times New Roman" w:eastAsia="Times New Roman" w:hAnsi="Times New Roman" w:cs="Times New Roman"/>
          <w:b/>
          <w:sz w:val="24"/>
          <w:szCs w:val="24"/>
        </w:rPr>
      </w:pPr>
      <w:commentRangeStart w:id="0"/>
      <w:r w:rsidRPr="0007763B">
        <w:rPr>
          <w:rFonts w:ascii="Times New Roman" w:eastAsia="Times New Roman" w:hAnsi="Times New Roman" w:cs="Times New Roman"/>
          <w:b/>
          <w:sz w:val="24"/>
          <w:szCs w:val="24"/>
        </w:rPr>
        <w:t>METHODS</w:t>
      </w:r>
      <w:commentRangeEnd w:id="0"/>
      <w:r w:rsidR="00B72DF0">
        <w:rPr>
          <w:rStyle w:val="Marquedecommentaire"/>
        </w:rPr>
        <w:commentReference w:id="0"/>
      </w:r>
    </w:p>
    <w:p w14:paraId="309755A8" w14:textId="76DAFFB9" w:rsidR="00E97F87" w:rsidRDefault="00B76004" w:rsidP="00A51948">
      <w:pPr>
        <w:spacing w:before="240" w:after="240" w:line="480" w:lineRule="auto"/>
        <w:rPr>
          <w:rFonts w:ascii="Times New Roman" w:eastAsia="Times New Roman" w:hAnsi="Times New Roman" w:cs="Times New Roman"/>
          <w:i/>
          <w:sz w:val="24"/>
          <w:szCs w:val="24"/>
        </w:rPr>
      </w:pPr>
      <w:commentRangeStart w:id="1"/>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commentRangeEnd w:id="1"/>
      <w:r w:rsidR="00500E46">
        <w:rPr>
          <w:rStyle w:val="Marquedecommentaire"/>
        </w:rPr>
        <w:commentReference w:id="1"/>
      </w:r>
    </w:p>
    <w:p w14:paraId="52F3986E" w14:textId="77777777" w:rsidR="00AF3E77" w:rsidRPr="0007763B" w:rsidRDefault="00AF3E77" w:rsidP="00AF3E7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There are several different ways that one can permute spatial-temporal genetic data. For example, one can permute </w:t>
      </w:r>
      <w:r w:rsidRPr="0007763B">
        <w:rPr>
          <w:rFonts w:ascii="Times New Roman" w:eastAsia="Times New Roman" w:hAnsi="Times New Roman" w:cs="Times New Roman"/>
          <w:sz w:val="24"/>
          <w:szCs w:val="24"/>
          <w:lang w:val="en-GB"/>
        </w:rPr>
        <w:t>a locus</w:t>
      </w:r>
      <w:r>
        <w:rPr>
          <w:rFonts w:ascii="Times New Roman" w:eastAsia="Times New Roman" w:hAnsi="Times New Roman" w:cs="Times New Roman"/>
          <w:sz w:val="24"/>
          <w:szCs w:val="24"/>
          <w:lang w:val="en-GB"/>
        </w:rPr>
        <w:t xml:space="preserve"> with another</w:t>
      </w:r>
      <w:r w:rsidRPr="0007763B">
        <w:rPr>
          <w:rFonts w:ascii="Times New Roman" w:eastAsia="Times New Roman" w:hAnsi="Times New Roman" w:cs="Times New Roman"/>
          <w:sz w:val="24"/>
          <w:szCs w:val="24"/>
          <w:lang w:val="en-GB"/>
        </w:rPr>
        <w:t xml:space="preserve"> in the same way in both </w:t>
      </w:r>
      <w:r>
        <w:rPr>
          <w:rFonts w:ascii="Times New Roman" w:eastAsia="Times New Roman" w:hAnsi="Times New Roman" w:cs="Times New Roman"/>
          <w:sz w:val="24"/>
          <w:szCs w:val="24"/>
          <w:lang w:val="en-GB"/>
        </w:rPr>
        <w:t xml:space="preserve">temporal datasets, or one </w:t>
      </w:r>
      <w:r>
        <w:rPr>
          <w:rFonts w:ascii="Times New Roman" w:eastAsia="Times New Roman" w:hAnsi="Times New Roman" w:cs="Times New Roman"/>
          <w:sz w:val="24"/>
          <w:szCs w:val="24"/>
          <w:lang w:val="en-GB"/>
        </w:rPr>
        <w:lastRenderedPageBreak/>
        <w:t>can permute loci independently in each dataset</w:t>
      </w:r>
      <w:r w:rsidRPr="0007763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An alternative way to permute genetic data is to </w:t>
      </w:r>
      <w:r w:rsidRPr="0007763B">
        <w:rPr>
          <w:rFonts w:ascii="Times New Roman" w:eastAsia="Times New Roman" w:hAnsi="Times New Roman" w:cs="Times New Roman"/>
          <w:sz w:val="24"/>
          <w:szCs w:val="24"/>
          <w:lang w:val="en-GB"/>
        </w:rPr>
        <w:t>permut</w:t>
      </w:r>
      <w:r>
        <w:rPr>
          <w:rFonts w:ascii="Times New Roman" w:eastAsia="Times New Roman" w:hAnsi="Times New Roman" w:cs="Times New Roman"/>
          <w:sz w:val="24"/>
          <w:szCs w:val="24"/>
          <w:lang w:val="en-GB"/>
        </w:rPr>
        <w:t>e</w:t>
      </w:r>
      <w:r w:rsidRPr="0007763B">
        <w:rPr>
          <w:rFonts w:ascii="Times New Roman" w:eastAsia="Times New Roman" w:hAnsi="Times New Roman" w:cs="Times New Roman"/>
          <w:sz w:val="24"/>
          <w:szCs w:val="24"/>
          <w:lang w:val="en-GB"/>
        </w:rPr>
        <w:t xml:space="preserve"> sampling sites in</w:t>
      </w:r>
      <w:r>
        <w:rPr>
          <w:rFonts w:ascii="Times New Roman" w:eastAsia="Times New Roman" w:hAnsi="Times New Roman" w:cs="Times New Roman"/>
          <w:sz w:val="24"/>
          <w:szCs w:val="24"/>
          <w:lang w:val="en-GB"/>
        </w:rPr>
        <w:t xml:space="preserve">stead of loci. It is uncertain which type of permutation approach produces the lowest performance. Here, we explicitly test the performance of these three permutation approaches to identify statistically significant temporal change in genetic diversity. </w:t>
      </w:r>
      <w:r w:rsidRPr="0007763B">
        <w:rPr>
          <w:rFonts w:ascii="Times New Roman" w:eastAsia="Times New Roman" w:hAnsi="Times New Roman" w:cs="Times New Roman"/>
          <w:sz w:val="24"/>
          <w:szCs w:val="24"/>
          <w:lang w:val="en-GB"/>
        </w:rPr>
        <w:t xml:space="preserve">We summarized </w:t>
      </w:r>
      <w:r>
        <w:rPr>
          <w:rFonts w:ascii="Times New Roman" w:eastAsia="Times New Roman" w:hAnsi="Times New Roman" w:cs="Times New Roman"/>
          <w:sz w:val="24"/>
          <w:szCs w:val="24"/>
          <w:lang w:val="en-GB"/>
        </w:rPr>
        <w:t xml:space="preserve">the </w:t>
      </w:r>
      <w:r w:rsidRPr="0007763B">
        <w:rPr>
          <w:rFonts w:ascii="Times New Roman" w:eastAsia="Times New Roman" w:hAnsi="Times New Roman" w:cs="Times New Roman"/>
          <w:sz w:val="24"/>
          <w:szCs w:val="24"/>
          <w:lang w:val="en-GB"/>
        </w:rPr>
        <w:t xml:space="preserve">statistical performance </w:t>
      </w:r>
      <w:r>
        <w:rPr>
          <w:rFonts w:ascii="Times New Roman" w:eastAsia="Times New Roman" w:hAnsi="Times New Roman" w:cs="Times New Roman"/>
          <w:sz w:val="24"/>
          <w:szCs w:val="24"/>
          <w:lang w:val="en-GB"/>
        </w:rPr>
        <w:t xml:space="preserve">of each </w:t>
      </w:r>
      <w:r w:rsidRPr="0007763B">
        <w:rPr>
          <w:rFonts w:ascii="Times New Roman" w:eastAsia="Times New Roman" w:hAnsi="Times New Roman" w:cs="Times New Roman"/>
          <w:sz w:val="24"/>
          <w:szCs w:val="24"/>
          <w:lang w:val="en-GB"/>
        </w:rPr>
        <w:t xml:space="preserve">permutation approach, and used the best approach to answer all other questions. </w:t>
      </w:r>
    </w:p>
    <w:p w14:paraId="4A915AFC" w14:textId="29AFCB44" w:rsidR="00AD490A" w:rsidRDefault="001425D4" w:rsidP="00A51948">
      <w:pPr>
        <w:spacing w:before="240" w:after="240" w:line="480" w:lineRule="auto"/>
        <w:rPr>
          <w:rFonts w:ascii="Times New Roman" w:eastAsia="Times New Roman" w:hAnsi="Times New Roman" w:cs="Times New Roman"/>
          <w:sz w:val="24"/>
          <w:szCs w:val="24"/>
          <w:lang w:val="en-GB"/>
        </w:rPr>
      </w:pPr>
      <w:bookmarkStart w:id="2" w:name="_GoBack"/>
      <w:bookmarkEnd w:id="2"/>
      <w:r w:rsidRPr="0007763B">
        <w:rPr>
          <w:rFonts w:ascii="Times New Roman" w:eastAsia="Times New Roman" w:hAnsi="Times New Roman" w:cs="Times New Roman"/>
          <w:sz w:val="24"/>
          <w:szCs w:val="24"/>
          <w:lang w:val="en-GB"/>
        </w:rPr>
        <w:t>The Chord distance has been commonly used in both community ecology (</w:t>
      </w:r>
      <w:proofErr w:type="spellStart"/>
      <w:r w:rsidRPr="0007763B">
        <w:rPr>
          <w:rFonts w:ascii="Times New Roman" w:eastAsia="Times New Roman" w:hAnsi="Times New Roman" w:cs="Times New Roman"/>
          <w:sz w:val="24"/>
          <w:szCs w:val="24"/>
          <w:lang w:val="en-GB"/>
        </w:rPr>
        <w:t>Orlóci</w:t>
      </w:r>
      <w:proofErr w:type="spellEnd"/>
      <w:r w:rsidRPr="0007763B">
        <w:rPr>
          <w:rFonts w:ascii="Times New Roman" w:eastAsia="Times New Roman" w:hAnsi="Times New Roman" w:cs="Times New Roman"/>
          <w:sz w:val="24"/>
          <w:szCs w:val="24"/>
          <w:lang w:val="en-GB"/>
        </w:rPr>
        <w:t xml:space="preserve"> 1967; Legendre &amp; </w:t>
      </w:r>
      <w:proofErr w:type="spellStart"/>
      <w:r w:rsidRPr="0007763B">
        <w:rPr>
          <w:rFonts w:ascii="Times New Roman" w:eastAsia="Times New Roman" w:hAnsi="Times New Roman" w:cs="Times New Roman"/>
          <w:sz w:val="24"/>
          <w:szCs w:val="24"/>
          <w:lang w:val="en-GB"/>
        </w:rPr>
        <w:t>Borcard</w:t>
      </w:r>
      <w:proofErr w:type="spellEnd"/>
      <w:r w:rsidRPr="0007763B">
        <w:rPr>
          <w:rFonts w:ascii="Times New Roman" w:eastAsia="Times New Roman" w:hAnsi="Times New Roman" w:cs="Times New Roman"/>
          <w:sz w:val="24"/>
          <w:szCs w:val="24"/>
          <w:lang w:val="en-GB"/>
        </w:rPr>
        <w:t xml:space="preserve"> 2018) and population genetics (</w:t>
      </w:r>
      <w:proofErr w:type="spellStart"/>
      <w:r w:rsidRPr="0007763B">
        <w:rPr>
          <w:rFonts w:ascii="Times New Roman" w:eastAsia="Times New Roman" w:hAnsi="Times New Roman" w:cs="Times New Roman"/>
          <w:sz w:val="24"/>
          <w:szCs w:val="24"/>
          <w:lang w:val="en-GB"/>
        </w:rPr>
        <w:t>Cavalli</w:t>
      </w:r>
      <w:proofErr w:type="spellEnd"/>
      <w:r w:rsidRPr="0007763B">
        <w:rPr>
          <w:rFonts w:ascii="Times New Roman" w:eastAsia="Times New Roman" w:hAnsi="Times New Roman" w:cs="Times New Roman"/>
          <w:sz w:val="24"/>
          <w:szCs w:val="24"/>
          <w:lang w:val="en-GB"/>
        </w:rPr>
        <w:t xml:space="preserve">-Sforza &amp; Edwards 1967; </w:t>
      </w:r>
      <w:proofErr w:type="spellStart"/>
      <w:r w:rsidRPr="0007763B">
        <w:rPr>
          <w:rFonts w:ascii="Times New Roman" w:eastAsia="Times New Roman" w:hAnsi="Times New Roman" w:cs="Times New Roman"/>
          <w:sz w:val="24"/>
          <w:szCs w:val="24"/>
          <w:lang w:val="en-GB"/>
        </w:rPr>
        <w:t>Balkenhol</w:t>
      </w:r>
      <w:proofErr w:type="spellEnd"/>
      <w:r w:rsidRPr="0007763B">
        <w:rPr>
          <w:rFonts w:ascii="Times New Roman" w:eastAsia="Times New Roman" w:hAnsi="Times New Roman" w:cs="Times New Roman"/>
          <w:sz w:val="24"/>
          <w:szCs w:val="24"/>
          <w:lang w:val="en-GB"/>
        </w:rPr>
        <w:t xml:space="preserve"> et al. 2016). We chose chord distance because it has already been tested for use with TBI with non-genetic data (Legendre 2019)</w:t>
      </w:r>
      <w:r>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and because it may be more appropriate than other indices of genetic dissimilarity when most of the variation among populations is due to recent changes (</w:t>
      </w:r>
      <w:proofErr w:type="spellStart"/>
      <w:r w:rsidRPr="0007763B">
        <w:rPr>
          <w:rFonts w:ascii="Times New Roman" w:eastAsia="Times New Roman" w:hAnsi="Times New Roman" w:cs="Times New Roman"/>
          <w:sz w:val="24"/>
          <w:szCs w:val="24"/>
          <w:lang w:val="en-GB"/>
        </w:rPr>
        <w:t>Takezaki</w:t>
      </w:r>
      <w:proofErr w:type="spellEnd"/>
      <w:r w:rsidRPr="0007763B">
        <w:rPr>
          <w:rFonts w:ascii="Times New Roman" w:eastAsia="Times New Roman" w:hAnsi="Times New Roman" w:cs="Times New Roman"/>
          <w:sz w:val="24"/>
          <w:szCs w:val="24"/>
          <w:lang w:val="en-GB"/>
        </w:rPr>
        <w:t xml:space="preserve"> &amp; </w:t>
      </w:r>
      <w:proofErr w:type="spellStart"/>
      <w:r w:rsidRPr="0007763B">
        <w:rPr>
          <w:rFonts w:ascii="Times New Roman" w:eastAsia="Times New Roman" w:hAnsi="Times New Roman" w:cs="Times New Roman"/>
          <w:sz w:val="24"/>
          <w:szCs w:val="24"/>
          <w:lang w:val="en-GB"/>
        </w:rPr>
        <w:t>Nei</w:t>
      </w:r>
      <w:proofErr w:type="spellEnd"/>
      <w:r w:rsidRPr="0007763B">
        <w:rPr>
          <w:rFonts w:ascii="Times New Roman" w:eastAsia="Times New Roman" w:hAnsi="Times New Roman" w:cs="Times New Roman"/>
          <w:sz w:val="24"/>
          <w:szCs w:val="24"/>
          <w:lang w:val="en-GB"/>
        </w:rPr>
        <w:t xml:space="preserve"> 1996; </w:t>
      </w:r>
      <w:proofErr w:type="spellStart"/>
      <w:r w:rsidRPr="0007763B">
        <w:rPr>
          <w:rFonts w:ascii="Times New Roman" w:eastAsia="Times New Roman" w:hAnsi="Times New Roman" w:cs="Times New Roman"/>
          <w:sz w:val="24"/>
          <w:szCs w:val="24"/>
          <w:lang w:val="en-GB"/>
        </w:rPr>
        <w:t>Kalinowski</w:t>
      </w:r>
      <w:proofErr w:type="spellEnd"/>
      <w:r w:rsidRPr="0007763B">
        <w:rPr>
          <w:rFonts w:ascii="Times New Roman" w:eastAsia="Times New Roman" w:hAnsi="Times New Roman" w:cs="Times New Roman"/>
          <w:sz w:val="24"/>
          <w:szCs w:val="24"/>
          <w:lang w:val="en-GB"/>
        </w:rPr>
        <w:t xml:space="preserve"> 2002) as it does not assume populations are in drift-mutation equilibrium. Here we use the Chord distance to calculate genetic dissimilarity of a single site sampled at two different points in (simulated) time.</w:t>
      </w:r>
      <w:r w:rsidR="00FD1093">
        <w:rPr>
          <w:rFonts w:ascii="Times New Roman" w:eastAsia="Times New Roman" w:hAnsi="Times New Roman" w:cs="Times New Roman"/>
          <w:sz w:val="24"/>
          <w:szCs w:val="24"/>
          <w:lang w:val="en-GB"/>
        </w:rPr>
        <w:t xml:space="preserve"> </w:t>
      </w:r>
      <w:r w:rsidR="00AD490A" w:rsidRPr="0007763B">
        <w:rPr>
          <w:rFonts w:ascii="Times New Roman" w:eastAsia="Times New Roman" w:hAnsi="Times New Roman" w:cs="Times New Roman"/>
          <w:sz w:val="24"/>
          <w:szCs w:val="24"/>
          <w:lang w:val="en-GB"/>
        </w:rPr>
        <w:t>We used 999 permutations in all analyses, unless specified.</w:t>
      </w:r>
    </w:p>
    <w:p w14:paraId="4D774A0B" w14:textId="77777777" w:rsidR="00910194" w:rsidRPr="004E6917" w:rsidRDefault="00910194" w:rsidP="00A51948">
      <w:pPr>
        <w:spacing w:before="240" w:line="480" w:lineRule="auto"/>
        <w:rPr>
          <w:rFonts w:ascii="Times New Roman" w:hAnsi="Times New Roman" w:cs="Times New Roman"/>
          <w:sz w:val="24"/>
          <w:szCs w:val="24"/>
          <w:lang w:val="en-CA"/>
        </w:rPr>
      </w:pPr>
      <w:bookmarkStart w:id="3" w:name="_Toc471728242"/>
      <w:bookmarkStart w:id="4" w:name="_Toc479591296"/>
    </w:p>
    <w:p w14:paraId="004B8CF3" w14:textId="6747EDB6" w:rsidR="004E13A5" w:rsidRPr="0007763B" w:rsidRDefault="004E13A5" w:rsidP="00A51948">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3"/>
      <w:bookmarkEnd w:id="4"/>
    </w:p>
    <w:p w14:paraId="1ECE0643" w14:textId="758A1B1F" w:rsidR="007C19E5" w:rsidRPr="0053064B" w:rsidRDefault="004E13A5" w:rsidP="00A51948">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To simulate changes in genetic information through time, we used the</w:t>
      </w:r>
      <w:r w:rsidRPr="0007763B">
        <w:rPr>
          <w:rFonts w:ascii="Times New Roman" w:eastAsia="Times New Roman" w:hAnsi="Times New Roman" w:cs="Times New Roman"/>
          <w:sz w:val="24"/>
          <w:szCs w:val="24"/>
        </w:rPr>
        <w:t xml:space="preserve"> spatially-explicit gene flow simulation</w:t>
      </w:r>
      <w:r w:rsidRPr="0007763B">
        <w:rPr>
          <w:rFonts w:ascii="Times New Roman" w:eastAsia="Times New Roman" w:hAnsi="Times New Roman" w:cs="Times New Roman"/>
          <w:sz w:val="24"/>
          <w:szCs w:val="24"/>
          <w:lang w:val="en-CA"/>
        </w:rPr>
        <w:t xml:space="preserve"> software </w:t>
      </w:r>
      <w:proofErr w:type="spellStart"/>
      <w:r w:rsidRPr="0007763B">
        <w:rPr>
          <w:rFonts w:ascii="Times New Roman" w:eastAsia="Times New Roman" w:hAnsi="Times New Roman" w:cs="Times New Roman"/>
          <w:sz w:val="24"/>
          <w:szCs w:val="24"/>
          <w:lang w:val="en-CA"/>
        </w:rPr>
        <w:t>CDMetaPOP</w:t>
      </w:r>
      <w:proofErr w:type="spellEnd"/>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GB"/>
        </w:rPr>
        <w:t xml:space="preserve">CDMetaPOP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 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modelled as a homogeneous </w:t>
      </w:r>
      <w:r w:rsidR="006B5D89">
        <w:rPr>
          <w:rFonts w:ascii="Times New Roman" w:eastAsia="Times New Roman" w:hAnsi="Times New Roman" w:cs="Times New Roman"/>
          <w:sz w:val="24"/>
          <w:szCs w:val="24"/>
          <w:lang w:val="en-CA"/>
        </w:rPr>
        <w:lastRenderedPageBreak/>
        <w:t xml:space="preserve">and interconnected </w:t>
      </w:r>
      <w:r w:rsidR="0053064B">
        <w:rPr>
          <w:rFonts w:ascii="Times New Roman" w:eastAsia="Times New Roman" w:hAnsi="Times New Roman" w:cs="Times New Roman"/>
          <w:sz w:val="24"/>
          <w:szCs w:val="24"/>
          <w:lang w:val="en-CA"/>
        </w:rPr>
        <w:t>square grid of 5 by 5 cells,</w:t>
      </w:r>
      <w:commentRangeStart w:id="5"/>
      <w:r w:rsidR="008A2F5F">
        <w:rPr>
          <w:rStyle w:val="Marquedecommentaire"/>
        </w:rPr>
        <w:commentReference w:id="6"/>
      </w:r>
      <w:commentRangeEnd w:id="5"/>
      <w:r w:rsidR="008A2F5F">
        <w:rPr>
          <w:rStyle w:val="Marquedecommentaire"/>
        </w:rPr>
        <w:commentReference w:id="5"/>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with </w:t>
      </w:r>
      <w:r w:rsidR="008A2F5F">
        <w:rPr>
          <w:rFonts w:ascii="Times New Roman" w:eastAsia="Times New Roman" w:hAnsi="Times New Roman" w:cs="Times New Roman"/>
          <w:sz w:val="24"/>
          <w:szCs w:val="24"/>
          <w:lang w:val="en-CA"/>
        </w:rPr>
        <w:t>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between populations was modelled following</w:t>
      </w:r>
      <w:r w:rsidRPr="0007763B">
        <w:rPr>
          <w:rFonts w:ascii="Times New Roman" w:eastAsia="Times New Roman" w:hAnsi="Times New Roman" w:cs="Times New Roman"/>
          <w:sz w:val="24"/>
          <w:szCs w:val="24"/>
          <w:lang w:val="en-CA"/>
        </w:rPr>
        <w:t xml:space="preserve"> geographical distance</w:t>
      </w:r>
      <w:r w:rsidR="006B5D89">
        <w:rPr>
          <w:rFonts w:ascii="Times New Roman" w:eastAsia="Times New Roman" w:hAnsi="Times New Roman" w:cs="Times New Roman"/>
          <w:sz w:val="24"/>
          <w:szCs w:val="24"/>
          <w:lang w:val="en-CA"/>
        </w:rPr>
        <w:t xml:space="preserve"> alone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therefore represent</w:t>
      </w:r>
      <w:r w:rsidRPr="0007763B">
        <w:rPr>
          <w:rFonts w:ascii="Times New Roman" w:eastAsia="Times New Roman" w:hAnsi="Times New Roman" w:cs="Times New Roman"/>
          <w:sz w:val="24"/>
          <w:szCs w:val="24"/>
          <w:lang w:val="en-CA"/>
        </w:rPr>
        <w:t xml:space="preserve">s to a maximum of 1250 individuals. Each simulation was run for 100 generations before a demographic event was </w:t>
      </w:r>
      <w:r w:rsidR="00DE0B71">
        <w:rPr>
          <w:rFonts w:ascii="Times New Roman" w:eastAsia="Times New Roman" w:hAnsi="Times New Roman" w:cs="Times New Roman"/>
          <w:sz w:val="24"/>
          <w:szCs w:val="24"/>
          <w:lang w:val="en-CA"/>
        </w:rPr>
        <w:t>imposed</w:t>
      </w:r>
      <w:r w:rsidR="00DE0B71"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on up to three populations in the landscape. 10 more generations were simulated after th</w:t>
      </w:r>
      <w:r w:rsidR="008D2682">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r w:rsidR="007D7FB8">
        <w:rPr>
          <w:rFonts w:ascii="Times New Roman" w:eastAsia="Times New Roman" w:hAnsi="Times New Roman" w:cs="Times New Roman"/>
          <w:sz w:val="24"/>
          <w:szCs w:val="24"/>
          <w:lang w:val="en-CA"/>
        </w:rPr>
        <w:t xml:space="preserve"> </w:t>
      </w:r>
      <w:r w:rsidR="00DE0B71">
        <w:rPr>
          <w:rFonts w:ascii="Times New Roman" w:eastAsia="Times New Roman" w:hAnsi="Times New Roman" w:cs="Times New Roman"/>
          <w:sz w:val="24"/>
          <w:szCs w:val="24"/>
          <w:lang w:val="en-GB"/>
        </w:rPr>
        <w:t>The mutation rate was set at 10</w:t>
      </w:r>
      <w:r w:rsidR="00DE0B71">
        <w:rPr>
          <w:rFonts w:ascii="Times New Roman" w:eastAsia="Times New Roman" w:hAnsi="Times New Roman" w:cs="Times New Roman"/>
          <w:sz w:val="24"/>
          <w:szCs w:val="24"/>
          <w:vertAlign w:val="superscript"/>
          <w:lang w:val="en-GB"/>
        </w:rPr>
        <w:t>-8</w:t>
      </w:r>
      <w:r w:rsidR="00DE0B71" w:rsidRPr="0007763B">
        <w:rPr>
          <w:rFonts w:ascii="Times New Roman" w:eastAsia="Times New Roman" w:hAnsi="Times New Roman" w:cs="Times New Roman"/>
          <w:sz w:val="24"/>
          <w:szCs w:val="24"/>
          <w:lang w:val="en-GB"/>
        </w:rPr>
        <w:t xml:space="preserve"> to reflect empirically-derived mutation rates found in many taxa</w:t>
      </w:r>
      <w:r w:rsidR="00DE0B71">
        <w:rPr>
          <w:rFonts w:ascii="Times New Roman" w:eastAsia="Times New Roman" w:hAnsi="Times New Roman" w:cs="Times New Roman"/>
          <w:sz w:val="24"/>
          <w:szCs w:val="24"/>
          <w:lang w:val="en-GB"/>
        </w:rPr>
        <w:t>.</w:t>
      </w:r>
      <w:r w:rsidR="007C19E5">
        <w:rPr>
          <w:rFonts w:ascii="Times New Roman" w:eastAsia="Times New Roman" w:hAnsi="Times New Roman" w:cs="Times New Roman"/>
          <w:sz w:val="24"/>
          <w:szCs w:val="24"/>
          <w:lang w:val="en-GB"/>
        </w:rPr>
        <w:t xml:space="preserve"> </w:t>
      </w:r>
      <w:r w:rsidR="00A53D4B">
        <w:rPr>
          <w:rFonts w:ascii="Times New Roman" w:eastAsia="Times New Roman" w:hAnsi="Times New Roman" w:cs="Times New Roman"/>
          <w:sz w:val="24"/>
          <w:szCs w:val="24"/>
          <w:lang w:val="en-GB"/>
        </w:rPr>
        <w:t>The</w:t>
      </w:r>
      <w:r w:rsidR="007C19E5">
        <w:rPr>
          <w:rFonts w:ascii="Times New Roman" w:eastAsia="Times New Roman" w:hAnsi="Times New Roman" w:cs="Times New Roman"/>
          <w:sz w:val="24"/>
          <w:szCs w:val="24"/>
          <w:lang w:val="en-GB"/>
        </w:rPr>
        <w:t xml:space="preserve"> genotype</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p>
    <w:p w14:paraId="3E3B18EC" w14:textId="2F7B0DD2" w:rsidR="004E13A5" w:rsidRDefault="004E13A5" w:rsidP="00A51948">
      <w:pPr>
        <w:spacing w:before="240" w:after="240" w:line="480" w:lineRule="auto"/>
        <w:rPr>
          <w:rFonts w:ascii="Times New Roman" w:eastAsia="Times New Roman" w:hAnsi="Times New Roman" w:cs="Times New Roman"/>
          <w:sz w:val="24"/>
          <w:szCs w:val="24"/>
          <w:lang w:val="en-GB"/>
        </w:rPr>
      </w:pPr>
    </w:p>
    <w:p w14:paraId="4457034A" w14:textId="5C83AC4B" w:rsidR="00DE0B71" w:rsidRPr="0007763B" w:rsidRDefault="00DE0B71" w:rsidP="00A51948">
      <w:pPr>
        <w:spacing w:before="240" w:after="240" w:line="480" w:lineRule="auto"/>
        <w:rPr>
          <w:rFonts w:ascii="Times New Roman" w:eastAsia="Times New Roman" w:hAnsi="Times New Roman" w:cs="Times New Roman"/>
          <w:sz w:val="24"/>
          <w:szCs w:val="24"/>
          <w:lang w:val="en-CA"/>
        </w:rPr>
      </w:pPr>
      <w:r w:rsidRPr="00E876E6">
        <w:rPr>
          <w:rFonts w:ascii="Times New Roman" w:eastAsia="Times New Roman" w:hAnsi="Times New Roman" w:cs="Times New Roman"/>
          <w:i/>
          <w:sz w:val="24"/>
          <w:szCs w:val="24"/>
          <w:lang w:val="en-GB"/>
        </w:rPr>
        <w:t>Demographic event</w:t>
      </w:r>
      <w:r w:rsidR="00C23647">
        <w:rPr>
          <w:rFonts w:ascii="Times New Roman" w:eastAsia="Times New Roman" w:hAnsi="Times New Roman" w:cs="Times New Roman"/>
          <w:i/>
          <w:sz w:val="24"/>
          <w:szCs w:val="24"/>
          <w:lang w:val="en-GB"/>
        </w:rPr>
        <w:t>s</w:t>
      </w:r>
    </w:p>
    <w:p w14:paraId="32CD2D77" w14:textId="77777777" w:rsidR="00406446" w:rsidRDefault="004E13A5"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e simulated 180 replica</w:t>
      </w:r>
      <w:r w:rsidR="00B752BC">
        <w:rPr>
          <w:rFonts w:ascii="Times New Roman" w:eastAsia="Times New Roman" w:hAnsi="Times New Roman" w:cs="Times New Roman"/>
          <w:sz w:val="24"/>
          <w:szCs w:val="24"/>
          <w:lang w:val="en-CA"/>
        </w:rPr>
        <w:t>tes for each scenario. For each replicate, we initialized the simulation with a random and unique allocation of alleles among individuals, therefore reaching maximum 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282E4D">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we believe they were 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reasonably realistic and useful genetic data.</w:t>
      </w:r>
      <w:r w:rsidR="00406446">
        <w:rPr>
          <w:rFonts w:ascii="Times New Roman" w:hAnsi="Times New Roman" w:cs="Times New Roman"/>
          <w:sz w:val="24"/>
          <w:szCs w:val="24"/>
          <w:lang w:val="en-CA"/>
        </w:rPr>
        <w:t xml:space="preserve"> </w:t>
      </w:r>
    </w:p>
    <w:p w14:paraId="2CF2BDBC" w14:textId="77777777" w:rsidR="00A51948" w:rsidRDefault="005542C9"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hAnsi="Times New Roman" w:cs="Times New Roman"/>
          <w:sz w:val="24"/>
          <w:szCs w:val="24"/>
          <w:lang w:val="en-CA"/>
        </w:rPr>
        <w:t>We</w:t>
      </w:r>
      <w:r w:rsidR="004E13A5" w:rsidRPr="0007763B">
        <w:rPr>
          <w:rFonts w:ascii="Times New Roman" w:hAnsi="Times New Roman" w:cs="Times New Roman"/>
          <w:sz w:val="24"/>
          <w:szCs w:val="24"/>
          <w:lang w:val="en-CA"/>
        </w:rPr>
        <w:t xml:space="preserve"> examined the influence of dispersal and demographic event spatial extent </w:t>
      </w:r>
      <w:r w:rsidR="00AA3A0B">
        <w:rPr>
          <w:rFonts w:ascii="Times New Roman" w:hAnsi="Times New Roman" w:cs="Times New Roman"/>
          <w:sz w:val="24"/>
          <w:szCs w:val="24"/>
          <w:lang w:val="en-CA"/>
        </w:rPr>
        <w:t xml:space="preserve">(number of populations) </w:t>
      </w:r>
      <w:r w:rsidR="004E13A5" w:rsidRPr="0007763B">
        <w:rPr>
          <w:rFonts w:ascii="Times New Roman" w:hAnsi="Times New Roman" w:cs="Times New Roman"/>
          <w:sz w:val="24"/>
          <w:szCs w:val="24"/>
          <w:lang w:val="en-CA"/>
        </w:rPr>
        <w:t xml:space="preserve">on the persistence of genetic spatial legacies using this simulation model. </w:t>
      </w:r>
      <w:r w:rsidR="00540E32">
        <w:rPr>
          <w:rFonts w:ascii="Times New Roman" w:hAnsi="Times New Roman" w:cs="Times New Roman"/>
          <w:sz w:val="24"/>
          <w:szCs w:val="24"/>
          <w:lang w:val="en-CA"/>
        </w:rPr>
        <w:t xml:space="preserve">We examined three levels of </w:t>
      </w:r>
      <w:r w:rsidR="004E13A5" w:rsidRPr="0007763B">
        <w:rPr>
          <w:rFonts w:ascii="Times New Roman" w:hAnsi="Times New Roman" w:cs="Times New Roman"/>
          <w:sz w:val="24"/>
          <w:szCs w:val="24"/>
          <w:lang w:val="en-CA"/>
        </w:rPr>
        <w:t xml:space="preserve">dispersal, </w:t>
      </w:r>
      <w:r w:rsidR="00540E32">
        <w:rPr>
          <w:rFonts w:ascii="Times New Roman" w:hAnsi="Times New Roman" w:cs="Times New Roman"/>
          <w:sz w:val="24"/>
          <w:szCs w:val="24"/>
          <w:lang w:val="en-CA"/>
        </w:rPr>
        <w:t xml:space="preserve">two </w:t>
      </w:r>
      <w:r w:rsidR="004E13A5" w:rsidRPr="0007763B">
        <w:rPr>
          <w:rFonts w:ascii="Times New Roman" w:hAnsi="Times New Roman" w:cs="Times New Roman"/>
          <w:sz w:val="24"/>
          <w:szCs w:val="24"/>
          <w:lang w:val="en-CA"/>
        </w:rPr>
        <w:t>demographic event types</w:t>
      </w:r>
      <w:r w:rsidR="00540E32">
        <w:rPr>
          <w:rFonts w:ascii="Times New Roman" w:hAnsi="Times New Roman" w:cs="Times New Roman"/>
          <w:sz w:val="24"/>
          <w:szCs w:val="24"/>
          <w:lang w:val="en-CA"/>
        </w:rPr>
        <w:t>,</w:t>
      </w:r>
      <w:r w:rsidR="004E13A5" w:rsidRPr="0007763B">
        <w:rPr>
          <w:rFonts w:ascii="Times New Roman" w:hAnsi="Times New Roman" w:cs="Times New Roman"/>
          <w:sz w:val="24"/>
          <w:szCs w:val="24"/>
          <w:lang w:val="en-CA"/>
        </w:rPr>
        <w:t xml:space="preserve"> and </w:t>
      </w:r>
      <w:r w:rsidR="00540E32">
        <w:rPr>
          <w:rFonts w:ascii="Times New Roman" w:hAnsi="Times New Roman" w:cs="Times New Roman"/>
          <w:sz w:val="24"/>
          <w:szCs w:val="24"/>
          <w:lang w:val="en-CA"/>
        </w:rPr>
        <w:t>three</w:t>
      </w:r>
      <w:r w:rsidR="00540E32" w:rsidRPr="0007763B">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different numbers of populations affected</w:t>
      </w:r>
      <w:r w:rsidR="00D84E37">
        <w:rPr>
          <w:rFonts w:ascii="Times New Roman" w:hAnsi="Times New Roman" w:cs="Times New Roman"/>
          <w:sz w:val="24"/>
          <w:szCs w:val="24"/>
          <w:lang w:val="en-CA"/>
        </w:rPr>
        <w:t xml:space="preserve"> for a total of </w:t>
      </w:r>
      <w:r w:rsidR="004E13A5" w:rsidRPr="0007763B">
        <w:rPr>
          <w:rFonts w:ascii="Times New Roman" w:hAnsi="Times New Roman" w:cs="Times New Roman"/>
          <w:sz w:val="24"/>
          <w:szCs w:val="24"/>
          <w:lang w:val="en-CA"/>
        </w:rPr>
        <w:t xml:space="preserve">18 </w:t>
      </w:r>
      <w:r w:rsidR="00540E32">
        <w:rPr>
          <w:rFonts w:ascii="Times New Roman" w:hAnsi="Times New Roman" w:cs="Times New Roman"/>
          <w:sz w:val="24"/>
          <w:szCs w:val="24"/>
          <w:lang w:val="en-CA"/>
        </w:rPr>
        <w:t xml:space="preserve">unique </w:t>
      </w:r>
      <w:r w:rsidR="004E13A5" w:rsidRPr="0007763B">
        <w:rPr>
          <w:rFonts w:ascii="Times New Roman" w:hAnsi="Times New Roman" w:cs="Times New Roman"/>
          <w:sz w:val="24"/>
          <w:szCs w:val="24"/>
          <w:lang w:val="en-CA"/>
        </w:rPr>
        <w:t>scenarios</w:t>
      </w:r>
      <w:r w:rsidR="00540E32">
        <w:rPr>
          <w:rFonts w:ascii="Times New Roman" w:hAnsi="Times New Roman" w:cs="Times New Roman"/>
          <w:sz w:val="24"/>
          <w:szCs w:val="24"/>
          <w:lang w:val="en-CA"/>
        </w:rPr>
        <w:t xml:space="preserve">, each of which was replicated 180 times, for </w:t>
      </w:r>
      <w:r w:rsidR="004E13A5" w:rsidRPr="0007763B">
        <w:rPr>
          <w:rFonts w:ascii="Times New Roman" w:hAnsi="Times New Roman" w:cs="Times New Roman"/>
          <w:sz w:val="24"/>
          <w:szCs w:val="24"/>
          <w:lang w:val="en-CA"/>
        </w:rPr>
        <w:t>a total of 3240</w:t>
      </w:r>
      <w:r w:rsidR="008E6B15" w:rsidRPr="0007763B">
        <w:rPr>
          <w:rFonts w:ascii="Times New Roman" w:hAnsi="Times New Roman" w:cs="Times New Roman"/>
          <w:sz w:val="24"/>
          <w:szCs w:val="24"/>
          <w:lang w:val="en-CA"/>
        </w:rPr>
        <w:t xml:space="preserve"> (18 </w:t>
      </w:r>
      <w:r w:rsidR="00DE0B71">
        <w:rPr>
          <w:rFonts w:ascii="Times New Roman" w:hAnsi="Times New Roman" w:cs="Times New Roman"/>
          <w:sz w:val="24"/>
          <w:szCs w:val="24"/>
          <w:lang w:val="en-CA"/>
        </w:rPr>
        <w:t>×</w:t>
      </w:r>
      <w:r w:rsidR="008E6B15" w:rsidRPr="0007763B">
        <w:rPr>
          <w:rFonts w:ascii="Times New Roman" w:hAnsi="Times New Roman" w:cs="Times New Roman"/>
          <w:sz w:val="24"/>
          <w:szCs w:val="24"/>
          <w:lang w:val="en-CA"/>
        </w:rPr>
        <w:t xml:space="preserve"> 180)</w:t>
      </w:r>
      <w:r w:rsidR="004E13A5" w:rsidRPr="0007763B">
        <w:rPr>
          <w:rFonts w:ascii="Times New Roman" w:hAnsi="Times New Roman" w:cs="Times New Roman"/>
          <w:sz w:val="24"/>
          <w:szCs w:val="24"/>
          <w:lang w:val="en-CA"/>
        </w:rPr>
        <w:t xml:space="preserve"> simulations. In the next sections, we detail how we modelled th</w:t>
      </w:r>
      <w:r w:rsidR="00D36BFD">
        <w:rPr>
          <w:rFonts w:ascii="Times New Roman" w:hAnsi="Times New Roman" w:cs="Times New Roman"/>
          <w:sz w:val="24"/>
          <w:szCs w:val="24"/>
          <w:lang w:val="en-CA"/>
        </w:rPr>
        <w:t>e</w:t>
      </w:r>
      <w:r w:rsidR="00540E32">
        <w:rPr>
          <w:rFonts w:ascii="Times New Roman" w:hAnsi="Times New Roman" w:cs="Times New Roman"/>
          <w:sz w:val="24"/>
          <w:szCs w:val="24"/>
          <w:lang w:val="en-CA"/>
        </w:rPr>
        <w:t>se</w:t>
      </w:r>
      <w:r w:rsidR="00D36BFD">
        <w:rPr>
          <w:rFonts w:ascii="Times New Roman" w:hAnsi="Times New Roman" w:cs="Times New Roman"/>
          <w:sz w:val="24"/>
          <w:szCs w:val="24"/>
          <w:lang w:val="en-CA"/>
        </w:rPr>
        <w:t xml:space="preserve"> three </w:t>
      </w:r>
      <w:r w:rsidR="00540E32">
        <w:rPr>
          <w:rFonts w:ascii="Times New Roman" w:hAnsi="Times New Roman" w:cs="Times New Roman"/>
          <w:sz w:val="24"/>
          <w:szCs w:val="24"/>
          <w:lang w:val="en-CA"/>
        </w:rPr>
        <w:t xml:space="preserve">experimental </w:t>
      </w:r>
      <w:r w:rsidR="00D36BFD">
        <w:rPr>
          <w:rFonts w:ascii="Times New Roman" w:hAnsi="Times New Roman" w:cs="Times New Roman"/>
          <w:sz w:val="24"/>
          <w:szCs w:val="24"/>
          <w:lang w:val="en-CA"/>
        </w:rPr>
        <w:t>factors.</w:t>
      </w:r>
    </w:p>
    <w:p w14:paraId="6CFFAEFA" w14:textId="7672CB6B" w:rsidR="00910194" w:rsidRPr="0007763B" w:rsidRDefault="00910194" w:rsidP="00A51948">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We simulated two different </w:t>
      </w:r>
      <w:r w:rsidRPr="0007763B">
        <w:rPr>
          <w:rFonts w:ascii="Times New Roman" w:eastAsia="Times New Roman" w:hAnsi="Times New Roman" w:cs="Times New Roman"/>
          <w:sz w:val="24"/>
          <w:szCs w:val="24"/>
          <w:lang w:val="en-GB"/>
        </w:rPr>
        <w:t xml:space="preserve">demographic </w:t>
      </w:r>
      <w:r>
        <w:rPr>
          <w:rFonts w:ascii="Times New Roman" w:eastAsia="Times New Roman" w:hAnsi="Times New Roman" w:cs="Times New Roman"/>
          <w:sz w:val="24"/>
          <w:szCs w:val="24"/>
          <w:lang w:val="en-GB"/>
        </w:rPr>
        <w:t xml:space="preserve">events within our simulation framework: population immigration, and a population bottleneck. Our goal through these simulated events was to test the capacity of the TBI approach to detect these changes in population density. In simulating </w:t>
      </w:r>
      <w:r w:rsidRPr="0007763B">
        <w:rPr>
          <w:rFonts w:ascii="Times New Roman" w:eastAsia="Times New Roman" w:hAnsi="Times New Roman" w:cs="Times New Roman"/>
          <w:sz w:val="24"/>
          <w:szCs w:val="24"/>
          <w:lang w:val="en-GB"/>
        </w:rPr>
        <w:t>immigration</w:t>
      </w:r>
      <w:r>
        <w:rPr>
          <w:rFonts w:ascii="Times New Roman" w:eastAsia="Times New Roman" w:hAnsi="Times New Roman" w:cs="Times New Roman"/>
          <w:sz w:val="24"/>
          <w:szCs w:val="24"/>
          <w:lang w:val="en-GB"/>
        </w:rPr>
        <w:t xml:space="preserve">, we allowed individuals </w:t>
      </w:r>
      <w:r w:rsidRPr="0007763B">
        <w:rPr>
          <w:rFonts w:ascii="Times New Roman" w:eastAsia="Times New Roman" w:hAnsi="Times New Roman" w:cs="Times New Roman"/>
          <w:sz w:val="24"/>
          <w:szCs w:val="24"/>
          <w:lang w:val="en-GB"/>
        </w:rPr>
        <w:t>from a</w:t>
      </w:r>
      <w:r>
        <w:rPr>
          <w:rFonts w:ascii="Times New Roman" w:eastAsia="Times New Roman" w:hAnsi="Times New Roman" w:cs="Times New Roman"/>
          <w:sz w:val="24"/>
          <w:szCs w:val="24"/>
          <w:lang w:val="en-GB"/>
        </w:rPr>
        <w:t xml:space="preserve"> 26</w:t>
      </w:r>
      <w:r w:rsidRPr="001E3806">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separate </w:t>
      </w:r>
      <w:r w:rsidRPr="0007763B">
        <w:rPr>
          <w:rFonts w:ascii="Times New Roman" w:eastAsia="Times New Roman" w:hAnsi="Times New Roman" w:cs="Times New Roman"/>
          <w:sz w:val="24"/>
          <w:szCs w:val="24"/>
          <w:lang w:val="en-GB"/>
        </w:rPr>
        <w:t xml:space="preserve">population </w:t>
      </w:r>
      <w:r>
        <w:rPr>
          <w:rFonts w:ascii="Times New Roman" w:eastAsia="Times New Roman" w:hAnsi="Times New Roman" w:cs="Times New Roman"/>
          <w:sz w:val="24"/>
          <w:szCs w:val="24"/>
          <w:lang w:val="en-GB"/>
        </w:rPr>
        <w:t xml:space="preserve">to be added to our study area. This immigrating population, otherwise sharing </w:t>
      </w:r>
      <w:r w:rsidRPr="0007763B">
        <w:rPr>
          <w:rFonts w:ascii="Times New Roman" w:eastAsia="Times New Roman" w:hAnsi="Times New Roman" w:cs="Times New Roman"/>
          <w:sz w:val="24"/>
          <w:szCs w:val="24"/>
          <w:lang w:val="en-GB"/>
        </w:rPr>
        <w:t xml:space="preserve">the same characteristics as other </w:t>
      </w:r>
      <w:r>
        <w:rPr>
          <w:rFonts w:ascii="Times New Roman" w:eastAsia="Times New Roman" w:hAnsi="Times New Roman" w:cs="Times New Roman"/>
          <w:sz w:val="24"/>
          <w:szCs w:val="24"/>
          <w:lang w:val="en-GB"/>
        </w:rPr>
        <w:t>populations in our simulated landscape, had developed in isolation and never exchanged individuals before. Only during the demographic event, was the isolation broken by allowing individuals from the 26</w:t>
      </w:r>
      <w:r w:rsidRPr="00CC2517">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isolated population to randomly disperse to </w:t>
      </w:r>
      <w:r>
        <w:rPr>
          <w:rFonts w:ascii="Times New Roman" w:eastAsia="Times New Roman" w:hAnsi="Times New Roman" w:cs="Times New Roman"/>
          <w:i/>
          <w:sz w:val="24"/>
          <w:szCs w:val="24"/>
          <w:lang w:val="en-GB"/>
        </w:rPr>
        <w:t xml:space="preserve">a priori </w:t>
      </w:r>
      <w:r>
        <w:rPr>
          <w:rFonts w:ascii="Times New Roman" w:eastAsia="Times New Roman" w:hAnsi="Times New Roman" w:cs="Times New Roman"/>
          <w:sz w:val="24"/>
          <w:szCs w:val="24"/>
          <w:lang w:val="en-GB"/>
        </w:rPr>
        <w:t>defined parts of the landscape by setting dispersal distance to the minimum.</w:t>
      </w:r>
      <w:r w:rsidR="004E6917">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The second scenario involves a demographic bottleneck through massive mortality. To do that, the carrying capacity of the disturbed population was set to 20% of its original value </w:t>
      </w:r>
      <w:r>
        <w:rPr>
          <w:rFonts w:ascii="Times New Roman" w:eastAsia="Times New Roman" w:hAnsi="Times New Roman" w:cs="Times New Roman"/>
          <w:sz w:val="24"/>
          <w:szCs w:val="24"/>
          <w:lang w:val="en-GB"/>
        </w:rPr>
        <w:t>during the demographic event</w:t>
      </w:r>
      <w:r w:rsidRPr="0007763B">
        <w:rPr>
          <w:rFonts w:ascii="Times New Roman" w:eastAsia="Times New Roman" w:hAnsi="Times New Roman" w:cs="Times New Roman"/>
          <w:sz w:val="24"/>
          <w:szCs w:val="24"/>
          <w:lang w:val="en-GB"/>
        </w:rPr>
        <w:t>.</w:t>
      </w:r>
    </w:p>
    <w:p w14:paraId="123E8913" w14:textId="77777777" w:rsidR="004E13A5" w:rsidRPr="004E6917" w:rsidRDefault="004E13A5" w:rsidP="00A51948">
      <w:pPr>
        <w:spacing w:before="240" w:after="240" w:line="480" w:lineRule="auto"/>
        <w:rPr>
          <w:rFonts w:ascii="Times New Roman" w:eastAsia="Times New Roman" w:hAnsi="Times New Roman" w:cs="Times New Roman"/>
          <w:sz w:val="24"/>
          <w:szCs w:val="24"/>
          <w:lang w:val="en-GB"/>
        </w:rPr>
      </w:pPr>
    </w:p>
    <w:p w14:paraId="041D54E7" w14:textId="644415C1" w:rsidR="004E13A5" w:rsidRPr="0007763B" w:rsidRDefault="004E13A5" w:rsidP="00A51948">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13E3CF94" w:rsidR="004E13A5" w:rsidRPr="00284908" w:rsidRDefault="00746931" w:rsidP="00A51948">
      <w:pPr>
        <w:spacing w:before="240" w:line="480" w:lineRule="auto"/>
        <w:rPr>
          <w:rFonts w:ascii="Times New Roman" w:eastAsia="Times New Roman" w:hAnsi="Times New Roman" w:cs="Times New Roman"/>
          <w:sz w:val="24"/>
          <w:szCs w:val="24"/>
          <w:lang w:val="en-CA"/>
        </w:rPr>
      </w:pPr>
      <w:commentRangeStart w:id="7"/>
      <w:r>
        <w:rPr>
          <w:rFonts w:ascii="Times New Roman" w:eastAsia="Times New Roman" w:hAnsi="Times New Roman" w:cs="Times New Roman"/>
          <w:sz w:val="24"/>
          <w:szCs w:val="24"/>
          <w:lang w:val="en-CA"/>
        </w:rPr>
        <w:t>To model dispersal, we simply transformed</w:t>
      </w:r>
      <w:r w:rsidR="00B14D5E">
        <w:rPr>
          <w:rFonts w:ascii="Times New Roman" w:eastAsia="Times New Roman" w:hAnsi="Times New Roman" w:cs="Times New Roman"/>
          <w:sz w:val="24"/>
          <w:szCs w:val="24"/>
          <w:lang w:val="en-CA"/>
        </w:rPr>
        <w:t xml:space="preserve"> distances between populations </w:t>
      </w:r>
      <w:r>
        <w:rPr>
          <w:rFonts w:ascii="Times New Roman" w:eastAsia="Times New Roman" w:hAnsi="Times New Roman" w:cs="Times New Roman"/>
          <w:sz w:val="24"/>
          <w:szCs w:val="24"/>
          <w:lang w:val="en-CA"/>
        </w:rPr>
        <w:t xml:space="preserve">by using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Pr>
          <w:rFonts w:ascii="Times New Roman" w:eastAsia="Times New Roman" w:hAnsi="Times New Roman" w:cs="Times New Roman"/>
          <w:sz w:val="24"/>
          <w:szCs w:val="24"/>
          <w:lang w:val="en-CA"/>
        </w:rPr>
        <w:t xml:space="preserve"> and 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m:t>
        </m:r>
        <m:r>
          <w:rPr>
            <w:rFonts w:ascii="Cambria Math" w:eastAsia="Times New Roman" w:hAnsi="Cambria Math" w:cs="Times New Roman"/>
            <w:sz w:val="24"/>
            <w:szCs w:val="24"/>
            <w:lang w:val="en-CA"/>
          </w:rPr>
          <m:t>4√2</m:t>
        </m:r>
        <m:r>
          <w:rPr>
            <w:rFonts w:ascii="Cambria Math" w:eastAsia="Times New Roman" w:hAnsi="Cambria Math" w:cs="Times New Roman"/>
            <w:sz w:val="24"/>
            <w:szCs w:val="24"/>
            <w:lang w:val="en-CA"/>
          </w:rPr>
          <m:t>)</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F37ADB">
        <w:rPr>
          <w:rFonts w:ascii="Times New Roman" w:eastAsia="Times New Roman" w:hAnsi="Times New Roman" w:cs="Times New Roman"/>
          <w:sz w:val="24"/>
          <w:szCs w:val="24"/>
          <w:lang w:val="en-CA"/>
        </w:rPr>
        <w:t>,</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Pr>
          <w:rFonts w:ascii="Times New Roman" w:eastAsia="Times New Roman" w:hAnsi="Times New Roman" w:cs="Times New Roman"/>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w:t>
      </w:r>
      <w:commentRangeEnd w:id="7"/>
      <w:r w:rsidR="00D95DF9">
        <w:rPr>
          <w:rStyle w:val="Marquedecommentaire"/>
        </w:rPr>
        <w:commentReference w:id="7"/>
      </w:r>
      <w:r>
        <w:rPr>
          <w:rFonts w:ascii="Times New Roman" w:eastAsia="Times New Roman" w:hAnsi="Times New Roman" w:cs="Times New Roman"/>
          <w:sz w:val="24"/>
          <w:szCs w:val="24"/>
          <w:lang w:val="en-CA"/>
        </w:rPr>
        <w:t xml:space="preserve"> T</w:t>
      </w:r>
      <w:r w:rsidR="00D95DF9">
        <w:rPr>
          <w:rFonts w:ascii="Times New Roman" w:eastAsia="Times New Roman" w:hAnsi="Times New Roman" w:cs="Times New Roman"/>
          <w:sz w:val="24"/>
          <w:szCs w:val="24"/>
          <w:lang w:val="en-CA"/>
        </w:rPr>
        <w:t>his gave</w:t>
      </w:r>
      <w:r w:rsidR="00284908">
        <w:rPr>
          <w:rFonts w:ascii="Times New Roman" w:eastAsia="Times New Roman" w:hAnsi="Times New Roman" w:cs="Times New Roman"/>
          <w:sz w:val="24"/>
          <w:szCs w:val="24"/>
          <w:lang w:val="en-CA"/>
        </w:rPr>
        <w:t xml:space="preserve"> us a</w:t>
      </w:r>
      <w:r w:rsidR="00720E9A">
        <w:rPr>
          <w:rFonts w:ascii="Times New Roman" w:eastAsia="Times New Roman" w:hAnsi="Times New Roman" w:cs="Times New Roman"/>
          <w:sz w:val="24"/>
          <w:szCs w:val="24"/>
          <w:lang w:val="en-CA"/>
        </w:rPr>
        <w:t xml:space="preserve"> probability</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at a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 population movement</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 distance dispersal.</w:t>
      </w:r>
    </w:p>
    <w:p w14:paraId="7429503B" w14:textId="098FA860" w:rsidR="004E13A5" w:rsidRPr="0007763B" w:rsidRDefault="00D95DF9" w:rsidP="00A51948">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was selected randomly from the set of populations available at the distance</w:t>
      </w:r>
      <w:r>
        <w:rPr>
          <w:rFonts w:ascii="Times New Roman" w:hAnsi="Times New Roman" w:cs="Times New Roman"/>
          <w:sz w:val="24"/>
          <w:szCs w:val="24"/>
          <w:lang w:val="en-CA"/>
        </w:rPr>
        <w:t xml:space="preserve"> which was itself randomly sampled in the previous step</w:t>
      </w:r>
      <w:r w:rsidR="004E13A5" w:rsidRPr="0007763B">
        <w:rPr>
          <w:rFonts w:ascii="Times New Roman" w:eastAsia="Times New Roman" w:hAnsi="Times New Roman" w:cs="Times New Roman"/>
          <w:sz w:val="24"/>
          <w:szCs w:val="24"/>
          <w:lang w:val="en-CA"/>
        </w:rPr>
        <w:t xml:space="preserve">. </w:t>
      </w:r>
      <w:commentRangeStart w:id="8"/>
      <w:r>
        <w:rPr>
          <w:rFonts w:ascii="Times New Roman" w:eastAsiaTheme="minorEastAsia" w:hAnsi="Times New Roman" w:cs="Times New Roman"/>
          <w:sz w:val="24"/>
          <w:szCs w:val="24"/>
          <w:lang w:val="en-CA"/>
        </w:rPr>
        <w:t>We made the assumption that individuals cannot disperse beyond our landscape. While this may sacrifice some realism for organisms that disperse passively (REF), it should appropriately model organisms which use landscape cues to find suitable habitat (REF)</w:t>
      </w:r>
      <w:r w:rsidR="00D85461">
        <w:rPr>
          <w:rFonts w:ascii="Times New Roman" w:eastAsiaTheme="minorEastAsia" w:hAnsi="Times New Roman" w:cs="Times New Roman"/>
          <w:sz w:val="24"/>
          <w:szCs w:val="24"/>
          <w:lang w:val="en-CA"/>
        </w:rPr>
        <w:t>, as well as</w:t>
      </w:r>
      <w:r>
        <w:rPr>
          <w:rFonts w:ascii="Times New Roman" w:eastAsiaTheme="minorEastAsia" w:hAnsi="Times New Roman" w:cs="Times New Roman"/>
          <w:sz w:val="24"/>
          <w:szCs w:val="24"/>
          <w:lang w:val="en-CA"/>
        </w:rPr>
        <w:t xml:space="preserve"> reduce computational time.</w:t>
      </w:r>
      <w:commentRangeEnd w:id="8"/>
      <w:r w:rsidR="00E876E6">
        <w:rPr>
          <w:rStyle w:val="Marquedecommentaire"/>
        </w:rPr>
        <w:commentReference w:id="8"/>
      </w:r>
      <w:r>
        <w:rPr>
          <w:rFonts w:ascii="Times New Roman" w:eastAsiaTheme="minorEastAsia"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In order to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intermediate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B00A89" w:rsidRPr="0007763B">
        <w:rPr>
          <w:rFonts w:ascii="Times New Roman" w:hAnsi="Times New Roman" w:cs="Times New Roman"/>
          <w:sz w:val="24"/>
          <w:szCs w:val="24"/>
          <w:lang w:val="en-CA"/>
        </w:rPr>
        <w:t>.</w:t>
      </w:r>
    </w:p>
    <w:p w14:paraId="7E9691E2" w14:textId="5F56E198" w:rsidR="00B00A89" w:rsidRPr="0007763B" w:rsidRDefault="00534D93" w:rsidP="00A51948">
      <w:pPr>
        <w:spacing w:before="240" w:line="480" w:lineRule="auto"/>
        <w:rPr>
          <w:rFonts w:ascii="Times New Roman" w:hAnsi="Times New Roman" w:cs="Times New Roman"/>
          <w:sz w:val="24"/>
          <w:szCs w:val="24"/>
          <w:lang w:val="en-CA"/>
        </w:rPr>
      </w:pPr>
      <w:r w:rsidRPr="00534D93">
        <w:rPr>
          <w:rFonts w:ascii="Times New Roman" w:hAnsi="Times New Roman" w:cs="Times New Roman"/>
          <w:noProof/>
          <w:sz w:val="24"/>
          <w:szCs w:val="24"/>
        </w:rPr>
        <w:lastRenderedPageBreak/>
        <w:drawing>
          <wp:inline distT="0" distB="0" distL="0" distR="0" wp14:anchorId="43D4D0E3" wp14:editId="7F76C2EB">
            <wp:extent cx="5943600" cy="3302000"/>
            <wp:effectExtent l="0" t="0" r="0" b="0"/>
            <wp:docPr id="11" name="Image 11" descr="C:\Users\jwitt\OneDrive\Desktop\Git_Projects\Genetic_TBI_LCBD\Fig5simp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Fig5simp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FF7D068" w14:textId="173EB339" w:rsidR="004E13A5" w:rsidRPr="0007763B" w:rsidRDefault="00B00A89" w:rsidP="00A51948">
      <w:pPr>
        <w:spacing w:before="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 xml:space="preserve">Fig.1: </w:t>
      </w:r>
      <w:r w:rsidR="009219AB" w:rsidRPr="0007763B">
        <w:rPr>
          <w:rFonts w:ascii="Times New Roman" w:hAnsi="Times New Roman" w:cs="Times New Roman"/>
          <w:sz w:val="24"/>
          <w:szCs w:val="24"/>
          <w:lang w:val="en-CA"/>
        </w:rPr>
        <w:t xml:space="preserve">Probability of dispersal </w:t>
      </w:r>
      <w:r w:rsidR="00EE7EE0" w:rsidRPr="0007763B">
        <w:rPr>
          <w:rFonts w:ascii="Times New Roman" w:hAnsi="Times New Roman" w:cs="Times New Roman"/>
          <w:sz w:val="24"/>
          <w:szCs w:val="24"/>
          <w:lang w:val="en-CA"/>
        </w:rPr>
        <w:t xml:space="preserve">of an individual </w:t>
      </w:r>
      <w:r w:rsidR="0002624B">
        <w:rPr>
          <w:rFonts w:ascii="Times New Roman" w:hAnsi="Times New Roman" w:cs="Times New Roman"/>
          <w:sz w:val="24"/>
          <w:szCs w:val="24"/>
          <w:lang w:val="en-CA"/>
        </w:rPr>
        <w:t>in</w:t>
      </w:r>
      <w:r w:rsidR="00EE7EE0" w:rsidRPr="0007763B">
        <w:rPr>
          <w:rFonts w:ascii="Times New Roman" w:hAnsi="Times New Roman" w:cs="Times New Roman"/>
          <w:sz w:val="24"/>
          <w:szCs w:val="24"/>
          <w:lang w:val="en-CA"/>
        </w:rPr>
        <w:t xml:space="preserve"> three different dispersal scenarios</w:t>
      </w:r>
      <w:r w:rsidR="00534D93">
        <w:rPr>
          <w:rFonts w:ascii="Times New Roman" w:hAnsi="Times New Roman" w:cs="Times New Roman"/>
          <w:sz w:val="24"/>
          <w:szCs w:val="24"/>
          <w:lang w:val="en-CA"/>
        </w:rPr>
        <w:t>.</w:t>
      </w:r>
    </w:p>
    <w:p w14:paraId="4098ED7A" w14:textId="77777777" w:rsidR="004E13A5" w:rsidRPr="0007763B" w:rsidRDefault="004E13A5" w:rsidP="00A51948">
      <w:pPr>
        <w:spacing w:before="240" w:after="240" w:line="480" w:lineRule="auto"/>
        <w:rPr>
          <w:rFonts w:ascii="Times New Roman" w:eastAsia="Times New Roman" w:hAnsi="Times New Roman" w:cs="Times New Roman"/>
          <w:sz w:val="24"/>
          <w:szCs w:val="24"/>
          <w:lang w:val="en-GB"/>
        </w:rPr>
      </w:pPr>
    </w:p>
    <w:p w14:paraId="45DB3D7B" w14:textId="4CB2C304" w:rsidR="004E13A5" w:rsidRPr="0007763B" w:rsidRDefault="00023F2C" w:rsidP="00A51948">
      <w:pPr>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 xml:space="preserve">Number and position of </w:t>
      </w:r>
      <w:r w:rsidR="004E13A5" w:rsidRPr="0007763B">
        <w:rPr>
          <w:rFonts w:ascii="Times New Roman" w:eastAsia="Times New Roman" w:hAnsi="Times New Roman" w:cs="Times New Roman"/>
          <w:i/>
          <w:sz w:val="24"/>
          <w:szCs w:val="24"/>
          <w:lang w:val="en-CA"/>
        </w:rPr>
        <w:t>populations</w:t>
      </w:r>
      <w:r>
        <w:rPr>
          <w:rFonts w:ascii="Times New Roman" w:eastAsia="Times New Roman" w:hAnsi="Times New Roman" w:cs="Times New Roman"/>
          <w:i/>
          <w:sz w:val="24"/>
          <w:szCs w:val="24"/>
          <w:lang w:val="en-CA"/>
        </w:rPr>
        <w:t xml:space="preserve"> with spatial legacies</w:t>
      </w:r>
    </w:p>
    <w:p w14:paraId="06D28190" w14:textId="01A55CB6" w:rsidR="004E13A5" w:rsidRPr="0007763B" w:rsidRDefault="00023F2C"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lastRenderedPageBreak/>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r>
        <w:rPr>
          <w:rFonts w:ascii="Times New Roman" w:eastAsia="Times New Roman" w:hAnsi="Times New Roman" w:cs="Times New Roman"/>
          <w:sz w:val="24"/>
          <w:szCs w:val="24"/>
        </w:rPr>
        <w:t>spatio-temporal population genetic legacies</w:t>
      </w:r>
      <w:r>
        <w:rPr>
          <w:rFonts w:ascii="Times New Roman" w:eastAsia="Times New Roman" w:hAnsi="Times New Roman" w:cs="Times New Roman"/>
          <w:sz w:val="24"/>
          <w:szCs w:val="24"/>
          <w:lang w:val="en-CA"/>
        </w:rPr>
        <w:t>, 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from 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among the 25. When only 1 population was </w:t>
      </w:r>
      <w:r>
        <w:rPr>
          <w:rFonts w:ascii="Times New Roman" w:eastAsia="Times New Roman" w:hAnsi="Times New Roman" w:cs="Times New Roman"/>
          <w:sz w:val="24"/>
          <w:szCs w:val="24"/>
          <w:lang w:val="en-CA"/>
        </w:rPr>
        <w:t>affected</w:t>
      </w:r>
      <w:r w:rsidR="004E13A5" w:rsidRPr="0007763B">
        <w:rPr>
          <w:rFonts w:ascii="Times New Roman" w:eastAsia="Times New Roman" w:hAnsi="Times New Roman" w:cs="Times New Roman"/>
          <w:sz w:val="24"/>
          <w:szCs w:val="24"/>
          <w:lang w:val="en-CA"/>
        </w:rPr>
        <w:t xml:space="preserve"> we partitioned the 180 replicates of that scenario equally among 6 populations in the landscape</w:t>
      </w:r>
      <w:r w:rsidR="004A38A8"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Because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homogenous</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and </w:t>
      </w:r>
      <w:r w:rsidR="007729F2">
        <w:rPr>
          <w:rFonts w:ascii="Times New Roman" w:eastAsia="Times New Roman" w:hAnsi="Times New Roman" w:cs="Times New Roman"/>
          <w:sz w:val="24"/>
          <w:szCs w:val="24"/>
          <w:lang w:val="en-CA"/>
        </w:rPr>
        <w:t xml:space="preserve">therefore </w:t>
      </w:r>
      <w:r w:rsidR="004E13A5" w:rsidRPr="0007763B">
        <w:rPr>
          <w:rFonts w:ascii="Times New Roman" w:eastAsia="Times New Roman" w:hAnsi="Times New Roman" w:cs="Times New Roman"/>
          <w:sz w:val="24"/>
          <w:szCs w:val="24"/>
          <w:lang w:val="en-CA"/>
        </w:rPr>
        <w:t>symmetric, only 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4E13A5" w:rsidRPr="0007763B">
        <w:rPr>
          <w:rFonts w:ascii="Times New Roman" w:eastAsia="Times New Roman" w:hAnsi="Times New Roman" w:cs="Times New Roman"/>
          <w:i/>
          <w:sz w:val="24"/>
          <w:szCs w:val="24"/>
          <w:lang w:val="en-CA"/>
        </w:rPr>
        <w:t>k</w:t>
      </w:r>
      <w:r w:rsidR="004E13A5" w:rsidRPr="0007763B">
        <w:rPr>
          <w:rFonts w:ascii="Times New Roman" w:eastAsia="Times New Roman" w:hAnsi="Times New Roman" w:cs="Times New Roman"/>
          <w:sz w:val="24"/>
          <w:szCs w:val="24"/>
          <w:lang w:val="en-CA"/>
        </w:rPr>
        <w:t xml:space="preserve">) populations were disturbed, 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set of targeted populations</w:t>
      </w:r>
      <w:r w:rsidR="004E13A5" w:rsidRPr="0007763B">
        <w:rPr>
          <w:rFonts w:ascii="Times New Roman" w:eastAsia="Times New Roman" w:hAnsi="Times New Roman" w:cs="Times New Roman"/>
          <w:sz w:val="24"/>
          <w:szCs w:val="24"/>
          <w:lang w:val="en-CA"/>
        </w:rPr>
        <w:t>).</w:t>
      </w:r>
      <w:r w:rsidR="004A38A8" w:rsidRPr="0007763B">
        <w:rPr>
          <w:rFonts w:ascii="Times New Roman" w:eastAsia="Times New Roman" w:hAnsi="Times New Roman" w:cs="Times New Roman"/>
          <w:sz w:val="24"/>
          <w:szCs w:val="24"/>
          <w:lang w:val="en-CA"/>
        </w:rPr>
        <w:t xml:space="preserve"> We choose to pick target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A51948">
      <w:pPr>
        <w:spacing w:before="240" w:line="480" w:lineRule="auto"/>
        <w:rPr>
          <w:rFonts w:ascii="Times New Roman" w:eastAsia="Times New Roman" w:hAnsi="Times New Roman" w:cs="Times New Roman"/>
          <w:sz w:val="24"/>
          <w:szCs w:val="24"/>
          <w:lang w:val="en-CA"/>
        </w:rPr>
      </w:pPr>
    </w:p>
    <w:p w14:paraId="06DDDCCD" w14:textId="34A3C712" w:rsidR="009507E1" w:rsidRPr="0007763B" w:rsidRDefault="009507E1" w:rsidP="00A51948">
      <w:pPr>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0A18CB51" w14:textId="3972DD06" w:rsidR="009507E1" w:rsidRPr="0007763B" w:rsidRDefault="00540E32"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009507E1" w:rsidRPr="0007763B">
        <w:rPr>
          <w:rFonts w:ascii="Times New Roman" w:eastAsia="Times New Roman" w:hAnsi="Times New Roman" w:cs="Times New Roman"/>
          <w:sz w:val="24"/>
          <w:szCs w:val="24"/>
          <w:lang w:val="en-CA"/>
        </w:rPr>
        <w:t xml:space="preserve">ontrol populations are never affected by any event and therefore only display </w:t>
      </w:r>
      <w:r w:rsidR="003422BA" w:rsidRPr="0007763B">
        <w:rPr>
          <w:rFonts w:ascii="Times New Roman" w:eastAsia="Times New Roman" w:hAnsi="Times New Roman" w:cs="Times New Roman"/>
          <w:sz w:val="24"/>
          <w:szCs w:val="24"/>
          <w:lang w:val="en-CA"/>
        </w:rPr>
        <w:t>other</w:t>
      </w:r>
      <w:r w:rsidR="009507E1" w:rsidRPr="0007763B">
        <w:rPr>
          <w:rFonts w:ascii="Times New Roman" w:eastAsia="Times New Roman" w:hAnsi="Times New Roman" w:cs="Times New Roman"/>
          <w:sz w:val="24"/>
          <w:szCs w:val="24"/>
          <w:lang w:val="en-CA"/>
        </w:rPr>
        <w:t xml:space="preserve"> sources of gene</w:t>
      </w:r>
      <w:r w:rsidR="003422BA" w:rsidRPr="0007763B">
        <w:rPr>
          <w:rFonts w:ascii="Times New Roman" w:eastAsia="Times New Roman" w:hAnsi="Times New Roman" w:cs="Times New Roman"/>
          <w:sz w:val="24"/>
          <w:szCs w:val="24"/>
          <w:lang w:val="en-CA"/>
        </w:rPr>
        <w:t>tic variation such as gene flow, drift, and mutation. Dispersal ability was therefore the only parameter to change for the controls, giving us 3 control scenarios. We evaluated the FPR of those three control scenarios (no need for FNR because there are no true positives/false negatives so it was always equal to 0). When describing the performance of other scenarios with similar dispersal parameters, we always put control values as a reference.</w:t>
      </w:r>
    </w:p>
    <w:p w14:paraId="5C2A6F0E" w14:textId="77777777" w:rsidR="00635445" w:rsidRPr="0007763B" w:rsidRDefault="00635445" w:rsidP="00A51948">
      <w:pPr>
        <w:spacing w:before="240" w:after="240" w:line="480" w:lineRule="auto"/>
        <w:rPr>
          <w:rFonts w:ascii="Times New Roman" w:eastAsia="Times New Roman" w:hAnsi="Times New Roman" w:cs="Times New Roman"/>
          <w:sz w:val="24"/>
          <w:szCs w:val="24"/>
          <w:lang w:val="en-GB"/>
        </w:rPr>
      </w:pPr>
    </w:p>
    <w:p w14:paraId="6C03F00F" w14:textId="5B576CA2" w:rsidR="004E13A5" w:rsidRPr="0007763B" w:rsidRDefault="003F114F"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77777777" w:rsidR="00FD1093" w:rsidRDefault="003F114F" w:rsidP="00A51948">
      <w:pPr>
        <w:spacing w:before="240" w:after="240" w:line="480"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lastRenderedPageBreak/>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Pr="0007763B">
        <w:rPr>
          <w:rFonts w:ascii="Times New Roman" w:eastAsia="Times New Roman" w:hAnsi="Times New Roman" w:cs="Times New Roman"/>
          <w:iCs/>
          <w:sz w:val="24"/>
          <w:szCs w:val="24"/>
          <w:lang w:val="en-GB"/>
        </w:rPr>
        <w:t xml:space="preserve">change, we used TBI on simulation data collected each year, up to </w:t>
      </w:r>
      <w:commentRangeStart w:id="9"/>
      <w:commentRangeStart w:id="10"/>
      <w:r w:rsidR="008615D7">
        <w:rPr>
          <w:rFonts w:ascii="Times New Roman" w:eastAsia="Times New Roman" w:hAnsi="Times New Roman" w:cs="Times New Roman"/>
          <w:iCs/>
          <w:sz w:val="24"/>
          <w:szCs w:val="24"/>
          <w:lang w:val="en-GB"/>
        </w:rPr>
        <w:t xml:space="preserve">five </w:t>
      </w:r>
      <w:commentRangeEnd w:id="9"/>
      <w:r w:rsidR="008615D7">
        <w:rPr>
          <w:rStyle w:val="Marquedecommentaire"/>
        </w:rPr>
        <w:commentReference w:id="9"/>
      </w:r>
      <w:commentRangeEnd w:id="10"/>
      <w:r w:rsidR="00A07C15">
        <w:rPr>
          <w:rStyle w:val="Marquedecommentaire"/>
        </w:rPr>
        <w:commentReference w:id="10"/>
      </w:r>
      <w:r w:rsidRPr="0007763B">
        <w:rPr>
          <w:rFonts w:ascii="Times New Roman" w:eastAsia="Times New Roman" w:hAnsi="Times New Roman" w:cs="Times New Roman"/>
          <w:iCs/>
          <w:sz w:val="24"/>
          <w:szCs w:val="24"/>
          <w:lang w:val="en-GB"/>
        </w:rPr>
        <w:t xml:space="preserve">years after the event, and compared them with data from the event year. </w:t>
      </w:r>
      <w:commentRangeStart w:id="11"/>
      <w:commentRangeStart w:id="12"/>
      <w:r w:rsidRPr="0007763B">
        <w:rPr>
          <w:rFonts w:ascii="Times New Roman" w:eastAsia="Times New Roman" w:hAnsi="Times New Roman" w:cs="Times New Roman"/>
          <w:iCs/>
          <w:sz w:val="24"/>
          <w:szCs w:val="24"/>
          <w:lang w:val="en-GB"/>
        </w:rPr>
        <w:t xml:space="preserve">We did the same with the earliest sampling period, that is </w:t>
      </w:r>
      <w:r w:rsidR="00C61BAE" w:rsidRPr="0007763B">
        <w:rPr>
          <w:rFonts w:ascii="Times New Roman" w:eastAsia="Times New Roman" w:hAnsi="Times New Roman" w:cs="Times New Roman"/>
          <w:iCs/>
          <w:sz w:val="24"/>
          <w:szCs w:val="24"/>
          <w:lang w:val="en-GB"/>
        </w:rPr>
        <w:t>we used simulation data dating 5</w:t>
      </w:r>
      <w:r w:rsidRPr="0007763B">
        <w:rPr>
          <w:rFonts w:ascii="Times New Roman" w:eastAsia="Times New Roman" w:hAnsi="Times New Roman" w:cs="Times New Roman"/>
          <w:iCs/>
          <w:sz w:val="24"/>
          <w:szCs w:val="24"/>
          <w:lang w:val="en-GB"/>
        </w:rPr>
        <w:t xml:space="preserve"> years before the event, as well as each year until the event. We used two out of the eighteen scenarios, in order to save computation time, and chose the most extreme according to the </w:t>
      </w:r>
      <w:r w:rsidR="007729F2">
        <w:rPr>
          <w:rFonts w:ascii="Times New Roman" w:eastAsia="Times New Roman" w:hAnsi="Times New Roman" w:cs="Times New Roman"/>
          <w:iCs/>
          <w:sz w:val="24"/>
          <w:szCs w:val="24"/>
          <w:lang w:val="en-GB"/>
        </w:rPr>
        <w:t xml:space="preserve">previous </w:t>
      </w:r>
      <w:r w:rsidRPr="0007763B">
        <w:rPr>
          <w:rFonts w:ascii="Times New Roman" w:eastAsia="Times New Roman" w:hAnsi="Times New Roman" w:cs="Times New Roman"/>
          <w:iCs/>
          <w:sz w:val="24"/>
          <w:szCs w:val="24"/>
          <w:lang w:val="en-GB"/>
        </w:rPr>
        <w:t xml:space="preserve">results, to represent the “easiest” and “hardest” </w:t>
      </w:r>
      <w:r w:rsidR="001F3196" w:rsidRPr="0007763B">
        <w:rPr>
          <w:rFonts w:ascii="Times New Roman" w:eastAsia="Times New Roman" w:hAnsi="Times New Roman" w:cs="Times New Roman"/>
          <w:iCs/>
          <w:sz w:val="24"/>
          <w:szCs w:val="24"/>
          <w:lang w:val="en-GB"/>
        </w:rPr>
        <w:t>contexts to detect change.</w:t>
      </w:r>
      <w:r w:rsidR="00D8326B" w:rsidRPr="0007763B">
        <w:rPr>
          <w:rFonts w:ascii="Times New Roman" w:eastAsia="Times New Roman" w:hAnsi="Times New Roman" w:cs="Times New Roman"/>
          <w:iCs/>
          <w:sz w:val="24"/>
          <w:szCs w:val="24"/>
          <w:lang w:val="en-GB"/>
        </w:rPr>
        <w:t xml:space="preserve"> </w:t>
      </w:r>
      <w:r w:rsidR="007729F2">
        <w:rPr>
          <w:rFonts w:ascii="Times New Roman" w:eastAsia="Times New Roman" w:hAnsi="Times New Roman" w:cs="Times New Roman"/>
          <w:iCs/>
          <w:sz w:val="24"/>
          <w:szCs w:val="24"/>
          <w:lang w:val="en-GB"/>
        </w:rPr>
        <w:t>We show</w:t>
      </w:r>
      <w:r w:rsidR="00D8326B" w:rsidRPr="0007763B">
        <w:rPr>
          <w:rFonts w:ascii="Times New Roman" w:eastAsia="Times New Roman" w:hAnsi="Times New Roman" w:cs="Times New Roman"/>
          <w:iCs/>
          <w:sz w:val="24"/>
          <w:szCs w:val="24"/>
          <w:lang w:val="en-GB"/>
        </w:rPr>
        <w:t xml:space="preserve">ed </w:t>
      </w:r>
      <w:r w:rsidR="007729F2">
        <w:rPr>
          <w:rFonts w:ascii="Times New Roman" w:eastAsia="Times New Roman" w:hAnsi="Times New Roman" w:cs="Times New Roman"/>
          <w:iCs/>
          <w:sz w:val="24"/>
          <w:szCs w:val="24"/>
          <w:lang w:val="en-GB"/>
        </w:rPr>
        <w:t xml:space="preserve">results for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-value threshold as it was a good compromise between decent FPR and FNR in our initial results</w:t>
      </w:r>
      <w:r w:rsidR="007729F2">
        <w:rPr>
          <w:rFonts w:ascii="Times New Roman" w:eastAsia="Times New Roman" w:hAnsi="Times New Roman" w:cs="Times New Roman"/>
          <w:iCs/>
          <w:sz w:val="24"/>
          <w:szCs w:val="24"/>
          <w:lang w:val="en-GB"/>
        </w:rPr>
        <w:t>.</w:t>
      </w:r>
      <w:commentRangeEnd w:id="11"/>
      <w:r w:rsidR="008615D7">
        <w:rPr>
          <w:rStyle w:val="Marquedecommentaire"/>
        </w:rPr>
        <w:commentReference w:id="11"/>
      </w:r>
      <w:commentRangeEnd w:id="12"/>
    </w:p>
    <w:p w14:paraId="60D4FBF6" w14:textId="0BD0DBF0" w:rsidR="003F114F" w:rsidRPr="0007763B" w:rsidRDefault="00904B54" w:rsidP="00A51948">
      <w:pPr>
        <w:spacing w:before="240" w:after="240" w:line="480" w:lineRule="auto"/>
        <w:rPr>
          <w:rFonts w:ascii="Times New Roman" w:eastAsia="Times New Roman" w:hAnsi="Times New Roman" w:cs="Times New Roman"/>
          <w:iCs/>
          <w:sz w:val="24"/>
          <w:szCs w:val="24"/>
          <w:lang w:val="en-GB"/>
        </w:rPr>
      </w:pPr>
      <w:r>
        <w:rPr>
          <w:rStyle w:val="Marquedecommentaire"/>
        </w:rPr>
        <w:commentReference w:id="12"/>
      </w:r>
    </w:p>
    <w:p w14:paraId="409FAEC7" w14:textId="0D161F1C" w:rsidR="004E13A5" w:rsidRPr="0007763B" w:rsidRDefault="00D21628" w:rsidP="00A51948">
      <w:pPr>
        <w:spacing w:before="240" w:after="240" w:line="480" w:lineRule="auto"/>
        <w:rPr>
          <w:rFonts w:ascii="Times New Roman" w:eastAsia="Times New Roman" w:hAnsi="Times New Roman" w:cs="Times New Roman"/>
          <w:i/>
          <w:sz w:val="24"/>
          <w:szCs w:val="24"/>
          <w:lang w:val="en-GB"/>
        </w:rPr>
      </w:pPr>
      <w:commentRangeStart w:id="13"/>
      <w:commentRangeStart w:id="14"/>
      <w:r w:rsidRPr="0007763B">
        <w:rPr>
          <w:rFonts w:ascii="Times New Roman" w:eastAsia="Times New Roman" w:hAnsi="Times New Roman" w:cs="Times New Roman"/>
          <w:i/>
          <w:sz w:val="24"/>
          <w:szCs w:val="24"/>
          <w:lang w:val="en-GB"/>
        </w:rPr>
        <w:t>Microsatellites</w:t>
      </w:r>
      <w:commentRangeEnd w:id="13"/>
      <w:r w:rsidR="00E46AFF">
        <w:rPr>
          <w:rStyle w:val="Marquedecommentaire"/>
        </w:rPr>
        <w:commentReference w:id="13"/>
      </w:r>
      <w:commentRangeEnd w:id="14"/>
      <w:r w:rsidR="00AC1399">
        <w:rPr>
          <w:rStyle w:val="Marquedecommentaire"/>
        </w:rPr>
        <w:commentReference w:id="14"/>
      </w:r>
    </w:p>
    <w:p w14:paraId="24B41ED6" w14:textId="5D69864B" w:rsidR="00D21628" w:rsidRDefault="00D21628"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sz w:val="24"/>
          <w:szCs w:val="24"/>
          <w:lang w:val="en-GB"/>
        </w:rPr>
        <w:t>Although we investigated several aspects of</w:t>
      </w:r>
      <w:r w:rsidR="004036B9"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TBI application on geneti</w:t>
      </w:r>
      <w:r w:rsidR="004036B9" w:rsidRPr="0007763B">
        <w:rPr>
          <w:rFonts w:ascii="Times New Roman" w:eastAsia="Times New Roman" w:hAnsi="Times New Roman" w:cs="Times New Roman"/>
          <w:sz w:val="24"/>
          <w:szCs w:val="24"/>
          <w:lang w:val="en-GB"/>
        </w:rPr>
        <w:t>c data on SNP, we also simulated</w:t>
      </w:r>
      <w:r w:rsidRPr="0007763B">
        <w:rPr>
          <w:rFonts w:ascii="Times New Roman" w:eastAsia="Times New Roman" w:hAnsi="Times New Roman" w:cs="Times New Roman"/>
          <w:sz w:val="24"/>
          <w:szCs w:val="24"/>
          <w:lang w:val="en-GB"/>
        </w:rPr>
        <w:t xml:space="preserve"> one scenario</w:t>
      </w:r>
      <w:r w:rsidR="004036B9"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modelling microsatellites markers</w:t>
      </w:r>
      <w:r w:rsidR="004036B9" w:rsidRPr="0007763B">
        <w:rPr>
          <w:rFonts w:ascii="Times New Roman" w:eastAsia="Times New Roman" w:hAnsi="Times New Roman" w:cs="Times New Roman"/>
          <w:sz w:val="24"/>
          <w:szCs w:val="24"/>
          <w:lang w:val="en-GB"/>
        </w:rPr>
        <w:t xml:space="preserve"> (low dispersal, one affected population, bottleneck). We chose to do this because microsatellites are still relevant in molecular ecology </w:t>
      </w:r>
      <w:r w:rsidR="009E0DF8" w:rsidRPr="0007763B">
        <w:rPr>
          <w:rFonts w:ascii="Times New Roman" w:eastAsia="Times New Roman" w:hAnsi="Times New Roman" w:cs="Times New Roman"/>
          <w:sz w:val="24"/>
          <w:szCs w:val="24"/>
          <w:lang w:val="en-GB"/>
        </w:rPr>
        <w:t>in the age of</w:t>
      </w:r>
      <w:r w:rsidR="004036B9" w:rsidRPr="0007763B">
        <w:rPr>
          <w:rFonts w:ascii="Times New Roman" w:eastAsia="Times New Roman" w:hAnsi="Times New Roman" w:cs="Times New Roman"/>
          <w:sz w:val="24"/>
          <w:szCs w:val="24"/>
          <w:lang w:val="en-GB"/>
        </w:rPr>
        <w:t xml:space="preserve"> whole genome sequencing </w:t>
      </w:r>
      <w:r w:rsidR="004036B9" w:rsidRPr="0007763B">
        <w:rPr>
          <w:rFonts w:ascii="Times New Roman" w:eastAsia="Times New Roman" w:hAnsi="Times New Roman" w:cs="Times New Roman"/>
          <w:sz w:val="24"/>
          <w:szCs w:val="24"/>
          <w:lang w:val="en-GB"/>
        </w:rPr>
        <w:fldChar w:fldCharType="begin" w:fldLock="1"/>
      </w:r>
      <w:r w:rsidR="006D298C">
        <w:rPr>
          <w:rFonts w:ascii="Times New Roman" w:eastAsia="Times New Roman" w:hAnsi="Times New Roman" w:cs="Times New Roman"/>
          <w:sz w:val="24"/>
          <w:szCs w:val="24"/>
          <w:lang w:val="en-GB"/>
        </w:rPr>
        <w:instrText>ADDIN CSL_CITATION {"citationItems":[{"id":"ITEM-1","itemData":{"DOI":"10.1111/mec.15164","ISSN":"1365294X","author":[{"dropping-particle":"","family":"Bezemer","given":"Nicole","non-dropping-particle":"","parse-names":false,"suffix":""},{"dropping-particle":"","family":"Krauss","given":"Siegfried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Ecology","id":"ITEM-1","issue":"January","issued":{"date-parts":[["2019"]]},"page":"3339-3357","title":"Conservation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et al., 2019)","manualFormatting":"(e.g. Bezemer, Krauss, Roberts, &amp; Hopper, 2019)","plainTextFormattedCitation":"(Bezemer et al., 2019)","previouslyFormattedCitation":"(Bezemer et al., 2019)"},"properties":{"noteIndex":0},"schema":"https://github.com/citation-style-language/schema/raw/master/csl-citation.json"}</w:instrText>
      </w:r>
      <w:r w:rsidR="004036B9" w:rsidRPr="0007763B">
        <w:rPr>
          <w:rFonts w:ascii="Times New Roman" w:eastAsia="Times New Roman" w:hAnsi="Times New Roman" w:cs="Times New Roman"/>
          <w:sz w:val="24"/>
          <w:szCs w:val="24"/>
          <w:lang w:val="en-GB"/>
        </w:rPr>
        <w:fldChar w:fldCharType="separate"/>
      </w:r>
      <w:r w:rsidR="004036B9" w:rsidRPr="0007763B">
        <w:rPr>
          <w:rFonts w:ascii="Times New Roman" w:eastAsia="Times New Roman" w:hAnsi="Times New Roman" w:cs="Times New Roman"/>
          <w:noProof/>
          <w:sz w:val="24"/>
          <w:szCs w:val="24"/>
          <w:lang w:val="en-GB"/>
        </w:rPr>
        <w:t>(</w:t>
      </w:r>
      <w:r w:rsidR="009E0DF8" w:rsidRPr="0007763B">
        <w:rPr>
          <w:rFonts w:ascii="Times New Roman" w:eastAsia="Times New Roman" w:hAnsi="Times New Roman" w:cs="Times New Roman"/>
          <w:noProof/>
          <w:sz w:val="24"/>
          <w:szCs w:val="24"/>
          <w:lang w:val="en-GB"/>
        </w:rPr>
        <w:t xml:space="preserve">e.g. </w:t>
      </w:r>
      <w:r w:rsidR="004036B9" w:rsidRPr="0007763B">
        <w:rPr>
          <w:rFonts w:ascii="Times New Roman" w:eastAsia="Times New Roman" w:hAnsi="Times New Roman" w:cs="Times New Roman"/>
          <w:noProof/>
          <w:sz w:val="24"/>
          <w:szCs w:val="24"/>
          <w:lang w:val="en-GB"/>
        </w:rPr>
        <w:t>Bezemer, Krauss, Roberts, &amp; Hopper, 2019)</w:t>
      </w:r>
      <w:r w:rsidR="004036B9" w:rsidRPr="0007763B">
        <w:rPr>
          <w:rFonts w:ascii="Times New Roman" w:eastAsia="Times New Roman" w:hAnsi="Times New Roman" w:cs="Times New Roman"/>
          <w:sz w:val="24"/>
          <w:szCs w:val="24"/>
          <w:lang w:val="en-GB"/>
        </w:rPr>
        <w:fldChar w:fldCharType="end"/>
      </w:r>
      <w:r w:rsidR="004036B9" w:rsidRPr="0007763B">
        <w:rPr>
          <w:rFonts w:ascii="Times New Roman" w:eastAsia="Times New Roman" w:hAnsi="Times New Roman" w:cs="Times New Roman"/>
          <w:sz w:val="24"/>
          <w:szCs w:val="24"/>
          <w:lang w:val="en-GB"/>
        </w:rPr>
        <w:t>, and because technology keeps being developed and imp</w:t>
      </w:r>
      <w:r w:rsidR="009E0DF8" w:rsidRPr="0007763B">
        <w:rPr>
          <w:rFonts w:ascii="Times New Roman" w:eastAsia="Times New Roman" w:hAnsi="Times New Roman" w:cs="Times New Roman"/>
          <w:sz w:val="24"/>
          <w:szCs w:val="24"/>
          <w:lang w:val="en-GB"/>
        </w:rPr>
        <w:t>r</w:t>
      </w:r>
      <w:r w:rsidR="004036B9" w:rsidRPr="0007763B">
        <w:rPr>
          <w:rFonts w:ascii="Times New Roman" w:eastAsia="Times New Roman" w:hAnsi="Times New Roman" w:cs="Times New Roman"/>
          <w:sz w:val="24"/>
          <w:szCs w:val="24"/>
          <w:lang w:val="en-GB"/>
        </w:rPr>
        <w:t xml:space="preserve">oved for them </w:t>
      </w:r>
      <w:r w:rsidR="004036B9" w:rsidRPr="0007763B">
        <w:rPr>
          <w:rFonts w:ascii="Times New Roman" w:eastAsia="Times New Roman" w:hAnsi="Times New Roman" w:cs="Times New Roman"/>
          <w:sz w:val="24"/>
          <w:szCs w:val="24"/>
          <w:lang w:val="en-GB"/>
        </w:rPr>
        <w:fldChar w:fldCharType="begin" w:fldLock="1"/>
      </w:r>
      <w:r w:rsidR="00D2425A" w:rsidRPr="0007763B">
        <w:rPr>
          <w:rFonts w:ascii="Times New Roman" w:eastAsia="Times New Roman" w:hAnsi="Times New Roman" w:cs="Times New Roman"/>
          <w:sz w:val="24"/>
          <w:szCs w:val="24"/>
          <w:lang w:val="en-GB"/>
        </w:rPr>
        <w:instrText>ADDIN CSL_CITATION {"citationItems":[{"id":"ITEM-1","itemData":{"DOI":"10.1101/649772","abstract":"Application of high-throughput sequencing technologies to microsatellite genotyping (SSRseq) has been shown to remove many of the limitations of electrophoresis-based methods and to refine inference of population genetic diversity and structure. However, early proof of concept and species specific development studies resulted in dispersed information making it cumbersome for prospective users to identify a clear path to SSRseq approach set up in species of new interest. To overcome these difficulties, we present here a streamlined SSRseq development workflow that includes microsatellite development, multiplexed marker amplification and sequencing, and automated bioinformatics data analysis. We demonstrate its application to five groups of species across kingdoms (fungi, plant, insect and fish) with different levels of polymorphism and genomic resource availability. We found that relying on previously developed microsatellite assay is not optimal and leads to a resulting low number of reliable locus being genotyped. In contrast, de novo ad hoc primer designs gives highly multiplexed microsatellite assays that can be sequenced to produce high quality genotypes for 20 to 40 loci. We highlight critical upfront development factors to consider for effective SSRseq setup in a wide range of situations. The automated sequence analysis pipeline, which accounts for all linked polymorphisms along the sequence, quickly generates a powerful multi-allelic haplotype-based genotypic dataset. Cost and time effective application of SSRseq approaches are within reach for any species, calling to new theoretical and analytical frameworks to extract more information from multi-nucleotide polymorphism marker systems.","author":[{"dropping-particle":"","family":"Lepais","given":"Olivier","non-dropping-particle":"","parse-names":false,"suffix":""},{"dropping-particle":"","family":"Chancerel","given":"Emilie","non-dropping-particle":"","parse-names":false,"suffix":""},{"dropping-particle":"","family":"Boury","given":"Christophe","non-dropping-particle":"","parse-names":false,"suffix":""},{"dropping-particle":"","family":"Salin","given":"Franck","non-dropping-particle":"","parse-names":false,"suffix":""},{"dropping-particle":"","family":"Manicki","given":"Aurélie","non-dropping-particle":"","parse-names":false,"suffix":""},{"dropping-particle":"","family":"Taillebois","given":"Laura","non-dropping-particle":"","parse-names":false,"suffix":""},{"dropping-particle":"","family":"Dutech","given":"Cyril","non-dropping-particle":"","parse-names":false,"suffix":""},{"dropping-particle":"","family":"Aissi","given":"Abdeldjalil","non-dropping-particle":"","parse-names":false,"suffix":""},{"dropping-particle":"","family":"Bacles","given":"Cecile F. E.","non-dropping-particle":"","parse-names":false,"suffix":""},{"dropping-particle":"","family":"Daverat","given":"Françoise","non-dropping-particle":"","parse-names":false,"suffix":""},{"dropping-particle":"","family":"Launey","given":"Sophie","non-dropping-particle":"","parse-names":false,"suffix":""},{"dropping-particle":"","family":"Guichoux","given":"Erwan","non-dropping-particle":"","parse-names":false,"suffix":""}],"container-title":"bioRxiv","id":"ITEM-1","issued":{"date-parts":[["2019"]]},"page":"649772","title":"Fast sequence-based microsatellite genotyping development workflow for any non-model species","type":"article-journal"},"uris":["http://www.mendeley.com/documents/?uuid=5f649c4b-ffb6-4529-a91c-29c1423b913f"]}],"mendeley":{"formattedCitation":"(Lepais et al., 2019)","manualFormatting":"(e.g. Lepais et al., 2019)","plainTextFormattedCitation":"(Lepais et al., 2019)","previouslyFormattedCitation":"(Lepais et al., 2019)"},"properties":{"noteIndex":0},"schema":"https://github.com/citation-style-language/schema/raw/master/csl-citation.json"}</w:instrText>
      </w:r>
      <w:r w:rsidR="004036B9" w:rsidRPr="0007763B">
        <w:rPr>
          <w:rFonts w:ascii="Times New Roman" w:eastAsia="Times New Roman" w:hAnsi="Times New Roman" w:cs="Times New Roman"/>
          <w:sz w:val="24"/>
          <w:szCs w:val="24"/>
          <w:lang w:val="en-GB"/>
        </w:rPr>
        <w:fldChar w:fldCharType="separate"/>
      </w:r>
      <w:r w:rsidR="004036B9" w:rsidRPr="0007763B">
        <w:rPr>
          <w:rFonts w:ascii="Times New Roman" w:eastAsia="Times New Roman" w:hAnsi="Times New Roman" w:cs="Times New Roman"/>
          <w:noProof/>
          <w:sz w:val="24"/>
          <w:szCs w:val="24"/>
          <w:lang w:val="en-GB"/>
        </w:rPr>
        <w:t>(</w:t>
      </w:r>
      <w:r w:rsidR="009E0DF8" w:rsidRPr="0007763B">
        <w:rPr>
          <w:rFonts w:ascii="Times New Roman" w:eastAsia="Times New Roman" w:hAnsi="Times New Roman" w:cs="Times New Roman"/>
          <w:noProof/>
          <w:sz w:val="24"/>
          <w:szCs w:val="24"/>
          <w:lang w:val="en-GB"/>
        </w:rPr>
        <w:t xml:space="preserve">e.g. </w:t>
      </w:r>
      <w:r w:rsidR="004036B9" w:rsidRPr="0007763B">
        <w:rPr>
          <w:rFonts w:ascii="Times New Roman" w:eastAsia="Times New Roman" w:hAnsi="Times New Roman" w:cs="Times New Roman"/>
          <w:noProof/>
          <w:sz w:val="24"/>
          <w:szCs w:val="24"/>
          <w:lang w:val="en-GB"/>
        </w:rPr>
        <w:t>Lepais et al., 2019)</w:t>
      </w:r>
      <w:r w:rsidR="004036B9" w:rsidRPr="0007763B">
        <w:rPr>
          <w:rFonts w:ascii="Times New Roman" w:eastAsia="Times New Roman" w:hAnsi="Times New Roman" w:cs="Times New Roman"/>
          <w:sz w:val="24"/>
          <w:szCs w:val="24"/>
          <w:lang w:val="en-GB"/>
        </w:rPr>
        <w:fldChar w:fldCharType="end"/>
      </w:r>
      <w:r w:rsidR="004036B9" w:rsidRPr="0007763B">
        <w:rPr>
          <w:rFonts w:ascii="Times New Roman" w:eastAsia="Times New Roman" w:hAnsi="Times New Roman" w:cs="Times New Roman"/>
          <w:sz w:val="24"/>
          <w:szCs w:val="24"/>
          <w:lang w:val="en-GB"/>
        </w:rPr>
        <w:t>.</w:t>
      </w:r>
      <w:r w:rsidR="009E0DF8" w:rsidRPr="0007763B">
        <w:rPr>
          <w:rFonts w:ascii="Times New Roman" w:eastAsia="Times New Roman" w:hAnsi="Times New Roman" w:cs="Times New Roman"/>
          <w:sz w:val="24"/>
          <w:szCs w:val="24"/>
          <w:lang w:val="en-GB"/>
        </w:rPr>
        <w:t xml:space="preserve"> We change</w:t>
      </w:r>
      <w:r w:rsidR="00E45849" w:rsidRPr="0007763B">
        <w:rPr>
          <w:rFonts w:ascii="Times New Roman" w:eastAsia="Times New Roman" w:hAnsi="Times New Roman" w:cs="Times New Roman"/>
          <w:sz w:val="24"/>
          <w:szCs w:val="24"/>
          <w:lang w:val="en-GB"/>
        </w:rPr>
        <w:t>d</w:t>
      </w:r>
      <w:r w:rsidR="009E0DF8" w:rsidRPr="0007763B">
        <w:rPr>
          <w:rFonts w:ascii="Times New Roman" w:eastAsia="Times New Roman" w:hAnsi="Times New Roman" w:cs="Times New Roman"/>
          <w:sz w:val="24"/>
          <w:szCs w:val="24"/>
          <w:lang w:val="en-GB"/>
        </w:rPr>
        <w:t xml:space="preserve"> the simulation parameters to have 10 microsatellite loci, with 10 alleles each.</w:t>
      </w:r>
      <w:r w:rsidR="00E45849" w:rsidRPr="0007763B">
        <w:rPr>
          <w:rFonts w:ascii="Times New Roman" w:eastAsia="Times New Roman" w:hAnsi="Times New Roman" w:cs="Times New Roman"/>
          <w:sz w:val="24"/>
          <w:szCs w:val="24"/>
          <w:lang w:val="en-GB"/>
        </w:rPr>
        <w:t xml:space="preserve"> We also had to change the way we calcu</w:t>
      </w:r>
      <w:r w:rsidR="00D2425A" w:rsidRPr="0007763B">
        <w:rPr>
          <w:rFonts w:ascii="Times New Roman" w:eastAsia="Times New Roman" w:hAnsi="Times New Roman" w:cs="Times New Roman"/>
          <w:sz w:val="24"/>
          <w:szCs w:val="24"/>
          <w:lang w:val="en-GB"/>
        </w:rPr>
        <w:t>late the genetic dissimilarities. For that matter we created a new TBI function dedicated to microsatellite data (</w:t>
      </w:r>
      <w:proofErr w:type="spellStart"/>
      <w:r w:rsidR="00D2425A" w:rsidRPr="0007763B">
        <w:rPr>
          <w:rFonts w:ascii="Times New Roman" w:eastAsia="Times New Roman" w:hAnsi="Times New Roman" w:cs="Times New Roman"/>
          <w:i/>
          <w:sz w:val="24"/>
          <w:szCs w:val="24"/>
          <w:lang w:val="en-GB"/>
        </w:rPr>
        <w:t>TBImicro</w:t>
      </w:r>
      <w:proofErr w:type="spellEnd"/>
      <w:r w:rsidR="00D2425A"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and used</w:t>
      </w:r>
      <w:r w:rsidR="00D2425A" w:rsidRPr="0007763B">
        <w:rPr>
          <w:rFonts w:ascii="Times New Roman" w:eastAsia="Times New Roman" w:hAnsi="Times New Roman" w:cs="Times New Roman"/>
          <w:sz w:val="24"/>
          <w:szCs w:val="24"/>
          <w:lang w:val="en-GB"/>
        </w:rPr>
        <w:t xml:space="preserve"> </w:t>
      </w:r>
      <w:proofErr w:type="spellStart"/>
      <w:r w:rsidR="00D2425A" w:rsidRPr="0007763B">
        <w:rPr>
          <w:rFonts w:ascii="Times New Roman" w:eastAsia="Times New Roman" w:hAnsi="Times New Roman" w:cs="Times New Roman"/>
          <w:i/>
          <w:sz w:val="24"/>
          <w:szCs w:val="24"/>
          <w:lang w:val="en-GB"/>
        </w:rPr>
        <w:t>dist.genpop</w:t>
      </w:r>
      <w:proofErr w:type="spellEnd"/>
      <w:r w:rsidR="00D2425A" w:rsidRPr="0007763B">
        <w:rPr>
          <w:rFonts w:ascii="Times New Roman" w:eastAsia="Times New Roman" w:hAnsi="Times New Roman" w:cs="Times New Roman"/>
          <w:sz w:val="24"/>
          <w:szCs w:val="24"/>
          <w:lang w:val="en-GB"/>
        </w:rPr>
        <w:t xml:space="preserve"> from the </w:t>
      </w:r>
      <w:proofErr w:type="spellStart"/>
      <w:r w:rsidR="000D08D6">
        <w:rPr>
          <w:rFonts w:ascii="Times New Roman" w:eastAsia="Times New Roman" w:hAnsi="Times New Roman" w:cs="Times New Roman"/>
          <w:i/>
          <w:sz w:val="24"/>
          <w:szCs w:val="24"/>
          <w:lang w:val="en-GB"/>
        </w:rPr>
        <w:t>adegenet</w:t>
      </w:r>
      <w:proofErr w:type="spellEnd"/>
      <w:r w:rsidR="00D2425A" w:rsidRPr="0007763B">
        <w:rPr>
          <w:rFonts w:ascii="Times New Roman" w:eastAsia="Times New Roman" w:hAnsi="Times New Roman" w:cs="Times New Roman"/>
          <w:i/>
          <w:sz w:val="24"/>
          <w:szCs w:val="24"/>
          <w:lang w:val="en-GB"/>
        </w:rPr>
        <w:t xml:space="preserve"> </w:t>
      </w:r>
      <w:r w:rsidR="00D2425A" w:rsidRPr="0007763B">
        <w:rPr>
          <w:rFonts w:ascii="Times New Roman" w:eastAsia="Times New Roman" w:hAnsi="Times New Roman" w:cs="Times New Roman"/>
          <w:sz w:val="24"/>
          <w:szCs w:val="24"/>
          <w:lang w:val="en-GB"/>
        </w:rPr>
        <w:t>R package</w:t>
      </w:r>
      <w:r w:rsidR="0084240D" w:rsidRPr="0007763B">
        <w:rPr>
          <w:rFonts w:ascii="Times New Roman" w:eastAsia="Times New Roman" w:hAnsi="Times New Roman" w:cs="Times New Roman"/>
          <w:sz w:val="24"/>
          <w:szCs w:val="24"/>
          <w:lang w:val="en-GB"/>
        </w:rPr>
        <w:t xml:space="preserve"> (see </w:t>
      </w:r>
      <w:r w:rsidR="0084240D" w:rsidRPr="0007763B">
        <w:rPr>
          <w:rFonts w:ascii="Times New Roman" w:eastAsia="Times New Roman" w:hAnsi="Times New Roman" w:cs="Times New Roman"/>
          <w:i/>
          <w:sz w:val="24"/>
          <w:szCs w:val="24"/>
          <w:lang w:val="en-GB"/>
        </w:rPr>
        <w:t>Software</w:t>
      </w:r>
      <w:r w:rsidR="0084240D" w:rsidRPr="0007763B">
        <w:rPr>
          <w:rFonts w:ascii="Times New Roman" w:eastAsia="Times New Roman" w:hAnsi="Times New Roman" w:cs="Times New Roman"/>
          <w:sz w:val="24"/>
          <w:szCs w:val="24"/>
          <w:lang w:val="en-GB"/>
        </w:rPr>
        <w:t>) to calculate dissimilarities</w:t>
      </w:r>
      <w:r w:rsidR="00D2425A" w:rsidRPr="0007763B">
        <w:rPr>
          <w:rFonts w:ascii="Times New Roman" w:eastAsia="Times New Roman" w:hAnsi="Times New Roman" w:cs="Times New Roman"/>
          <w:sz w:val="24"/>
          <w:szCs w:val="24"/>
          <w:lang w:val="en-GB"/>
        </w:rPr>
        <w:t>.</w:t>
      </w:r>
      <w:r w:rsidR="0084240D" w:rsidRPr="0007763B">
        <w:rPr>
          <w:rFonts w:ascii="Times New Roman" w:eastAsia="Times New Roman" w:hAnsi="Times New Roman" w:cs="Times New Roman"/>
          <w:sz w:val="24"/>
          <w:szCs w:val="24"/>
          <w:lang w:val="en-GB"/>
        </w:rPr>
        <w:t xml:space="preserve"> Among the metrics it offers, we chose the Roger’</w:t>
      </w:r>
      <w:r w:rsidR="00335E2F" w:rsidRPr="0007763B">
        <w:rPr>
          <w:rFonts w:ascii="Times New Roman" w:eastAsia="Times New Roman" w:hAnsi="Times New Roman" w:cs="Times New Roman"/>
          <w:sz w:val="24"/>
          <w:szCs w:val="24"/>
          <w:lang w:val="en-GB"/>
        </w:rPr>
        <w:t xml:space="preserve">s </w:t>
      </w:r>
      <w:r w:rsidR="0084240D" w:rsidRPr="0007763B">
        <w:rPr>
          <w:rFonts w:ascii="Times New Roman" w:eastAsia="Times New Roman" w:hAnsi="Times New Roman" w:cs="Times New Roman"/>
          <w:sz w:val="24"/>
          <w:szCs w:val="24"/>
          <w:lang w:val="en-GB"/>
        </w:rPr>
        <w:t>distance</w:t>
      </w:r>
      <w:r w:rsidR="00335E2F" w:rsidRPr="0007763B">
        <w:rPr>
          <w:rFonts w:ascii="Times New Roman" w:eastAsia="Times New Roman" w:hAnsi="Times New Roman" w:cs="Times New Roman"/>
          <w:sz w:val="24"/>
          <w:szCs w:val="24"/>
          <w:lang w:val="en-GB"/>
        </w:rPr>
        <w:t xml:space="preserve"> because it is a </w:t>
      </w:r>
      <w:r w:rsidR="004B600A" w:rsidRPr="0007763B">
        <w:rPr>
          <w:rFonts w:ascii="Times New Roman" w:eastAsia="Times New Roman" w:hAnsi="Times New Roman" w:cs="Times New Roman"/>
          <w:sz w:val="24"/>
          <w:szCs w:val="24"/>
          <w:lang w:val="en-GB"/>
        </w:rPr>
        <w:t xml:space="preserve">Euclidean </w:t>
      </w:r>
      <w:r w:rsidR="00335E2F" w:rsidRPr="0007763B">
        <w:rPr>
          <w:rFonts w:ascii="Times New Roman" w:eastAsia="Times New Roman" w:hAnsi="Times New Roman" w:cs="Times New Roman"/>
          <w:sz w:val="24"/>
          <w:szCs w:val="24"/>
          <w:lang w:val="en-GB"/>
        </w:rPr>
        <w:t>genetic dissimilarity metric which does not make biological assumptions</w:t>
      </w:r>
      <w:r w:rsidR="004B600A" w:rsidRPr="0007763B">
        <w:rPr>
          <w:rFonts w:ascii="Times New Roman" w:eastAsia="Times New Roman" w:hAnsi="Times New Roman" w:cs="Times New Roman"/>
          <w:sz w:val="24"/>
          <w:szCs w:val="24"/>
          <w:lang w:val="en-GB"/>
        </w:rPr>
        <w:t xml:space="preserve"> and therefore would apply to many </w:t>
      </w:r>
      <w:r w:rsidR="0070692F">
        <w:rPr>
          <w:rFonts w:ascii="Times New Roman" w:eastAsia="Times New Roman" w:hAnsi="Times New Roman" w:cs="Times New Roman"/>
          <w:sz w:val="24"/>
          <w:szCs w:val="24"/>
          <w:lang w:val="en-GB"/>
        </w:rPr>
        <w:lastRenderedPageBreak/>
        <w:t>empirical cases</w:t>
      </w:r>
      <w:r w:rsidR="0084240D" w:rsidRPr="0007763B">
        <w:rPr>
          <w:rFonts w:ascii="Times New Roman" w:eastAsia="Times New Roman" w:hAnsi="Times New Roman" w:cs="Times New Roman"/>
          <w:sz w:val="24"/>
          <w:szCs w:val="24"/>
          <w:lang w:val="en-GB"/>
        </w:rPr>
        <w:t>.</w:t>
      </w:r>
      <w:r w:rsidR="00E46177" w:rsidRPr="0007763B">
        <w:rPr>
          <w:rFonts w:ascii="Times New Roman" w:eastAsia="Times New Roman" w:hAnsi="Times New Roman" w:cs="Times New Roman"/>
          <w:sz w:val="24"/>
          <w:szCs w:val="24"/>
          <w:lang w:val="en-GB"/>
        </w:rPr>
        <w:t xml:space="preserve"> Because </w:t>
      </w:r>
      <w:proofErr w:type="spellStart"/>
      <w:r w:rsidR="00E46177" w:rsidRPr="0007763B">
        <w:rPr>
          <w:rFonts w:ascii="Times New Roman" w:eastAsia="Times New Roman" w:hAnsi="Times New Roman" w:cs="Times New Roman"/>
          <w:i/>
          <w:sz w:val="24"/>
          <w:szCs w:val="24"/>
          <w:lang w:val="en-GB"/>
        </w:rPr>
        <w:t>TBImicro</w:t>
      </w:r>
      <w:proofErr w:type="spellEnd"/>
      <w:r w:rsidR="00E46177" w:rsidRPr="0007763B">
        <w:rPr>
          <w:rFonts w:ascii="Times New Roman" w:eastAsia="Times New Roman" w:hAnsi="Times New Roman" w:cs="Times New Roman"/>
          <w:i/>
          <w:sz w:val="24"/>
          <w:szCs w:val="24"/>
          <w:lang w:val="en-GB"/>
        </w:rPr>
        <w:t xml:space="preserve"> </w:t>
      </w:r>
      <w:r w:rsidR="00E46177" w:rsidRPr="0007763B">
        <w:rPr>
          <w:rFonts w:ascii="Times New Roman" w:eastAsia="Times New Roman" w:hAnsi="Times New Roman" w:cs="Times New Roman"/>
          <w:sz w:val="24"/>
          <w:szCs w:val="24"/>
          <w:lang w:val="en-GB"/>
        </w:rPr>
        <w:t>is slower</w:t>
      </w:r>
      <w:r w:rsidR="008D6209" w:rsidRPr="0007763B">
        <w:rPr>
          <w:rFonts w:ascii="Times New Roman" w:eastAsia="Times New Roman" w:hAnsi="Times New Roman" w:cs="Times New Roman"/>
          <w:sz w:val="24"/>
          <w:szCs w:val="24"/>
          <w:lang w:val="en-GB"/>
        </w:rPr>
        <w:t xml:space="preserve"> than </w:t>
      </w:r>
      <w:r w:rsidR="008D6209" w:rsidRPr="0007763B">
        <w:rPr>
          <w:rFonts w:ascii="Times New Roman" w:eastAsia="Times New Roman" w:hAnsi="Times New Roman" w:cs="Times New Roman"/>
          <w:i/>
          <w:sz w:val="24"/>
          <w:szCs w:val="24"/>
          <w:lang w:val="en-GB"/>
        </w:rPr>
        <w:t>TBI</w:t>
      </w:r>
      <w:r w:rsidR="00E46177" w:rsidRPr="0007763B">
        <w:rPr>
          <w:rFonts w:ascii="Times New Roman" w:eastAsia="Times New Roman" w:hAnsi="Times New Roman" w:cs="Times New Roman"/>
          <w:sz w:val="24"/>
          <w:szCs w:val="24"/>
          <w:lang w:val="en-GB"/>
        </w:rPr>
        <w:t xml:space="preserve">, we limited </w:t>
      </w:r>
      <w:r w:rsidR="008D6209" w:rsidRPr="0007763B">
        <w:rPr>
          <w:rFonts w:ascii="Times New Roman" w:eastAsia="Times New Roman" w:hAnsi="Times New Roman" w:cs="Times New Roman"/>
          <w:sz w:val="24"/>
          <w:szCs w:val="24"/>
          <w:lang w:val="en-GB"/>
        </w:rPr>
        <w:t xml:space="preserve">the number of permutations to </w:t>
      </w:r>
      <w:r w:rsidR="00635445" w:rsidRPr="0007763B">
        <w:rPr>
          <w:rFonts w:ascii="Times New Roman" w:eastAsia="Times New Roman" w:hAnsi="Times New Roman" w:cs="Times New Roman"/>
          <w:sz w:val="24"/>
          <w:szCs w:val="24"/>
          <w:lang w:val="en-GB"/>
        </w:rPr>
        <w:t>99.</w:t>
      </w:r>
    </w:p>
    <w:p w14:paraId="3451D51F" w14:textId="77777777" w:rsidR="00FD1093" w:rsidRPr="0007763B" w:rsidRDefault="00FD1093" w:rsidP="00A51948">
      <w:pPr>
        <w:spacing w:before="240" w:after="240" w:line="480" w:lineRule="auto"/>
        <w:rPr>
          <w:rFonts w:ascii="Times New Roman" w:eastAsia="Times New Roman" w:hAnsi="Times New Roman" w:cs="Times New Roman"/>
          <w:sz w:val="24"/>
          <w:szCs w:val="24"/>
          <w:lang w:val="en-GB"/>
        </w:rPr>
      </w:pPr>
    </w:p>
    <w:p w14:paraId="4900EC79" w14:textId="77777777" w:rsidR="004E13A5" w:rsidRPr="0007763B" w:rsidRDefault="004E13A5"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77057B1C" w:rsidR="004E13A5" w:rsidRPr="0007763B" w:rsidRDefault="004E13A5"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frameworks to assess statistical performance of the TBI testing procedure and to evaluate which of the permutation procedures, and permutation </w:t>
      </w:r>
      <w:r w:rsidRPr="000D08D6">
        <w:rPr>
          <w:rFonts w:ascii="Times New Roman" w:eastAsia="Times New Roman" w:hAnsi="Times New Roman" w:cs="Times New Roman"/>
          <w:i/>
          <w:iCs/>
          <w:sz w:val="24"/>
          <w:szCs w:val="24"/>
          <w:lang w:val="en-GB"/>
        </w:rPr>
        <w:t>p</w:t>
      </w:r>
      <w:r w:rsidR="001D0ACA" w:rsidRPr="0007763B">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value thresholds, is most appropriate. A false positive is a population that we </w:t>
      </w:r>
      <w:r w:rsidRPr="0007763B">
        <w:rPr>
          <w:rFonts w:ascii="Times New Roman" w:eastAsia="Times New Roman" w:hAnsi="Times New Roman" w:cs="Times New Roman"/>
          <w:i/>
          <w:iCs/>
          <w:sz w:val="24"/>
          <w:szCs w:val="24"/>
          <w:lang w:val="en-GB"/>
        </w:rPr>
        <w:t>a priori</w:t>
      </w:r>
      <w:r w:rsidRPr="0007763B">
        <w:rPr>
          <w:rFonts w:ascii="Times New Roman" w:eastAsia="Times New Roman" w:hAnsi="Times New Roman" w:cs="Times New Roman"/>
          <w:iCs/>
          <w:sz w:val="24"/>
          <w:szCs w:val="24"/>
          <w:lang w:val="en-GB"/>
        </w:rPr>
        <w:t xml:space="preserve"> know did not undergo any specific demographic event, but has been classified as having experienced one of the two simulated demographic events by the testing procedure. A false negative is a population that we had set as target for demographic event but that was not classified as having been disturbed by the testing procedure. FPR represents the number of false positives over the total number of negatives, and FNR represents the number of false negative over the total number of positives. A high FPR means that we often select the wrong population(s). A high FNR means that we often miss the right population(s). The higher the FNR, the lower the power of our testing procedure.</w:t>
      </w:r>
      <w:r w:rsidRPr="0007763B">
        <w:rPr>
          <w:rFonts w:ascii="Times New Roman" w:eastAsia="Times New Roman" w:hAnsi="Times New Roman" w:cs="Times New Roman"/>
          <w:sz w:val="24"/>
          <w:szCs w:val="24"/>
          <w:lang w:val="en-GB"/>
        </w:rPr>
        <w:t xml:space="preserve"> Because choosing a proper threshold for the TBI permutation tests is important in order to find a compromise between power and selectivity, we evaluated statistical performance across a range o</w:t>
      </w:r>
      <w:r w:rsidR="009279F4" w:rsidRPr="0007763B">
        <w:rPr>
          <w:rFonts w:ascii="Times New Roman" w:eastAsia="Times New Roman" w:hAnsi="Times New Roman" w:cs="Times New Roman"/>
          <w:sz w:val="24"/>
          <w:szCs w:val="24"/>
          <w:lang w:val="en-GB"/>
        </w:rPr>
        <w:t>f thresholds: 0.0001, 0.00025, 0.0005, 0.00075, 0.001, 0.0025, 0.005, 0.0075, 0.01, 0.025, 0.05, 0.075, 0.1</w:t>
      </w:r>
      <w:r w:rsidRPr="0007763B">
        <w:rPr>
          <w:rFonts w:ascii="Times New Roman" w:eastAsia="Times New Roman" w:hAnsi="Times New Roman" w:cs="Times New Roman"/>
          <w:sz w:val="24"/>
          <w:szCs w:val="24"/>
          <w:lang w:val="en-GB"/>
        </w:rPr>
        <w:t>.</w:t>
      </w:r>
    </w:p>
    <w:p w14:paraId="2850C73A" w14:textId="3DF7BED5" w:rsidR="00D2425A" w:rsidRPr="0007763B" w:rsidRDefault="00D2425A" w:rsidP="00A51948">
      <w:pPr>
        <w:spacing w:before="240" w:after="240" w:line="480" w:lineRule="auto"/>
        <w:rPr>
          <w:rFonts w:ascii="Times New Roman" w:eastAsia="Times New Roman" w:hAnsi="Times New Roman" w:cs="Times New Roman"/>
          <w:sz w:val="24"/>
          <w:szCs w:val="24"/>
          <w:lang w:val="en-GB"/>
        </w:rPr>
      </w:pPr>
    </w:p>
    <w:p w14:paraId="6460C526" w14:textId="3090262B" w:rsidR="00D2425A" w:rsidRPr="0007763B" w:rsidRDefault="00D2425A"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proofErr w:type="spellStart"/>
      <w:r w:rsidRPr="0007763B">
        <w:rPr>
          <w:rFonts w:ascii="Times New Roman" w:eastAsia="Times New Roman" w:hAnsi="Times New Roman" w:cs="Times New Roman"/>
          <w:sz w:val="24"/>
          <w:szCs w:val="24"/>
          <w:lang w:val="en-GB"/>
        </w:rPr>
        <w:t>CDMetaPOP</w:t>
      </w:r>
      <w:proofErr w:type="spellEnd"/>
      <w:r w:rsidRPr="0007763B">
        <w:rPr>
          <w:rFonts w:ascii="Times New Roman" w:eastAsia="Times New Roman" w:hAnsi="Times New Roman" w:cs="Times New Roman"/>
          <w:sz w:val="24"/>
          <w:szCs w:val="24"/>
          <w:lang w:val="en-GB"/>
        </w:rPr>
        <w:t xml:space="preserve"> runs on Python 2.7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used the R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 xml:space="preserve">(R </w:t>
      </w:r>
      <w:r w:rsidR="0084240D" w:rsidRPr="0007763B">
        <w:rPr>
          <w:rFonts w:ascii="Times New Roman" w:eastAsia="Times New Roman" w:hAnsi="Times New Roman" w:cs="Times New Roman"/>
          <w:noProof/>
          <w:sz w:val="24"/>
          <w:szCs w:val="24"/>
          <w:lang w:val="en-GB"/>
        </w:rPr>
        <w:lastRenderedPageBreak/>
        <w:t>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RStudio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22740C" w:rsidRPr="0007763B">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R packages for the calculations.</w:t>
      </w:r>
    </w:p>
    <w:p w14:paraId="7416F444" w14:textId="6F3F3B11" w:rsidR="00DE4C3E" w:rsidRPr="0007763B" w:rsidRDefault="00DE4C3E" w:rsidP="00A51948">
      <w:pPr>
        <w:spacing w:before="240" w:after="240" w:line="480" w:lineRule="auto"/>
        <w:rPr>
          <w:rFonts w:ascii="Times New Roman" w:eastAsia="Times New Roman" w:hAnsi="Times New Roman" w:cs="Times New Roman"/>
          <w:sz w:val="24"/>
          <w:szCs w:val="24"/>
          <w:lang w:val="en-GB"/>
        </w:rPr>
      </w:pPr>
    </w:p>
    <w:p w14:paraId="48CA0728" w14:textId="77777777" w:rsidR="00D944C3" w:rsidRPr="0007763B" w:rsidRDefault="00D944C3" w:rsidP="00A51948">
      <w:pPr>
        <w:spacing w:before="240" w:after="240" w:line="480" w:lineRule="auto"/>
        <w:rPr>
          <w:rFonts w:ascii="Times New Roman" w:eastAsia="Times New Roman" w:hAnsi="Times New Roman" w:cs="Times New Roman"/>
          <w:sz w:val="24"/>
          <w:szCs w:val="24"/>
          <w:lang w:val="en-GB"/>
        </w:rPr>
      </w:pPr>
    </w:p>
    <w:p w14:paraId="757A5791" w14:textId="5BD05992"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 xml:space="preserve">RESULTS </w:t>
      </w:r>
      <w:r w:rsidRPr="0007763B">
        <w:rPr>
          <w:rFonts w:ascii="Times New Roman" w:eastAsia="Times New Roman" w:hAnsi="Times New Roman" w:cs="Times New Roman"/>
          <w:b/>
          <w:sz w:val="24"/>
          <w:szCs w:val="24"/>
        </w:rPr>
        <w:br/>
      </w:r>
    </w:p>
    <w:p w14:paraId="63091D10" w14:textId="6D1756D8" w:rsidR="00834A69" w:rsidRPr="0007763B" w:rsidRDefault="00834A6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Permutation approach</w:t>
      </w:r>
    </w:p>
    <w:p w14:paraId="558D2042" w14:textId="126D5FEB" w:rsidR="00064F7E" w:rsidRPr="0007763B" w:rsidRDefault="00834A6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The first permutation approach is the only one that is functional with genetic data. Indeed, the second and third approaches most often failed to find any significant change. This means that they never found any false positive (FPR</w:t>
      </w:r>
      <w:r w:rsidR="00861BB3" w:rsidRPr="0007763B">
        <w:rPr>
          <w:rFonts w:ascii="Times New Roman" w:eastAsia="Times New Roman" w:hAnsi="Times New Roman" w:cs="Times New Roman"/>
          <w:sz w:val="24"/>
          <w:szCs w:val="24"/>
        </w:rPr>
        <w:t xml:space="preserve"> = 0</w:t>
      </w:r>
      <w:r w:rsidRPr="0007763B">
        <w:rPr>
          <w:rFonts w:ascii="Times New Roman" w:eastAsia="Times New Roman" w:hAnsi="Times New Roman" w:cs="Times New Roman"/>
          <w:sz w:val="24"/>
          <w:szCs w:val="24"/>
        </w:rPr>
        <w:t xml:space="preserve">), which is great, but </w:t>
      </w:r>
      <w:r w:rsidR="00861BB3" w:rsidRPr="0007763B">
        <w:rPr>
          <w:rFonts w:ascii="Times New Roman" w:eastAsia="Times New Roman" w:hAnsi="Times New Roman" w:cs="Times New Roman"/>
          <w:sz w:val="24"/>
          <w:szCs w:val="24"/>
        </w:rPr>
        <w:t xml:space="preserve">also </w:t>
      </w:r>
      <w:r w:rsidRPr="0007763B">
        <w:rPr>
          <w:rFonts w:ascii="Times New Roman" w:eastAsia="Times New Roman" w:hAnsi="Times New Roman" w:cs="Times New Roman"/>
          <w:sz w:val="24"/>
          <w:szCs w:val="24"/>
        </w:rPr>
        <w:t xml:space="preserve">that they </w:t>
      </w:r>
      <w:r w:rsidR="00861BB3" w:rsidRPr="0007763B">
        <w:rPr>
          <w:rFonts w:ascii="Times New Roman" w:eastAsia="Times New Roman" w:hAnsi="Times New Roman" w:cs="Times New Roman"/>
          <w:sz w:val="24"/>
          <w:szCs w:val="24"/>
        </w:rPr>
        <w:t>very</w:t>
      </w:r>
      <w:r w:rsidRPr="0007763B">
        <w:rPr>
          <w:rFonts w:ascii="Times New Roman" w:eastAsia="Times New Roman" w:hAnsi="Times New Roman" w:cs="Times New Roman"/>
          <w:sz w:val="24"/>
          <w:szCs w:val="24"/>
        </w:rPr>
        <w:t xml:space="preserve"> </w:t>
      </w:r>
      <w:r w:rsidR="00861BB3" w:rsidRPr="0007763B">
        <w:rPr>
          <w:rFonts w:ascii="Times New Roman" w:eastAsia="Times New Roman" w:hAnsi="Times New Roman" w:cs="Times New Roman"/>
          <w:sz w:val="24"/>
          <w:szCs w:val="24"/>
        </w:rPr>
        <w:t>rarely</w:t>
      </w:r>
      <w:r w:rsidRPr="0007763B">
        <w:rPr>
          <w:rFonts w:ascii="Times New Roman" w:eastAsia="Times New Roman" w:hAnsi="Times New Roman" w:cs="Times New Roman"/>
          <w:sz w:val="24"/>
          <w:szCs w:val="24"/>
        </w:rPr>
        <w:t xml:space="preserve"> found any true positive </w:t>
      </w:r>
      <w:r w:rsidR="00861BB3" w:rsidRPr="0007763B">
        <w:rPr>
          <w:rFonts w:ascii="Times New Roman" w:eastAsia="Times New Roman" w:hAnsi="Times New Roman" w:cs="Times New Roman"/>
          <w:sz w:val="24"/>
          <w:szCs w:val="24"/>
        </w:rPr>
        <w:t>(FNR &gt; 0.9</w:t>
      </w:r>
      <w:r w:rsidRPr="0007763B">
        <w:rPr>
          <w:rFonts w:ascii="Times New Roman" w:eastAsia="Times New Roman" w:hAnsi="Times New Roman" w:cs="Times New Roman"/>
          <w:sz w:val="24"/>
          <w:szCs w:val="24"/>
        </w:rPr>
        <w:t xml:space="preserve">), regardless of the </w:t>
      </w:r>
      <w:r w:rsidR="00861BB3" w:rsidRPr="0007763B">
        <w:rPr>
          <w:rFonts w:ascii="Times New Roman" w:eastAsia="Times New Roman" w:hAnsi="Times New Roman" w:cs="Times New Roman"/>
          <w:sz w:val="24"/>
          <w:szCs w:val="24"/>
        </w:rPr>
        <w:t xml:space="preserve">scenario or the </w:t>
      </w:r>
      <w:r w:rsidR="009D3B27">
        <w:rPr>
          <w:rFonts w:ascii="Times New Roman" w:eastAsia="Times New Roman" w:hAnsi="Times New Roman" w:cs="Times New Roman"/>
          <w:i/>
          <w:sz w:val="24"/>
          <w:szCs w:val="24"/>
        </w:rPr>
        <w:t>p</w:t>
      </w:r>
      <w:r w:rsidR="002575B1" w:rsidRPr="0007763B">
        <w:rPr>
          <w:rFonts w:ascii="Times New Roman" w:eastAsia="Times New Roman" w:hAnsi="Times New Roman" w:cs="Times New Roman"/>
          <w:sz w:val="24"/>
          <w:szCs w:val="24"/>
        </w:rPr>
        <w:t>-value</w:t>
      </w:r>
      <w:r w:rsidRPr="0007763B">
        <w:rPr>
          <w:rFonts w:ascii="Times New Roman" w:eastAsia="Times New Roman" w:hAnsi="Times New Roman" w:cs="Times New Roman"/>
          <w:sz w:val="24"/>
          <w:szCs w:val="24"/>
        </w:rPr>
        <w:t xml:space="preserve"> threshold</w:t>
      </w:r>
      <w:r w:rsidR="00F04F70" w:rsidRPr="0007763B">
        <w:rPr>
          <w:rFonts w:ascii="Times New Roman" w:eastAsia="Times New Roman" w:hAnsi="Times New Roman" w:cs="Times New Roman"/>
          <w:sz w:val="24"/>
          <w:szCs w:val="24"/>
        </w:rPr>
        <w:t xml:space="preserve"> we used</w:t>
      </w:r>
      <w:r w:rsidRPr="0007763B">
        <w:rPr>
          <w:rFonts w:ascii="Times New Roman" w:eastAsia="Times New Roman" w:hAnsi="Times New Roman" w:cs="Times New Roman"/>
          <w:sz w:val="24"/>
          <w:szCs w:val="24"/>
        </w:rPr>
        <w:t xml:space="preserve">. Because only the first approach was suitable to study simulation outputs, </w:t>
      </w:r>
      <w:r w:rsidR="00F04F70" w:rsidRPr="0007763B">
        <w:rPr>
          <w:rFonts w:ascii="Times New Roman" w:eastAsia="Times New Roman" w:hAnsi="Times New Roman" w:cs="Times New Roman"/>
          <w:sz w:val="24"/>
          <w:szCs w:val="24"/>
        </w:rPr>
        <w:t>we used it</w:t>
      </w:r>
      <w:r w:rsidRPr="0007763B">
        <w:rPr>
          <w:rFonts w:ascii="Times New Roman" w:eastAsia="Times New Roman" w:hAnsi="Times New Roman" w:cs="Times New Roman"/>
          <w:sz w:val="24"/>
          <w:szCs w:val="24"/>
        </w:rPr>
        <w:t xml:space="preserve"> for the rest of the analyses.</w:t>
      </w:r>
    </w:p>
    <w:p w14:paraId="14AB8C85" w14:textId="77777777" w:rsidR="00F136EF" w:rsidRPr="0007763B" w:rsidRDefault="00F136EF" w:rsidP="00A51948">
      <w:pPr>
        <w:spacing w:before="240" w:after="240" w:line="480" w:lineRule="auto"/>
        <w:rPr>
          <w:rFonts w:ascii="Times New Roman" w:eastAsia="Times New Roman" w:hAnsi="Times New Roman" w:cs="Times New Roman"/>
          <w:sz w:val="24"/>
          <w:szCs w:val="24"/>
        </w:rPr>
      </w:pPr>
    </w:p>
    <w:p w14:paraId="2AC8DBE1" w14:textId="19B37566"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Dispersal ability</w:t>
      </w:r>
    </w:p>
    <w:p w14:paraId="1F795FA4" w14:textId="5E7EE5F7" w:rsidR="00E116E0" w:rsidRPr="0007763B" w:rsidRDefault="007F2596"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As hypothesized, t</w:t>
      </w:r>
      <w:r w:rsidR="00861BB3" w:rsidRPr="0007763B">
        <w:rPr>
          <w:rFonts w:ascii="Times New Roman" w:eastAsia="Times New Roman" w:hAnsi="Times New Roman" w:cs="Times New Roman"/>
          <w:sz w:val="24"/>
          <w:szCs w:val="24"/>
        </w:rPr>
        <w:t xml:space="preserve">he dispersal ability of an organism, relative to its landscape, greatly affects our ability to detect exceptional temporal changes from limited genetic datasets. Indeed, </w:t>
      </w:r>
      <w:r w:rsidR="001079BE" w:rsidRPr="0007763B">
        <w:rPr>
          <w:rFonts w:ascii="Times New Roman" w:eastAsia="Times New Roman" w:hAnsi="Times New Roman" w:cs="Times New Roman"/>
          <w:sz w:val="24"/>
          <w:szCs w:val="24"/>
        </w:rPr>
        <w:t>when we group scenarios with the same dispersal parameters (low, intermediate, high)</w:t>
      </w:r>
      <w:r w:rsidR="00E51646" w:rsidRPr="0007763B">
        <w:rPr>
          <w:rFonts w:ascii="Times New Roman" w:eastAsia="Times New Roman" w:hAnsi="Times New Roman" w:cs="Times New Roman"/>
          <w:sz w:val="24"/>
          <w:szCs w:val="24"/>
        </w:rPr>
        <w:t xml:space="preserve"> together</w:t>
      </w:r>
      <w:r w:rsidR="001079BE" w:rsidRPr="0007763B">
        <w:rPr>
          <w:rFonts w:ascii="Times New Roman" w:eastAsia="Times New Roman" w:hAnsi="Times New Roman" w:cs="Times New Roman"/>
          <w:sz w:val="24"/>
          <w:szCs w:val="24"/>
        </w:rPr>
        <w:t xml:space="preserve">, FNR </w:t>
      </w:r>
      <w:r w:rsidR="00E51646" w:rsidRPr="0007763B">
        <w:rPr>
          <w:rFonts w:ascii="Times New Roman" w:eastAsia="Times New Roman" w:hAnsi="Times New Roman" w:cs="Times New Roman"/>
          <w:sz w:val="24"/>
          <w:szCs w:val="24"/>
        </w:rPr>
        <w:t>and FPR substantially</w:t>
      </w:r>
      <w:r w:rsidR="001079BE" w:rsidRPr="0007763B">
        <w:rPr>
          <w:rFonts w:ascii="Times New Roman" w:eastAsia="Times New Roman" w:hAnsi="Times New Roman" w:cs="Times New Roman"/>
          <w:sz w:val="24"/>
          <w:szCs w:val="24"/>
        </w:rPr>
        <w:t xml:space="preserve"> increase with dispersal intensity (Fig. </w:t>
      </w:r>
      <w:r w:rsidR="004170BB">
        <w:rPr>
          <w:rFonts w:ascii="Times New Roman" w:eastAsia="Times New Roman" w:hAnsi="Times New Roman" w:cs="Times New Roman"/>
          <w:sz w:val="24"/>
          <w:szCs w:val="24"/>
        </w:rPr>
        <w:t>2</w:t>
      </w:r>
      <w:r w:rsidR="001079BE" w:rsidRPr="0007763B">
        <w:rPr>
          <w:rFonts w:ascii="Times New Roman" w:eastAsia="Times New Roman" w:hAnsi="Times New Roman" w:cs="Times New Roman"/>
          <w:sz w:val="24"/>
          <w:szCs w:val="24"/>
        </w:rPr>
        <w:t>).</w:t>
      </w:r>
      <w:r w:rsidR="00DE7729" w:rsidRPr="0007763B">
        <w:rPr>
          <w:rFonts w:ascii="Times New Roman" w:eastAsia="Times New Roman" w:hAnsi="Times New Roman" w:cs="Times New Roman"/>
          <w:sz w:val="24"/>
          <w:szCs w:val="24"/>
        </w:rPr>
        <w:t xml:space="preserve"> </w:t>
      </w:r>
      <w:r w:rsidR="00A44CD5" w:rsidRPr="0007763B">
        <w:rPr>
          <w:rFonts w:ascii="Times New Roman" w:eastAsia="Times New Roman" w:hAnsi="Times New Roman" w:cs="Times New Roman"/>
          <w:sz w:val="24"/>
          <w:szCs w:val="24"/>
        </w:rPr>
        <w:t>Thi</w:t>
      </w:r>
      <w:r w:rsidR="004170BB">
        <w:rPr>
          <w:rFonts w:ascii="Times New Roman" w:eastAsia="Times New Roman" w:hAnsi="Times New Roman" w:cs="Times New Roman"/>
          <w:sz w:val="24"/>
          <w:szCs w:val="24"/>
        </w:rPr>
        <w:t>s is true regardless of the</w:t>
      </w:r>
      <w:r w:rsidR="00A44CD5" w:rsidRPr="0007763B">
        <w:rPr>
          <w:rFonts w:ascii="Times New Roman" w:eastAsia="Times New Roman" w:hAnsi="Times New Roman" w:cs="Times New Roman"/>
          <w:sz w:val="24"/>
          <w:szCs w:val="24"/>
        </w:rPr>
        <w:t xml:space="preserve"> </w:t>
      </w:r>
      <w:r w:rsidR="00A44CD5" w:rsidRPr="0007763B">
        <w:rPr>
          <w:rFonts w:ascii="Times New Roman" w:eastAsia="Times New Roman" w:hAnsi="Times New Roman" w:cs="Times New Roman"/>
          <w:sz w:val="24"/>
          <w:szCs w:val="24"/>
        </w:rPr>
        <w:lastRenderedPageBreak/>
        <w:t xml:space="preserve">threshold </w:t>
      </w:r>
      <w:r w:rsidR="004170BB">
        <w:rPr>
          <w:rFonts w:ascii="Times New Roman" w:eastAsia="Times New Roman" w:hAnsi="Times New Roman" w:cs="Times New Roman"/>
          <w:sz w:val="24"/>
          <w:szCs w:val="24"/>
        </w:rPr>
        <w:t xml:space="preserve">used, </w:t>
      </w:r>
      <w:r w:rsidR="00A44CD5" w:rsidRPr="0007763B">
        <w:rPr>
          <w:rFonts w:ascii="Times New Roman" w:eastAsia="Times New Roman" w:hAnsi="Times New Roman" w:cs="Times New Roman"/>
          <w:sz w:val="24"/>
          <w:szCs w:val="24"/>
        </w:rPr>
        <w:t>and the bigger the threshold, the larger the difference between average values of FPR of th</w:t>
      </w:r>
      <w:r w:rsidR="00161403" w:rsidRPr="0007763B">
        <w:rPr>
          <w:rFonts w:ascii="Times New Roman" w:eastAsia="Times New Roman" w:hAnsi="Times New Roman" w:cs="Times New Roman"/>
          <w:sz w:val="24"/>
          <w:szCs w:val="24"/>
        </w:rPr>
        <w:t>e three scenario</w:t>
      </w:r>
      <w:r w:rsidR="004170BB">
        <w:rPr>
          <w:rFonts w:ascii="Times New Roman" w:eastAsia="Times New Roman" w:hAnsi="Times New Roman" w:cs="Times New Roman"/>
          <w:sz w:val="24"/>
          <w:szCs w:val="24"/>
        </w:rPr>
        <w:t>s</w:t>
      </w:r>
      <w:r w:rsidR="00A44CD5" w:rsidRPr="0007763B">
        <w:rPr>
          <w:rFonts w:ascii="Times New Roman" w:eastAsia="Times New Roman" w:hAnsi="Times New Roman" w:cs="Times New Roman"/>
          <w:sz w:val="24"/>
          <w:szCs w:val="24"/>
        </w:rPr>
        <w:t xml:space="preserve">. </w:t>
      </w:r>
      <w:r w:rsidR="00DE7729" w:rsidRPr="0007763B">
        <w:rPr>
          <w:rFonts w:ascii="Times New Roman" w:eastAsia="Times New Roman" w:hAnsi="Times New Roman" w:cs="Times New Roman"/>
          <w:sz w:val="24"/>
          <w:szCs w:val="24"/>
        </w:rPr>
        <w:t>For example, at the ubiquitous 0.0</w:t>
      </w:r>
      <w:r w:rsidR="006A2E72" w:rsidRPr="0007763B">
        <w:rPr>
          <w:rFonts w:ascii="Times New Roman" w:eastAsia="Times New Roman" w:hAnsi="Times New Roman" w:cs="Times New Roman"/>
          <w:sz w:val="24"/>
          <w:szCs w:val="24"/>
        </w:rPr>
        <w:t>5</w:t>
      </w:r>
      <w:r w:rsidR="00F6615F" w:rsidRPr="0007763B">
        <w:rPr>
          <w:rFonts w:ascii="Times New Roman" w:eastAsia="Times New Roman" w:hAnsi="Times New Roman" w:cs="Times New Roman"/>
          <w:sz w:val="24"/>
          <w:szCs w:val="24"/>
        </w:rPr>
        <w:t xml:space="preserve"> threshold</w:t>
      </w:r>
      <w:r w:rsidR="00C60673" w:rsidRPr="0007763B">
        <w:rPr>
          <w:rFonts w:ascii="Times New Roman" w:eastAsia="Times New Roman" w:hAnsi="Times New Roman" w:cs="Times New Roman"/>
          <w:sz w:val="24"/>
          <w:szCs w:val="24"/>
        </w:rPr>
        <w:t>,</w:t>
      </w:r>
      <w:r w:rsidR="00E51646" w:rsidRPr="0007763B">
        <w:rPr>
          <w:rFonts w:ascii="Times New Roman" w:eastAsia="Times New Roman" w:hAnsi="Times New Roman" w:cs="Times New Roman"/>
          <w:sz w:val="24"/>
          <w:szCs w:val="24"/>
        </w:rPr>
        <w:t xml:space="preserve"> which</w:t>
      </w:r>
      <w:r w:rsidR="00A211B7" w:rsidRPr="0007763B">
        <w:rPr>
          <w:rFonts w:ascii="Times New Roman" w:eastAsia="Times New Roman" w:hAnsi="Times New Roman" w:cs="Times New Roman"/>
          <w:sz w:val="24"/>
          <w:szCs w:val="24"/>
        </w:rPr>
        <w:t xml:space="preserve"> here</w:t>
      </w:r>
      <w:r w:rsidR="00E51646" w:rsidRPr="0007763B">
        <w:rPr>
          <w:rFonts w:ascii="Times New Roman" w:eastAsia="Times New Roman" w:hAnsi="Times New Roman" w:cs="Times New Roman"/>
          <w:sz w:val="24"/>
          <w:szCs w:val="24"/>
        </w:rPr>
        <w:t xml:space="preserve"> seems to be</w:t>
      </w:r>
      <w:r w:rsidR="00A211B7" w:rsidRPr="0007763B">
        <w:rPr>
          <w:rFonts w:ascii="Times New Roman" w:eastAsia="Times New Roman" w:hAnsi="Times New Roman" w:cs="Times New Roman"/>
          <w:sz w:val="24"/>
          <w:szCs w:val="24"/>
        </w:rPr>
        <w:t xml:space="preserve"> a decent</w:t>
      </w:r>
      <w:r w:rsidR="00E51646" w:rsidRPr="0007763B">
        <w:rPr>
          <w:rFonts w:ascii="Times New Roman" w:eastAsia="Times New Roman" w:hAnsi="Times New Roman" w:cs="Times New Roman"/>
          <w:sz w:val="24"/>
          <w:szCs w:val="24"/>
        </w:rPr>
        <w:t xml:space="preserve"> compromise between low FNR and FPR, </w:t>
      </w:r>
      <w:r w:rsidR="00A211B7" w:rsidRPr="0007763B">
        <w:rPr>
          <w:rFonts w:ascii="Times New Roman" w:eastAsia="Times New Roman" w:hAnsi="Times New Roman" w:cs="Times New Roman"/>
          <w:sz w:val="24"/>
          <w:szCs w:val="24"/>
        </w:rPr>
        <w:t xml:space="preserve">average </w:t>
      </w:r>
      <w:r w:rsidR="00E51646" w:rsidRPr="0007763B">
        <w:rPr>
          <w:rFonts w:ascii="Times New Roman" w:eastAsia="Times New Roman" w:hAnsi="Times New Roman" w:cs="Times New Roman"/>
          <w:sz w:val="24"/>
          <w:szCs w:val="24"/>
        </w:rPr>
        <w:t>FNR</w:t>
      </w:r>
      <w:r w:rsidR="00A211B7" w:rsidRPr="0007763B">
        <w:rPr>
          <w:rFonts w:ascii="Times New Roman" w:eastAsia="Times New Roman" w:hAnsi="Times New Roman" w:cs="Times New Roman"/>
          <w:sz w:val="24"/>
          <w:szCs w:val="24"/>
        </w:rPr>
        <w:t xml:space="preserve"> values</w:t>
      </w:r>
      <w:r w:rsidR="00E51646" w:rsidRPr="0007763B">
        <w:rPr>
          <w:rFonts w:ascii="Times New Roman" w:eastAsia="Times New Roman" w:hAnsi="Times New Roman" w:cs="Times New Roman"/>
          <w:sz w:val="24"/>
          <w:szCs w:val="24"/>
        </w:rPr>
        <w:t xml:space="preserve"> </w:t>
      </w:r>
      <w:r w:rsidR="00A211B7" w:rsidRPr="0007763B">
        <w:rPr>
          <w:rFonts w:ascii="Times New Roman" w:eastAsia="Times New Roman" w:hAnsi="Times New Roman" w:cs="Times New Roman"/>
          <w:sz w:val="24"/>
          <w:szCs w:val="24"/>
        </w:rPr>
        <w:t>are</w:t>
      </w:r>
      <w:r w:rsidR="00C074BE" w:rsidRPr="0007763B">
        <w:rPr>
          <w:rFonts w:ascii="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0.1210</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0.1727</w:t>
      </w:r>
      <w:r w:rsidR="00C074BE"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0.3702</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for the </w:t>
      </w:r>
      <w:r w:rsidR="00A211B7" w:rsidRPr="0007763B">
        <w:rPr>
          <w:rFonts w:ascii="Times New Roman" w:eastAsia="Times New Roman" w:hAnsi="Times New Roman" w:cs="Times New Roman"/>
          <w:sz w:val="24"/>
          <w:szCs w:val="24"/>
        </w:rPr>
        <w:t xml:space="preserve">low, </w:t>
      </w:r>
      <w:r w:rsidR="00C074BE" w:rsidRPr="0007763B">
        <w:rPr>
          <w:rFonts w:ascii="Times New Roman" w:eastAsia="Times New Roman" w:hAnsi="Times New Roman" w:cs="Times New Roman"/>
          <w:sz w:val="24"/>
          <w:szCs w:val="24"/>
        </w:rPr>
        <w:t xml:space="preserve">intermediate and high dispersal </w:t>
      </w:r>
      <w:r w:rsidR="00A211B7" w:rsidRPr="0007763B">
        <w:rPr>
          <w:rFonts w:ascii="Times New Roman" w:eastAsia="Times New Roman" w:hAnsi="Times New Roman" w:cs="Times New Roman"/>
          <w:sz w:val="24"/>
          <w:szCs w:val="24"/>
        </w:rPr>
        <w:t>scenarios</w:t>
      </w:r>
      <w:r w:rsidR="00C074BE" w:rsidRPr="0007763B">
        <w:rPr>
          <w:rFonts w:ascii="Times New Roman" w:eastAsia="Times New Roman" w:hAnsi="Times New Roman" w:cs="Times New Roman"/>
          <w:sz w:val="24"/>
          <w:szCs w:val="24"/>
        </w:rPr>
        <w:t xml:space="preserve"> respectively. At this threshold and for the same scenario groups, FPR also increases, from</w:t>
      </w:r>
      <w:r w:rsidR="006A2E72"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0.0107</w:t>
      </w:r>
      <w:r w:rsidR="00C074BE" w:rsidRPr="0007763B">
        <w:rPr>
          <w:rFonts w:ascii="Times New Roman" w:eastAsia="Times New Roman" w:hAnsi="Times New Roman" w:cs="Times New Roman"/>
          <w:sz w:val="24"/>
          <w:szCs w:val="24"/>
        </w:rPr>
        <w:t xml:space="preserve"> to </w:t>
      </w:r>
      <w:r w:rsidR="00BF78ED" w:rsidRPr="0007763B">
        <w:rPr>
          <w:rFonts w:ascii="Times New Roman" w:eastAsia="Times New Roman" w:hAnsi="Times New Roman" w:cs="Times New Roman"/>
          <w:sz w:val="24"/>
          <w:szCs w:val="24"/>
        </w:rPr>
        <w:t>0.0138</w:t>
      </w:r>
      <w:r w:rsidR="006A2E72"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0.0244</w:t>
      </w:r>
      <w:r w:rsidR="006B7759" w:rsidRPr="0007763B">
        <w:rPr>
          <w:rFonts w:ascii="Times New Roman" w:eastAsia="Times New Roman" w:hAnsi="Times New Roman" w:cs="Times New Roman"/>
          <w:sz w:val="24"/>
          <w:szCs w:val="24"/>
        </w:rPr>
        <w:t>.</w:t>
      </w:r>
    </w:p>
    <w:p w14:paraId="14AF72A4" w14:textId="767431F7" w:rsidR="00F136EF" w:rsidRPr="0007763B" w:rsidRDefault="00E116E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68CEFCC6" wp14:editId="782F64D3">
                <wp:simplePos x="0" y="0"/>
                <wp:positionH relativeFrom="column">
                  <wp:posOffset>4210050</wp:posOffset>
                </wp:positionH>
                <wp:positionV relativeFrom="paragraph">
                  <wp:posOffset>86995</wp:posOffset>
                </wp:positionV>
                <wp:extent cx="371475" cy="474980"/>
                <wp:effectExtent l="0" t="0" r="0" b="127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18868624" w14:textId="7D5EBBEE" w:rsidR="00292102" w:rsidRPr="00F6615F" w:rsidRDefault="00292102"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CEFCC6" id="_x0000_t202" coordsize="21600,21600" o:spt="202" path="m,l,21600r21600,l21600,xe">
                <v:stroke joinstyle="miter"/>
                <v:path gradientshapeok="t" o:connecttype="rect"/>
              </v:shapetype>
              <v:shape id="Zone de texte 2" o:spid="_x0000_s1026" type="#_x0000_t202" style="position:absolute;margin-left:331.5pt;margin-top:6.85pt;width:29.25pt;height:37.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" filled="f" stroked="f">
                <v:textbox>
                  <w:txbxContent>
                    <w:p w14:paraId="18868624" w14:textId="7D5EBBEE" w:rsidR="00292102" w:rsidRPr="00F6615F" w:rsidRDefault="00292102"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FB7FB5A" wp14:editId="4D3BE2E5">
                <wp:simplePos x="0" y="0"/>
                <wp:positionH relativeFrom="column">
                  <wp:posOffset>2395855</wp:posOffset>
                </wp:positionH>
                <wp:positionV relativeFrom="paragraph">
                  <wp:posOffset>86995</wp:posOffset>
                </wp:positionV>
                <wp:extent cx="371475" cy="474980"/>
                <wp:effectExtent l="0" t="0" r="0" b="127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7D1DA4" w14:textId="1A34F86F" w:rsidR="00292102" w:rsidRPr="00F6615F" w:rsidRDefault="00292102"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7FB5A" id="_x0000_s1027" type="#_x0000_t202" style="position:absolute;margin-left:188.65pt;margin-top:6.85pt;width:29.25pt;height:3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" filled="f" stroked="f">
                <v:textbox>
                  <w:txbxContent>
                    <w:p w14:paraId="687D1DA4" w14:textId="1A34F86F" w:rsidR="00292102" w:rsidRPr="00F6615F" w:rsidRDefault="00292102"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4506E7DE" wp14:editId="0D7C48EE">
                <wp:simplePos x="0" y="0"/>
                <wp:positionH relativeFrom="column">
                  <wp:posOffset>605155</wp:posOffset>
                </wp:positionH>
                <wp:positionV relativeFrom="paragraph">
                  <wp:posOffset>87893</wp:posOffset>
                </wp:positionV>
                <wp:extent cx="371475" cy="47498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25634C5" w14:textId="76312076" w:rsidR="00292102" w:rsidRPr="00F6615F" w:rsidRDefault="00292102">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6E7DE" id="_x0000_s1028" type="#_x0000_t202" style="position:absolute;margin-left:47.65pt;margin-top:6.9pt;width:29.25pt;height:37.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" filled="f" stroked="f">
                <v:textbox>
                  <w:txbxContent>
                    <w:p w14:paraId="625634C5" w14:textId="76312076" w:rsidR="00292102" w:rsidRPr="00F6615F" w:rsidRDefault="00292102">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00064F7E" w:rsidRPr="0007763B">
        <w:rPr>
          <w:rFonts w:ascii="Times New Roman" w:eastAsia="Times New Roman" w:hAnsi="Times New Roman" w:cs="Times New Roman"/>
          <w:noProof/>
          <w:sz w:val="24"/>
          <w:szCs w:val="24"/>
        </w:rPr>
        <w:drawing>
          <wp:inline distT="0" distB="0" distL="0" distR="0" wp14:anchorId="4B02CC5D" wp14:editId="74068EDA">
            <wp:extent cx="5942965" cy="3769316"/>
            <wp:effectExtent l="0" t="0" r="635" b="3175"/>
            <wp:docPr id="3" name="Image 3" descr="C:\Users\jwitt\OneDrive\Desktop\Git_Projects\Genetic_TBI_LCBD\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Rplot03.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554" b="9076"/>
                    <a:stretch/>
                  </pic:blipFill>
                  <pic:spPr bwMode="auto">
                    <a:xfrm>
                      <a:off x="0" y="0"/>
                      <a:ext cx="5943600" cy="3769719"/>
                    </a:xfrm>
                    <a:prstGeom prst="rect">
                      <a:avLst/>
                    </a:prstGeom>
                    <a:noFill/>
                    <a:ln>
                      <a:noFill/>
                    </a:ln>
                    <a:extLst>
                      <a:ext uri="{53640926-AAD7-44D8-BBD7-CCE9431645EC}">
                        <a14:shadowObscured xmlns:a14="http://schemas.microsoft.com/office/drawing/2010/main"/>
                      </a:ext>
                    </a:extLst>
                  </pic:spPr>
                </pic:pic>
              </a:graphicData>
            </a:graphic>
          </wp:inline>
        </w:drawing>
      </w:r>
    </w:p>
    <w:p w14:paraId="509FC258" w14:textId="1D7DFAA5" w:rsidR="00064F7E" w:rsidRPr="0007763B" w:rsidRDefault="004170BB"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064F7E" w:rsidRPr="0007763B">
        <w:rPr>
          <w:rFonts w:ascii="Times New Roman" w:eastAsia="Times New Roman" w:hAnsi="Times New Roman" w:cs="Times New Roman"/>
          <w:b/>
          <w:sz w:val="24"/>
          <w:szCs w:val="24"/>
        </w:rPr>
        <w:t xml:space="preserve">. </w:t>
      </w:r>
      <w:r w:rsidR="00064F7E" w:rsidRPr="0007763B">
        <w:rPr>
          <w:rFonts w:ascii="Times New Roman" w:eastAsia="Times New Roman" w:hAnsi="Times New Roman" w:cs="Times New Roman"/>
          <w:sz w:val="24"/>
          <w:szCs w:val="24"/>
        </w:rPr>
        <w:t xml:space="preserve">Influence of dispersal ability on our ability to detect exceptional change. FPR and FNR values at 13 different p.TBI thresholds for </w:t>
      </w:r>
      <w:r w:rsidR="00F6615F" w:rsidRPr="0007763B">
        <w:rPr>
          <w:rFonts w:ascii="Times New Roman" w:eastAsia="Times New Roman" w:hAnsi="Times New Roman" w:cs="Times New Roman"/>
          <w:sz w:val="24"/>
          <w:szCs w:val="24"/>
        </w:rPr>
        <w:t xml:space="preserve">low (A), intermediate (B), and high (C) dispersal scenarios. Control FPR values, from scenarios with identical dispersal parameters, are also featured. </w:t>
      </w:r>
      <w:r w:rsidR="002D63E3" w:rsidRPr="0007763B">
        <w:rPr>
          <w:rFonts w:ascii="Times New Roman" w:eastAsia="Times New Roman" w:hAnsi="Times New Roman" w:cs="Times New Roman"/>
          <w:sz w:val="24"/>
          <w:szCs w:val="24"/>
        </w:rPr>
        <w:t>The dashed horizontal line indicates 0.1 which is the maximum threshold value used, for comparison with FPR values.</w:t>
      </w:r>
    </w:p>
    <w:p w14:paraId="11DEEA97" w14:textId="59068E13" w:rsidR="00064F7E" w:rsidRPr="0007763B" w:rsidRDefault="00064F7E" w:rsidP="00A51948">
      <w:pPr>
        <w:spacing w:before="240" w:after="240" w:line="480" w:lineRule="auto"/>
        <w:rPr>
          <w:rFonts w:ascii="Times New Roman" w:eastAsia="Times New Roman" w:hAnsi="Times New Roman" w:cs="Times New Roman"/>
          <w:sz w:val="24"/>
          <w:szCs w:val="24"/>
        </w:rPr>
      </w:pPr>
    </w:p>
    <w:p w14:paraId="7C31E3A7" w14:textId="67163576"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lastRenderedPageBreak/>
        <w:t>Number of population affected</w:t>
      </w:r>
    </w:p>
    <w:p w14:paraId="37F3522A" w14:textId="45ECC898" w:rsidR="001079BE" w:rsidRPr="0007763B" w:rsidRDefault="001079BE"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an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affects our ability</w:t>
      </w:r>
      <w:r w:rsidR="007F2596" w:rsidRPr="0007763B">
        <w:rPr>
          <w:rFonts w:ascii="Times New Roman" w:eastAsia="Times New Roman" w:hAnsi="Times New Roman" w:cs="Times New Roman"/>
          <w:sz w:val="24"/>
          <w:szCs w:val="24"/>
        </w:rPr>
        <w:t xml:space="preserve"> to detect exceptional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E58E9" w:rsidRPr="0007763B">
        <w:rPr>
          <w:rFonts w:ascii="Times New Roman" w:eastAsia="Times New Roman" w:hAnsi="Times New Roman" w:cs="Times New Roman"/>
          <w:sz w:val="24"/>
          <w:szCs w:val="24"/>
        </w:rPr>
        <w:t>When looking at groups of</w:t>
      </w:r>
      <w:r w:rsidRPr="0007763B">
        <w:rPr>
          <w:rFonts w:ascii="Times New Roman" w:eastAsia="Times New Roman" w:hAnsi="Times New Roman" w:cs="Times New Roman"/>
          <w:sz w:val="24"/>
          <w:szCs w:val="24"/>
        </w:rPr>
        <w:t xml:space="preserve"> scenarios with the same </w:t>
      </w:r>
      <w:r w:rsidR="00492036" w:rsidRPr="0007763B">
        <w:rPr>
          <w:rFonts w:ascii="Times New Roman" w:eastAsia="Times New Roman" w:hAnsi="Times New Roman" w:cs="Times New Roman"/>
          <w:sz w:val="24"/>
          <w:szCs w:val="24"/>
        </w:rPr>
        <w:t>number of affected populations (1</w:t>
      </w:r>
      <w:r w:rsidRPr="0007763B">
        <w:rPr>
          <w:rFonts w:ascii="Times New Roman" w:eastAsia="Times New Roman" w:hAnsi="Times New Roman" w:cs="Times New Roman"/>
          <w:sz w:val="24"/>
          <w:szCs w:val="24"/>
        </w:rPr>
        <w:t xml:space="preserve">, </w:t>
      </w:r>
      <w:r w:rsidR="00492036" w:rsidRPr="0007763B">
        <w:rPr>
          <w:rFonts w:ascii="Times New Roman" w:eastAsia="Times New Roman" w:hAnsi="Times New Roman" w:cs="Times New Roman"/>
          <w:sz w:val="24"/>
          <w:szCs w:val="24"/>
        </w:rPr>
        <w:t xml:space="preserve">2, </w:t>
      </w:r>
      <w:r w:rsidR="00B441F7" w:rsidRPr="0007763B">
        <w:rPr>
          <w:rFonts w:ascii="Times New Roman" w:eastAsia="Times New Roman" w:hAnsi="Times New Roman" w:cs="Times New Roman"/>
          <w:sz w:val="24"/>
          <w:szCs w:val="24"/>
        </w:rPr>
        <w:t xml:space="preserve">and </w:t>
      </w:r>
      <w:r w:rsidR="00492036" w:rsidRPr="0007763B">
        <w:rPr>
          <w:rFonts w:ascii="Times New Roman" w:eastAsia="Times New Roman" w:hAnsi="Times New Roman" w:cs="Times New Roman"/>
          <w:sz w:val="24"/>
          <w:szCs w:val="24"/>
        </w:rPr>
        <w:t>3</w:t>
      </w:r>
      <w:r w:rsidR="00B441F7" w:rsidRPr="0007763B">
        <w:rPr>
          <w:rFonts w:ascii="Times New Roman" w:eastAsia="Times New Roman" w:hAnsi="Times New Roman" w:cs="Times New Roman"/>
          <w:sz w:val="24"/>
          <w:szCs w:val="24"/>
        </w:rPr>
        <w:t xml:space="preserve"> populations</w:t>
      </w:r>
      <w:r w:rsidRPr="0007763B">
        <w:rPr>
          <w:rFonts w:ascii="Times New Roman" w:eastAsia="Times New Roman" w:hAnsi="Times New Roman" w:cs="Times New Roman"/>
          <w:sz w:val="24"/>
          <w:szCs w:val="24"/>
        </w:rPr>
        <w:t>),</w:t>
      </w:r>
      <w:r w:rsidR="001E58E9" w:rsidRPr="0007763B">
        <w:rPr>
          <w:rFonts w:ascii="Times New Roman" w:eastAsia="Times New Roman" w:hAnsi="Times New Roman" w:cs="Times New Roman"/>
          <w:sz w:val="24"/>
          <w:szCs w:val="24"/>
        </w:rPr>
        <w:t xml:space="preserve"> we can see that </w:t>
      </w:r>
      <w:r w:rsidRPr="0007763B">
        <w:rPr>
          <w:rFonts w:ascii="Times New Roman" w:eastAsia="Times New Roman" w:hAnsi="Times New Roman" w:cs="Times New Roman"/>
          <w:sz w:val="24"/>
          <w:szCs w:val="24"/>
        </w:rPr>
        <w:t>FNR</w:t>
      </w:r>
      <w:r w:rsidR="00B441F7" w:rsidRPr="0007763B">
        <w:rPr>
          <w:rFonts w:ascii="Times New Roman" w:eastAsia="Times New Roman" w:hAnsi="Times New Roman" w:cs="Times New Roman"/>
          <w:sz w:val="24"/>
          <w:szCs w:val="24"/>
        </w:rPr>
        <w:t xml:space="preserve"> increases</w:t>
      </w:r>
      <w:r w:rsidR="00A03B83" w:rsidRPr="0007763B">
        <w:rPr>
          <w:rFonts w:ascii="Times New Roman" w:eastAsia="Times New Roman" w:hAnsi="Times New Roman" w:cs="Times New Roman"/>
          <w:sz w:val="24"/>
          <w:szCs w:val="24"/>
        </w:rPr>
        <w:t xml:space="preserve"> with additional affected populations</w:t>
      </w:r>
      <w:r w:rsidR="00C955CE" w:rsidRPr="0007763B">
        <w:rPr>
          <w:rFonts w:ascii="Times New Roman" w:eastAsia="Times New Roman" w:hAnsi="Times New Roman" w:cs="Times New Roman"/>
          <w:sz w:val="24"/>
          <w:szCs w:val="24"/>
        </w:rPr>
        <w:t>, regardless of which threshold is considered</w:t>
      </w:r>
      <w:r w:rsidR="004170BB">
        <w:rPr>
          <w:rFonts w:ascii="Times New Roman" w:eastAsia="Times New Roman" w:hAnsi="Times New Roman" w:cs="Times New Roman"/>
          <w:sz w:val="24"/>
          <w:szCs w:val="24"/>
        </w:rPr>
        <w:t xml:space="preserve"> (Fig. 3</w:t>
      </w:r>
      <w:r w:rsidR="00994541" w:rsidRPr="0007763B">
        <w:rPr>
          <w:rFonts w:ascii="Times New Roman" w:eastAsia="Times New Roman" w:hAnsi="Times New Roman" w:cs="Times New Roman"/>
          <w:sz w:val="24"/>
          <w:szCs w:val="24"/>
        </w:rPr>
        <w:t>). FPR values from scenarios with 2 affected populations are consistently higher than values from on</w:t>
      </w:r>
      <w:r w:rsidR="00E116E0" w:rsidRPr="0007763B">
        <w:rPr>
          <w:rFonts w:ascii="Times New Roman" w:eastAsia="Times New Roman" w:hAnsi="Times New Roman" w:cs="Times New Roman"/>
          <w:sz w:val="24"/>
          <w:szCs w:val="24"/>
        </w:rPr>
        <w:t>e affected population scenarios.</w:t>
      </w:r>
      <w:r w:rsidR="00994541" w:rsidRPr="0007763B">
        <w:rPr>
          <w:rFonts w:ascii="Times New Roman" w:eastAsia="Times New Roman" w:hAnsi="Times New Roman" w:cs="Times New Roman"/>
          <w:sz w:val="24"/>
          <w:szCs w:val="24"/>
        </w:rPr>
        <w:t xml:space="preserve"> FPR values from scenarios with 3 affected populations </w:t>
      </w:r>
      <w:r w:rsidR="004170BB">
        <w:rPr>
          <w:rFonts w:ascii="Times New Roman" w:eastAsia="Times New Roman" w:hAnsi="Times New Roman" w:cs="Times New Roman"/>
          <w:sz w:val="24"/>
          <w:szCs w:val="24"/>
        </w:rPr>
        <w:t>are on average low</w:t>
      </w:r>
      <w:r w:rsidR="00E116E0" w:rsidRPr="0007763B">
        <w:rPr>
          <w:rFonts w:ascii="Times New Roman" w:eastAsia="Times New Roman" w:hAnsi="Times New Roman" w:cs="Times New Roman"/>
          <w:sz w:val="24"/>
          <w:szCs w:val="24"/>
        </w:rPr>
        <w:t xml:space="preserve">er than values from other scenarios </w:t>
      </w:r>
      <w:r w:rsidR="00AF3090" w:rsidRPr="0007763B">
        <w:rPr>
          <w:rFonts w:ascii="Times New Roman" w:eastAsia="Times New Roman" w:hAnsi="Times New Roman" w:cs="Times New Roman"/>
          <w:sz w:val="24"/>
          <w:szCs w:val="24"/>
        </w:rPr>
        <w:t xml:space="preserve">up to a threshold of </w:t>
      </w:r>
      <w:r w:rsidR="00E116E0" w:rsidRPr="0007763B">
        <w:rPr>
          <w:rFonts w:ascii="Times New Roman" w:eastAsia="Times New Roman" w:hAnsi="Times New Roman" w:cs="Times New Roman"/>
          <w:sz w:val="24"/>
          <w:szCs w:val="24"/>
        </w:rPr>
        <w:t>0.0</w:t>
      </w:r>
      <w:r w:rsidR="00AF3090" w:rsidRPr="0007763B">
        <w:rPr>
          <w:rFonts w:ascii="Times New Roman" w:eastAsia="Times New Roman" w:hAnsi="Times New Roman" w:cs="Times New Roman"/>
          <w:sz w:val="24"/>
          <w:szCs w:val="24"/>
        </w:rPr>
        <w:t>1</w:t>
      </w:r>
      <w:r w:rsidR="00E116E0" w:rsidRPr="0007763B">
        <w:rPr>
          <w:rFonts w:ascii="Times New Roman" w:eastAsia="Times New Roman" w:hAnsi="Times New Roman" w:cs="Times New Roman"/>
          <w:sz w:val="24"/>
          <w:szCs w:val="24"/>
        </w:rPr>
        <w:t>, and a</w:t>
      </w:r>
      <w:r w:rsidR="004170BB">
        <w:rPr>
          <w:rFonts w:ascii="Times New Roman" w:eastAsia="Times New Roman" w:hAnsi="Times New Roman" w:cs="Times New Roman"/>
          <w:sz w:val="24"/>
          <w:szCs w:val="24"/>
        </w:rPr>
        <w:t>re on average high</w:t>
      </w:r>
      <w:r w:rsidR="00AF3090" w:rsidRPr="0007763B">
        <w:rPr>
          <w:rFonts w:ascii="Times New Roman" w:eastAsia="Times New Roman" w:hAnsi="Times New Roman" w:cs="Times New Roman"/>
          <w:sz w:val="24"/>
          <w:szCs w:val="24"/>
        </w:rPr>
        <w:t>er for t</w:t>
      </w:r>
      <w:r w:rsidR="004170BB">
        <w:rPr>
          <w:rFonts w:ascii="Times New Roman" w:eastAsia="Times New Roman" w:hAnsi="Times New Roman" w:cs="Times New Roman"/>
          <w:sz w:val="24"/>
          <w:szCs w:val="24"/>
        </w:rPr>
        <w:t>hresholds above 0.05</w:t>
      </w:r>
      <w:r w:rsidR="00993057" w:rsidRPr="0007763B">
        <w:rPr>
          <w:rFonts w:ascii="Times New Roman" w:eastAsia="Times New Roman" w:hAnsi="Times New Roman" w:cs="Times New Roman"/>
          <w:sz w:val="24"/>
          <w:szCs w:val="24"/>
        </w:rPr>
        <w:t xml:space="preserve">, therefore </w:t>
      </w:r>
      <w:r w:rsidR="000F06F3" w:rsidRPr="0007763B">
        <w:rPr>
          <w:rFonts w:ascii="Times New Roman" w:eastAsia="Times New Roman" w:hAnsi="Times New Roman" w:cs="Times New Roman"/>
          <w:sz w:val="24"/>
          <w:szCs w:val="24"/>
        </w:rPr>
        <w:t>indicating</w:t>
      </w:r>
      <w:r w:rsidR="00993057" w:rsidRPr="0007763B">
        <w:rPr>
          <w:rFonts w:ascii="Times New Roman" w:eastAsia="Times New Roman" w:hAnsi="Times New Roman" w:cs="Times New Roman"/>
          <w:sz w:val="24"/>
          <w:szCs w:val="24"/>
        </w:rPr>
        <w:t xml:space="preserve"> an interaction between the number of affected populations and the threshold used </w:t>
      </w:r>
      <w:r w:rsidR="000F06F3" w:rsidRPr="0007763B">
        <w:rPr>
          <w:rFonts w:ascii="Times New Roman" w:eastAsia="Times New Roman" w:hAnsi="Times New Roman" w:cs="Times New Roman"/>
          <w:sz w:val="24"/>
          <w:szCs w:val="24"/>
        </w:rPr>
        <w:t>in the permutation procedure.</w:t>
      </w:r>
      <w:r w:rsidR="00506E45" w:rsidRPr="0007763B">
        <w:rPr>
          <w:rFonts w:ascii="Times New Roman" w:eastAsia="Times New Roman" w:hAnsi="Times New Roman" w:cs="Times New Roman"/>
          <w:sz w:val="24"/>
          <w:szCs w:val="24"/>
        </w:rPr>
        <w:t xml:space="preserve"> </w:t>
      </w:r>
      <w:r w:rsidR="00097A65" w:rsidRPr="0007763B">
        <w:rPr>
          <w:rFonts w:ascii="Times New Roman" w:eastAsia="Times New Roman" w:hAnsi="Times New Roman" w:cs="Times New Roman"/>
          <w:sz w:val="24"/>
          <w:szCs w:val="24"/>
        </w:rPr>
        <w:t>However, f</w:t>
      </w:r>
      <w:r w:rsidR="00506E45" w:rsidRPr="0007763B">
        <w:rPr>
          <w:rFonts w:ascii="Times New Roman" w:eastAsia="Times New Roman" w:hAnsi="Times New Roman" w:cs="Times New Roman"/>
          <w:sz w:val="24"/>
          <w:szCs w:val="24"/>
        </w:rPr>
        <w:t>or thresholds that would be considered suitable regarding power</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i/>
          <w:sz w:val="24"/>
          <w:szCs w:val="24"/>
        </w:rPr>
        <w:t xml:space="preserve">e.g. </w:t>
      </w:r>
      <w:r w:rsidR="00964666"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&gt; 50%)</w:t>
      </w:r>
      <w:r w:rsidR="00506E45" w:rsidRPr="0007763B">
        <w:rPr>
          <w:rFonts w:ascii="Times New Roman" w:eastAsia="Times New Roman" w:hAnsi="Times New Roman" w:cs="Times New Roman"/>
          <w:sz w:val="24"/>
          <w:szCs w:val="24"/>
        </w:rPr>
        <w:t>, a higher number of populations</w:t>
      </w:r>
      <w:r w:rsidR="004170BB">
        <w:rPr>
          <w:rFonts w:ascii="Times New Roman" w:eastAsia="Times New Roman" w:hAnsi="Times New Roman" w:cs="Times New Roman"/>
          <w:sz w:val="24"/>
          <w:szCs w:val="24"/>
        </w:rPr>
        <w:t xml:space="preserve"> always</w:t>
      </w:r>
      <w:r w:rsidR="00506E45" w:rsidRPr="0007763B">
        <w:rPr>
          <w:rFonts w:ascii="Times New Roman" w:eastAsia="Times New Roman" w:hAnsi="Times New Roman" w:cs="Times New Roman"/>
          <w:sz w:val="24"/>
          <w:szCs w:val="24"/>
        </w:rPr>
        <w:t xml:space="preserve"> leads to a lower FPR.</w:t>
      </w:r>
    </w:p>
    <w:p w14:paraId="1E40B533" w14:textId="40281267" w:rsidR="00BA0803" w:rsidRPr="0007763B" w:rsidRDefault="00093A5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2336" behindDoc="0" locked="0" layoutInCell="1" allowOverlap="1" wp14:anchorId="36DD3114" wp14:editId="3AA32A78">
                <wp:simplePos x="0" y="0"/>
                <wp:positionH relativeFrom="column">
                  <wp:posOffset>603250</wp:posOffset>
                </wp:positionH>
                <wp:positionV relativeFrom="paragraph">
                  <wp:posOffset>116840</wp:posOffset>
                </wp:positionV>
                <wp:extent cx="371475" cy="474980"/>
                <wp:effectExtent l="0" t="0" r="0" b="127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998617" w14:textId="77777777" w:rsidR="00292102" w:rsidRPr="00F6615F" w:rsidRDefault="00292102"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D3114" id="_x0000_s1029" type="#_x0000_t202" style="position:absolute;margin-left:47.5pt;margin-top:9.2pt;width:29.25pt;height: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" filled="f" stroked="f">
                <v:textbox>
                  <w:txbxContent>
                    <w:p w14:paraId="68998617" w14:textId="77777777" w:rsidR="00292102" w:rsidRPr="00F6615F" w:rsidRDefault="00292102"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876FBC7" wp14:editId="20A11F61">
                <wp:simplePos x="0" y="0"/>
                <wp:positionH relativeFrom="column">
                  <wp:posOffset>4208145</wp:posOffset>
                </wp:positionH>
                <wp:positionV relativeFrom="paragraph">
                  <wp:posOffset>116205</wp:posOffset>
                </wp:positionV>
                <wp:extent cx="371475" cy="474980"/>
                <wp:effectExtent l="0" t="0" r="0" b="127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4FA30C1C" w14:textId="77777777" w:rsidR="00292102" w:rsidRPr="00F6615F" w:rsidRDefault="00292102"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FBC7" id="_x0000_s1030" type="#_x0000_t202" style="position:absolute;margin-left:331.35pt;margin-top:9.15pt;width:29.25pt;height:3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" filled="f" stroked="f">
                <v:textbox>
                  <w:txbxContent>
                    <w:p w14:paraId="4FA30C1C" w14:textId="77777777" w:rsidR="00292102" w:rsidRPr="00F6615F" w:rsidRDefault="00292102"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E171894" wp14:editId="603D8149">
                <wp:simplePos x="0" y="0"/>
                <wp:positionH relativeFrom="column">
                  <wp:posOffset>2394549</wp:posOffset>
                </wp:positionH>
                <wp:positionV relativeFrom="paragraph">
                  <wp:posOffset>116684</wp:posOffset>
                </wp:positionV>
                <wp:extent cx="371475" cy="474980"/>
                <wp:effectExtent l="0" t="0" r="0" b="127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5290D0A4" w14:textId="77777777" w:rsidR="00292102" w:rsidRPr="00F6615F" w:rsidRDefault="00292102"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71894" id="_x0000_s1031" type="#_x0000_t202" style="position:absolute;margin-left:188.55pt;margin-top:9.2pt;width:29.25pt;height:3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" filled="f" stroked="f">
                <v:textbox>
                  <w:txbxContent>
                    <w:p w14:paraId="5290D0A4" w14:textId="77777777" w:rsidR="00292102" w:rsidRPr="00F6615F" w:rsidRDefault="00292102"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00BA0803" w:rsidRPr="0007763B">
        <w:rPr>
          <w:rFonts w:ascii="Times New Roman" w:eastAsia="Times New Roman" w:hAnsi="Times New Roman" w:cs="Times New Roman"/>
          <w:noProof/>
          <w:sz w:val="24"/>
          <w:szCs w:val="24"/>
        </w:rPr>
        <w:drawing>
          <wp:inline distT="0" distB="0" distL="0" distR="0" wp14:anchorId="57F1DA09" wp14:editId="3295BE70">
            <wp:extent cx="5942387" cy="3778370"/>
            <wp:effectExtent l="0" t="0" r="1270" b="0"/>
            <wp:docPr id="7" name="Image 7" descr="C:\Users\jwitt\OneDrive\Desktop\Git_Projects\Genetic_TBI_LCBD\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witt\OneDrive\Desktop\Git_Projects\Genetic_TBI_LCBD\Rplot04.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14" b="9436"/>
                    <a:stretch/>
                  </pic:blipFill>
                  <pic:spPr bwMode="auto">
                    <a:xfrm>
                      <a:off x="0" y="0"/>
                      <a:ext cx="5943600" cy="3779141"/>
                    </a:xfrm>
                    <a:prstGeom prst="rect">
                      <a:avLst/>
                    </a:prstGeom>
                    <a:noFill/>
                    <a:ln>
                      <a:noFill/>
                    </a:ln>
                    <a:extLst>
                      <a:ext uri="{53640926-AAD7-44D8-BBD7-CCE9431645EC}">
                        <a14:shadowObscured xmlns:a14="http://schemas.microsoft.com/office/drawing/2010/main"/>
                      </a:ext>
                    </a:extLst>
                  </pic:spPr>
                </pic:pic>
              </a:graphicData>
            </a:graphic>
          </wp:inline>
        </w:drawing>
      </w:r>
    </w:p>
    <w:p w14:paraId="7A130E7B" w14:textId="2DE53F3B" w:rsidR="00BA0803" w:rsidRPr="0007763B" w:rsidRDefault="00BA0803"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4170BB">
        <w:rPr>
          <w:rFonts w:ascii="Times New Roman" w:eastAsia="Times New Roman" w:hAnsi="Times New Roman" w:cs="Times New Roman"/>
          <w:b/>
          <w:sz w:val="24"/>
          <w:szCs w:val="24"/>
        </w:rPr>
        <w:t>3</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Influence of</w:t>
      </w:r>
      <w:r w:rsidR="00C7501F" w:rsidRPr="0007763B">
        <w:rPr>
          <w:rFonts w:ascii="Times New Roman" w:eastAsia="Times New Roman" w:hAnsi="Times New Roman" w:cs="Times New Roman"/>
          <w:sz w:val="24"/>
          <w:szCs w:val="24"/>
        </w:rPr>
        <w:t xml:space="preserve"> the</w:t>
      </w:r>
      <w:r w:rsidRPr="0007763B">
        <w:rPr>
          <w:rFonts w:ascii="Times New Roman" w:eastAsia="Times New Roman" w:hAnsi="Times New Roman" w:cs="Times New Roman"/>
          <w:sz w:val="24"/>
          <w:szCs w:val="24"/>
        </w:rPr>
        <w:t xml:space="preserve"> </w:t>
      </w:r>
      <w:r w:rsidR="002B4583" w:rsidRPr="0007763B">
        <w:rPr>
          <w:rFonts w:ascii="Times New Roman" w:eastAsia="Times New Roman" w:hAnsi="Times New Roman" w:cs="Times New Roman"/>
          <w:sz w:val="24"/>
          <w:szCs w:val="24"/>
        </w:rPr>
        <w:t>number of affected populations</w:t>
      </w:r>
      <w:r w:rsidRPr="0007763B">
        <w:rPr>
          <w:rFonts w:ascii="Times New Roman" w:eastAsia="Times New Roman" w:hAnsi="Times New Roman" w:cs="Times New Roman"/>
          <w:sz w:val="24"/>
          <w:szCs w:val="24"/>
        </w:rPr>
        <w:t xml:space="preserve"> on our ability to detect exceptional change. FPR and FNR values at 13 different </w:t>
      </w:r>
      <w:proofErr w:type="spellStart"/>
      <w:r w:rsidRPr="0007763B">
        <w:rPr>
          <w:rFonts w:ascii="Times New Roman" w:eastAsia="Times New Roman" w:hAnsi="Times New Roman" w:cs="Times New Roman"/>
          <w:sz w:val="24"/>
          <w:szCs w:val="24"/>
        </w:rPr>
        <w:t>p.TBI</w:t>
      </w:r>
      <w:proofErr w:type="spellEnd"/>
      <w:r w:rsidRPr="0007763B">
        <w:rPr>
          <w:rFonts w:ascii="Times New Roman" w:eastAsia="Times New Roman" w:hAnsi="Times New Roman" w:cs="Times New Roman"/>
          <w:sz w:val="24"/>
          <w:szCs w:val="24"/>
        </w:rPr>
        <w:t xml:space="preserve"> thresholds for </w:t>
      </w:r>
      <w:r w:rsidR="00C5479F" w:rsidRPr="0007763B">
        <w:rPr>
          <w:rFonts w:ascii="Times New Roman" w:eastAsia="Times New Roman" w:hAnsi="Times New Roman" w:cs="Times New Roman"/>
          <w:sz w:val="24"/>
          <w:szCs w:val="24"/>
        </w:rPr>
        <w:t>1</w:t>
      </w:r>
      <w:r w:rsidRPr="0007763B">
        <w:rPr>
          <w:rFonts w:ascii="Times New Roman" w:eastAsia="Times New Roman" w:hAnsi="Times New Roman" w:cs="Times New Roman"/>
          <w:sz w:val="24"/>
          <w:szCs w:val="24"/>
        </w:rPr>
        <w:t xml:space="preserve"> (A), </w:t>
      </w:r>
      <w:r w:rsidR="00C5479F" w:rsidRPr="0007763B">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(B), and </w:t>
      </w:r>
      <w:r w:rsidR="00C5479F" w:rsidRPr="0007763B">
        <w:rPr>
          <w:rFonts w:ascii="Times New Roman" w:eastAsia="Times New Roman" w:hAnsi="Times New Roman" w:cs="Times New Roman"/>
          <w:sz w:val="24"/>
          <w:szCs w:val="24"/>
        </w:rPr>
        <w:t>3</w:t>
      </w:r>
      <w:r w:rsidRPr="0007763B">
        <w:rPr>
          <w:rFonts w:ascii="Times New Roman" w:eastAsia="Times New Roman" w:hAnsi="Times New Roman" w:cs="Times New Roman"/>
          <w:sz w:val="24"/>
          <w:szCs w:val="24"/>
        </w:rPr>
        <w:t xml:space="preserve"> (C) </w:t>
      </w:r>
      <w:r w:rsidR="0023083C" w:rsidRPr="0007763B">
        <w:rPr>
          <w:rFonts w:ascii="Times New Roman" w:eastAsia="Times New Roman" w:hAnsi="Times New Roman" w:cs="Times New Roman"/>
          <w:sz w:val="24"/>
          <w:szCs w:val="24"/>
        </w:rPr>
        <w:t>affected populations</w:t>
      </w:r>
      <w:r w:rsidRPr="0007763B">
        <w:rPr>
          <w:rFonts w:ascii="Times New Roman" w:eastAsia="Times New Roman" w:hAnsi="Times New Roman" w:cs="Times New Roman"/>
          <w:sz w:val="24"/>
          <w:szCs w:val="24"/>
        </w:rPr>
        <w:t xml:space="preserve"> scenarios. Control FPR values, from scenarios with identical dispersal parameters, are also featured. The dashed horizontal line indicates 0.1 which is the maximum threshold value used, for comparison with FPR values.</w:t>
      </w:r>
    </w:p>
    <w:p w14:paraId="0833D3F2" w14:textId="2678A84C" w:rsidR="008601CB" w:rsidRPr="0007763B" w:rsidRDefault="008601CB" w:rsidP="00A51948">
      <w:pPr>
        <w:spacing w:before="240" w:after="240" w:line="480" w:lineRule="auto"/>
        <w:rPr>
          <w:rFonts w:ascii="Times New Roman" w:eastAsia="Times New Roman" w:hAnsi="Times New Roman" w:cs="Times New Roman"/>
          <w:sz w:val="24"/>
          <w:szCs w:val="24"/>
        </w:rPr>
      </w:pPr>
    </w:p>
    <w:p w14:paraId="66F550FC" w14:textId="2742E432"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pre-event-sampling and event</w:t>
      </w:r>
    </w:p>
    <w:p w14:paraId="0BDA34FE" w14:textId="3D9D494F" w:rsidR="00A30430"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We can see in </w:t>
      </w:r>
      <w:r w:rsidR="001854BA" w:rsidRPr="0007763B">
        <w:rPr>
          <w:rFonts w:ascii="Times New Roman" w:eastAsia="Times New Roman" w:hAnsi="Times New Roman" w:cs="Times New Roman"/>
          <w:sz w:val="24"/>
          <w:szCs w:val="24"/>
        </w:rPr>
        <w:t xml:space="preserve">Fig. </w:t>
      </w:r>
      <w:r w:rsidR="004170BB">
        <w:rPr>
          <w:rFonts w:ascii="Times New Roman" w:eastAsia="Times New Roman" w:hAnsi="Times New Roman" w:cs="Times New Roman"/>
          <w:sz w:val="24"/>
          <w:szCs w:val="24"/>
        </w:rPr>
        <w:t>4</w:t>
      </w:r>
      <w:r w:rsidR="001854BA" w:rsidRPr="0007763B">
        <w:rPr>
          <w:rFonts w:ascii="Times New Roman" w:eastAsia="Times New Roman" w:hAnsi="Times New Roman" w:cs="Times New Roman"/>
          <w:sz w:val="24"/>
          <w:szCs w:val="24"/>
        </w:rPr>
        <w:t xml:space="preserve"> </w:t>
      </w:r>
      <w:r w:rsidR="000745F8" w:rsidRPr="0007763B">
        <w:rPr>
          <w:rFonts w:ascii="Times New Roman" w:eastAsia="Times New Roman" w:hAnsi="Times New Roman" w:cs="Times New Roman"/>
          <w:sz w:val="24"/>
          <w:szCs w:val="24"/>
        </w:rPr>
        <w:t xml:space="preserve">A &amp; B, </w:t>
      </w:r>
      <w:r w:rsidR="001854BA" w:rsidRPr="0007763B">
        <w:rPr>
          <w:rFonts w:ascii="Times New Roman" w:eastAsia="Times New Roman" w:hAnsi="Times New Roman" w:cs="Times New Roman"/>
          <w:sz w:val="24"/>
          <w:szCs w:val="24"/>
        </w:rPr>
        <w:t xml:space="preserve">that </w:t>
      </w:r>
      <w:r w:rsidRPr="0007763B">
        <w:rPr>
          <w:rFonts w:ascii="Times New Roman" w:eastAsia="Times New Roman" w:hAnsi="Times New Roman" w:cs="Times New Roman"/>
          <w:sz w:val="24"/>
          <w:szCs w:val="24"/>
        </w:rPr>
        <w:t>the longest the pre-event sampling is from the event, the less power and the m</w:t>
      </w:r>
      <w:r w:rsidR="00C61BAE" w:rsidRPr="0007763B">
        <w:rPr>
          <w:rFonts w:ascii="Times New Roman" w:eastAsia="Times New Roman" w:hAnsi="Times New Roman" w:cs="Times New Roman"/>
          <w:sz w:val="24"/>
          <w:szCs w:val="24"/>
        </w:rPr>
        <w:t xml:space="preserve">ore false positives we get. </w:t>
      </w:r>
      <w:r w:rsidR="00E715FE" w:rsidRPr="0007763B">
        <w:rPr>
          <w:rFonts w:ascii="Times New Roman" w:eastAsia="Times New Roman" w:hAnsi="Times New Roman" w:cs="Times New Roman"/>
          <w:sz w:val="24"/>
          <w:szCs w:val="24"/>
        </w:rPr>
        <w:t xml:space="preserve">Sampling done </w:t>
      </w:r>
      <w:r w:rsidR="00C61BAE" w:rsidRPr="0007763B">
        <w:rPr>
          <w:rFonts w:ascii="Times New Roman" w:eastAsia="Times New Roman" w:hAnsi="Times New Roman" w:cs="Times New Roman"/>
          <w:sz w:val="24"/>
          <w:szCs w:val="24"/>
        </w:rPr>
        <w:t>5</w:t>
      </w:r>
      <w:r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event</w:t>
      </w:r>
      <w:r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led to about twice as much false positives</w:t>
      </w:r>
      <w:r w:rsidR="006D5CD5" w:rsidRPr="0007763B">
        <w:rPr>
          <w:rFonts w:ascii="Times New Roman" w:eastAsia="Times New Roman" w:hAnsi="Times New Roman" w:cs="Times New Roman"/>
          <w:sz w:val="24"/>
          <w:szCs w:val="24"/>
        </w:rPr>
        <w:t xml:space="preserve"> as sampling done the year before the event</w:t>
      </w:r>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The effect of time on </w:t>
      </w:r>
      <w:r w:rsidR="000D1B30" w:rsidRPr="0007763B">
        <w:rPr>
          <w:rFonts w:ascii="Times New Roman" w:eastAsia="Times New Roman" w:hAnsi="Times New Roman" w:cs="Times New Roman"/>
          <w:sz w:val="24"/>
          <w:szCs w:val="24"/>
        </w:rPr>
        <w:lastRenderedPageBreak/>
        <w:t xml:space="preserve">FPR or FNR is similar regardless of the scenarios (Fig. </w:t>
      </w:r>
      <w:r w:rsidR="004170BB">
        <w:rPr>
          <w:rFonts w:ascii="Times New Roman" w:eastAsia="Times New Roman" w:hAnsi="Times New Roman" w:cs="Times New Roman"/>
          <w:sz w:val="24"/>
          <w:szCs w:val="24"/>
        </w:rPr>
        <w:t>4</w:t>
      </w:r>
      <w:r w:rsidR="000D1B30" w:rsidRPr="0007763B">
        <w:rPr>
          <w:rFonts w:ascii="Times New Roman" w:eastAsia="Times New Roman" w:hAnsi="Times New Roman" w:cs="Times New Roman"/>
          <w:sz w:val="24"/>
          <w:szCs w:val="24"/>
        </w:rPr>
        <w:t xml:space="preserve"> A &amp; B)</w:t>
      </w:r>
      <w:r w:rsidR="00E75D16" w:rsidRPr="0007763B">
        <w:rPr>
          <w:rFonts w:ascii="Times New Roman" w:eastAsia="Times New Roman" w:hAnsi="Times New Roman" w:cs="Times New Roman"/>
          <w:sz w:val="24"/>
          <w:szCs w:val="24"/>
        </w:rPr>
        <w:t>, however FNR variation increased with time for the “easiest”</w:t>
      </w:r>
      <w:r w:rsidR="00EA3D89" w:rsidRPr="0007763B">
        <w:rPr>
          <w:rFonts w:ascii="Times New Roman" w:eastAsia="Times New Roman" w:hAnsi="Times New Roman" w:cs="Times New Roman"/>
          <w:sz w:val="24"/>
          <w:szCs w:val="24"/>
        </w:rPr>
        <w:t xml:space="preserve"> </w:t>
      </w:r>
      <w:r w:rsidR="00E75D16" w:rsidRPr="0007763B">
        <w:rPr>
          <w:rFonts w:ascii="Times New Roman" w:eastAsia="Times New Roman" w:hAnsi="Times New Roman" w:cs="Times New Roman"/>
          <w:sz w:val="24"/>
          <w:szCs w:val="24"/>
        </w:rPr>
        <w:t>scenario</w:t>
      </w:r>
      <w:r w:rsidR="004170BB">
        <w:rPr>
          <w:rFonts w:ascii="Times New Roman" w:eastAsia="Times New Roman" w:hAnsi="Times New Roman" w:cs="Times New Roman"/>
          <w:sz w:val="24"/>
          <w:szCs w:val="24"/>
        </w:rPr>
        <w:t xml:space="preserve"> (immigration event, 1 population,</w:t>
      </w:r>
      <w:r w:rsidR="00F52026" w:rsidRPr="0007763B">
        <w:rPr>
          <w:rFonts w:ascii="Times New Roman" w:eastAsia="Times New Roman" w:hAnsi="Times New Roman" w:cs="Times New Roman"/>
          <w:sz w:val="24"/>
          <w:szCs w:val="24"/>
        </w:rPr>
        <w:t xml:space="preserve"> low dispersal)</w:t>
      </w:r>
      <w:r w:rsidR="007A49EF" w:rsidRPr="0007763B">
        <w:rPr>
          <w:rFonts w:ascii="Times New Roman" w:eastAsia="Times New Roman" w:hAnsi="Times New Roman" w:cs="Times New Roman"/>
          <w:sz w:val="24"/>
          <w:szCs w:val="24"/>
        </w:rPr>
        <w:t xml:space="preserve"> whereas FPR variation did not</w:t>
      </w:r>
      <w:r w:rsidR="00F52026" w:rsidRPr="0007763B">
        <w:rPr>
          <w:rFonts w:ascii="Times New Roman" w:eastAsia="Times New Roman" w:hAnsi="Times New Roman" w:cs="Times New Roman"/>
          <w:sz w:val="24"/>
          <w:szCs w:val="24"/>
        </w:rPr>
        <w:t xml:space="preserve"> </w:t>
      </w:r>
      <w:r w:rsidR="004170BB">
        <w:rPr>
          <w:rFonts w:ascii="Times New Roman" w:eastAsia="Times New Roman" w:hAnsi="Times New Roman" w:cs="Times New Roman"/>
          <w:sz w:val="24"/>
          <w:szCs w:val="24"/>
        </w:rPr>
        <w:t xml:space="preserve">increase </w:t>
      </w:r>
      <w:r w:rsidR="00F52026" w:rsidRPr="0007763B">
        <w:rPr>
          <w:rFonts w:ascii="Times New Roman" w:eastAsia="Times New Roman" w:hAnsi="Times New Roman" w:cs="Times New Roman"/>
          <w:sz w:val="24"/>
          <w:szCs w:val="24"/>
        </w:rPr>
        <w:t xml:space="preserve">for </w:t>
      </w:r>
      <w:r w:rsidR="004F670E">
        <w:rPr>
          <w:rFonts w:ascii="Times New Roman" w:eastAsia="Times New Roman" w:hAnsi="Times New Roman" w:cs="Times New Roman"/>
          <w:sz w:val="24"/>
          <w:szCs w:val="24"/>
        </w:rPr>
        <w:t xml:space="preserve">“easiest” or </w:t>
      </w:r>
      <w:r w:rsidR="00F52026" w:rsidRPr="0007763B">
        <w:rPr>
          <w:rFonts w:ascii="Times New Roman" w:eastAsia="Times New Roman" w:hAnsi="Times New Roman" w:cs="Times New Roman"/>
          <w:sz w:val="24"/>
          <w:szCs w:val="24"/>
        </w:rPr>
        <w:t>the “hardes</w:t>
      </w:r>
      <w:r w:rsidR="004170BB">
        <w:rPr>
          <w:rFonts w:ascii="Times New Roman" w:eastAsia="Times New Roman" w:hAnsi="Times New Roman" w:cs="Times New Roman"/>
          <w:sz w:val="24"/>
          <w:szCs w:val="24"/>
        </w:rPr>
        <w:t>t” (immigration event, 3 populations, high dispersal)</w:t>
      </w:r>
      <w:r w:rsidR="00F52026" w:rsidRPr="0007763B">
        <w:rPr>
          <w:rFonts w:ascii="Times New Roman" w:eastAsia="Times New Roman" w:hAnsi="Times New Roman" w:cs="Times New Roman"/>
          <w:sz w:val="24"/>
          <w:szCs w:val="24"/>
        </w:rPr>
        <w:t xml:space="preserve"> </w:t>
      </w:r>
      <w:r w:rsidR="004F670E">
        <w:rPr>
          <w:rFonts w:ascii="Times New Roman" w:eastAsia="Times New Roman" w:hAnsi="Times New Roman" w:cs="Times New Roman"/>
          <w:sz w:val="24"/>
          <w:szCs w:val="24"/>
        </w:rPr>
        <w:t xml:space="preserve">scenarios. The difference in performance between </w:t>
      </w:r>
      <w:r w:rsidR="009048D9" w:rsidRPr="0007763B">
        <w:rPr>
          <w:rFonts w:ascii="Times New Roman" w:eastAsia="Times New Roman" w:hAnsi="Times New Roman" w:cs="Times New Roman"/>
          <w:sz w:val="24"/>
          <w:szCs w:val="24"/>
        </w:rPr>
        <w:t>scenario sharply change</w:t>
      </w:r>
      <w:r w:rsidR="004F670E">
        <w:rPr>
          <w:rFonts w:ascii="Times New Roman" w:eastAsia="Times New Roman" w:hAnsi="Times New Roman" w:cs="Times New Roman"/>
          <w:sz w:val="24"/>
          <w:szCs w:val="24"/>
        </w:rPr>
        <w:t>d between 1 and 2 years, and then it</w:t>
      </w:r>
      <w:r w:rsidR="009048D9" w:rsidRPr="0007763B">
        <w:rPr>
          <w:rFonts w:ascii="Times New Roman" w:eastAsia="Times New Roman" w:hAnsi="Times New Roman" w:cs="Times New Roman"/>
          <w:sz w:val="24"/>
          <w:szCs w:val="24"/>
        </w:rPr>
        <w:t xml:space="preserve"> stay</w:t>
      </w:r>
      <w:r w:rsidR="004F670E">
        <w:rPr>
          <w:rFonts w:ascii="Times New Roman" w:eastAsia="Times New Roman" w:hAnsi="Times New Roman" w:cs="Times New Roman"/>
          <w:sz w:val="24"/>
          <w:szCs w:val="24"/>
        </w:rPr>
        <w:t>ed</w:t>
      </w:r>
      <w:r w:rsidR="009048D9" w:rsidRPr="0007763B">
        <w:rPr>
          <w:rFonts w:ascii="Times New Roman" w:eastAsia="Times New Roman" w:hAnsi="Times New Roman" w:cs="Times New Roman"/>
          <w:sz w:val="24"/>
          <w:szCs w:val="24"/>
        </w:rPr>
        <w:t xml:space="preserve"> about the same for longer periods between samplings.</w:t>
      </w:r>
    </w:p>
    <w:p w14:paraId="6D187783" w14:textId="5EADBDB2" w:rsidR="00056F49" w:rsidRPr="0007763B" w:rsidRDefault="00056F49" w:rsidP="00A51948">
      <w:pPr>
        <w:spacing w:before="240" w:after="240" w:line="480" w:lineRule="auto"/>
        <w:rPr>
          <w:rFonts w:ascii="Times New Roman" w:eastAsia="Times New Roman" w:hAnsi="Times New Roman" w:cs="Times New Roman"/>
          <w:sz w:val="24"/>
          <w:szCs w:val="24"/>
        </w:rPr>
      </w:pPr>
    </w:p>
    <w:p w14:paraId="76A81EA2" w14:textId="77777777" w:rsidR="00056F49" w:rsidRPr="0007763B" w:rsidRDefault="00056F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event and post-event sampling</w:t>
      </w:r>
    </w:p>
    <w:p w14:paraId="2AAC1F6B" w14:textId="5E8BEE90" w:rsidR="00056F49" w:rsidRPr="0007763B" w:rsidRDefault="00056F4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As hypothesized from the nature of genetic processes in connected populations, the </w:t>
      </w:r>
      <w:r w:rsidR="00FC5954">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 xml:space="preserve">signal of the demographic event inflicted upon populations disappears gradually over time. When considering the scenario most likely to preserve the signal according to earlier results on FNR and FPR, the TBI approach was still able to avoid false adequately two years after the event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but average FPR sharply increased at the three years’ mark, then increased linearly again in the following years. For the harder scenario FPR increased much faster with the years, following a slightly saturated curve, and reaching 5% of false positives after only two years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Average FNR, and the width of its confidence intervals, increased linearly for </w:t>
      </w:r>
      <w:r w:rsidR="004F670E">
        <w:rPr>
          <w:rFonts w:ascii="Times New Roman" w:eastAsia="Times New Roman" w:hAnsi="Times New Roman" w:cs="Times New Roman"/>
          <w:sz w:val="24"/>
          <w:szCs w:val="24"/>
        </w:rPr>
        <w:t>the easier scenario, but (Fig. 4</w:t>
      </w:r>
      <w:r w:rsidRPr="0007763B">
        <w:rPr>
          <w:rFonts w:ascii="Times New Roman" w:eastAsia="Times New Roman" w:hAnsi="Times New Roman" w:cs="Times New Roman"/>
          <w:sz w:val="24"/>
          <w:szCs w:val="24"/>
        </w:rPr>
        <w:t xml:space="preserve"> D). Beyond the fact that its starting FNR at 0.05 was much higher for the harder scenario (Fig. </w:t>
      </w:r>
      <w:r w:rsidR="004F670E">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D), it also increased much faster with time, reaching a plateau at unaccepta</w:t>
      </w:r>
      <w:r w:rsidR="007D7E27">
        <w:rPr>
          <w:rFonts w:ascii="Times New Roman" w:eastAsia="Times New Roman" w:hAnsi="Times New Roman" w:cs="Times New Roman"/>
          <w:sz w:val="24"/>
          <w:szCs w:val="24"/>
        </w:rPr>
        <w:t>ble power values</w:t>
      </w:r>
      <w:r w:rsidRPr="0007763B">
        <w:rPr>
          <w:rFonts w:ascii="Times New Roman" w:eastAsia="Times New Roman" w:hAnsi="Times New Roman" w:cs="Times New Roman"/>
          <w:sz w:val="24"/>
          <w:szCs w:val="24"/>
        </w:rPr>
        <w:t>. With the harder scenario, almost 25% of power is lost as the result of only two generations.</w:t>
      </w:r>
    </w:p>
    <w:p w14:paraId="4A533F16" w14:textId="7B2C9B2E" w:rsidR="00056F49" w:rsidRPr="0007763B" w:rsidRDefault="00BE0825"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94A352F" wp14:editId="55DB1275">
                <wp:simplePos x="0" y="0"/>
                <wp:positionH relativeFrom="column">
                  <wp:posOffset>923026</wp:posOffset>
                </wp:positionH>
                <wp:positionV relativeFrom="paragraph">
                  <wp:posOffset>216235</wp:posOffset>
                </wp:positionV>
                <wp:extent cx="3786996" cy="424907"/>
                <wp:effectExtent l="0" t="0" r="0" b="0"/>
                <wp:wrapNone/>
                <wp:docPr id="24" name="Groupe 24"/>
                <wp:cNvGraphicFramePr/>
                <a:graphic xmlns:a="http://schemas.openxmlformats.org/drawingml/2006/main">
                  <a:graphicData uri="http://schemas.microsoft.com/office/word/2010/wordprocessingGroup">
                    <wpg:wgp>
                      <wpg:cNvGrpSpPr/>
                      <wpg:grpSpPr>
                        <a:xfrm>
                          <a:off x="0" y="0"/>
                          <a:ext cx="3786996" cy="424907"/>
                          <a:chOff x="0" y="0"/>
                          <a:chExt cx="3786996" cy="424907"/>
                        </a:xfrm>
                      </wpg:grpSpPr>
                      <wps:wsp>
                        <wps:cNvPr id="22" name="Zone de texte 2"/>
                        <wps:cNvSpPr txBox="1">
                          <a:spLocks noChangeArrowheads="1"/>
                        </wps:cNvSpPr>
                        <wps:spPr bwMode="auto">
                          <a:xfrm>
                            <a:off x="0" y="0"/>
                            <a:ext cx="672861" cy="424907"/>
                          </a:xfrm>
                          <a:prstGeom prst="rect">
                            <a:avLst/>
                          </a:prstGeom>
                          <a:noFill/>
                          <a:ln w="9525">
                            <a:noFill/>
                            <a:miter lim="800000"/>
                            <a:headEnd/>
                            <a:tailEnd/>
                          </a:ln>
                        </wps:spPr>
                        <wps:txbx>
                          <w:txbxContent>
                            <w:p w14:paraId="2E7C4588" w14:textId="714C79A0" w:rsidR="00292102" w:rsidRPr="00F6615F" w:rsidRDefault="00292102"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053751" y="0"/>
                            <a:ext cx="733245" cy="424907"/>
                          </a:xfrm>
                          <a:prstGeom prst="rect">
                            <a:avLst/>
                          </a:prstGeom>
                          <a:noFill/>
                          <a:ln w="9525">
                            <a:noFill/>
                            <a:miter lim="800000"/>
                            <a:headEnd/>
                            <a:tailEnd/>
                          </a:ln>
                        </wps:spPr>
                        <wps:txbx>
                          <w:txbxContent>
                            <w:p w14:paraId="549A3848" w14:textId="51697FA8" w:rsidR="00292102" w:rsidRPr="00F6615F" w:rsidRDefault="00292102"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wps:txbx>
                        <wps:bodyPr rot="0" vert="horz" wrap="square" lIns="91440" tIns="45720" rIns="91440" bIns="45720" anchor="t" anchorCtr="0">
                          <a:noAutofit/>
                        </wps:bodyPr>
                      </wps:wsp>
                    </wpg:wgp>
                  </a:graphicData>
                </a:graphic>
              </wp:anchor>
            </w:drawing>
          </mc:Choice>
          <mc:Fallback>
            <w:pict>
              <v:group w14:anchorId="794A352F" id="Groupe 24" o:spid="_x0000_s1032" style="position:absolute;margin-left:72.7pt;margin-top:17.05pt;width:298.2pt;height:33.45pt;z-index:251669504" coordsize="37869,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">
                <v:shape id="_x0000_s1033" type="#_x0000_t202" style="position:absolute;width:672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E7C4588" w14:textId="714C79A0" w:rsidR="00292102" w:rsidRPr="00F6615F" w:rsidRDefault="00292102"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v:textbox>
                </v:shape>
                <v:shape id="_x0000_s1034" type="#_x0000_t202" style="position:absolute;left:30537;width:733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49A3848" w14:textId="51697FA8" w:rsidR="00292102" w:rsidRPr="00F6615F" w:rsidRDefault="00292102"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v:textbox>
                </v:shape>
              </v:group>
            </w:pict>
          </mc:Fallback>
        </mc:AlternateContent>
      </w:r>
    </w:p>
    <w:p w14:paraId="205F39D7" w14:textId="63EAA86D" w:rsidR="005524EA" w:rsidRPr="0007763B" w:rsidRDefault="009048D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g">
            <w:drawing>
              <wp:inline distT="0" distB="0" distL="0" distR="0" wp14:anchorId="475F5022" wp14:editId="232FDB57">
                <wp:extent cx="5943600" cy="4822959"/>
                <wp:effectExtent l="0" t="0" r="0" b="0"/>
                <wp:docPr id="20" name="Groupe 20"/>
                <wp:cNvGraphicFramePr/>
                <a:graphic xmlns:a="http://schemas.openxmlformats.org/drawingml/2006/main">
                  <a:graphicData uri="http://schemas.microsoft.com/office/word/2010/wordprocessingGroup">
                    <wpg:wgp>
                      <wpg:cNvGrpSpPr/>
                      <wpg:grpSpPr>
                        <a:xfrm>
                          <a:off x="0" y="0"/>
                          <a:ext cx="5943600" cy="4822959"/>
                          <a:chOff x="0" y="8484"/>
                          <a:chExt cx="6642004" cy="5391161"/>
                        </a:xfrm>
                      </wpg:grpSpPr>
                      <wpg:grpSp>
                        <wpg:cNvPr id="15" name="Groupe 15"/>
                        <wpg:cNvGrpSpPr/>
                        <wpg:grpSpPr>
                          <a:xfrm>
                            <a:off x="0" y="8484"/>
                            <a:ext cx="6642004" cy="5391161"/>
                            <a:chOff x="0" y="8484"/>
                            <a:chExt cx="6642004" cy="5391161"/>
                          </a:xfrm>
                        </wpg:grpSpPr>
                        <pic:pic xmlns:pic="http://schemas.openxmlformats.org/drawingml/2006/picture">
                          <pic:nvPicPr>
                            <pic:cNvPr id="1" name="Image 1"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2523" t="18497" r="13189" b="19383"/>
                            <a:stretch/>
                          </pic:blipFill>
                          <pic:spPr bwMode="auto">
                            <a:xfrm>
                              <a:off x="128270" y="2699625"/>
                              <a:ext cx="5764530" cy="27000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 12" descr="C:\Users\jwitt\OneDrive\Desktop\Git_Projects\Genetic_TBI_LCBD\Fig5.jpeg"/>
                            <pic:cNvPicPr>
                              <a:picLocks noChangeAspect="1"/>
                            </pic:cNvPicPr>
                          </pic:nvPicPr>
                          <pic:blipFill rotWithShape="1">
                            <a:blip r:embed="rId13">
                              <a:extLst>
                                <a:ext uri="{28A0092B-C50C-407E-A947-70E740481C1C}">
                                  <a14:useLocalDpi xmlns:a14="http://schemas.microsoft.com/office/drawing/2010/main" val="0"/>
                                </a:ext>
                              </a:extLst>
                            </a:blip>
                            <a:srcRect l="2890" t="19410" r="13184" b="18928"/>
                            <a:stretch/>
                          </pic:blipFill>
                          <pic:spPr bwMode="auto">
                            <a:xfrm>
                              <a:off x="131301" y="8484"/>
                              <a:ext cx="5762625" cy="26911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 13"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554" t="39743" r="1128" b="47689"/>
                            <a:stretch/>
                          </pic:blipFill>
                          <pic:spPr bwMode="auto">
                            <a:xfrm>
                              <a:off x="6029864" y="2268701"/>
                              <a:ext cx="612140" cy="4743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6" t="42711" r="97225" b="50939"/>
                            <a:stretch/>
                          </pic:blipFill>
                          <pic:spPr bwMode="auto">
                            <a:xfrm>
                              <a:off x="0" y="2424023"/>
                              <a:ext cx="128270" cy="275590"/>
                            </a:xfrm>
                            <a:prstGeom prst="rect">
                              <a:avLst/>
                            </a:prstGeom>
                            <a:noFill/>
                            <a:ln>
                              <a:noFill/>
                            </a:ln>
                            <a:extLst>
                              <a:ext uri="{53640926-AAD7-44D8-BBD7-CCE9431645EC}">
                                <a14:shadowObscured xmlns:a14="http://schemas.microsoft.com/office/drawing/2010/main"/>
                              </a:ext>
                            </a:extLst>
                          </pic:spPr>
                        </pic:pic>
                      </wpg:grpSp>
                      <wps:wsp>
                        <wps:cNvPr id="16" name="Zone de texte 2"/>
                        <wps:cNvSpPr txBox="1">
                          <a:spLocks noChangeArrowheads="1"/>
                        </wps:cNvSpPr>
                        <wps:spPr bwMode="auto">
                          <a:xfrm>
                            <a:off x="379562" y="69011"/>
                            <a:ext cx="371475" cy="474980"/>
                          </a:xfrm>
                          <a:prstGeom prst="rect">
                            <a:avLst/>
                          </a:prstGeom>
                          <a:noFill/>
                          <a:ln w="9525">
                            <a:noFill/>
                            <a:miter lim="800000"/>
                            <a:headEnd/>
                            <a:tailEnd/>
                          </a:ln>
                        </wps:spPr>
                        <wps:txbx>
                          <w:txbxContent>
                            <w:p w14:paraId="7EF97144" w14:textId="77777777" w:rsidR="00292102" w:rsidRPr="00F6615F" w:rsidRDefault="00292102"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wps:wsp>
                        <wps:cNvPr id="17" name="Zone de texte 2"/>
                        <wps:cNvSpPr txBox="1">
                          <a:spLocks noChangeArrowheads="1"/>
                        </wps:cNvSpPr>
                        <wps:spPr bwMode="auto">
                          <a:xfrm>
                            <a:off x="3795623" y="69011"/>
                            <a:ext cx="371475" cy="474980"/>
                          </a:xfrm>
                          <a:prstGeom prst="rect">
                            <a:avLst/>
                          </a:prstGeom>
                          <a:noFill/>
                          <a:ln w="9525">
                            <a:noFill/>
                            <a:miter lim="800000"/>
                            <a:headEnd/>
                            <a:tailEnd/>
                          </a:ln>
                        </wps:spPr>
                        <wps:txbx>
                          <w:txbxContent>
                            <w:p w14:paraId="427B4A6B"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wps:wsp>
                        <wps:cNvPr id="18" name="Zone de texte 2"/>
                        <wps:cNvSpPr txBox="1">
                          <a:spLocks noChangeArrowheads="1"/>
                        </wps:cNvSpPr>
                        <wps:spPr bwMode="auto">
                          <a:xfrm>
                            <a:off x="379562" y="2812211"/>
                            <a:ext cx="371475" cy="474980"/>
                          </a:xfrm>
                          <a:prstGeom prst="rect">
                            <a:avLst/>
                          </a:prstGeom>
                          <a:noFill/>
                          <a:ln w="9525">
                            <a:noFill/>
                            <a:miter lim="800000"/>
                            <a:headEnd/>
                            <a:tailEnd/>
                          </a:ln>
                        </wps:spPr>
                        <wps:txbx>
                          <w:txbxContent>
                            <w:p w14:paraId="0EE2C982"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rPr>
                                <w:t>C</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3795623" y="2803584"/>
                            <a:ext cx="371475" cy="474980"/>
                          </a:xfrm>
                          <a:prstGeom prst="rect">
                            <a:avLst/>
                          </a:prstGeom>
                          <a:noFill/>
                          <a:ln w="9525">
                            <a:noFill/>
                            <a:miter lim="800000"/>
                            <a:headEnd/>
                            <a:tailEnd/>
                          </a:ln>
                        </wps:spPr>
                        <wps:txbx>
                          <w:txbxContent>
                            <w:p w14:paraId="2D594383"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wps:txbx>
                        <wps:bodyPr rot="0" vert="horz" wrap="square" lIns="91440" tIns="45720" rIns="91440" bIns="45720" anchor="t" anchorCtr="0">
                          <a:noAutofit/>
                        </wps:bodyPr>
                      </wps:wsp>
                    </wpg:wgp>
                  </a:graphicData>
                </a:graphic>
              </wp:inline>
            </w:drawing>
          </mc:Choice>
          <mc:Fallback>
            <w:pict>
              <v:group w14:anchorId="475F5022" id="Groupe 20" o:spid="_x0000_s1035" style="width:468pt;height:379.75pt;mso-position-horizontal-relative:char;mso-position-vertical-relative:line" coordorigin=",84" coordsize="66420,53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Kzh3yn8YwEA/GMBABUAAABkcnMvbWVkaWEvaW1hZ2UyLmpwZWf/2P/gABBK&#10;RklGAAEBAQBgAGAAAP/bAEMAAQEBAQEBAQEBAQEBAQEBAQEBAQEBAQEBAQEBAQEBAQEBAQEBAQEB&#10;AQEBAQEBAQEBAQEBAQEBAQEBAQEBAQEBAf/bAEMBAQEBAQEBAQEBAQEBAQEBAQEBAQEBAQEBAQEB&#10;AQEBAQEBAQEBAQEBAQEBAQEBAQEBAQEBAQEBAQEBAQEBAQEBAf/AABEIAiYD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7+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">
                <v:group id="Groupe 15" o:spid="_x0000_s1036" style="position:absolute;top:84;width:66420;height:53912" coordorigin=",84" coordsize="66420,5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7" type="#_x0000_t75" style="position:absolute;left:1282;top:26996;width:5764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">
                    <v:imagedata r:id="rId14" o:title="Fig6" croptop="12122f" cropbottom="12703f" cropleft="1653f" cropright="8644f"/>
                    <v:path arrowok="t"/>
                  </v:shape>
                  <v:shape id="Image 12" o:spid="_x0000_s1038" type="#_x0000_t75" style="position:absolute;left:1313;top:84;width:57626;height:2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">
                    <v:imagedata r:id="rId15" o:title="Fig5" croptop="12721f" cropbottom="12405f" cropleft="1894f" cropright="8640f"/>
                    <v:path arrowok="t"/>
                  </v:shape>
                  <v:shape id="Image 13" o:spid="_x0000_s1039" type="#_x0000_t75" style="position:absolute;left:60298;top:22687;width:6122;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">
                    <v:imagedata r:id="rId14" o:title="Fig6" croptop="26046f" cropbottom="31253f" cropleft="58035f" cropright="739f"/>
                    <v:path arrowok="t"/>
                  </v:shape>
                  <v:shape id="Image 14" o:spid="_x0000_s1040" type="#_x0000_t75" style="position:absolute;top:24240;width:1282;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">
                    <v:imagedata r:id="rId14" o:title="Fig6" croptop="27991f" cropbottom="33383f" cropleft="581f" cropright="63717f"/>
                    <v:path arrowok="t"/>
                  </v:shape>
                </v:group>
                <v:shape id="_x0000_s1041" type="#_x0000_t202" style="position:absolute;left:3795;top:690;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EF97144" w14:textId="77777777" w:rsidR="00292102" w:rsidRPr="00F6615F" w:rsidRDefault="00292102"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v:shape id="_x0000_s1042" type="#_x0000_t202" style="position:absolute;left:37956;top:690;width:3714;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27B4A6B"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v:shape id="_x0000_s1043" type="#_x0000_t202" style="position:absolute;left:3795;top:28122;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EE2C982"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rPr>
                          <w:t>C</w:t>
                        </w:r>
                      </w:p>
                    </w:txbxContent>
                  </v:textbox>
                </v:shape>
                <v:shape id="_x0000_s1044" type="#_x0000_t202" style="position:absolute;left:37956;top:28035;width:371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D594383"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v:textbox>
                </v:shape>
                <w10:anchorlock/>
              </v:group>
            </w:pict>
          </mc:Fallback>
        </mc:AlternateContent>
      </w:r>
    </w:p>
    <w:p w14:paraId="116A8252" w14:textId="3419C40D" w:rsidR="00E5485D" w:rsidRPr="0007763B" w:rsidRDefault="00E5485D"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537BAC">
        <w:rPr>
          <w:rFonts w:ascii="Times New Roman" w:eastAsia="Times New Roman" w:hAnsi="Times New Roman" w:cs="Times New Roman"/>
          <w:b/>
          <w:sz w:val="24"/>
          <w:szCs w:val="24"/>
        </w:rPr>
        <w:t>4</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 xml:space="preserve">Influence of number years between </w:t>
      </w:r>
      <w:r w:rsidR="000745F8" w:rsidRPr="0007763B">
        <w:rPr>
          <w:rFonts w:ascii="Times New Roman" w:eastAsia="Times New Roman" w:hAnsi="Times New Roman" w:cs="Times New Roman"/>
          <w:sz w:val="24"/>
          <w:szCs w:val="24"/>
        </w:rPr>
        <w:t xml:space="preserve">the </w:t>
      </w:r>
      <w:r w:rsidRPr="0007763B">
        <w:rPr>
          <w:rFonts w:ascii="Times New Roman" w:eastAsia="Times New Roman" w:hAnsi="Times New Roman" w:cs="Times New Roman"/>
          <w:sz w:val="24"/>
          <w:szCs w:val="24"/>
        </w:rPr>
        <w:t xml:space="preserve">event </w:t>
      </w:r>
      <w:r w:rsidR="000745F8" w:rsidRPr="0007763B">
        <w:rPr>
          <w:rFonts w:ascii="Times New Roman" w:eastAsia="Times New Roman" w:hAnsi="Times New Roman" w:cs="Times New Roman"/>
          <w:sz w:val="24"/>
          <w:szCs w:val="24"/>
        </w:rPr>
        <w:t>and a pre-event</w:t>
      </w:r>
      <w:r w:rsidRPr="0007763B">
        <w:rPr>
          <w:rFonts w:ascii="Times New Roman" w:eastAsia="Times New Roman" w:hAnsi="Times New Roman" w:cs="Times New Roman"/>
          <w:sz w:val="24"/>
          <w:szCs w:val="24"/>
        </w:rPr>
        <w:t xml:space="preserve"> sampling</w:t>
      </w:r>
      <w:r w:rsidR="000745F8"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(A, B) or </w:t>
      </w:r>
      <w:r w:rsidR="000745F8" w:rsidRPr="0007763B">
        <w:rPr>
          <w:rFonts w:ascii="Times New Roman" w:eastAsia="Times New Roman" w:hAnsi="Times New Roman" w:cs="Times New Roman"/>
          <w:sz w:val="24"/>
          <w:szCs w:val="24"/>
        </w:rPr>
        <w:t>a post-event</w:t>
      </w:r>
      <w:r w:rsidRPr="0007763B">
        <w:rPr>
          <w:rFonts w:ascii="Times New Roman" w:eastAsia="Times New Roman" w:hAnsi="Times New Roman" w:cs="Times New Roman"/>
          <w:sz w:val="24"/>
          <w:szCs w:val="24"/>
        </w:rPr>
        <w:t xml:space="preserve"> sampling (C, D) on </w:t>
      </w:r>
      <w:r w:rsidR="008317CD" w:rsidRPr="0007763B">
        <w:rPr>
          <w:rFonts w:ascii="Times New Roman" w:eastAsia="Times New Roman" w:hAnsi="Times New Roman" w:cs="Times New Roman"/>
          <w:sz w:val="24"/>
          <w:szCs w:val="24"/>
        </w:rPr>
        <w:t xml:space="preserve">averages and confidence intervals of </w:t>
      </w:r>
      <w:r w:rsidRPr="0007763B">
        <w:rPr>
          <w:rFonts w:ascii="Times New Roman" w:eastAsia="Times New Roman" w:hAnsi="Times New Roman" w:cs="Times New Roman"/>
          <w:sz w:val="24"/>
          <w:szCs w:val="24"/>
        </w:rPr>
        <w:t xml:space="preserve">FPR (A, C) and FNR (B, D), for two extreme scenarios with the 0.05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w:t>
      </w:r>
    </w:p>
    <w:p w14:paraId="27B5DFC8" w14:textId="77777777" w:rsidR="001965D2" w:rsidRPr="0007763B" w:rsidRDefault="001965D2" w:rsidP="00A51948">
      <w:pPr>
        <w:spacing w:before="240" w:after="240" w:line="480" w:lineRule="auto"/>
        <w:rPr>
          <w:rFonts w:ascii="Times New Roman" w:eastAsia="Times New Roman" w:hAnsi="Times New Roman" w:cs="Times New Roman"/>
          <w:i/>
          <w:sz w:val="24"/>
          <w:szCs w:val="24"/>
        </w:rPr>
      </w:pPr>
    </w:p>
    <w:p w14:paraId="12F4FA23" w14:textId="015B5418" w:rsidR="004E13A5" w:rsidRPr="0007763B" w:rsidRDefault="00B13AE1"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Threshold and general performance</w:t>
      </w:r>
    </w:p>
    <w:p w14:paraId="5B2CC53D" w14:textId="2D924209"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Stricter values</w:t>
      </w:r>
      <w:r w:rsidR="00CE6FD9" w:rsidRPr="0007763B">
        <w:rPr>
          <w:rFonts w:ascii="Times New Roman" w:eastAsia="Times New Roman" w:hAnsi="Times New Roman" w:cs="Times New Roman"/>
          <w:sz w:val="24"/>
          <w:szCs w:val="24"/>
        </w:rPr>
        <w:t xml:space="preserve"> (lower values)</w:t>
      </w:r>
      <w:r w:rsidRPr="0007763B">
        <w:rPr>
          <w:rFonts w:ascii="Times New Roman" w:eastAsia="Times New Roman" w:hAnsi="Times New Roman" w:cs="Times New Roman"/>
          <w:sz w:val="24"/>
          <w:szCs w:val="24"/>
        </w:rPr>
        <w:t xml:space="preserve"> for the </w:t>
      </w:r>
      <w:r w:rsidR="00A95B48" w:rsidRPr="0007763B">
        <w:rPr>
          <w:rFonts w:ascii="Times New Roman" w:eastAsia="Times New Roman" w:hAnsi="Times New Roman" w:cs="Times New Roman"/>
          <w:sz w:val="24"/>
          <w:szCs w:val="24"/>
        </w:rPr>
        <w:t>TBI</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expectedly bring a better FPR but also bring a patholo</w:t>
      </w:r>
      <w:r w:rsidR="00B13AE1" w:rsidRPr="0007763B">
        <w:rPr>
          <w:rFonts w:ascii="Times New Roman" w:eastAsia="Times New Roman" w:hAnsi="Times New Roman" w:cs="Times New Roman"/>
          <w:sz w:val="24"/>
          <w:szCs w:val="24"/>
        </w:rPr>
        <w:t>gical FNR (</w:t>
      </w:r>
      <w:r w:rsidR="00CE6FD9" w:rsidRPr="0007763B">
        <w:rPr>
          <w:rFonts w:ascii="Times New Roman" w:eastAsia="Times New Roman" w:hAnsi="Times New Roman" w:cs="Times New Roman"/>
          <w:sz w:val="24"/>
          <w:szCs w:val="24"/>
        </w:rPr>
        <w:t xml:space="preserve">low </w:t>
      </w:r>
      <w:r w:rsidR="00B13AE1"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Indeed, across all scenarios, t</w:t>
      </w:r>
      <w:r w:rsidR="00B13AE1" w:rsidRPr="0007763B">
        <w:rPr>
          <w:rFonts w:ascii="Times New Roman" w:eastAsia="Times New Roman" w:hAnsi="Times New Roman" w:cs="Times New Roman"/>
          <w:sz w:val="24"/>
          <w:szCs w:val="24"/>
        </w:rPr>
        <w:t>he FNR de</w:t>
      </w:r>
      <w:r w:rsidRPr="0007763B">
        <w:rPr>
          <w:rFonts w:ascii="Times New Roman" w:eastAsia="Times New Roman" w:hAnsi="Times New Roman" w:cs="Times New Roman"/>
          <w:sz w:val="24"/>
          <w:szCs w:val="24"/>
        </w:rPr>
        <w:t>creases</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sz w:val="24"/>
          <w:szCs w:val="24"/>
        </w:rPr>
        <w:lastRenderedPageBreak/>
        <w:t>exponentially when threshold values increase</w:t>
      </w:r>
      <w:r w:rsidRPr="0007763B">
        <w:rPr>
          <w:rFonts w:ascii="Times New Roman" w:eastAsia="Times New Roman" w:hAnsi="Times New Roman" w:cs="Times New Roman"/>
          <w:sz w:val="24"/>
          <w:szCs w:val="24"/>
        </w:rPr>
        <w:t xml:space="preserve">, </w:t>
      </w:r>
      <w:r w:rsidR="00CE6FD9" w:rsidRPr="0007763B">
        <w:rPr>
          <w:rFonts w:ascii="Times New Roman" w:eastAsia="Times New Roman" w:hAnsi="Times New Roman" w:cs="Times New Roman"/>
          <w:sz w:val="24"/>
          <w:szCs w:val="24"/>
        </w:rPr>
        <w:t xml:space="preserve">while the FPR increases linearly (e.g. Fig. 3; Fig. 4). Notably, FPR values never surpassed 0.1, which was the maximum threshold chosen in our testing, </w:t>
      </w:r>
      <w:r w:rsidR="009D2703">
        <w:rPr>
          <w:rFonts w:ascii="Times New Roman" w:eastAsia="Times New Roman" w:hAnsi="Times New Roman" w:cs="Times New Roman"/>
          <w:sz w:val="24"/>
          <w:szCs w:val="24"/>
        </w:rPr>
        <w:t>indicating that they may be</w:t>
      </w:r>
      <w:r w:rsidR="00BE0825">
        <w:rPr>
          <w:rFonts w:ascii="Times New Roman" w:eastAsia="Times New Roman" w:hAnsi="Times New Roman" w:cs="Times New Roman"/>
          <w:sz w:val="24"/>
          <w:szCs w:val="24"/>
        </w:rPr>
        <w:t xml:space="preserve"> acceptable </w:t>
      </w:r>
      <w:r w:rsidR="00BE0825">
        <w:rPr>
          <w:rFonts w:ascii="Times New Roman" w:eastAsia="Times New Roman" w:hAnsi="Times New Roman" w:cs="Times New Roman"/>
          <w:sz w:val="24"/>
          <w:szCs w:val="24"/>
        </w:rPr>
        <w:fldChar w:fldCharType="begin" w:fldLock="1"/>
      </w:r>
      <w:r w:rsidR="000053C7">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BE0825">
        <w:rPr>
          <w:rFonts w:ascii="Times New Roman" w:eastAsia="Times New Roman" w:hAnsi="Times New Roman" w:cs="Times New Roman"/>
          <w:sz w:val="24"/>
          <w:szCs w:val="24"/>
        </w:rPr>
        <w:fldChar w:fldCharType="separate"/>
      </w:r>
      <w:r w:rsidR="00BE0825" w:rsidRPr="00BE0825">
        <w:rPr>
          <w:rFonts w:ascii="Times New Roman" w:eastAsia="Times New Roman" w:hAnsi="Times New Roman" w:cs="Times New Roman"/>
          <w:noProof/>
          <w:sz w:val="24"/>
          <w:szCs w:val="24"/>
        </w:rPr>
        <w:t>(Legendre &amp; Legendre, 2012)</w:t>
      </w:r>
      <w:r w:rsidR="00BE0825">
        <w:rPr>
          <w:rFonts w:ascii="Times New Roman" w:eastAsia="Times New Roman" w:hAnsi="Times New Roman" w:cs="Times New Roman"/>
          <w:sz w:val="24"/>
          <w:szCs w:val="24"/>
        </w:rPr>
        <w:fldChar w:fldCharType="end"/>
      </w:r>
      <w:r w:rsidR="00CE6FD9" w:rsidRPr="0007763B">
        <w:rPr>
          <w:rFonts w:ascii="Times New Roman" w:eastAsia="Times New Roman" w:hAnsi="Times New Roman" w:cs="Times New Roman"/>
          <w:sz w:val="24"/>
          <w:szCs w:val="24"/>
        </w:rPr>
        <w:t>. The de</w:t>
      </w:r>
      <w:r w:rsidRPr="0007763B">
        <w:rPr>
          <w:rFonts w:ascii="Times New Roman" w:eastAsia="Times New Roman" w:hAnsi="Times New Roman" w:cs="Times New Roman"/>
          <w:sz w:val="24"/>
          <w:szCs w:val="24"/>
        </w:rPr>
        <w:t xml:space="preserve">crease in </w:t>
      </w:r>
      <w:r w:rsidR="00CE6FD9" w:rsidRPr="0007763B">
        <w:rPr>
          <w:rFonts w:ascii="Times New Roman" w:eastAsia="Times New Roman" w:hAnsi="Times New Roman" w:cs="Times New Roman"/>
          <w:sz w:val="24"/>
          <w:szCs w:val="24"/>
        </w:rPr>
        <w:t>average FNR</w:t>
      </w:r>
      <w:r w:rsidR="00396770" w:rsidRPr="0007763B">
        <w:rPr>
          <w:rFonts w:ascii="Times New Roman" w:eastAsia="Times New Roman" w:hAnsi="Times New Roman" w:cs="Times New Roman"/>
          <w:sz w:val="24"/>
          <w:szCs w:val="24"/>
        </w:rPr>
        <w:t xml:space="preserve"> across all scenarios</w:t>
      </w:r>
      <w:r w:rsidR="00CE6FD9" w:rsidRPr="0007763B">
        <w:rPr>
          <w:rFonts w:ascii="Times New Roman" w:eastAsia="Times New Roman" w:hAnsi="Times New Roman" w:cs="Times New Roman"/>
          <w:sz w:val="24"/>
          <w:szCs w:val="24"/>
        </w:rPr>
        <w:t xml:space="preserve"> associated with an increase in the threshold value,</w:t>
      </w:r>
      <w:r w:rsidRPr="0007763B">
        <w:rPr>
          <w:rFonts w:ascii="Times New Roman" w:eastAsia="Times New Roman" w:hAnsi="Times New Roman" w:cs="Times New Roman"/>
          <w:sz w:val="24"/>
          <w:szCs w:val="24"/>
        </w:rPr>
        <w:t xml:space="preserve"> is accompanied by a decrease of the associated standard variation</w:t>
      </w:r>
      <w:r w:rsidR="00C47A12" w:rsidRPr="0007763B">
        <w:rPr>
          <w:rFonts w:ascii="Times New Roman" w:eastAsia="Times New Roman" w:hAnsi="Times New Roman" w:cs="Times New Roman"/>
          <w:sz w:val="24"/>
          <w:szCs w:val="24"/>
        </w:rPr>
        <w:t>, as soon as variation exists</w:t>
      </w:r>
      <w:r w:rsidR="00FC1F62" w:rsidRPr="0007763B">
        <w:rPr>
          <w:rFonts w:ascii="Times New Roman" w:eastAsia="Times New Roman" w:hAnsi="Times New Roman" w:cs="Times New Roman"/>
          <w:sz w:val="24"/>
          <w:szCs w:val="24"/>
        </w:rPr>
        <w:t xml:space="preserve"> (FNR </w:t>
      </w:r>
      <w:r w:rsidR="0031038B" w:rsidRPr="0007763B">
        <w:rPr>
          <w:rFonts w:ascii="Times New Roman" w:eastAsia="Times New Roman" w:hAnsi="Times New Roman" w:cs="Times New Roman"/>
          <w:sz w:val="24"/>
          <w:szCs w:val="24"/>
        </w:rPr>
        <w:t>no</w:t>
      </w:r>
      <w:r w:rsidR="00FC1F62" w:rsidRPr="0007763B">
        <w:rPr>
          <w:rFonts w:ascii="Times New Roman" w:eastAsia="Times New Roman" w:hAnsi="Times New Roman" w:cs="Times New Roman"/>
          <w:sz w:val="24"/>
          <w:szCs w:val="24"/>
        </w:rPr>
        <w:t>t equal to 1)</w:t>
      </w:r>
      <w:r w:rsidR="00C47A12" w:rsidRPr="0007763B">
        <w:rPr>
          <w:rFonts w:ascii="Times New Roman" w:eastAsia="Times New Roman" w:hAnsi="Times New Roman" w:cs="Times New Roman"/>
          <w:sz w:val="24"/>
          <w:szCs w:val="24"/>
        </w:rPr>
        <w:t>: from</w:t>
      </w:r>
      <w:r w:rsidR="00C47A12" w:rsidRPr="0007763B">
        <w:rPr>
          <w:rFonts w:ascii="Times New Roman" w:hAnsi="Times New Roman" w:cs="Times New Roman"/>
          <w:sz w:val="24"/>
          <w:szCs w:val="24"/>
        </w:rPr>
        <w:t xml:space="preserve"> </w:t>
      </w:r>
      <w:r w:rsidR="00C47A12" w:rsidRPr="0007763B">
        <w:rPr>
          <w:rFonts w:ascii="Times New Roman" w:eastAsia="Times New Roman" w:hAnsi="Times New Roman" w:cs="Times New Roman"/>
          <w:sz w:val="24"/>
          <w:szCs w:val="24"/>
        </w:rPr>
        <w:t xml:space="preserve">0.3749 </w:t>
      </w:r>
      <w:r w:rsidR="00055C1A" w:rsidRPr="0007763B">
        <w:rPr>
          <w:rFonts w:ascii="Times New Roman" w:eastAsia="Times New Roman" w:hAnsi="Times New Roman" w:cs="Times New Roman"/>
          <w:sz w:val="24"/>
          <w:szCs w:val="24"/>
        </w:rPr>
        <w:t>(0.00</w:t>
      </w:r>
      <w:r w:rsidR="001D512F" w:rsidRPr="0007763B">
        <w:rPr>
          <w:rFonts w:ascii="Times New Roman" w:eastAsia="Times New Roman" w:hAnsi="Times New Roman" w:cs="Times New Roman"/>
          <w:sz w:val="24"/>
          <w:szCs w:val="24"/>
        </w:rPr>
        <w:t>1)</w:t>
      </w:r>
      <w:r w:rsidR="00CE6FD9" w:rsidRPr="0007763B">
        <w:rPr>
          <w:rFonts w:ascii="Times New Roman" w:eastAsia="Times New Roman" w:hAnsi="Times New Roman" w:cs="Times New Roman"/>
          <w:sz w:val="24"/>
          <w:szCs w:val="24"/>
        </w:rPr>
        <w:t xml:space="preserve"> to </w:t>
      </w:r>
      <w:r w:rsidR="00C47A12" w:rsidRPr="0007763B">
        <w:rPr>
          <w:rFonts w:ascii="Times New Roman" w:eastAsia="Times New Roman" w:hAnsi="Times New Roman" w:cs="Times New Roman"/>
          <w:sz w:val="24"/>
          <w:szCs w:val="24"/>
        </w:rPr>
        <w:t xml:space="preserve">0.2471 </w:t>
      </w:r>
      <w:r w:rsidR="001D512F" w:rsidRPr="0007763B">
        <w:rPr>
          <w:rFonts w:ascii="Times New Roman" w:eastAsia="Times New Roman" w:hAnsi="Times New Roman" w:cs="Times New Roman"/>
          <w:sz w:val="24"/>
          <w:szCs w:val="24"/>
        </w:rPr>
        <w:t>(0.1)</w:t>
      </w:r>
      <w:r w:rsidR="00CE6FD9" w:rsidRPr="0007763B">
        <w:rPr>
          <w:rFonts w:ascii="Times New Roman" w:eastAsia="Times New Roman" w:hAnsi="Times New Roman" w:cs="Times New Roman"/>
          <w:sz w:val="24"/>
          <w:szCs w:val="24"/>
        </w:rPr>
        <w:t>, considering all scenarios. In contrast, the increase in average</w:t>
      </w:r>
      <w:r w:rsidRPr="0007763B">
        <w:rPr>
          <w:rFonts w:ascii="Times New Roman" w:eastAsia="Times New Roman" w:hAnsi="Times New Roman" w:cs="Times New Roman"/>
          <w:sz w:val="24"/>
          <w:szCs w:val="24"/>
        </w:rPr>
        <w:t xml:space="preserve"> FPR </w:t>
      </w:r>
      <w:r w:rsidR="00C07FA2">
        <w:rPr>
          <w:rFonts w:ascii="Times New Roman" w:eastAsia="Times New Roman" w:hAnsi="Times New Roman" w:cs="Times New Roman"/>
          <w:sz w:val="24"/>
          <w:szCs w:val="24"/>
        </w:rPr>
        <w:t xml:space="preserve">is </w:t>
      </w:r>
      <w:r w:rsidRPr="0007763B">
        <w:rPr>
          <w:rFonts w:ascii="Times New Roman" w:eastAsia="Times New Roman" w:hAnsi="Times New Roman" w:cs="Times New Roman"/>
          <w:sz w:val="24"/>
          <w:szCs w:val="24"/>
        </w:rPr>
        <w:t>concurrent with an increasing of its variation</w:t>
      </w:r>
      <w:r w:rsidR="00C47A12" w:rsidRPr="0007763B">
        <w:rPr>
          <w:rFonts w:ascii="Times New Roman" w:eastAsia="Times New Roman" w:hAnsi="Times New Roman" w:cs="Times New Roman"/>
          <w:sz w:val="24"/>
          <w:szCs w:val="24"/>
        </w:rPr>
        <w:t>: from 0 (0.0</w:t>
      </w:r>
      <w:r w:rsidR="00055C1A" w:rsidRPr="0007763B">
        <w:rPr>
          <w:rFonts w:ascii="Times New Roman" w:eastAsia="Times New Roman" w:hAnsi="Times New Roman" w:cs="Times New Roman"/>
          <w:sz w:val="24"/>
          <w:szCs w:val="24"/>
        </w:rPr>
        <w:t>0</w:t>
      </w:r>
      <w:r w:rsidR="00C47A12" w:rsidRPr="0007763B">
        <w:rPr>
          <w:rFonts w:ascii="Times New Roman" w:eastAsia="Times New Roman" w:hAnsi="Times New Roman" w:cs="Times New Roman"/>
          <w:sz w:val="24"/>
          <w:szCs w:val="24"/>
        </w:rPr>
        <w:t>0</w:t>
      </w:r>
      <w:r w:rsidR="001D512F" w:rsidRPr="0007763B">
        <w:rPr>
          <w:rFonts w:ascii="Times New Roman" w:eastAsia="Times New Roman" w:hAnsi="Times New Roman" w:cs="Times New Roman"/>
          <w:sz w:val="24"/>
          <w:szCs w:val="24"/>
        </w:rPr>
        <w:t xml:space="preserve">1) to </w:t>
      </w:r>
      <w:r w:rsidR="00C47A12" w:rsidRPr="0007763B">
        <w:rPr>
          <w:rFonts w:ascii="Times New Roman" w:eastAsia="Times New Roman" w:hAnsi="Times New Roman" w:cs="Times New Roman"/>
          <w:sz w:val="24"/>
          <w:szCs w:val="24"/>
        </w:rPr>
        <w:t>0.0377</w:t>
      </w:r>
      <w:r w:rsidR="001D512F" w:rsidRPr="0007763B">
        <w:rPr>
          <w:rFonts w:ascii="Times New Roman" w:eastAsia="Times New Roman" w:hAnsi="Times New Roman" w:cs="Times New Roman"/>
          <w:sz w:val="24"/>
          <w:szCs w:val="24"/>
        </w:rPr>
        <w:t xml:space="preserve"> (0.1).</w:t>
      </w:r>
      <w:r w:rsidR="00500E46">
        <w:rPr>
          <w:rFonts w:ascii="Times New Roman" w:eastAsia="Times New Roman" w:hAnsi="Times New Roman" w:cs="Times New Roman"/>
          <w:sz w:val="24"/>
          <w:szCs w:val="24"/>
        </w:rPr>
        <w:t xml:space="preserve"> </w:t>
      </w:r>
      <w:commentRangeStart w:id="15"/>
      <w:r w:rsidR="00500E46">
        <w:rPr>
          <w:rFonts w:ascii="Times New Roman" w:eastAsia="Times New Roman" w:hAnsi="Times New Roman" w:cs="Times New Roman"/>
          <w:sz w:val="24"/>
          <w:szCs w:val="24"/>
        </w:rPr>
        <w:t xml:space="preserve">Add about why parameters </w:t>
      </w:r>
      <w:r w:rsidR="00500E46" w:rsidRPr="00500E46">
        <w:rPr>
          <w:rFonts w:ascii="Times New Roman" w:eastAsia="Times New Roman" w:hAnsi="Times New Roman" w:cs="Times New Roman"/>
          <w:sz w:val="24"/>
          <w:szCs w:val="24"/>
        </w:rPr>
        <w:t>were complex, realistic, and useful.</w:t>
      </w:r>
      <w:commentRangeEnd w:id="15"/>
      <w:r w:rsidR="00500E46">
        <w:rPr>
          <w:rStyle w:val="Marquedecommentaire"/>
        </w:rPr>
        <w:commentReference w:id="15"/>
      </w:r>
    </w:p>
    <w:p w14:paraId="29184FE1" w14:textId="77777777" w:rsidR="00A30430" w:rsidRPr="0007763B" w:rsidRDefault="00A30430" w:rsidP="00A51948">
      <w:pPr>
        <w:spacing w:before="240" w:after="240" w:line="480" w:lineRule="auto"/>
        <w:rPr>
          <w:rFonts w:ascii="Times New Roman" w:eastAsia="Times New Roman" w:hAnsi="Times New Roman" w:cs="Times New Roman"/>
          <w:sz w:val="24"/>
          <w:szCs w:val="24"/>
        </w:rPr>
      </w:pPr>
    </w:p>
    <w:p w14:paraId="43930590" w14:textId="258CE41F" w:rsidR="004E13A5" w:rsidRPr="0007763B" w:rsidRDefault="001E58E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Control</w:t>
      </w:r>
      <w:r w:rsidR="00B441F7" w:rsidRPr="0007763B">
        <w:rPr>
          <w:rFonts w:ascii="Times New Roman" w:eastAsia="Times New Roman" w:hAnsi="Times New Roman" w:cs="Times New Roman"/>
          <w:i/>
          <w:sz w:val="24"/>
          <w:szCs w:val="24"/>
        </w:rPr>
        <w:t xml:space="preserve"> simulations</w:t>
      </w:r>
    </w:p>
    <w:p w14:paraId="6DA5C5C0" w14:textId="39D67935" w:rsidR="001E58E9"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 also the difference </w:t>
      </w:r>
      <w:r w:rsidR="00586186" w:rsidRPr="0007763B">
        <w:rPr>
          <w:rFonts w:ascii="Times New Roman" w:eastAsia="Times New Roman" w:hAnsi="Times New Roman" w:cs="Times New Roman"/>
          <w:sz w:val="24"/>
          <w:szCs w:val="24"/>
        </w:rPr>
        <w:t>generally diminished</w:t>
      </w:r>
      <w:r w:rsidR="001E58E9" w:rsidRPr="0007763B">
        <w:rPr>
          <w:rFonts w:ascii="Times New Roman" w:eastAsia="Times New Roman" w:hAnsi="Times New Roman" w:cs="Times New Roman"/>
          <w:sz w:val="24"/>
          <w:szCs w:val="24"/>
        </w:rPr>
        <w:t xml:space="preserve"> with the intensity of dispersal</w:t>
      </w:r>
      <w:r w:rsidR="00C07FA2">
        <w:rPr>
          <w:rFonts w:ascii="Times New Roman" w:eastAsia="Times New Roman" w:hAnsi="Times New Roman" w:cs="Times New Roman"/>
          <w:sz w:val="24"/>
          <w:szCs w:val="24"/>
        </w:rPr>
        <w:t xml:space="preserve"> (Fig. 2</w:t>
      </w:r>
      <w:r w:rsidR="001E58E9" w:rsidRPr="0007763B">
        <w:rPr>
          <w:rFonts w:ascii="Times New Roman" w:eastAsia="Times New Roman" w:hAnsi="Times New Roman" w:cs="Times New Roman"/>
          <w:sz w:val="24"/>
          <w:szCs w:val="24"/>
        </w:rPr>
        <w:t>).</w:t>
      </w:r>
      <w:r w:rsidR="001D512F" w:rsidRPr="0007763B">
        <w:rPr>
          <w:rFonts w:ascii="Times New Roman" w:eastAsia="Times New Roman" w:hAnsi="Times New Roman" w:cs="Times New Roman"/>
          <w:sz w:val="24"/>
          <w:szCs w:val="24"/>
        </w:rPr>
        <w:t xml:space="preserve"> This means that in the presence of an actual event, we were less likely to wrongfully choose</w:t>
      </w:r>
      <w:r w:rsidR="001E58E9" w:rsidRPr="0007763B">
        <w:rPr>
          <w:rFonts w:ascii="Times New Roman" w:eastAsia="Times New Roman" w:hAnsi="Times New Roman" w:cs="Times New Roman"/>
          <w:sz w:val="24"/>
          <w:szCs w:val="24"/>
        </w:rPr>
        <w:t xml:space="preserve"> </w:t>
      </w:r>
      <w:r w:rsidR="001D512F" w:rsidRPr="0007763B">
        <w:rPr>
          <w:rFonts w:ascii="Times New Roman" w:eastAsia="Times New Roman" w:hAnsi="Times New Roman" w:cs="Times New Roman"/>
          <w:sz w:val="24"/>
          <w:szCs w:val="24"/>
        </w:rPr>
        <w:t xml:space="preserve">a population as having been affected. </w:t>
      </w:r>
      <w:r w:rsidR="001E58E9" w:rsidRPr="0007763B">
        <w:rPr>
          <w:rFonts w:ascii="Times New Roman" w:eastAsia="Times New Roman" w:hAnsi="Times New Roman" w:cs="Times New Roman"/>
          <w:sz w:val="24"/>
          <w:szCs w:val="24"/>
        </w:rPr>
        <w:t>Control FPR values d</w:t>
      </w:r>
      <w:r w:rsidR="00586186" w:rsidRPr="0007763B">
        <w:rPr>
          <w:rFonts w:ascii="Times New Roman" w:eastAsia="Times New Roman" w:hAnsi="Times New Roman" w:cs="Times New Roman"/>
          <w:sz w:val="24"/>
          <w:szCs w:val="24"/>
        </w:rPr>
        <w:t>id</w:t>
      </w:r>
      <w:r w:rsidR="001E58E9" w:rsidRPr="0007763B">
        <w:rPr>
          <w:rFonts w:ascii="Times New Roman" w:eastAsia="Times New Roman" w:hAnsi="Times New Roman" w:cs="Times New Roman"/>
          <w:sz w:val="24"/>
          <w:szCs w:val="24"/>
        </w:rPr>
        <w:t xml:space="preserve"> not vary between scenario groups (</w:t>
      </w:r>
      <w:r w:rsidR="00713FE7" w:rsidRPr="0007763B">
        <w:rPr>
          <w:rFonts w:ascii="Times New Roman" w:eastAsia="Times New Roman" w:hAnsi="Times New Roman" w:cs="Times New Roman"/>
          <w:sz w:val="24"/>
          <w:szCs w:val="24"/>
        </w:rPr>
        <w:t>ANOVA</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001E58E9" w:rsidRPr="0007763B">
        <w:rPr>
          <w:rFonts w:ascii="Times New Roman" w:eastAsia="Times New Roman" w:hAnsi="Times New Roman" w:cs="Times New Roman"/>
          <w:sz w:val="24"/>
          <w:szCs w:val="24"/>
        </w:rPr>
        <w:t>-value =</w:t>
      </w:r>
      <w:r w:rsidR="006B7759" w:rsidRPr="0007763B">
        <w:rPr>
          <w:rFonts w:ascii="Times New Roman" w:eastAsia="Times New Roman" w:hAnsi="Times New Roman" w:cs="Times New Roman"/>
          <w:sz w:val="24"/>
          <w:szCs w:val="24"/>
        </w:rPr>
        <w:t xml:space="preserve"> </w:t>
      </w:r>
      <w:r w:rsidR="00713FE7" w:rsidRPr="0007763B">
        <w:rPr>
          <w:rFonts w:ascii="Times New Roman" w:eastAsia="Times New Roman" w:hAnsi="Times New Roman" w:cs="Times New Roman"/>
          <w:sz w:val="24"/>
          <w:szCs w:val="24"/>
        </w:rPr>
        <w:t>0.353</w:t>
      </w:r>
      <w:r w:rsidR="001E58E9" w:rsidRPr="0007763B">
        <w:rPr>
          <w:rFonts w:ascii="Times New Roman" w:eastAsia="Times New Roman" w:hAnsi="Times New Roman" w:cs="Times New Roman"/>
          <w:sz w:val="24"/>
          <w:szCs w:val="24"/>
        </w:rPr>
        <w:t>)</w:t>
      </w:r>
      <w:r w:rsidRPr="0007763B">
        <w:rPr>
          <w:rFonts w:ascii="Times New Roman" w:eastAsia="Times New Roman" w:hAnsi="Times New Roman" w:cs="Times New Roman"/>
          <w:sz w:val="24"/>
          <w:szCs w:val="24"/>
        </w:rPr>
        <w:t>, which means that dispersal does not affect the selection of a random population as a positive</w:t>
      </w:r>
      <w:r w:rsidR="001E58E9" w:rsidRPr="0007763B">
        <w:rPr>
          <w:rFonts w:ascii="Times New Roman" w:eastAsia="Times New Roman" w:hAnsi="Times New Roman" w:cs="Times New Roman"/>
          <w:sz w:val="24"/>
          <w:szCs w:val="24"/>
        </w:rPr>
        <w:t>.</w:t>
      </w:r>
      <w:r w:rsidR="00130BC1" w:rsidRPr="0007763B">
        <w:rPr>
          <w:rFonts w:ascii="Times New Roman" w:eastAsia="Times New Roman" w:hAnsi="Times New Roman" w:cs="Times New Roman"/>
          <w:sz w:val="24"/>
          <w:szCs w:val="24"/>
        </w:rPr>
        <w:t xml:space="preserve"> Finally, control FPR values never passed 0.1, which was the maximum threshold chosen in our testing.</w:t>
      </w:r>
    </w:p>
    <w:p w14:paraId="36BEAE82" w14:textId="4C398958" w:rsidR="00716E49" w:rsidRPr="0007763B" w:rsidRDefault="00716E49" w:rsidP="00A51948">
      <w:pPr>
        <w:spacing w:before="240" w:after="240" w:line="480" w:lineRule="auto"/>
        <w:rPr>
          <w:rFonts w:ascii="Times New Roman" w:eastAsia="Times New Roman" w:hAnsi="Times New Roman" w:cs="Times New Roman"/>
          <w:sz w:val="24"/>
          <w:szCs w:val="24"/>
        </w:rPr>
      </w:pPr>
    </w:p>
    <w:p w14:paraId="5656BFD2" w14:textId="5475C904" w:rsidR="00716E49" w:rsidRPr="0007763B" w:rsidRDefault="00716E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Microsatellite</w:t>
      </w:r>
    </w:p>
    <w:p w14:paraId="090EF025" w14:textId="27644755" w:rsidR="00500E46" w:rsidRPr="00500E46" w:rsidRDefault="003D4FA3" w:rsidP="00A51948">
      <w:pPr>
        <w:spacing w:before="240" w:after="240" w:line="480" w:lineRule="auto"/>
        <w:rPr>
          <w:rFonts w:ascii="Times New Roman" w:eastAsia="Times New Roman" w:hAnsi="Times New Roman" w:cs="Times New Roman"/>
          <w:sz w:val="24"/>
          <w:szCs w:val="24"/>
        </w:rPr>
      </w:pPr>
      <w:commentRangeStart w:id="16"/>
      <w:r w:rsidRPr="0007763B">
        <w:rPr>
          <w:rFonts w:ascii="Times New Roman" w:eastAsia="Times New Roman" w:hAnsi="Times New Roman" w:cs="Times New Roman"/>
          <w:sz w:val="24"/>
          <w:szCs w:val="24"/>
        </w:rPr>
        <w:t>A</w:t>
      </w:r>
      <w:r w:rsidR="00E33E95">
        <w:rPr>
          <w:rFonts w:ascii="Times New Roman" w:eastAsia="Times New Roman" w:hAnsi="Times New Roman" w:cs="Times New Roman"/>
          <w:sz w:val="24"/>
          <w:szCs w:val="24"/>
        </w:rPr>
        <w:t xml:space="preserve">t a threshold of 0.05, FNR is equal to </w:t>
      </w:r>
      <w:r w:rsidRPr="0007763B">
        <w:rPr>
          <w:rFonts w:ascii="Times New Roman" w:eastAsia="Times New Roman" w:hAnsi="Times New Roman" w:cs="Times New Roman"/>
          <w:sz w:val="24"/>
          <w:szCs w:val="24"/>
        </w:rPr>
        <w:t xml:space="preserve">0.0500 and FPR </w:t>
      </w:r>
      <w:r w:rsidR="00E33E95">
        <w:rPr>
          <w:rFonts w:ascii="Times New Roman" w:eastAsia="Times New Roman" w:hAnsi="Times New Roman" w:cs="Times New Roman"/>
          <w:sz w:val="24"/>
          <w:szCs w:val="24"/>
        </w:rPr>
        <w:t xml:space="preserve">is equal to </w:t>
      </w:r>
      <w:r w:rsidRPr="0007763B">
        <w:rPr>
          <w:rFonts w:ascii="Times New Roman" w:eastAsia="Times New Roman" w:hAnsi="Times New Roman" w:cs="Times New Roman"/>
          <w:sz w:val="24"/>
          <w:szCs w:val="24"/>
        </w:rPr>
        <w:t>0.00</w:t>
      </w:r>
      <w:r w:rsidR="00D87DAF" w:rsidRPr="0007763B">
        <w:rPr>
          <w:rFonts w:ascii="Times New Roman" w:eastAsia="Times New Roman" w:hAnsi="Times New Roman" w:cs="Times New Roman"/>
          <w:sz w:val="24"/>
          <w:szCs w:val="24"/>
        </w:rPr>
        <w:t>07</w:t>
      </w:r>
      <w:r w:rsidR="00E33E95">
        <w:rPr>
          <w:rFonts w:ascii="Times New Roman" w:eastAsia="Times New Roman" w:hAnsi="Times New Roman" w:cs="Times New Roman"/>
          <w:sz w:val="24"/>
          <w:szCs w:val="24"/>
        </w:rPr>
        <w:t>, which</w:t>
      </w:r>
      <w:r w:rsidR="00D87DAF" w:rsidRPr="0007763B">
        <w:rPr>
          <w:rFonts w:ascii="Times New Roman" w:eastAsia="Times New Roman" w:hAnsi="Times New Roman" w:cs="Times New Roman"/>
          <w:sz w:val="24"/>
          <w:szCs w:val="24"/>
        </w:rPr>
        <w:t xml:space="preserve"> </w:t>
      </w:r>
      <w:r w:rsidR="00C07FA2">
        <w:rPr>
          <w:rFonts w:ascii="Times New Roman" w:eastAsia="Times New Roman" w:hAnsi="Times New Roman" w:cs="Times New Roman"/>
          <w:sz w:val="24"/>
          <w:szCs w:val="24"/>
        </w:rPr>
        <w:t xml:space="preserve">both </w:t>
      </w:r>
      <w:r w:rsidR="00D87DAF" w:rsidRPr="0007763B">
        <w:rPr>
          <w:rFonts w:ascii="Times New Roman" w:eastAsia="Times New Roman" w:hAnsi="Times New Roman" w:cs="Times New Roman"/>
          <w:sz w:val="24"/>
          <w:szCs w:val="24"/>
        </w:rPr>
        <w:t xml:space="preserve">indicate very good performances of </w:t>
      </w:r>
      <w:proofErr w:type="spellStart"/>
      <w:r w:rsidR="00D87DAF" w:rsidRPr="0007763B">
        <w:rPr>
          <w:rFonts w:ascii="Times New Roman" w:eastAsia="Times New Roman" w:hAnsi="Times New Roman" w:cs="Times New Roman"/>
          <w:i/>
          <w:sz w:val="24"/>
          <w:szCs w:val="24"/>
        </w:rPr>
        <w:t>TBImicro</w:t>
      </w:r>
      <w:proofErr w:type="spellEnd"/>
      <w:r w:rsidR="00D87DAF" w:rsidRPr="0007763B">
        <w:rPr>
          <w:rFonts w:ascii="Times New Roman" w:eastAsia="Times New Roman" w:hAnsi="Times New Roman" w:cs="Times New Roman"/>
          <w:i/>
          <w:sz w:val="24"/>
          <w:szCs w:val="24"/>
        </w:rPr>
        <w:t>()</w:t>
      </w:r>
      <w:r w:rsidR="00D87DAF" w:rsidRPr="0007763B">
        <w:rPr>
          <w:rFonts w:ascii="Times New Roman" w:eastAsia="Times New Roman" w:hAnsi="Times New Roman" w:cs="Times New Roman"/>
          <w:sz w:val="24"/>
          <w:szCs w:val="24"/>
        </w:rPr>
        <w:t xml:space="preserve"> in detecting significant changes, when using microsatellite data. </w:t>
      </w:r>
      <w:commentRangeEnd w:id="16"/>
      <w:r w:rsidR="00C07FA2">
        <w:rPr>
          <w:rStyle w:val="Marquedecommentaire"/>
        </w:rPr>
        <w:commentReference w:id="16"/>
      </w:r>
      <w:r w:rsidR="00E33E95">
        <w:rPr>
          <w:rFonts w:ascii="Times New Roman" w:eastAsia="Times New Roman" w:hAnsi="Times New Roman" w:cs="Times New Roman"/>
          <w:sz w:val="24"/>
          <w:szCs w:val="24"/>
        </w:rPr>
        <w:t xml:space="preserve">Similarly to the simulations with biallelic data, FNR decreases and FPR </w:t>
      </w:r>
      <w:r w:rsidR="00E33E95">
        <w:rPr>
          <w:rFonts w:ascii="Times New Roman" w:eastAsia="Times New Roman" w:hAnsi="Times New Roman" w:cs="Times New Roman"/>
          <w:sz w:val="24"/>
          <w:szCs w:val="24"/>
        </w:rPr>
        <w:lastRenderedPageBreak/>
        <w:t>decreases with increasing threshold values. From 0 (0.0001) to 0.0021 (0.1) for FPR, and from 1 (0.0001) to 0.0278 (0.1)</w:t>
      </w:r>
      <w:r w:rsidR="006507CE">
        <w:rPr>
          <w:rFonts w:ascii="Times New Roman" w:eastAsia="Times New Roman" w:hAnsi="Times New Roman" w:cs="Times New Roman"/>
          <w:sz w:val="24"/>
          <w:szCs w:val="24"/>
        </w:rPr>
        <w:t>. The method’s performance differed between</w:t>
      </w:r>
      <w:r w:rsidR="00E33E95">
        <w:rPr>
          <w:rFonts w:ascii="Times New Roman" w:eastAsia="Times New Roman" w:hAnsi="Times New Roman" w:cs="Times New Roman"/>
          <w:sz w:val="24"/>
          <w:szCs w:val="24"/>
        </w:rPr>
        <w:t xml:space="preserve"> micros</w:t>
      </w:r>
      <w:r w:rsidR="006507CE">
        <w:rPr>
          <w:rFonts w:ascii="Times New Roman" w:eastAsia="Times New Roman" w:hAnsi="Times New Roman" w:cs="Times New Roman"/>
          <w:sz w:val="24"/>
          <w:szCs w:val="24"/>
        </w:rPr>
        <w:t>atellite and</w:t>
      </w:r>
      <w:r w:rsidR="00E33E95">
        <w:rPr>
          <w:rFonts w:ascii="Times New Roman" w:eastAsia="Times New Roman" w:hAnsi="Times New Roman" w:cs="Times New Roman"/>
          <w:sz w:val="24"/>
          <w:szCs w:val="24"/>
        </w:rPr>
        <w:t xml:space="preserve"> biallelic genetic data, for the same number of alleles (100)</w:t>
      </w:r>
      <w:r w:rsidR="006507CE">
        <w:rPr>
          <w:rFonts w:ascii="Times New Roman" w:eastAsia="Times New Roman" w:hAnsi="Times New Roman" w:cs="Times New Roman"/>
          <w:sz w:val="24"/>
          <w:szCs w:val="24"/>
        </w:rPr>
        <w:t>, and</w:t>
      </w:r>
      <w:r w:rsidR="00355E82">
        <w:rPr>
          <w:rFonts w:ascii="Times New Roman" w:eastAsia="Times New Roman" w:hAnsi="Times New Roman" w:cs="Times New Roman"/>
          <w:sz w:val="24"/>
          <w:szCs w:val="24"/>
        </w:rPr>
        <w:t xml:space="preserve"> for a</w:t>
      </w:r>
      <w:r w:rsidR="006507CE">
        <w:rPr>
          <w:rFonts w:ascii="Times New Roman" w:eastAsia="Times New Roman" w:hAnsi="Times New Roman" w:cs="Times New Roman"/>
          <w:sz w:val="24"/>
          <w:szCs w:val="24"/>
        </w:rPr>
        <w:t xml:space="preserve">n otherwise identical scenario </w:t>
      </w:r>
      <w:r w:rsidR="006507CE" w:rsidRPr="0007763B">
        <w:rPr>
          <w:rFonts w:ascii="Times New Roman" w:eastAsia="Times New Roman" w:hAnsi="Times New Roman" w:cs="Times New Roman"/>
          <w:sz w:val="24"/>
          <w:szCs w:val="24"/>
          <w:lang w:val="en-GB"/>
        </w:rPr>
        <w:t>(low dispersal, one affected population, bottleneck)</w:t>
      </w:r>
      <w:r w:rsidR="00E33E95">
        <w:rPr>
          <w:rFonts w:ascii="Times New Roman" w:eastAsia="Times New Roman" w:hAnsi="Times New Roman" w:cs="Times New Roman"/>
          <w:sz w:val="24"/>
          <w:szCs w:val="24"/>
        </w:rPr>
        <w:t>.</w:t>
      </w:r>
      <w:r w:rsidR="006507CE">
        <w:rPr>
          <w:rFonts w:ascii="Times New Roman" w:eastAsia="Times New Roman" w:hAnsi="Times New Roman" w:cs="Times New Roman"/>
          <w:sz w:val="24"/>
          <w:szCs w:val="24"/>
        </w:rPr>
        <w:t xml:space="preserve"> </w:t>
      </w:r>
      <w:commentRangeStart w:id="17"/>
      <w:r w:rsidR="006507CE">
        <w:rPr>
          <w:rFonts w:ascii="Times New Roman" w:eastAsia="Times New Roman" w:hAnsi="Times New Roman" w:cs="Times New Roman"/>
          <w:sz w:val="24"/>
          <w:szCs w:val="24"/>
        </w:rPr>
        <w:t>Indeed, at a threshold of 0.05 for example, the average FPR value is higher (0.0208 vs 0.0007), whereas the average FNR value is lower (0.0111 vs 0.0500) for SNP than microsatellite respectively</w:t>
      </w:r>
      <w:commentRangeEnd w:id="17"/>
      <w:r w:rsidR="004024F6">
        <w:rPr>
          <w:rStyle w:val="Marquedecommentaire"/>
        </w:rPr>
        <w:commentReference w:id="17"/>
      </w:r>
      <w:r w:rsidR="006507CE">
        <w:rPr>
          <w:rFonts w:ascii="Times New Roman" w:eastAsia="Times New Roman" w:hAnsi="Times New Roman" w:cs="Times New Roman"/>
          <w:sz w:val="24"/>
          <w:szCs w:val="24"/>
        </w:rPr>
        <w:t>.</w:t>
      </w:r>
      <w:r w:rsidR="00355E82">
        <w:rPr>
          <w:rFonts w:ascii="Times New Roman" w:eastAsia="Times New Roman" w:hAnsi="Times New Roman" w:cs="Times New Roman"/>
          <w:sz w:val="24"/>
          <w:szCs w:val="24"/>
        </w:rPr>
        <w:t xml:space="preserve"> Please note </w:t>
      </w:r>
      <w:r w:rsidR="006507CE">
        <w:rPr>
          <w:rFonts w:ascii="Times New Roman" w:eastAsia="Times New Roman" w:hAnsi="Times New Roman" w:cs="Times New Roman"/>
          <w:sz w:val="24"/>
          <w:szCs w:val="24"/>
        </w:rPr>
        <w:t xml:space="preserve">however </w:t>
      </w:r>
      <w:r w:rsidR="00355E82">
        <w:rPr>
          <w:rFonts w:ascii="Times New Roman" w:eastAsia="Times New Roman" w:hAnsi="Times New Roman" w:cs="Times New Roman"/>
          <w:sz w:val="24"/>
          <w:szCs w:val="24"/>
        </w:rPr>
        <w:t xml:space="preserve">that the distance metric </w:t>
      </w:r>
      <w:r w:rsidR="006507CE">
        <w:rPr>
          <w:rFonts w:ascii="Times New Roman" w:eastAsia="Times New Roman" w:hAnsi="Times New Roman" w:cs="Times New Roman"/>
          <w:sz w:val="24"/>
          <w:szCs w:val="24"/>
        </w:rPr>
        <w:t xml:space="preserve">we </w:t>
      </w:r>
      <w:r w:rsidR="00355E82">
        <w:rPr>
          <w:rFonts w:ascii="Times New Roman" w:eastAsia="Times New Roman" w:hAnsi="Times New Roman" w:cs="Times New Roman"/>
          <w:sz w:val="24"/>
          <w:szCs w:val="24"/>
        </w:rPr>
        <w:t xml:space="preserve">used </w:t>
      </w:r>
      <w:r w:rsidR="006507CE">
        <w:rPr>
          <w:rFonts w:ascii="Times New Roman" w:eastAsia="Times New Roman" w:hAnsi="Times New Roman" w:cs="Times New Roman"/>
          <w:sz w:val="24"/>
          <w:szCs w:val="24"/>
        </w:rPr>
        <w:t>for both differed and that this could influence this comparison.</w:t>
      </w:r>
    </w:p>
    <w:p w14:paraId="47F6E302" w14:textId="656F95FF" w:rsidR="00716E49" w:rsidRPr="0007763B" w:rsidRDefault="00716E49" w:rsidP="00A51948">
      <w:pPr>
        <w:spacing w:before="240" w:after="240" w:line="480" w:lineRule="auto"/>
        <w:rPr>
          <w:rFonts w:ascii="Times New Roman" w:eastAsia="Times New Roman" w:hAnsi="Times New Roman" w:cs="Times New Roman"/>
          <w:sz w:val="24"/>
          <w:szCs w:val="24"/>
        </w:rPr>
      </w:pPr>
    </w:p>
    <w:p w14:paraId="69BA6DCD" w14:textId="77777777"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DISCUSSION</w:t>
      </w:r>
    </w:p>
    <w:p w14:paraId="180A8E90" w14:textId="7E458F44" w:rsidR="00A24993" w:rsidRDefault="003C3E3B"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Being able to d</w:t>
      </w:r>
      <w:r w:rsidR="00C91C4C">
        <w:rPr>
          <w:rFonts w:ascii="Times New Roman" w:eastAsia="Times New Roman" w:hAnsi="Times New Roman" w:cs="Times New Roman"/>
          <w:sz w:val="24"/>
          <w:szCs w:val="24"/>
        </w:rPr>
        <w:t xml:space="preserve">etect </w:t>
      </w:r>
      <w:r>
        <w:rPr>
          <w:rFonts w:ascii="Times New Roman" w:eastAsia="Times New Roman" w:hAnsi="Times New Roman" w:cs="Times New Roman"/>
          <w:sz w:val="24"/>
          <w:szCs w:val="24"/>
        </w:rPr>
        <w:t xml:space="preserve">which populations have changed significantly, from genetic data, has always been a challenge for researchers. When genetic data is available at several points in time, we believe the aforementioned challenge is within reach for </w:t>
      </w:r>
      <w:r w:rsidR="007E677E">
        <w:rPr>
          <w:rFonts w:ascii="Times New Roman" w:eastAsia="Times New Roman" w:hAnsi="Times New Roman" w:cs="Times New Roman"/>
          <w:sz w:val="24"/>
          <w:szCs w:val="24"/>
        </w:rPr>
        <w:t>biologists</w:t>
      </w:r>
      <w:r>
        <w:rPr>
          <w:rFonts w:ascii="Times New Roman" w:eastAsia="Times New Roman" w:hAnsi="Times New Roman" w:cs="Times New Roman"/>
          <w:sz w:val="24"/>
          <w:szCs w:val="24"/>
        </w:rPr>
        <w:t>, even if given relatively poor genetic datasets</w:t>
      </w:r>
      <w:r w:rsidR="00A74CDA">
        <w:rPr>
          <w:rFonts w:ascii="Times New Roman" w:eastAsia="Times New Roman" w:hAnsi="Times New Roman" w:cs="Times New Roman"/>
          <w:sz w:val="24"/>
          <w:szCs w:val="24"/>
        </w:rPr>
        <w:t>, as</w:t>
      </w:r>
      <w:r w:rsidR="00C91C4C">
        <w:rPr>
          <w:rFonts w:ascii="Times New Roman" w:eastAsia="Times New Roman" w:hAnsi="Times New Roman" w:cs="Times New Roman"/>
          <w:sz w:val="24"/>
          <w:szCs w:val="24"/>
        </w:rPr>
        <w:t xml:space="preserve"> </w:t>
      </w:r>
      <w:r w:rsidR="00A74CDA">
        <w:rPr>
          <w:rFonts w:ascii="Times New Roman" w:eastAsia="Times New Roman" w:hAnsi="Times New Roman" w:cs="Times New Roman"/>
          <w:sz w:val="24"/>
          <w:szCs w:val="24"/>
        </w:rPr>
        <w:t>o</w:t>
      </w:r>
      <w:r w:rsidR="00C91C4C">
        <w:rPr>
          <w:rFonts w:ascii="Times New Roman" w:eastAsia="Times New Roman" w:hAnsi="Times New Roman" w:cs="Times New Roman"/>
          <w:sz w:val="24"/>
          <w:szCs w:val="24"/>
        </w:rPr>
        <w:t>ur permutation approach was generally able to achieve th</w:t>
      </w:r>
      <w:r w:rsidR="00A74CDA">
        <w:rPr>
          <w:rFonts w:ascii="Times New Roman" w:eastAsia="Times New Roman" w:hAnsi="Times New Roman" w:cs="Times New Roman"/>
          <w:sz w:val="24"/>
          <w:szCs w:val="24"/>
        </w:rPr>
        <w:t>is goal.</w:t>
      </w:r>
    </w:p>
    <w:p w14:paraId="0921A734" w14:textId="11360790" w:rsidR="004960F6" w:rsidRDefault="00425BB7"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exceptional change is harder in landscape with strong functional connectivity. Indeed, we found a general decrease in performance, whatever the performance focus was, with an increase of dispersal ability (Fig. 2). This decrease exists even with only one generation separating two temporal samples, which suggests that studying highly connected systems might require more frequent sampling, or at least that higher uncertainty should be acknowledged.</w:t>
      </w:r>
      <w:r w:rsidR="00006829">
        <w:rPr>
          <w:rFonts w:ascii="Times New Roman" w:eastAsia="Times New Roman" w:hAnsi="Times New Roman" w:cs="Times New Roman"/>
          <w:sz w:val="24"/>
          <w:szCs w:val="24"/>
        </w:rPr>
        <w:t xml:space="preserve"> High d</w:t>
      </w:r>
      <w:r w:rsidR="005E309B">
        <w:rPr>
          <w:rFonts w:ascii="Times New Roman" w:eastAsia="Times New Roman" w:hAnsi="Times New Roman" w:cs="Times New Roman"/>
          <w:sz w:val="24"/>
          <w:szCs w:val="24"/>
        </w:rPr>
        <w:t xml:space="preserve">ispersal, and gene flow through it </w:t>
      </w:r>
      <w:r w:rsidR="005E309B">
        <w:rPr>
          <w:rFonts w:ascii="Times New Roman" w:eastAsia="Times New Roman" w:hAnsi="Times New Roman" w:cs="Times New Roman"/>
          <w:sz w:val="24"/>
          <w:szCs w:val="24"/>
        </w:rPr>
        <w:fldChar w:fldCharType="begin" w:fldLock="1"/>
      </w:r>
      <w:r w:rsidR="00006829">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5E309B">
        <w:rPr>
          <w:rFonts w:ascii="Times New Roman" w:eastAsia="Times New Roman" w:hAnsi="Times New Roman" w:cs="Times New Roman"/>
          <w:sz w:val="24"/>
          <w:szCs w:val="24"/>
        </w:rPr>
        <w:fldChar w:fldCharType="separate"/>
      </w:r>
      <w:r w:rsidR="005E309B" w:rsidRPr="005E309B">
        <w:rPr>
          <w:rFonts w:ascii="Times New Roman" w:eastAsia="Times New Roman" w:hAnsi="Times New Roman" w:cs="Times New Roman"/>
          <w:noProof/>
          <w:sz w:val="24"/>
          <w:szCs w:val="24"/>
        </w:rPr>
        <w:t>(Cayuela et al., 2018)</w:t>
      </w:r>
      <w:r w:rsidR="005E309B">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is implicated is many short-term or long-term mechanisms which lower our ability to understand the eco-evolutionary dynamics of species. For example, high dispersal during range expansion lowers our ability to correctly detect loci under natural selection </w:t>
      </w:r>
      <w:r w:rsidR="00006829">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(Mayrand, Filotas, Wittische, &amp; James, 2019)</w:t>
      </w:r>
      <w:r w:rsidR="00006829">
        <w:rPr>
          <w:rFonts w:ascii="Times New Roman" w:eastAsia="Times New Roman" w:hAnsi="Times New Roman" w:cs="Times New Roman"/>
          <w:sz w:val="24"/>
          <w:szCs w:val="24"/>
        </w:rPr>
        <w:fldChar w:fldCharType="end"/>
      </w:r>
      <w:r w:rsidR="003B771C">
        <w:rPr>
          <w:rFonts w:ascii="Times New Roman" w:eastAsia="Times New Roman" w:hAnsi="Times New Roman" w:cs="Times New Roman"/>
          <w:sz w:val="24"/>
          <w:szCs w:val="24"/>
        </w:rPr>
        <w:t xml:space="preserve">, and high gene flow </w:t>
      </w:r>
      <w:r w:rsidR="003B771C">
        <w:rPr>
          <w:rFonts w:ascii="Times New Roman" w:eastAsia="Times New Roman" w:hAnsi="Times New Roman" w:cs="Times New Roman"/>
          <w:sz w:val="24"/>
          <w:szCs w:val="24"/>
        </w:rPr>
        <w:lastRenderedPageBreak/>
        <w:t xml:space="preserve">may not always be associated with a strong decrease in </w:t>
      </w:r>
      <w:r w:rsidR="007E677E">
        <w:rPr>
          <w:rFonts w:ascii="Times New Roman" w:eastAsia="Times New Roman" w:hAnsi="Times New Roman" w:cs="Times New Roman"/>
          <w:sz w:val="24"/>
          <w:szCs w:val="24"/>
        </w:rPr>
        <w:t xml:space="preserve">measured </w:t>
      </w:r>
      <w:r w:rsidR="003B771C">
        <w:rPr>
          <w:rFonts w:ascii="Times New Roman" w:eastAsia="Times New Roman" w:hAnsi="Times New Roman" w:cs="Times New Roman"/>
          <w:sz w:val="24"/>
          <w:szCs w:val="24"/>
        </w:rPr>
        <w:t xml:space="preserve">structure </w:t>
      </w:r>
      <w:r w:rsidR="003B771C">
        <w:rPr>
          <w:rFonts w:ascii="Times New Roman" w:eastAsia="Times New Roman" w:hAnsi="Times New Roman" w:cs="Times New Roman"/>
          <w:sz w:val="24"/>
          <w:szCs w:val="24"/>
        </w:rPr>
        <w:fldChar w:fldCharType="begin" w:fldLock="1"/>
      </w:r>
      <w:r w:rsidR="00C519A3">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519A3">
        <w:rPr>
          <w:rFonts w:ascii="Cambria Math" w:eastAsia="Times New Roman" w:hAnsi="Cambria Math" w:cs="Cambria Math"/>
          <w:sz w:val="24"/>
          <w:szCs w:val="24"/>
        </w:rPr>
        <w:instrText>∼</w:instrText>
      </w:r>
      <w:r w:rsidR="00C519A3">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Pr>
          <w:rFonts w:ascii="Times New Roman" w:eastAsia="Times New Roman" w:hAnsi="Times New Roman" w:cs="Times New Roman"/>
          <w:sz w:val="24"/>
          <w:szCs w:val="24"/>
        </w:rPr>
        <w:fldChar w:fldCharType="separate"/>
      </w:r>
      <w:r w:rsidR="003B771C" w:rsidRPr="003B771C">
        <w:rPr>
          <w:rFonts w:ascii="Times New Roman" w:eastAsia="Times New Roman" w:hAnsi="Times New Roman" w:cs="Times New Roman"/>
          <w:noProof/>
          <w:sz w:val="24"/>
          <w:szCs w:val="24"/>
        </w:rPr>
        <w:t>(Landguth, Cushman, Murphy, &amp; Luikart, 2010)</w:t>
      </w:r>
      <w:r w:rsidR="003B771C">
        <w:rPr>
          <w:rFonts w:ascii="Times New Roman" w:eastAsia="Times New Roman" w:hAnsi="Times New Roman" w:cs="Times New Roman"/>
          <w:sz w:val="24"/>
          <w:szCs w:val="24"/>
        </w:rPr>
        <w:fldChar w:fldCharType="end"/>
      </w:r>
      <w:r w:rsidR="00C519A3">
        <w:rPr>
          <w:rFonts w:ascii="Times New Roman" w:eastAsia="Times New Roman" w:hAnsi="Times New Roman" w:cs="Times New Roman"/>
          <w:sz w:val="24"/>
          <w:szCs w:val="24"/>
        </w:rPr>
        <w:t xml:space="preserve"> or early detections of barriers to gene flow </w:t>
      </w:r>
      <w:r w:rsidR="00C519A3">
        <w:rPr>
          <w:rFonts w:ascii="Times New Roman" w:eastAsia="Times New Roman" w:hAnsi="Times New Roman" w:cs="Times New Roman"/>
          <w:sz w:val="24"/>
          <w:szCs w:val="24"/>
        </w:rPr>
        <w:fldChar w:fldCharType="begin" w:fldLock="1"/>
      </w:r>
      <w:r w:rsidR="00E46EF8">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Pr>
          <w:rFonts w:ascii="Times New Roman" w:eastAsia="Times New Roman" w:hAnsi="Times New Roman" w:cs="Times New Roman"/>
          <w:sz w:val="24"/>
          <w:szCs w:val="24"/>
        </w:rPr>
        <w:fldChar w:fldCharType="separate"/>
      </w:r>
      <w:r w:rsidR="00C519A3" w:rsidRPr="00C519A3">
        <w:rPr>
          <w:rFonts w:ascii="Times New Roman" w:eastAsia="Times New Roman" w:hAnsi="Times New Roman" w:cs="Times New Roman"/>
          <w:noProof/>
          <w:sz w:val="24"/>
          <w:szCs w:val="24"/>
        </w:rPr>
        <w:t>(Landguth, Cushman, Schwartz, et al., 2010)</w:t>
      </w:r>
      <w:r w:rsidR="00C519A3">
        <w:rPr>
          <w:rFonts w:ascii="Times New Roman" w:eastAsia="Times New Roman" w:hAnsi="Times New Roman" w:cs="Times New Roman"/>
          <w:sz w:val="24"/>
          <w:szCs w:val="24"/>
        </w:rPr>
        <w:fldChar w:fldCharType="end"/>
      </w:r>
      <w:r w:rsidR="003B771C">
        <w:rPr>
          <w:rFonts w:ascii="Times New Roman" w:eastAsia="Times New Roman" w:hAnsi="Times New Roman" w:cs="Times New Roman"/>
          <w:sz w:val="24"/>
          <w:szCs w:val="24"/>
        </w:rPr>
        <w:t>.</w:t>
      </w:r>
    </w:p>
    <w:p w14:paraId="2E832725" w14:textId="7DEF8DAD" w:rsidR="00C519A3"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spatial extent of an event, e.g. the number of populations it affected in the landscape, </w:t>
      </w:r>
      <w:r w:rsidR="00C519A3">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decreases our ability to correctly identify which populations have truly changed. Although the spatial extent of a legacy may help researchers detect it because it increases the chance of the legacy being sampled, </w:t>
      </w:r>
      <w:r w:rsidR="00C519A3">
        <w:rPr>
          <w:rFonts w:ascii="Times New Roman" w:eastAsia="Times New Roman" w:hAnsi="Times New Roman" w:cs="Times New Roman"/>
          <w:sz w:val="24"/>
          <w:szCs w:val="24"/>
        </w:rPr>
        <w:t>it also greatly increased the risk of missing the legacy when using our permutation approach (Fig.3).</w:t>
      </w:r>
      <w:r w:rsidR="00E46EF8">
        <w:rPr>
          <w:rFonts w:ascii="Times New Roman" w:eastAsia="Times New Roman" w:hAnsi="Times New Roman" w:cs="Times New Roman"/>
          <w:sz w:val="24"/>
          <w:szCs w:val="24"/>
        </w:rPr>
        <w:t xml:space="preserve"> Whether this could be offset by a lesser degree of spatial autocorrelation in the spatial genetic legacy has not been investigated in our pap</w:t>
      </w:r>
      <w:r w:rsidR="007E677E">
        <w:rPr>
          <w:rFonts w:ascii="Times New Roman" w:eastAsia="Times New Roman" w:hAnsi="Times New Roman" w:cs="Times New Roman"/>
          <w:sz w:val="24"/>
          <w:szCs w:val="24"/>
        </w:rPr>
        <w:t>e</w:t>
      </w:r>
      <w:r w:rsidR="00E46EF8">
        <w:rPr>
          <w:rFonts w:ascii="Times New Roman" w:eastAsia="Times New Roman" w:hAnsi="Times New Roman" w:cs="Times New Roman"/>
          <w:sz w:val="24"/>
          <w:szCs w:val="24"/>
        </w:rPr>
        <w:t>r. Spatial autocorrelation may greatly affect many genetic analyses, and solutions are being developed to integrate it</w:t>
      </w:r>
      <w:r w:rsidR="007E677E">
        <w:rPr>
          <w:rFonts w:ascii="Times New Roman" w:eastAsia="Times New Roman" w:hAnsi="Times New Roman" w:cs="Times New Roman"/>
          <w:sz w:val="24"/>
          <w:szCs w:val="24"/>
        </w:rPr>
        <w:t xml:space="preserve"> within them</w:t>
      </w:r>
      <w:r w:rsidR="00E46EF8">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fldChar w:fldCharType="begin" w:fldLock="1"/>
      </w:r>
      <w:r w:rsidR="0084151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Pr>
          <w:rFonts w:ascii="Times New Roman" w:eastAsia="Times New Roman" w:hAnsi="Times New Roman" w:cs="Times New Roman"/>
          <w:sz w:val="24"/>
          <w:szCs w:val="24"/>
        </w:rPr>
        <w:fldChar w:fldCharType="separate"/>
      </w:r>
      <w:r w:rsidR="00E46EF8" w:rsidRPr="00E46EF8">
        <w:rPr>
          <w:rFonts w:ascii="Times New Roman" w:eastAsia="Times New Roman" w:hAnsi="Times New Roman" w:cs="Times New Roman"/>
          <w:noProof/>
          <w:sz w:val="24"/>
          <w:szCs w:val="24"/>
        </w:rPr>
        <w:t>(Rousset &amp; Ferdy, 2014)</w:t>
      </w:r>
      <w:r w:rsidR="00E46EF8">
        <w:rPr>
          <w:rFonts w:ascii="Times New Roman" w:eastAsia="Times New Roman" w:hAnsi="Times New Roman" w:cs="Times New Roman"/>
          <w:sz w:val="24"/>
          <w:szCs w:val="24"/>
        </w:rPr>
        <w:fldChar w:fldCharType="end"/>
      </w:r>
      <w:r w:rsidR="00E46EF8">
        <w:rPr>
          <w:rFonts w:ascii="Times New Roman" w:eastAsia="Times New Roman" w:hAnsi="Times New Roman" w:cs="Times New Roman"/>
          <w:sz w:val="24"/>
          <w:szCs w:val="24"/>
        </w:rPr>
        <w:t xml:space="preserve">. We believe explicitly taking spatial autocorrelation into account in temporal </w:t>
      </w:r>
      <w:r w:rsidR="00675D5B">
        <w:rPr>
          <w:rFonts w:ascii="Times New Roman" w:eastAsia="Times New Roman" w:hAnsi="Times New Roman" w:cs="Times New Roman"/>
          <w:sz w:val="24"/>
          <w:szCs w:val="24"/>
        </w:rPr>
        <w:t>analyse</w:t>
      </w:r>
      <w:r w:rsidR="00E46EF8">
        <w:rPr>
          <w:rFonts w:ascii="Times New Roman" w:eastAsia="Times New Roman" w:hAnsi="Times New Roman" w:cs="Times New Roman"/>
          <w:sz w:val="24"/>
          <w:szCs w:val="24"/>
        </w:rPr>
        <w:t>s of genetic diversity represents a promising and challenging avenue of research.</w:t>
      </w:r>
    </w:p>
    <w:p w14:paraId="6124944C" w14:textId="081B0575" w:rsidR="003B771C" w:rsidRPr="0007763B"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B771C" w:rsidRPr="0007763B">
        <w:rPr>
          <w:rFonts w:ascii="Times New Roman" w:eastAsia="Times New Roman" w:hAnsi="Times New Roman" w:cs="Times New Roman"/>
          <w:sz w:val="24"/>
          <w:szCs w:val="24"/>
        </w:rPr>
        <w:t>emographic processes quickly dilut</w:t>
      </w:r>
      <w:r>
        <w:rPr>
          <w:rFonts w:ascii="Times New Roman" w:eastAsia="Times New Roman" w:hAnsi="Times New Roman" w:cs="Times New Roman"/>
          <w:sz w:val="24"/>
          <w:szCs w:val="24"/>
        </w:rPr>
        <w:t>e</w:t>
      </w:r>
      <w:r w:rsidR="003B771C" w:rsidRPr="0007763B">
        <w:rPr>
          <w:rFonts w:ascii="Times New Roman" w:eastAsia="Times New Roman" w:hAnsi="Times New Roman" w:cs="Times New Roman"/>
          <w:sz w:val="24"/>
          <w:szCs w:val="24"/>
        </w:rPr>
        <w:t xml:space="preserve"> the signal</w:t>
      </w:r>
      <w:r>
        <w:rPr>
          <w:rFonts w:ascii="Times New Roman" w:eastAsia="Times New Roman" w:hAnsi="Times New Roman" w:cs="Times New Roman"/>
          <w:sz w:val="24"/>
          <w:szCs w:val="24"/>
        </w:rPr>
        <w:t xml:space="preserve"> in spatial genetic legacies,</w:t>
      </w:r>
      <w:r w:rsidR="003B771C" w:rsidRPr="0007763B">
        <w:rPr>
          <w:rFonts w:ascii="Times New Roman" w:eastAsia="Times New Roman" w:hAnsi="Times New Roman" w:cs="Times New Roman"/>
          <w:sz w:val="24"/>
          <w:szCs w:val="24"/>
        </w:rPr>
        <w:t xml:space="preserve"> by transferring the initial effect </w:t>
      </w:r>
      <w:r>
        <w:rPr>
          <w:rFonts w:ascii="Times New Roman" w:eastAsia="Times New Roman" w:hAnsi="Times New Roman" w:cs="Times New Roman"/>
          <w:sz w:val="24"/>
          <w:szCs w:val="24"/>
        </w:rPr>
        <w:t xml:space="preserve">of an event </w:t>
      </w:r>
      <w:r w:rsidR="003B771C" w:rsidRPr="0007763B">
        <w:rPr>
          <w:rFonts w:ascii="Times New Roman" w:eastAsia="Times New Roman" w:hAnsi="Times New Roman" w:cs="Times New Roman"/>
          <w:sz w:val="24"/>
          <w:szCs w:val="24"/>
        </w:rPr>
        <w:t>on genetic diversity</w:t>
      </w:r>
      <w:r>
        <w:rPr>
          <w:rFonts w:ascii="Times New Roman" w:eastAsia="Times New Roman" w:hAnsi="Times New Roman" w:cs="Times New Roman"/>
          <w:sz w:val="24"/>
          <w:szCs w:val="24"/>
        </w:rPr>
        <w:t>,</w:t>
      </w:r>
      <w:r w:rsidR="003B771C" w:rsidRPr="0007763B">
        <w:rPr>
          <w:rFonts w:ascii="Times New Roman" w:eastAsia="Times New Roman" w:hAnsi="Times New Roman" w:cs="Times New Roman"/>
          <w:sz w:val="24"/>
          <w:szCs w:val="24"/>
        </w:rPr>
        <w:t xml:space="preserve"> to other populations</w:t>
      </w:r>
      <w:r w:rsidR="00AB68BE">
        <w:rPr>
          <w:rFonts w:ascii="Times New Roman" w:eastAsia="Times New Roman" w:hAnsi="Times New Roman" w:cs="Times New Roman"/>
          <w:sz w:val="24"/>
          <w:szCs w:val="24"/>
        </w:rPr>
        <w:t xml:space="preserve"> (Fig. 4)</w:t>
      </w:r>
      <w:r w:rsidR="003B771C" w:rsidRPr="0007763B">
        <w:rPr>
          <w:rFonts w:ascii="Times New Roman" w:eastAsia="Times New Roman" w:hAnsi="Times New Roman" w:cs="Times New Roman"/>
          <w:sz w:val="24"/>
          <w:szCs w:val="24"/>
        </w:rPr>
        <w:t>.</w:t>
      </w:r>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Although </w:t>
      </w:r>
      <w:r w:rsidR="00AB68BE">
        <w:rPr>
          <w:rFonts w:ascii="Times New Roman" w:eastAsia="Times New Roman" w:hAnsi="Times New Roman" w:cs="Times New Roman"/>
          <w:sz w:val="24"/>
          <w:szCs w:val="24"/>
        </w:rPr>
        <w:t>the spatial legacy of a past demographic event could</w:t>
      </w:r>
      <w:r w:rsidR="003B771C" w:rsidRPr="0007763B">
        <w:rPr>
          <w:rFonts w:ascii="Times New Roman" w:eastAsia="Times New Roman" w:hAnsi="Times New Roman" w:cs="Times New Roman"/>
          <w:sz w:val="24"/>
          <w:szCs w:val="24"/>
        </w:rPr>
        <w:t xml:space="preserve"> be kept in richer genomic data (e.g.</w:t>
      </w:r>
      <w:r w:rsidR="003B771C" w:rsidRPr="0007763B">
        <w:rPr>
          <w:rFonts w:ascii="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probability of mutational configurations in sequence blocks), </w:t>
      </w:r>
      <w:r w:rsidR="00AB68BE">
        <w:rPr>
          <w:rFonts w:ascii="Times New Roman" w:eastAsia="Times New Roman" w:hAnsi="Times New Roman" w:cs="Times New Roman"/>
          <w:sz w:val="24"/>
          <w:szCs w:val="24"/>
        </w:rPr>
        <w:t xml:space="preserve">biallelic </w:t>
      </w:r>
      <w:r w:rsidR="003B771C" w:rsidRPr="0007763B">
        <w:rPr>
          <w:rFonts w:ascii="Times New Roman" w:eastAsia="Times New Roman" w:hAnsi="Times New Roman" w:cs="Times New Roman"/>
          <w:sz w:val="24"/>
          <w:szCs w:val="24"/>
        </w:rPr>
        <w:t xml:space="preserve">gene frequency data </w:t>
      </w:r>
      <w:r w:rsidR="00AB68BE">
        <w:rPr>
          <w:rFonts w:ascii="Times New Roman" w:eastAsia="Times New Roman" w:hAnsi="Times New Roman" w:cs="Times New Roman"/>
          <w:sz w:val="24"/>
          <w:szCs w:val="24"/>
        </w:rPr>
        <w:t xml:space="preserve">will not keep most of the signal </w:t>
      </w:r>
      <w:r w:rsidR="003B771C" w:rsidRPr="0007763B">
        <w:rPr>
          <w:rFonts w:ascii="Times New Roman" w:eastAsia="Times New Roman" w:hAnsi="Times New Roman" w:cs="Times New Roman"/>
          <w:sz w:val="24"/>
          <w:szCs w:val="24"/>
        </w:rPr>
        <w:t xml:space="preserve">beyond a </w:t>
      </w:r>
      <w:r w:rsidR="00AB68BE">
        <w:rPr>
          <w:rFonts w:ascii="Times New Roman" w:eastAsia="Times New Roman" w:hAnsi="Times New Roman" w:cs="Times New Roman"/>
          <w:sz w:val="24"/>
          <w:szCs w:val="24"/>
        </w:rPr>
        <w:t>few years, even in the best situations (Fig. 4)</w:t>
      </w:r>
      <w:r w:rsidR="003B771C" w:rsidRPr="0007763B">
        <w:rPr>
          <w:rFonts w:ascii="Times New Roman" w:eastAsia="Times New Roman" w:hAnsi="Times New Roman" w:cs="Times New Roman"/>
          <w:sz w:val="24"/>
          <w:szCs w:val="24"/>
        </w:rPr>
        <w:t xml:space="preserve">. </w:t>
      </w:r>
      <w:r w:rsidR="00AB68BE">
        <w:rPr>
          <w:rFonts w:ascii="Times New Roman" w:eastAsia="Times New Roman" w:hAnsi="Times New Roman" w:cs="Times New Roman"/>
          <w:sz w:val="24"/>
          <w:szCs w:val="24"/>
        </w:rPr>
        <w:t xml:space="preserve">Microsatellite data seem to have a different </w:t>
      </w:r>
      <w:r w:rsidR="00CC72B2">
        <w:rPr>
          <w:rFonts w:ascii="Times New Roman" w:eastAsia="Times New Roman" w:hAnsi="Times New Roman" w:cs="Times New Roman"/>
          <w:sz w:val="24"/>
          <w:szCs w:val="24"/>
        </w:rPr>
        <w:t>behavior in retaining information from our results</w:t>
      </w:r>
      <w:r w:rsidR="00162C41">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and their retention should be investigated further. R</w:t>
      </w:r>
      <w:r w:rsidR="00CC72B2" w:rsidRPr="0007763B">
        <w:rPr>
          <w:rFonts w:ascii="Times New Roman" w:eastAsia="Times New Roman" w:hAnsi="Times New Roman" w:cs="Times New Roman"/>
          <w:sz w:val="24"/>
          <w:szCs w:val="24"/>
        </w:rPr>
        <w:t>easonable p</w:t>
      </w:r>
      <w:r w:rsidR="00162C41">
        <w:rPr>
          <w:rFonts w:ascii="Times New Roman" w:eastAsia="Times New Roman" w:hAnsi="Times New Roman" w:cs="Times New Roman"/>
          <w:sz w:val="24"/>
          <w:szCs w:val="24"/>
        </w:rPr>
        <w:t xml:space="preserve">erformance can be expected </w:t>
      </w:r>
      <w:r w:rsidR="00CC72B2" w:rsidRPr="0007763B">
        <w:rPr>
          <w:rFonts w:ascii="Times New Roman" w:eastAsia="Times New Roman" w:hAnsi="Times New Roman" w:cs="Times New Roman"/>
          <w:sz w:val="24"/>
          <w:szCs w:val="24"/>
        </w:rPr>
        <w:t>if the first sampling was a few years before the event</w:t>
      </w:r>
      <w:r w:rsidR="00162C41">
        <w:rPr>
          <w:rFonts w:ascii="Times New Roman" w:eastAsia="Times New Roman" w:hAnsi="Times New Roman" w:cs="Times New Roman"/>
          <w:sz w:val="24"/>
          <w:szCs w:val="24"/>
        </w:rPr>
        <w:t xml:space="preserve"> (Fig. 4 A B), which makes past sampling, which purpose was not necessarily to study temporal change, still useful (REF </w:t>
      </w:r>
      <w:proofErr w:type="spellStart"/>
      <w:r w:rsidR="00162C41">
        <w:rPr>
          <w:rFonts w:ascii="Times New Roman" w:eastAsia="Times New Roman" w:hAnsi="Times New Roman" w:cs="Times New Roman"/>
          <w:sz w:val="24"/>
          <w:szCs w:val="24"/>
        </w:rPr>
        <w:t>baleines</w:t>
      </w:r>
      <w:proofErr w:type="spellEnd"/>
      <w:r w:rsidR="00162C41">
        <w:rPr>
          <w:rFonts w:ascii="Times New Roman" w:eastAsia="Times New Roman" w:hAnsi="Times New Roman" w:cs="Times New Roman"/>
          <w:sz w:val="24"/>
          <w:szCs w:val="24"/>
        </w:rPr>
        <w:t>)</w:t>
      </w:r>
      <w:r w:rsidR="00CC72B2" w:rsidRPr="0007763B">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Regardless, </w:t>
      </w:r>
      <w:r w:rsidR="003B771C" w:rsidRPr="0007763B">
        <w:rPr>
          <w:rFonts w:ascii="Times New Roman" w:eastAsia="Times New Roman" w:hAnsi="Times New Roman" w:cs="Times New Roman"/>
          <w:sz w:val="24"/>
          <w:szCs w:val="24"/>
        </w:rPr>
        <w:t xml:space="preserve">the closer the date of the first </w:t>
      </w:r>
      <w:r w:rsidR="00CC72B2">
        <w:rPr>
          <w:rFonts w:ascii="Times New Roman" w:eastAsia="Times New Roman" w:hAnsi="Times New Roman" w:cs="Times New Roman"/>
          <w:sz w:val="24"/>
          <w:szCs w:val="24"/>
        </w:rPr>
        <w:t xml:space="preserve">or last </w:t>
      </w:r>
      <w:r w:rsidR="003B771C" w:rsidRPr="0007763B">
        <w:rPr>
          <w:rFonts w:ascii="Times New Roman" w:eastAsia="Times New Roman" w:hAnsi="Times New Roman" w:cs="Times New Roman"/>
          <w:sz w:val="24"/>
          <w:szCs w:val="24"/>
        </w:rPr>
        <w:t>sampling</w:t>
      </w:r>
      <w:r w:rsidR="00CC72B2">
        <w:rPr>
          <w:rFonts w:ascii="Times New Roman" w:eastAsia="Times New Roman" w:hAnsi="Times New Roman" w:cs="Times New Roman"/>
          <w:sz w:val="24"/>
          <w:szCs w:val="24"/>
        </w:rPr>
        <w:t xml:space="preserve"> is to the date of the event, the better performance-wise.</w:t>
      </w:r>
      <w:r w:rsidR="00162C41">
        <w:rPr>
          <w:rFonts w:ascii="Times New Roman" w:eastAsia="Times New Roman" w:hAnsi="Times New Roman" w:cs="Times New Roman"/>
          <w:sz w:val="24"/>
          <w:szCs w:val="24"/>
        </w:rPr>
        <w:t xml:space="preserve"> This is </w:t>
      </w:r>
      <w:r w:rsidR="00162C41">
        <w:rPr>
          <w:rFonts w:ascii="Times New Roman" w:eastAsia="Times New Roman" w:hAnsi="Times New Roman" w:cs="Times New Roman"/>
          <w:sz w:val="24"/>
          <w:szCs w:val="24"/>
        </w:rPr>
        <w:lastRenderedPageBreak/>
        <w:t>especially true for the numbers of years passed since the event, in situations where other factors lower performance as well (Fig. 4 C).</w:t>
      </w:r>
    </w:p>
    <w:p w14:paraId="4BBD100F" w14:textId="7617314D" w:rsidR="00B53747" w:rsidRDefault="001467B2"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analyses have shown that </w:t>
      </w:r>
      <w:r w:rsidR="004E13A5" w:rsidRPr="0007763B">
        <w:rPr>
          <w:rFonts w:ascii="Times New Roman" w:eastAsia="Times New Roman" w:hAnsi="Times New Roman" w:cs="Times New Roman"/>
          <w:sz w:val="24"/>
          <w:szCs w:val="24"/>
        </w:rPr>
        <w:t>TBI is applicable to genetic data under certain conditions.</w:t>
      </w:r>
      <w:r w:rsidR="00A24993" w:rsidRPr="0007763B">
        <w:rPr>
          <w:rFonts w:ascii="Times New Roman" w:eastAsia="Times New Roman" w:hAnsi="Times New Roman" w:cs="Times New Roman"/>
          <w:sz w:val="24"/>
          <w:szCs w:val="24"/>
        </w:rPr>
        <w:t xml:space="preserve"> First, </w:t>
      </w:r>
      <w:r w:rsidRPr="0007763B">
        <w:rPr>
          <w:rFonts w:ascii="Times New Roman" w:eastAsia="Times New Roman" w:hAnsi="Times New Roman" w:cs="Times New Roman"/>
          <w:sz w:val="24"/>
          <w:szCs w:val="24"/>
        </w:rPr>
        <w:t>only one</w:t>
      </w:r>
      <w:r w:rsidR="00C71E31">
        <w:rPr>
          <w:rFonts w:ascii="Times New Roman" w:eastAsia="Times New Roman" w:hAnsi="Times New Roman" w:cs="Times New Roman"/>
          <w:sz w:val="24"/>
          <w:szCs w:val="24"/>
        </w:rPr>
        <w:t xml:space="preserve"> permutation algorithm</w:t>
      </w:r>
      <w:r w:rsidR="004E13A5"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(permutations done locus by locus, and in the same way for both samples)</w:t>
      </w:r>
      <w:r w:rsidR="004E13A5" w:rsidRPr="0007763B">
        <w:rPr>
          <w:rFonts w:ascii="Times New Roman" w:eastAsia="Times New Roman" w:hAnsi="Times New Roman" w:cs="Times New Roman"/>
          <w:sz w:val="24"/>
          <w:szCs w:val="24"/>
        </w:rPr>
        <w:t xml:space="preserve"> is </w:t>
      </w:r>
      <w:r w:rsidRPr="0007763B">
        <w:rPr>
          <w:rFonts w:ascii="Times New Roman" w:eastAsia="Times New Roman" w:hAnsi="Times New Roman" w:cs="Times New Roman"/>
          <w:sz w:val="24"/>
          <w:szCs w:val="24"/>
        </w:rPr>
        <w:t>suitable</w:t>
      </w:r>
      <w:r w:rsidR="004E13A5" w:rsidRPr="0007763B">
        <w:rPr>
          <w:rFonts w:ascii="Times New Roman" w:eastAsia="Times New Roman" w:hAnsi="Times New Roman" w:cs="Times New Roman"/>
          <w:sz w:val="24"/>
          <w:szCs w:val="24"/>
        </w:rPr>
        <w:t xml:space="preserve"> when using gene frequency data.</w:t>
      </w:r>
      <w:r w:rsidRPr="0007763B">
        <w:rPr>
          <w:rFonts w:ascii="Times New Roman" w:eastAsia="Times New Roman" w:hAnsi="Times New Roman" w:cs="Times New Roman"/>
          <w:sz w:val="24"/>
          <w:szCs w:val="24"/>
        </w:rPr>
        <w:t xml:space="preserve"> The other permutation approaches were incontrovertibly poor in their ability to pick up on the genetic </w:t>
      </w:r>
      <w:r w:rsidR="00A74CDA">
        <w:rPr>
          <w:rFonts w:ascii="Times New Roman" w:eastAsia="Times New Roman" w:hAnsi="Times New Roman" w:cs="Times New Roman"/>
          <w:sz w:val="24"/>
          <w:szCs w:val="24"/>
        </w:rPr>
        <w:t xml:space="preserve">legacy </w:t>
      </w:r>
      <w:r w:rsidRPr="0007763B">
        <w:rPr>
          <w:rFonts w:ascii="Times New Roman" w:eastAsia="Times New Roman" w:hAnsi="Times New Roman" w:cs="Times New Roman"/>
          <w:sz w:val="24"/>
          <w:szCs w:val="24"/>
        </w:rPr>
        <w:t xml:space="preserve">signal left by the demographic events occurring </w:t>
      </w:r>
      <w:r w:rsidR="008221AF" w:rsidRPr="0007763B">
        <w:rPr>
          <w:rFonts w:ascii="Times New Roman" w:eastAsia="Times New Roman" w:hAnsi="Times New Roman" w:cs="Times New Roman"/>
          <w:sz w:val="24"/>
          <w:szCs w:val="24"/>
        </w:rPr>
        <w:t>in some populations, as they almost never select any.</w:t>
      </w:r>
      <w:r w:rsidR="00C71E31">
        <w:rPr>
          <w:rFonts w:ascii="Times New Roman" w:eastAsia="Times New Roman" w:hAnsi="Times New Roman" w:cs="Times New Roman"/>
          <w:sz w:val="24"/>
          <w:szCs w:val="24"/>
        </w:rPr>
        <w:t xml:space="preserve"> </w:t>
      </w:r>
      <w:r w:rsidR="00006829">
        <w:rPr>
          <w:rFonts w:ascii="Times New Roman" w:eastAsia="Times New Roman" w:hAnsi="Times New Roman" w:cs="Times New Roman"/>
          <w:sz w:val="24"/>
          <w:szCs w:val="24"/>
        </w:rPr>
        <w:t xml:space="preserve">This result may not come as a surprise as the same permutation approach was also selected as the best for community composition data </w:t>
      </w:r>
      <w:r w:rsidR="00006829">
        <w:rPr>
          <w:rFonts w:ascii="Times New Roman" w:eastAsia="Times New Roman" w:hAnsi="Times New Roman" w:cs="Times New Roman"/>
          <w:sz w:val="24"/>
          <w:szCs w:val="24"/>
        </w:rPr>
        <w:fldChar w:fldCharType="begin" w:fldLock="1"/>
      </w:r>
      <w:r w:rsidR="00D433EE">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2019a)","plainTextFormattedCitation":"(Legendre, 2019a)","previouslyFormattedCitation":"(Legendre, 2019a)"},"properties":{"noteIndex":0},"schema":"https://github.com/citation-style-language/schema/raw/master/csl-citation.json"}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D01E4D" w:rsidRPr="00D01E4D">
        <w:rPr>
          <w:rFonts w:ascii="Times New Roman" w:eastAsia="Times New Roman" w:hAnsi="Times New Roman" w:cs="Times New Roman"/>
          <w:noProof/>
          <w:sz w:val="24"/>
          <w:szCs w:val="24"/>
        </w:rPr>
        <w:t>(Legendre, 2019a)</w:t>
      </w:r>
      <w:r w:rsidR="00006829">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w:t>
      </w:r>
      <w:r w:rsidR="00B63E88">
        <w:rPr>
          <w:rFonts w:ascii="Times New Roman" w:eastAsia="Times New Roman" w:hAnsi="Times New Roman" w:cs="Times New Roman"/>
          <w:sz w:val="24"/>
          <w:szCs w:val="24"/>
        </w:rPr>
        <w:t>Given these results, w</w:t>
      </w:r>
      <w:r w:rsidR="00C71E31">
        <w:rPr>
          <w:rFonts w:ascii="Times New Roman" w:eastAsia="Times New Roman" w:hAnsi="Times New Roman" w:cs="Times New Roman"/>
          <w:sz w:val="24"/>
          <w:szCs w:val="24"/>
        </w:rPr>
        <w:t>e want to warn readers that other permutation algorithms should be extensively tested with the help of varied simulations, before being considered for use on genetic data.</w:t>
      </w:r>
    </w:p>
    <w:p w14:paraId="12DFC191" w14:textId="67D8DBAA" w:rsidR="00B63E88" w:rsidRPr="00E75CDD" w:rsidRDefault="008221AF"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Simulations provide a very useful tool for the planning researchers who would want to</w:t>
      </w:r>
      <w:r w:rsidR="00B63E88">
        <w:rPr>
          <w:rFonts w:ascii="Times New Roman" w:eastAsia="Times New Roman" w:hAnsi="Times New Roman" w:cs="Times New Roman"/>
          <w:sz w:val="24"/>
          <w:szCs w:val="24"/>
        </w:rPr>
        <w:t xml:space="preserve"> investigate change in their study lands</w:t>
      </w:r>
      <w:r w:rsidR="00E75CDD">
        <w:rPr>
          <w:rFonts w:ascii="Times New Roman" w:eastAsia="Times New Roman" w:hAnsi="Times New Roman" w:cs="Times New Roman"/>
          <w:sz w:val="24"/>
          <w:szCs w:val="24"/>
        </w:rPr>
        <w:t>c</w:t>
      </w:r>
      <w:r w:rsidR="00B63E88">
        <w:rPr>
          <w:rFonts w:ascii="Times New Roman" w:eastAsia="Times New Roman" w:hAnsi="Times New Roman" w:cs="Times New Roman"/>
          <w:sz w:val="24"/>
          <w:szCs w:val="24"/>
        </w:rPr>
        <w:t xml:space="preserve">ape. Simulations have been used with much success in a variety of applications </w:t>
      </w:r>
      <w:r w:rsidR="00B63E88">
        <w:rPr>
          <w:rFonts w:ascii="Times New Roman" w:eastAsia="Times New Roman" w:hAnsi="Times New Roman" w:cs="Times New Roman"/>
          <w:sz w:val="24"/>
          <w:szCs w:val="24"/>
        </w:rPr>
        <w:fldChar w:fldCharType="begin" w:fldLock="1"/>
      </w:r>
      <w:r w:rsidR="00B63E8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B63E88" w:rsidRPr="00B63E88">
        <w:rPr>
          <w:rFonts w:ascii="Times New Roman" w:eastAsia="Times New Roman" w:hAnsi="Times New Roman" w:cs="Times New Roman"/>
          <w:noProof/>
          <w:sz w:val="24"/>
          <w:szCs w:val="24"/>
        </w:rPr>
        <w:t>(Epperson et al., 2010)</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xml:space="preserve">, from investigating a species evolutionary ecology to protect it </w:t>
      </w:r>
      <w:r w:rsidR="00B63E88">
        <w:rPr>
          <w:rFonts w:ascii="Times New Roman" w:eastAsia="Times New Roman" w:hAnsi="Times New Roman" w:cs="Times New Roman"/>
          <w:sz w:val="24"/>
          <w:szCs w:val="24"/>
        </w:rPr>
        <w:fldChar w:fldCharType="begin" w:fldLock="1"/>
      </w:r>
      <w:r w:rsidR="00AF6D3B">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Mountains","type":"article-journal","volume":"8"},"uris":["http://www.mendeley.com/documents/?uuid=278a9795-021c-4ae0-9851-8bded50cff67"]},{"id":"ITEM-2","itemData":{"DOI":"10.1371/journal.pone.0176960","ISBN":"1111111111","ISSN":"19326203","abstract":"Landscape genetic studies based on neutral genetic markers have contributed to our understanding of the influence of landscape composition and configuration on gene flow and genetic variation. However, the potential for species to adapt to changing landscapes will depend on how natural selection influences adaptive genetic variation. We demonstrate how landscape resistance models can be combined with genetic simulations incorporating natural selection to explore how the spread of adaptive variation is affected by landscape characteristics, using desert bighorn sheep (Ovis canadensis nelsoni) in three differing regions of the southwestern United States as an example. We conducted genetic sampling and least-cost path modeling to optimize landscape resistance models independently for each region, and then simulated the spread of an adaptive allele favored by selection across each region. Optimized landscape resistance models differed between regions with respect to landscape variables included and their relationships to resistance, but the slope of terrain and the presence of water barriers and major roads had the greatest impacts on gene flow. Genetic simulations showed that differences among landscapes strongly influenced spread of adaptive genetic variation, with faster spread (1) in landscapes with more continuously distributed habitat and (2) when a pre-existing allele (i.e., standing genetic variation) rather than a novel allele (i.e., mutation) served as the source of adaptive genetic variation. The combination of landscape resistance models and genetic simulations has broad conservation applications and can facilitate comparisons of adaptive potential within and between landscapes.","author":[{"dropping-particle":"","family":"Creech","given":"Tyler G.","non-dropping-particle":"","parse-names":false,"suffix":""},{"dropping-particle":"","family":"Epps","given":"Clinton W.","non-dropping-particle":"","parse-names":false,"suffix":""},{"dropping-particle":"","family":"Landguth","given":"Erin L.","non-dropping-particle":"","parse-names":false,"suffix":""},{"dropping-particle":"","family":"Wehausen","given":"John D.","non-dropping-particle":"","parse-names":false,"suffix":""},{"dropping-particle":"","family":"Crowhurst","given":"Rachel S.","non-dropping-particle":"","parse-names":false,"suffix":""},{"dropping-particle":"","family":"Holton","given":"Brandon","non-dropping-particle":"","parse-names":false,"suffix":""},{"dropping-particle":"","family":"Monello","given":"Ryan J.","non-dropping-particle":"","parse-names":false,"suffix":""}],"container-title":"PLoS ONE","id":"ITEM-2","issue":"5","issued":{"date-parts":[["2017"]]},"page":"1-26","title":"Simulating the spread of selection-driven genotypes using landscape resistance models for desert bighorn sheep","type":"article-journal","volume":"12"},"uris":["http://www.mendeley.com/documents/?uuid=94f470e6-2f76-494c-968f-16905bfa4e02"]}],"mendeley":{"formattedCitation":"(Creech et al., 2017; Landguth, Holden, et al., 2017)","plainTextFormattedCitation":"(Creech et al., 2017; Landguth, Holden, et al., 2017)","previouslyFormattedCitation":"(Creech et al., 2017; Landguth, Holden, et al., 2017)"},"properties":{"noteIndex":0},"schema":"https://github.com/citation-style-language/schema/raw/master/csl-citation.json"}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282E4D" w:rsidRPr="00282E4D">
        <w:rPr>
          <w:rFonts w:ascii="Times New Roman" w:eastAsia="Times New Roman" w:hAnsi="Times New Roman" w:cs="Times New Roman"/>
          <w:noProof/>
          <w:sz w:val="24"/>
          <w:szCs w:val="24"/>
        </w:rPr>
        <w:t>(Creech et al., 2017; Landguth, Holden, et al., 2017)</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to showcas</w:t>
      </w:r>
      <w:r w:rsidR="007D76B3">
        <w:rPr>
          <w:rFonts w:ascii="Times New Roman" w:eastAsia="Times New Roman" w:hAnsi="Times New Roman" w:cs="Times New Roman"/>
          <w:sz w:val="24"/>
          <w:szCs w:val="24"/>
        </w:rPr>
        <w:t xml:space="preserve">ing the performance of various approach to extract valuable information from genetic data </w:t>
      </w:r>
      <w:r w:rsidR="007D76B3">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10.3389/fgene.2017.00139","ISSN":"1664-8021","author":[{"dropping-particle":"","family":"Cubry","given":"Philippe","non-dropping-particle":"","parse-names":false,"suffix":""},{"dropping-particle":"","family":"Vigouroux","given":"Yves","non-dropping-particle":"","parse-names":false,"suffix":""},{"dropping-particle":"","family":"François","given":"Olivier","non-dropping-particle":"","parse-names":false,"suffix":""}],"container-title":"Frontiers in Genetics","id":"ITEM-1","issue":"September","issued":{"date-parts":[["2017"]]},"page":"1-10","title":"The Empirical Distribution of Singletons for Geographic Samples of DNA Sequences","type":"article-journal","volume":"8"},"uris":["http://www.mendeley.com/documents/?uuid=18cc17a9-143d-4cb3-a240-3d89173b02cd"]},{"id":"ITEM-2","itemData":{"DOI":"10.1111/mec.13476","ISBN":"1365-294X","ISSN":"1365294X","PMID":"26576498","abstract":"The spatial structure of the environment (e.g. the configuration of habitat patches) may play an important role in determining the strength of local adaptation. However, previ- ous studies of habitat heterogeneity and local adaptation have largely been limited to simple landscapes, which poorly represent the multiscale habitat structure common in nature. Here, we use simulations to pursue two goals: (i) we explore how landscape heterogeneity, dispersal ability and selection affect the strength of local adaptation, and (ii) we evaluate the performance of several genotype–environment association (GEA) methods for detecting loci involved in local adaptation. We found that the strength of local adaptation increased in spatially aggregated selection regimes, but remained strong in patchy landscapes when selection was moderate to strong. Weak selection resulted in weak local adaptation that was relatively unaffected by landscape heterogeneity. In general, the power of detection methods closely reflected levels of local adaptation. False-positive rates (FPRs), however, showed distinct differences across GEA methods based on levels of population structure. The univariate GEA approach had high FPRs (up to 55%) under limited dispersal scenarios, due to strong isolation by distance. By contrast, multivariate, ordination-based methods had uni- formly low FPRs (0–2%), suggesting these approaches can effectively control for popu- lation structure. Specifically, constrained ordinations had the best balance of high detection and low FPRs and will be a useful addition to the GEA toolkit. Our results provide both theoretical and practical insights into the conditions that shape local adaptation and how these conditions impact our ability to detect selection.","author":[{"dropping-particle":"","family":"Forester","given":"Brenna R.","non-dropping-particle":"","parse-names":false,"suffix":""},{"dropping-particle":"","family":"Jones","given":"Matthew R.","non-dropping-particle":"","parse-names":false,"suffix":""},{"dropping-particle":"","family":"Joost","given":"Stéphane","non-dropping-particle":"","parse-names":false,"suffix":""},{"dropping-particle":"","family":"Landguth","given":"Erin L.","non-dropping-particle":"","parse-names":false,"suffix":""},{"dropping-particle":"","family":"Lasky","given":"Jesse R.","non-dropping-particle":"","parse-names":false,"suffix":""}],"container-title":"Molecular Ecology","id":"ITEM-2","issue":"1","issued":{"date-parts":[["2016"]]},"page":"104-120","title":"Detecting spatial genetic signatures of local adaptation in heterogeneous landscapes","type":"article-journal","volume":"25"},"uris":["http://www.mendeley.com/documents/?uuid=44691057-d7fa-4463-9181-ecb78ab2fb11"]},{"id":"ITEM-3","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A.","non-dropping-particle":"","parse-names":false,"suffix":""}],"container-title":"Genome","id":"ITEM-3","issue":"July","issued":{"date-parts":[["2019"]]},"page":"1-13","title":"The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expansion","type":"article-journal","volume":"13"},"uris":["http://www.mendeley.com/documents/?uuid=684d6e32-3114-4d5f-aab2-03afc496588c"]}],"mendeley":{"formattedCitation":"(Cubry, Vigouroux, &amp; François, 2017; Forester, Jones, Joost, Landguth, &amp; Lasky, 2016; Mayrand et al., 2019)","plainTextFormattedCitation":"(Cubry, Vigouroux, &amp; François, 2017; Forester, Jones, Joost, Landguth, &amp; Lasky, 2016; Mayrand et al., 2019)","previouslyFormattedCitation":"(Cubry, Vigouroux, &amp; François, 2017; Forester, Jones, Joost, Landguth, &amp; Lasky, 2016; Mayrand et al., 2019)"},"properties":{"noteIndex":0},"schema":"https://github.com/citation-style-language/schema/raw/master/csl-citation.json"}</w:instrText>
      </w:r>
      <w:r w:rsidR="007D76B3">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(Cubry, Vigouroux, &amp; François, 2017; Forester, Jones, Joost, Landguth, &amp; Lasky, 2016; Mayrand et al., 2019)</w:t>
      </w:r>
      <w:r w:rsidR="007D76B3">
        <w:rPr>
          <w:rFonts w:ascii="Times New Roman" w:eastAsia="Times New Roman" w:hAnsi="Times New Roman" w:cs="Times New Roman"/>
          <w:sz w:val="24"/>
          <w:szCs w:val="24"/>
        </w:rPr>
        <w:fldChar w:fldCharType="end"/>
      </w:r>
      <w:r w:rsidR="00E75CDD">
        <w:rPr>
          <w:rFonts w:ascii="Times New Roman" w:eastAsia="Times New Roman" w:hAnsi="Times New Roman" w:cs="Times New Roman"/>
          <w:sz w:val="24"/>
          <w:szCs w:val="24"/>
        </w:rPr>
        <w:t>. W</w:t>
      </w:r>
      <w:r w:rsidR="00E75CDD" w:rsidRPr="00E75CDD">
        <w:rPr>
          <w:rFonts w:ascii="Times New Roman" w:eastAsia="Times New Roman" w:hAnsi="Times New Roman" w:cs="Times New Roman"/>
          <w:sz w:val="24"/>
          <w:szCs w:val="24"/>
        </w:rPr>
        <w:t>e do not advise future users</w:t>
      </w:r>
      <w:r w:rsidR="00E75CDD">
        <w:rPr>
          <w:rFonts w:ascii="Times New Roman" w:eastAsia="Times New Roman" w:hAnsi="Times New Roman" w:cs="Times New Roman"/>
          <w:sz w:val="24"/>
          <w:szCs w:val="24"/>
        </w:rPr>
        <w:t xml:space="preserve"> of TBI, or other permutation approaches,</w:t>
      </w:r>
      <w:r w:rsidR="00E75CDD" w:rsidRPr="00E75CDD">
        <w:rPr>
          <w:rFonts w:ascii="Times New Roman" w:eastAsia="Times New Roman" w:hAnsi="Times New Roman" w:cs="Times New Roman"/>
          <w:sz w:val="24"/>
          <w:szCs w:val="24"/>
        </w:rPr>
        <w:t xml:space="preserve"> to </w:t>
      </w:r>
      <w:r w:rsidR="00E75CDD">
        <w:rPr>
          <w:rFonts w:ascii="Times New Roman" w:eastAsia="Times New Roman" w:hAnsi="Times New Roman" w:cs="Times New Roman"/>
          <w:sz w:val="24"/>
          <w:szCs w:val="24"/>
        </w:rPr>
        <w:t xml:space="preserve">arbitrarily </w:t>
      </w:r>
      <w:r w:rsidR="00E75CDD" w:rsidRPr="00E75CDD">
        <w:rPr>
          <w:rFonts w:ascii="Times New Roman" w:eastAsia="Times New Roman" w:hAnsi="Times New Roman" w:cs="Times New Roman"/>
          <w:sz w:val="24"/>
          <w:szCs w:val="24"/>
        </w:rPr>
        <w:t>choose</w:t>
      </w:r>
      <w:r w:rsidR="009D3B27">
        <w:rPr>
          <w:rFonts w:ascii="Times New Roman" w:eastAsia="Times New Roman" w:hAnsi="Times New Roman" w:cs="Times New Roman"/>
          <w:sz w:val="24"/>
          <w:szCs w:val="24"/>
        </w:rPr>
        <w:t xml:space="preserve"> a </w:t>
      </w:r>
      <w:r w:rsidR="009D3B27">
        <w:rPr>
          <w:rFonts w:ascii="Times New Roman" w:eastAsia="Times New Roman" w:hAnsi="Times New Roman" w:cs="Times New Roman"/>
          <w:i/>
          <w:sz w:val="24"/>
          <w:szCs w:val="24"/>
        </w:rPr>
        <w:t>p</w:t>
      </w:r>
      <w:r w:rsidR="00E75CDD">
        <w:rPr>
          <w:rFonts w:ascii="Times New Roman" w:eastAsia="Times New Roman" w:hAnsi="Times New Roman" w:cs="Times New Roman"/>
          <w:sz w:val="24"/>
          <w:szCs w:val="24"/>
        </w:rPr>
        <w:t>-value threshold to pick which populations display significant changes</w:t>
      </w:r>
      <w:r w:rsidR="005F6E17">
        <w:rPr>
          <w:rFonts w:ascii="Times New Roman" w:eastAsia="Times New Roman" w:hAnsi="Times New Roman" w:cs="Times New Roman"/>
          <w:sz w:val="24"/>
          <w:szCs w:val="24"/>
        </w:rPr>
        <w:t>, or to base the timing of their sampling based on default simulations.</w:t>
      </w:r>
      <w:r w:rsidR="00E75CDD">
        <w:rPr>
          <w:rFonts w:ascii="Times New Roman" w:eastAsia="Times New Roman" w:hAnsi="Times New Roman" w:cs="Times New Roman"/>
          <w:sz w:val="24"/>
          <w:szCs w:val="24"/>
        </w:rPr>
        <w:t xml:space="preserve"> Instead, we encourage them to run simulations with a reasonable realism</w:t>
      </w:r>
      <w:r w:rsidR="007F6443">
        <w:rPr>
          <w:rFonts w:ascii="Times New Roman" w:eastAsia="Times New Roman" w:hAnsi="Times New Roman" w:cs="Times New Roman"/>
          <w:sz w:val="24"/>
          <w:szCs w:val="24"/>
        </w:rPr>
        <w:t xml:space="preserve">, that is by inputting demographic parameters, such as reproduction parameters, available in the literature (if any) and by carefully creating a virtual landscape resembling their study area. </w:t>
      </w:r>
      <w:r w:rsidR="00D521FC">
        <w:rPr>
          <w:rFonts w:ascii="Times New Roman" w:eastAsia="Times New Roman" w:hAnsi="Times New Roman" w:cs="Times New Roman"/>
          <w:sz w:val="24"/>
          <w:szCs w:val="24"/>
        </w:rPr>
        <w:t>This increased</w:t>
      </w:r>
      <w:r w:rsidR="005F6E17">
        <w:rPr>
          <w:rFonts w:ascii="Times New Roman" w:eastAsia="Times New Roman" w:hAnsi="Times New Roman" w:cs="Times New Roman"/>
          <w:sz w:val="24"/>
          <w:szCs w:val="24"/>
        </w:rPr>
        <w:t xml:space="preserve"> realism would provide more accurate tests, to pick </w:t>
      </w:r>
      <w:r w:rsidR="005F6E17">
        <w:rPr>
          <w:rFonts w:ascii="Times New Roman" w:eastAsia="Times New Roman" w:hAnsi="Times New Roman" w:cs="Times New Roman"/>
          <w:sz w:val="24"/>
          <w:szCs w:val="24"/>
        </w:rPr>
        <w:lastRenderedPageBreak/>
        <w:t xml:space="preserve">the best </w:t>
      </w:r>
      <w:r w:rsidR="009D3B27">
        <w:rPr>
          <w:rFonts w:ascii="Times New Roman" w:eastAsia="Times New Roman" w:hAnsi="Times New Roman" w:cs="Times New Roman"/>
          <w:i/>
          <w:sz w:val="24"/>
          <w:szCs w:val="24"/>
        </w:rPr>
        <w:t>p</w:t>
      </w:r>
      <w:r w:rsidR="005F6E17">
        <w:rPr>
          <w:rFonts w:ascii="Times New Roman" w:eastAsia="Times New Roman" w:hAnsi="Times New Roman" w:cs="Times New Roman"/>
          <w:sz w:val="24"/>
          <w:szCs w:val="24"/>
        </w:rPr>
        <w:t xml:space="preserve">-value threshold, as well as understand when is it still adequate to sample, to get the best out of spatial genetic legacies. </w:t>
      </w:r>
      <w:r w:rsidR="007F6443">
        <w:rPr>
          <w:rFonts w:ascii="Times New Roman" w:eastAsia="Times New Roman" w:hAnsi="Times New Roman" w:cs="Times New Roman"/>
          <w:sz w:val="24"/>
          <w:szCs w:val="24"/>
        </w:rPr>
        <w:t xml:space="preserve">A number of programs such as </w:t>
      </w:r>
      <w:proofErr w:type="spellStart"/>
      <w:r w:rsidR="007F6443">
        <w:rPr>
          <w:rFonts w:ascii="Times New Roman" w:eastAsia="Times New Roman" w:hAnsi="Times New Roman" w:cs="Times New Roman"/>
          <w:sz w:val="24"/>
          <w:szCs w:val="24"/>
        </w:rPr>
        <w:t>CDMetaPOP</w:t>
      </w:r>
      <w:proofErr w:type="spellEnd"/>
      <w:r w:rsidR="007F6443">
        <w:rPr>
          <w:rFonts w:ascii="Times New Roman" w:eastAsia="Times New Roman" w:hAnsi="Times New Roman" w:cs="Times New Roman"/>
          <w:sz w:val="24"/>
          <w:szCs w:val="24"/>
        </w:rPr>
        <w:t xml:space="preserve"> </w:t>
      </w:r>
      <w:r w:rsidR="007F6443">
        <w:rPr>
          <w:rFonts w:ascii="Times New Roman" w:eastAsia="Times New Roman" w:hAnsi="Times New Roman" w:cs="Times New Roman"/>
          <w:sz w:val="24"/>
          <w:szCs w:val="24"/>
        </w:rPr>
        <w:fldChar w:fldCharType="begin" w:fldLock="1"/>
      </w:r>
      <w:r w:rsidR="009D4A91">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7F6443">
        <w:rPr>
          <w:rFonts w:ascii="Times New Roman" w:eastAsia="Times New Roman" w:hAnsi="Times New Roman" w:cs="Times New Roman"/>
          <w:sz w:val="24"/>
          <w:szCs w:val="24"/>
        </w:rPr>
        <w:fldChar w:fldCharType="separate"/>
      </w:r>
      <w:r w:rsidR="007F6443" w:rsidRPr="007F6443">
        <w:rPr>
          <w:rFonts w:ascii="Times New Roman" w:eastAsia="Times New Roman" w:hAnsi="Times New Roman" w:cs="Times New Roman"/>
          <w:noProof/>
          <w:sz w:val="24"/>
          <w:szCs w:val="24"/>
        </w:rPr>
        <w:t>(Landguth, Bearlin, et al., 2017)</w:t>
      </w:r>
      <w:r w:rsidR="007F6443">
        <w:rPr>
          <w:rFonts w:ascii="Times New Roman" w:eastAsia="Times New Roman" w:hAnsi="Times New Roman" w:cs="Times New Roman"/>
          <w:sz w:val="24"/>
          <w:szCs w:val="24"/>
        </w:rPr>
        <w:fldChar w:fldCharType="end"/>
      </w:r>
      <w:r w:rsidR="007F6443">
        <w:rPr>
          <w:rFonts w:ascii="Times New Roman" w:eastAsia="Times New Roman" w:hAnsi="Times New Roman" w:cs="Times New Roman"/>
          <w:sz w:val="24"/>
          <w:szCs w:val="24"/>
        </w:rPr>
        <w:t>,</w:t>
      </w:r>
      <w:r w:rsidR="009D4A91">
        <w:rPr>
          <w:rFonts w:ascii="Times New Roman" w:eastAsia="Times New Roman" w:hAnsi="Times New Roman" w:cs="Times New Roman"/>
          <w:sz w:val="24"/>
          <w:szCs w:val="24"/>
        </w:rPr>
        <w:t xml:space="preserve"> Nemo </w:t>
      </w:r>
      <w:r w:rsidR="00BD6DD3">
        <w:rPr>
          <w:rFonts w:ascii="Times New Roman" w:eastAsia="Times New Roman" w:hAnsi="Times New Roman" w:cs="Times New Roman"/>
          <w:sz w:val="24"/>
          <w:szCs w:val="24"/>
        </w:rPr>
        <w:fldChar w:fldCharType="begin" w:fldLock="1"/>
      </w:r>
      <w:r w:rsidR="00BD6DD3">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BD6DD3">
        <w:rPr>
          <w:rFonts w:ascii="Times New Roman" w:eastAsia="Times New Roman" w:hAnsi="Times New Roman" w:cs="Times New Roman"/>
          <w:sz w:val="24"/>
          <w:szCs w:val="24"/>
        </w:rPr>
        <w:fldChar w:fldCharType="separate"/>
      </w:r>
      <w:r w:rsidR="00BD6DD3" w:rsidRPr="00BD6DD3">
        <w:rPr>
          <w:rFonts w:ascii="Times New Roman" w:eastAsia="Times New Roman" w:hAnsi="Times New Roman" w:cs="Times New Roman"/>
          <w:noProof/>
          <w:sz w:val="24"/>
          <w:szCs w:val="24"/>
        </w:rPr>
        <w:t>(Guillaume &amp; Rougemont, 2006)</w:t>
      </w:r>
      <w:r w:rsidR="00BD6DD3">
        <w:rPr>
          <w:rFonts w:ascii="Times New Roman" w:eastAsia="Times New Roman" w:hAnsi="Times New Roman" w:cs="Times New Roman"/>
          <w:sz w:val="24"/>
          <w:szCs w:val="24"/>
        </w:rPr>
        <w:fldChar w:fldCharType="end"/>
      </w:r>
      <w:r w:rsidR="00BD6DD3">
        <w:rPr>
          <w:rFonts w:ascii="Times New Roman" w:eastAsia="Times New Roman" w:hAnsi="Times New Roman" w:cs="Times New Roman"/>
          <w:sz w:val="24"/>
          <w:szCs w:val="24"/>
        </w:rPr>
        <w:t xml:space="preserve">, </w:t>
      </w:r>
      <w:r w:rsidR="009D4A91">
        <w:rPr>
          <w:rFonts w:ascii="Times New Roman" w:eastAsia="Times New Roman" w:hAnsi="Times New Roman" w:cs="Times New Roman"/>
          <w:sz w:val="24"/>
          <w:szCs w:val="24"/>
        </w:rPr>
        <w:t>SPLATCHE</w:t>
      </w:r>
      <w:r w:rsidR="007F6443">
        <w:rPr>
          <w:rFonts w:ascii="Times New Roman" w:eastAsia="Times New Roman" w:hAnsi="Times New Roman" w:cs="Times New Roman"/>
          <w:sz w:val="24"/>
          <w:szCs w:val="24"/>
        </w:rPr>
        <w:t xml:space="preserve"> </w:t>
      </w:r>
      <w:r w:rsidR="009D4A91">
        <w:rPr>
          <w:rFonts w:ascii="Times New Roman" w:eastAsia="Times New Roman" w:hAnsi="Times New Roman" w:cs="Times New Roman"/>
          <w:sz w:val="24"/>
          <w:szCs w:val="24"/>
        </w:rPr>
        <w:fldChar w:fldCharType="begin" w:fldLock="1"/>
      </w:r>
      <w:r w:rsidR="00BD6DD3">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9D4A91">
        <w:rPr>
          <w:rFonts w:ascii="Times New Roman" w:eastAsia="Times New Roman" w:hAnsi="Times New Roman" w:cs="Times New Roman"/>
          <w:sz w:val="24"/>
          <w:szCs w:val="24"/>
        </w:rPr>
        <w:fldChar w:fldCharType="separate"/>
      </w:r>
      <w:r w:rsidR="009D4A91" w:rsidRPr="009D4A91">
        <w:rPr>
          <w:rFonts w:ascii="Times New Roman" w:eastAsia="Times New Roman" w:hAnsi="Times New Roman" w:cs="Times New Roman"/>
          <w:noProof/>
          <w:sz w:val="24"/>
          <w:szCs w:val="24"/>
        </w:rPr>
        <w:t>(Currat, Ray, &amp; Excoffier, 2004)</w:t>
      </w:r>
      <w:r w:rsidR="009D4A91">
        <w:rPr>
          <w:rFonts w:ascii="Times New Roman" w:eastAsia="Times New Roman" w:hAnsi="Times New Roman" w:cs="Times New Roman"/>
          <w:sz w:val="24"/>
          <w:szCs w:val="24"/>
        </w:rPr>
        <w:fldChar w:fldCharType="end"/>
      </w:r>
      <w:r w:rsidR="009D4A91">
        <w:rPr>
          <w:rFonts w:ascii="Times New Roman" w:eastAsia="Times New Roman" w:hAnsi="Times New Roman" w:cs="Times New Roman"/>
          <w:sz w:val="24"/>
          <w:szCs w:val="24"/>
        </w:rPr>
        <w:t xml:space="preserve">, </w:t>
      </w:r>
      <w:r w:rsidR="00BD6DD3">
        <w:rPr>
          <w:rFonts w:ascii="Times New Roman" w:eastAsia="Times New Roman" w:hAnsi="Times New Roman" w:cs="Times New Roman"/>
          <w:sz w:val="24"/>
          <w:szCs w:val="24"/>
        </w:rPr>
        <w:t xml:space="preserve">or SLIM </w:t>
      </w:r>
      <w:r w:rsidR="00BD6DD3">
        <w:rPr>
          <w:rFonts w:ascii="Times New Roman" w:eastAsia="Times New Roman" w:hAnsi="Times New Roman" w:cs="Times New Roman"/>
          <w:sz w:val="24"/>
          <w:szCs w:val="24"/>
        </w:rPr>
        <w:fldChar w:fldCharType="begin" w:fldLock="1"/>
      </w:r>
      <w:r w:rsidR="005E309B">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BD6DD3">
        <w:rPr>
          <w:rFonts w:ascii="Times New Roman" w:eastAsia="Times New Roman" w:hAnsi="Times New Roman" w:cs="Times New Roman"/>
          <w:sz w:val="24"/>
          <w:szCs w:val="24"/>
        </w:rPr>
        <w:fldChar w:fldCharType="separate"/>
      </w:r>
      <w:r w:rsidR="00BD6DD3" w:rsidRPr="00BD6DD3">
        <w:rPr>
          <w:rFonts w:ascii="Times New Roman" w:eastAsia="Times New Roman" w:hAnsi="Times New Roman" w:cs="Times New Roman"/>
          <w:noProof/>
          <w:sz w:val="24"/>
          <w:szCs w:val="24"/>
        </w:rPr>
        <w:t>(Haller &amp; Messer, 2019)</w:t>
      </w:r>
      <w:r w:rsidR="00BD6DD3">
        <w:rPr>
          <w:rFonts w:ascii="Times New Roman" w:eastAsia="Times New Roman" w:hAnsi="Times New Roman" w:cs="Times New Roman"/>
          <w:sz w:val="24"/>
          <w:szCs w:val="24"/>
        </w:rPr>
        <w:fldChar w:fldCharType="end"/>
      </w:r>
      <w:r w:rsidR="00BD6DD3">
        <w:rPr>
          <w:rFonts w:ascii="Times New Roman" w:eastAsia="Times New Roman" w:hAnsi="Times New Roman" w:cs="Times New Roman"/>
          <w:sz w:val="24"/>
          <w:szCs w:val="24"/>
        </w:rPr>
        <w:t xml:space="preserve"> provide very flexible ways</w:t>
      </w:r>
      <w:r w:rsidR="00D521FC">
        <w:rPr>
          <w:rFonts w:ascii="Times New Roman" w:eastAsia="Times New Roman" w:hAnsi="Times New Roman" w:cs="Times New Roman"/>
          <w:sz w:val="24"/>
          <w:szCs w:val="24"/>
        </w:rPr>
        <w:t xml:space="preserve"> to implement such simulations. </w:t>
      </w:r>
    </w:p>
    <w:p w14:paraId="77DC55B7" w14:textId="77777777" w:rsidR="00B63E88" w:rsidRDefault="00B63E88" w:rsidP="00A51948">
      <w:pPr>
        <w:spacing w:before="240" w:after="240" w:line="480" w:lineRule="auto"/>
        <w:rPr>
          <w:rFonts w:ascii="Times New Roman" w:eastAsia="Times New Roman" w:hAnsi="Times New Roman" w:cs="Times New Roman"/>
          <w:sz w:val="24"/>
          <w:szCs w:val="24"/>
        </w:rPr>
      </w:pPr>
    </w:p>
    <w:p w14:paraId="0769D68B" w14:textId="01F527AA" w:rsidR="00CC72B2" w:rsidRPr="007B05E0" w:rsidRDefault="00CC72B2" w:rsidP="00A51948">
      <w:pPr>
        <w:pStyle w:val="Paragraphedeliste"/>
        <w:numPr>
          <w:ilvl w:val="0"/>
          <w:numId w:val="2"/>
        </w:numPr>
        <w:spacing w:before="240" w:after="240" w:line="480" w:lineRule="auto"/>
        <w:ind w:firstLine="0"/>
        <w:rPr>
          <w:rFonts w:ascii="Times New Roman" w:eastAsia="Times New Roman" w:hAnsi="Times New Roman" w:cs="Times New Roman"/>
          <w:b/>
          <w:sz w:val="24"/>
          <w:szCs w:val="24"/>
        </w:rPr>
      </w:pPr>
      <w:r w:rsidRPr="00E3166A">
        <w:rPr>
          <w:rFonts w:ascii="Times New Roman" w:hAnsi="Times New Roman" w:cs="Times New Roman"/>
          <w:b/>
          <w:sz w:val="24"/>
          <w:szCs w:val="24"/>
        </w:rPr>
        <w:t>Some limits: h</w:t>
      </w:r>
      <w:r w:rsidR="008221AF" w:rsidRPr="00E3166A">
        <w:rPr>
          <w:rFonts w:ascii="Times New Roman" w:hAnsi="Times New Roman" w:cs="Times New Roman"/>
          <w:b/>
          <w:sz w:val="24"/>
          <w:szCs w:val="24"/>
        </w:rPr>
        <w:t>ow would population size or amount of genomic information affect results</w:t>
      </w:r>
      <w:r w:rsidR="00C44162">
        <w:rPr>
          <w:rFonts w:ascii="Times New Roman" w:hAnsi="Times New Roman" w:cs="Times New Roman"/>
          <w:b/>
          <w:sz w:val="24"/>
          <w:szCs w:val="24"/>
        </w:rPr>
        <w:t>; magnitude of demographic event</w:t>
      </w:r>
    </w:p>
    <w:p w14:paraId="34FF5503" w14:textId="60BF420C" w:rsidR="007B05E0" w:rsidRPr="007B05E0" w:rsidRDefault="007B05E0" w:rsidP="00A51948">
      <w:pPr>
        <w:pStyle w:val="Paragraphedeliste"/>
        <w:numPr>
          <w:ilvl w:val="0"/>
          <w:numId w:val="2"/>
        </w:numPr>
        <w:spacing w:before="240" w:after="240" w:line="480" w:lineRule="auto"/>
        <w:ind w:firstLine="0"/>
        <w:rPr>
          <w:rFonts w:ascii="Times New Roman" w:eastAsia="Times New Roman" w:hAnsi="Times New Roman" w:cs="Times New Roman"/>
          <w:b/>
          <w:sz w:val="24"/>
          <w:szCs w:val="24"/>
        </w:rPr>
      </w:pPr>
      <w:r w:rsidRPr="007B05E0">
        <w:rPr>
          <w:rFonts w:ascii="Times New Roman" w:hAnsi="Times New Roman" w:cs="Times New Roman"/>
          <w:b/>
          <w:sz w:val="24"/>
          <w:szCs w:val="24"/>
        </w:rPr>
        <w:t xml:space="preserve">Paragraph discussing how process based null models could also be </w:t>
      </w:r>
      <w:proofErr w:type="spellStart"/>
      <w:r w:rsidRPr="007B05E0">
        <w:rPr>
          <w:rFonts w:ascii="Times New Roman" w:hAnsi="Times New Roman" w:cs="Times New Roman"/>
          <w:b/>
          <w:sz w:val="24"/>
          <w:szCs w:val="24"/>
        </w:rPr>
        <w:t>used</w:t>
      </w:r>
      <w:r>
        <w:rPr>
          <w:rFonts w:ascii="Times New Roman" w:hAnsi="Times New Roman" w:cs="Times New Roman"/>
          <w:b/>
          <w:sz w:val="24"/>
          <w:szCs w:val="24"/>
        </w:rPr>
        <w:t>based</w:t>
      </w:r>
      <w:proofErr w:type="spellEnd"/>
      <w:r>
        <w:rPr>
          <w:rFonts w:ascii="Times New Roman" w:hAnsi="Times New Roman" w:cs="Times New Roman"/>
          <w:b/>
          <w:sz w:val="24"/>
          <w:szCs w:val="24"/>
        </w:rPr>
        <w:t xml:space="preserve"> on Patrick’s</w:t>
      </w:r>
      <w:r w:rsidRPr="007B05E0">
        <w:rPr>
          <w:rFonts w:ascii="Times New Roman" w:hAnsi="Times New Roman" w:cs="Times New Roman"/>
          <w:b/>
          <w:sz w:val="24"/>
          <w:szCs w:val="24"/>
        </w:rPr>
        <w:t xml:space="preserve"> 2011 Landscape Ecology paper on null models.</w:t>
      </w:r>
    </w:p>
    <w:p w14:paraId="379E7CE2" w14:textId="34D745AA" w:rsidR="004E13A5" w:rsidRPr="00E3166A" w:rsidRDefault="004E13A5" w:rsidP="00A51948">
      <w:pPr>
        <w:pStyle w:val="Paragraphedeliste"/>
        <w:numPr>
          <w:ilvl w:val="0"/>
          <w:numId w:val="2"/>
        </w:numPr>
        <w:spacing w:before="240" w:after="240" w:line="480" w:lineRule="auto"/>
        <w:ind w:firstLine="0"/>
        <w:rPr>
          <w:rFonts w:ascii="Times New Roman" w:eastAsia="Times New Roman" w:hAnsi="Times New Roman" w:cs="Times New Roman"/>
          <w:b/>
          <w:sz w:val="24"/>
          <w:szCs w:val="24"/>
        </w:rPr>
      </w:pPr>
      <w:r w:rsidRPr="00E3166A">
        <w:rPr>
          <w:rFonts w:ascii="Times New Roman" w:eastAsia="Times New Roman" w:hAnsi="Times New Roman" w:cs="Times New Roman"/>
          <w:b/>
          <w:sz w:val="24"/>
          <w:szCs w:val="24"/>
        </w:rPr>
        <w:t>Paragraph discussing the importance of LTER, exhaustive sampling, and the need to move beyond single-time snapshot studies of landscape genetics.</w:t>
      </w:r>
    </w:p>
    <w:p w14:paraId="41986B7E" w14:textId="77777777" w:rsidR="006D70DA" w:rsidRPr="0007763B" w:rsidRDefault="006D70DA" w:rsidP="00A51948">
      <w:pPr>
        <w:spacing w:before="240" w:after="240" w:line="480" w:lineRule="auto"/>
        <w:rPr>
          <w:rFonts w:ascii="Times New Roman" w:eastAsia="Times New Roman" w:hAnsi="Times New Roman" w:cs="Times New Roman"/>
          <w:b/>
          <w:sz w:val="24"/>
          <w:szCs w:val="24"/>
        </w:rPr>
      </w:pPr>
    </w:p>
    <w:p w14:paraId="3749F458" w14:textId="6C0CCA83" w:rsidR="00E308A2" w:rsidRDefault="00E308A2" w:rsidP="00A51948">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t>DATA AND SOFTWARE AVAILABILITY</w:t>
      </w:r>
    </w:p>
    <w:p w14:paraId="7A118D2A" w14:textId="0051616C" w:rsidR="00E308A2" w:rsidRDefault="00D02F42" w:rsidP="00A51948">
      <w:pPr>
        <w:spacing w:before="240" w:after="240" w:line="480" w:lineRule="auto"/>
        <w:rPr>
          <w:rFonts w:ascii="Times New Roman" w:hAnsi="Times New Roman" w:cs="Times New Roman"/>
          <w:sz w:val="24"/>
          <w:szCs w:val="24"/>
        </w:rPr>
      </w:pPr>
      <w:r>
        <w:rPr>
          <w:rFonts w:ascii="Times New Roman" w:hAnsi="Times New Roman" w:cs="Times New Roman"/>
          <w:sz w:val="24"/>
          <w:szCs w:val="24"/>
        </w:rPr>
        <w:t xml:space="preserve">All simulation data </w:t>
      </w:r>
      <w:r w:rsidR="00E308A2">
        <w:rPr>
          <w:rFonts w:ascii="Times New Roman" w:hAnsi="Times New Roman" w:cs="Times New Roman"/>
          <w:sz w:val="24"/>
          <w:szCs w:val="24"/>
        </w:rPr>
        <w:t>used for this paper will be deposited online.</w:t>
      </w:r>
      <w:r>
        <w:rPr>
          <w:rFonts w:ascii="Times New Roman" w:hAnsi="Times New Roman" w:cs="Times New Roman"/>
          <w:sz w:val="24"/>
          <w:szCs w:val="24"/>
        </w:rPr>
        <w:t xml:space="preserve"> </w:t>
      </w:r>
      <w:r w:rsidR="00E308A2">
        <w:rPr>
          <w:rFonts w:ascii="Times New Roman" w:hAnsi="Times New Roman" w:cs="Times New Roman"/>
          <w:sz w:val="24"/>
          <w:szCs w:val="24"/>
        </w:rPr>
        <w:t>Functions used to analyze the simulations</w:t>
      </w:r>
      <w:r>
        <w:rPr>
          <w:rFonts w:ascii="Times New Roman" w:hAnsi="Times New Roman" w:cs="Times New Roman"/>
          <w:sz w:val="24"/>
          <w:szCs w:val="24"/>
        </w:rPr>
        <w:t xml:space="preserve"> will be available on a public repository on GitHub.</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TBImicro</w:t>
      </w:r>
      <w:proofErr w:type="spellEnd"/>
      <w:r>
        <w:rPr>
          <w:rFonts w:ascii="Times New Roman" w:hAnsi="Times New Roman" w:cs="Times New Roman"/>
          <w:i/>
          <w:sz w:val="24"/>
          <w:szCs w:val="24"/>
        </w:rPr>
        <w:t>()</w:t>
      </w:r>
      <w:r>
        <w:rPr>
          <w:rFonts w:ascii="Times New Roman" w:hAnsi="Times New Roman" w:cs="Times New Roman"/>
          <w:sz w:val="24"/>
          <w:szCs w:val="24"/>
        </w:rPr>
        <w:t xml:space="preserve"> which is the function that would be most useful to potential users of our approach, will continue to be maintained and developed and may be contributed to a package.</w:t>
      </w:r>
    </w:p>
    <w:p w14:paraId="4D132C5F" w14:textId="77777777" w:rsidR="000D683F" w:rsidRPr="00D02F42" w:rsidRDefault="000D683F" w:rsidP="00A51948">
      <w:pPr>
        <w:spacing w:before="240" w:after="240" w:line="480" w:lineRule="auto"/>
        <w:rPr>
          <w:rFonts w:ascii="Times New Roman" w:hAnsi="Times New Roman" w:cs="Times New Roman"/>
          <w:sz w:val="24"/>
          <w:szCs w:val="24"/>
        </w:rPr>
      </w:pPr>
    </w:p>
    <w:p w14:paraId="7643BE20" w14:textId="71339E7D" w:rsidR="008221AF" w:rsidRPr="0007763B" w:rsidRDefault="008221AF" w:rsidP="00A51948">
      <w:pPr>
        <w:spacing w:before="240" w:after="240" w:line="480"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4B8AA4D1" w:rsidR="008221AF" w:rsidRPr="0007763B" w:rsidRDefault="008221AF" w:rsidP="00A51948">
      <w:pPr>
        <w:spacing w:before="240" w:after="240" w:line="480" w:lineRule="auto"/>
        <w:rPr>
          <w:rFonts w:ascii="Times New Roman" w:hAnsi="Times New Roman" w:cs="Times New Roman"/>
          <w:sz w:val="24"/>
          <w:szCs w:val="24"/>
        </w:rPr>
      </w:pPr>
      <w:r w:rsidRPr="0007763B">
        <w:rPr>
          <w:rFonts w:ascii="Times New Roman" w:hAnsi="Times New Roman" w:cs="Times New Roman"/>
          <w:sz w:val="24"/>
          <w:szCs w:val="24"/>
        </w:rPr>
        <w:lastRenderedPageBreak/>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Complexity Modelling (FCM) NSERC CREATE. We thank </w:t>
      </w:r>
      <w:proofErr w:type="spellStart"/>
      <w:r w:rsidR="00CF353A" w:rsidRPr="0007763B">
        <w:rPr>
          <w:rFonts w:ascii="Times New Roman" w:hAnsi="Times New Roman" w:cs="Times New Roman"/>
          <w:sz w:val="24"/>
          <w:szCs w:val="24"/>
        </w:rPr>
        <w:t>Hinatea</w:t>
      </w:r>
      <w:proofErr w:type="spellEnd"/>
      <w:r w:rsidR="00CF353A" w:rsidRPr="0007763B">
        <w:rPr>
          <w:rFonts w:ascii="Times New Roman" w:hAnsi="Times New Roman" w:cs="Times New Roman"/>
          <w:sz w:val="24"/>
          <w:szCs w:val="24"/>
        </w:rPr>
        <w:t xml:space="preserve"> </w:t>
      </w:r>
      <w:proofErr w:type="spellStart"/>
      <w:r w:rsidR="00CF353A" w:rsidRPr="0007763B">
        <w:rPr>
          <w:rFonts w:ascii="Times New Roman" w:hAnsi="Times New Roman" w:cs="Times New Roman"/>
          <w:sz w:val="24"/>
          <w:szCs w:val="24"/>
        </w:rPr>
        <w:t>Ariey</w:t>
      </w:r>
      <w:proofErr w:type="spellEnd"/>
      <w:r w:rsidRPr="0007763B">
        <w:rPr>
          <w:rFonts w:ascii="Times New Roman" w:hAnsi="Times New Roman" w:cs="Times New Roman"/>
          <w:sz w:val="24"/>
          <w:szCs w:val="24"/>
        </w:rPr>
        <w:t xml:space="preserve"> for help with </w:t>
      </w:r>
      <w:r w:rsidR="00CF353A" w:rsidRPr="0007763B">
        <w:rPr>
          <w:rFonts w:ascii="Times New Roman" w:hAnsi="Times New Roman" w:cs="Times New Roman"/>
          <w:sz w:val="24"/>
          <w:szCs w:val="24"/>
        </w:rPr>
        <w:t>the creation of the first figure</w:t>
      </w:r>
      <w:r w:rsidRPr="0007763B">
        <w:rPr>
          <w:rFonts w:ascii="Times New Roman" w:hAnsi="Times New Roman" w:cs="Times New Roman"/>
          <w:sz w:val="24"/>
          <w:szCs w:val="24"/>
        </w:rPr>
        <w:t xml:space="preserve">. Finally, we thank </w:t>
      </w:r>
      <w:r w:rsidR="00CF353A" w:rsidRPr="0007763B">
        <w:rPr>
          <w:rFonts w:ascii="Times New Roman" w:hAnsi="Times New Roman" w:cs="Times New Roman"/>
          <w:sz w:val="24"/>
          <w:szCs w:val="24"/>
        </w:rPr>
        <w:t xml:space="preserve">Jeremy </w:t>
      </w:r>
      <w:proofErr w:type="spellStart"/>
      <w:r w:rsidR="00CF353A" w:rsidRPr="0007763B">
        <w:rPr>
          <w:rFonts w:ascii="Times New Roman" w:hAnsi="Times New Roman" w:cs="Times New Roman"/>
          <w:sz w:val="24"/>
          <w:szCs w:val="24"/>
        </w:rPr>
        <w:t>Larroque</w:t>
      </w:r>
      <w:proofErr w:type="spellEnd"/>
      <w:r w:rsidR="00CF353A" w:rsidRPr="0007763B">
        <w:rPr>
          <w:rFonts w:ascii="Times New Roman" w:hAnsi="Times New Roman" w:cs="Times New Roman"/>
          <w:sz w:val="24"/>
          <w:szCs w:val="24"/>
        </w:rPr>
        <w:t xml:space="preserve"> for his</w:t>
      </w:r>
      <w:r w:rsidRPr="0007763B">
        <w:rPr>
          <w:rFonts w:ascii="Times New Roman" w:hAnsi="Times New Roman" w:cs="Times New Roman"/>
          <w:sz w:val="24"/>
          <w:szCs w:val="24"/>
        </w:rPr>
        <w:t xml:space="preserve"> comments on an earlier version of the manuscript.</w:t>
      </w:r>
    </w:p>
    <w:p w14:paraId="0807C411" w14:textId="77777777" w:rsidR="008221AF" w:rsidRPr="0007763B" w:rsidRDefault="008221AF" w:rsidP="00A51948">
      <w:pPr>
        <w:spacing w:before="240" w:after="240" w:line="480" w:lineRule="auto"/>
        <w:rPr>
          <w:rFonts w:ascii="Times New Roman" w:hAnsi="Times New Roman" w:cs="Times New Roman"/>
          <w:sz w:val="24"/>
          <w:szCs w:val="24"/>
        </w:rPr>
      </w:pPr>
    </w:p>
    <w:p w14:paraId="5629C031" w14:textId="1828F4CB"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hAnsi="Times New Roman" w:cs="Times New Roman"/>
          <w:sz w:val="24"/>
          <w:szCs w:val="24"/>
        </w:rPr>
        <w:br/>
      </w:r>
      <w:r w:rsidRPr="0007763B">
        <w:rPr>
          <w:rFonts w:ascii="Times New Roman" w:eastAsia="Times New Roman" w:hAnsi="Times New Roman" w:cs="Times New Roman"/>
          <w:b/>
          <w:sz w:val="24"/>
          <w:szCs w:val="24"/>
        </w:rPr>
        <w:t>REFERENCES</w:t>
      </w:r>
    </w:p>
    <w:p w14:paraId="46C7B481" w14:textId="7A481E03" w:rsidR="006D298C" w:rsidRPr="006D298C" w:rsidRDefault="004E13A5"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6D298C" w:rsidRPr="006D298C">
        <w:rPr>
          <w:rFonts w:ascii="Times New Roman" w:hAnsi="Times New Roman" w:cs="Times New Roman"/>
          <w:noProof/>
          <w:sz w:val="24"/>
          <w:szCs w:val="24"/>
        </w:rPr>
        <w:t xml:space="preserve">Aeschbacher, S., Selby, J. P., Willis, J. H., &amp; Coop, G. (2016). </w:t>
      </w:r>
      <w:r w:rsidR="006D298C" w:rsidRPr="006D298C">
        <w:rPr>
          <w:rFonts w:ascii="Times New Roman" w:hAnsi="Times New Roman" w:cs="Times New Roman"/>
          <w:i/>
          <w:iCs/>
          <w:noProof/>
          <w:sz w:val="24"/>
          <w:szCs w:val="24"/>
        </w:rPr>
        <w:t>Population-genomic inference of the strength and timing of selection against gene flow</w:t>
      </w:r>
      <w:r w:rsidR="006D298C" w:rsidRPr="006D298C">
        <w:rPr>
          <w:rFonts w:ascii="Times New Roman" w:hAnsi="Times New Roman" w:cs="Times New Roman"/>
          <w:noProof/>
          <w:sz w:val="24"/>
          <w:szCs w:val="24"/>
        </w:rPr>
        <w:t>. (18), 1–6. doi: 10.1101/072736</w:t>
      </w:r>
    </w:p>
    <w:p w14:paraId="7664A4D5"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Allendorf, F. W., Hohenlohe, P. A., &amp; Luikart, G. (2010). Genomics and the future of conservation genetics. </w:t>
      </w:r>
      <w:r w:rsidRPr="006D298C">
        <w:rPr>
          <w:rFonts w:ascii="Times New Roman" w:hAnsi="Times New Roman" w:cs="Times New Roman"/>
          <w:i/>
          <w:iCs/>
          <w:noProof/>
          <w:sz w:val="24"/>
          <w:szCs w:val="24"/>
        </w:rPr>
        <w:t>Nature Reviews. 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11</w:t>
      </w:r>
      <w:r w:rsidRPr="006D298C">
        <w:rPr>
          <w:rFonts w:ascii="Times New Roman" w:hAnsi="Times New Roman" w:cs="Times New Roman"/>
          <w:noProof/>
          <w:sz w:val="24"/>
          <w:szCs w:val="24"/>
        </w:rPr>
        <w:t>(10), 697–709. doi: 10.1038/nrg2844</w:t>
      </w:r>
    </w:p>
    <w:p w14:paraId="0E1475C5"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Balkenhol, N., Cushman, S., Storfer, A., &amp; Waits, L. (2015). </w:t>
      </w:r>
      <w:r w:rsidRPr="006D298C">
        <w:rPr>
          <w:rFonts w:ascii="Times New Roman" w:hAnsi="Times New Roman" w:cs="Times New Roman"/>
          <w:i/>
          <w:iCs/>
          <w:noProof/>
          <w:sz w:val="24"/>
          <w:szCs w:val="24"/>
        </w:rPr>
        <w:t>Landscape Genetics: Concepts, Methods, Applications</w:t>
      </w:r>
      <w:r w:rsidRPr="006D298C">
        <w:rPr>
          <w:rFonts w:ascii="Times New Roman" w:hAnsi="Times New Roman" w:cs="Times New Roman"/>
          <w:noProof/>
          <w:sz w:val="24"/>
          <w:szCs w:val="24"/>
        </w:rPr>
        <w:t>. Wiley-Blackwell.</w:t>
      </w:r>
    </w:p>
    <w:p w14:paraId="41F6B9BE"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w:t>
      </w:r>
      <w:r w:rsidRPr="006D298C">
        <w:rPr>
          <w:rFonts w:ascii="Times New Roman" w:hAnsi="Times New Roman" w:cs="Times New Roman"/>
          <w:noProof/>
          <w:sz w:val="24"/>
          <w:szCs w:val="24"/>
        </w:rPr>
        <w:lastRenderedPageBreak/>
        <w:t xml:space="preserve">historically fragmented woody perennial. </w:t>
      </w:r>
      <w:r w:rsidRPr="006D298C">
        <w:rPr>
          <w:rFonts w:ascii="Times New Roman" w:hAnsi="Times New Roman" w:cs="Times New Roman"/>
          <w:i/>
          <w:iCs/>
          <w:noProof/>
          <w:sz w:val="24"/>
          <w:szCs w:val="24"/>
        </w:rPr>
        <w:t>Molecular Ecology</w:t>
      </w:r>
      <w:r w:rsidRPr="006D298C">
        <w:rPr>
          <w:rFonts w:ascii="Times New Roman" w:hAnsi="Times New Roman" w:cs="Times New Roman"/>
          <w:noProof/>
          <w:sz w:val="24"/>
          <w:szCs w:val="24"/>
        </w:rPr>
        <w:t>, (January), 3339–3357. doi: 10.1111/mec.15164</w:t>
      </w:r>
    </w:p>
    <w:p w14:paraId="31408A30"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Bhatia, G., Patterson, N., Sankararaman, S., &amp; Price, A. L. (2013). Estimating and interpreting F. </w:t>
      </w:r>
      <w:r w:rsidRPr="006D298C">
        <w:rPr>
          <w:rFonts w:ascii="Times New Roman" w:hAnsi="Times New Roman" w:cs="Times New Roman"/>
          <w:i/>
          <w:iCs/>
          <w:noProof/>
          <w:sz w:val="24"/>
          <w:szCs w:val="24"/>
        </w:rPr>
        <w:t>Genome Research</w:t>
      </w:r>
      <w:r w:rsidRPr="006D298C">
        <w:rPr>
          <w:rFonts w:ascii="Times New Roman" w:hAnsi="Times New Roman" w:cs="Times New Roman"/>
          <w:noProof/>
          <w:sz w:val="24"/>
          <w:szCs w:val="24"/>
        </w:rPr>
        <w:t>, (2), 1–9. doi: 10.1101/gr.154831.113.23</w:t>
      </w:r>
    </w:p>
    <w:p w14:paraId="140216F3"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Bolliger, J., Lander, T., &amp; Balkenhol, N. (2014). Landscape genetics since 2003: Status, challenges and future directions. </w:t>
      </w:r>
      <w:r w:rsidRPr="006D298C">
        <w:rPr>
          <w:rFonts w:ascii="Times New Roman" w:hAnsi="Times New Roman" w:cs="Times New Roman"/>
          <w:i/>
          <w:iCs/>
          <w:noProof/>
          <w:sz w:val="24"/>
          <w:szCs w:val="24"/>
        </w:rPr>
        <w:t>Landscape Ecology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29</w:t>
      </w:r>
      <w:r w:rsidRPr="006D298C">
        <w:rPr>
          <w:rFonts w:ascii="Times New Roman" w:hAnsi="Times New Roman" w:cs="Times New Roman"/>
          <w:noProof/>
          <w:sz w:val="24"/>
          <w:szCs w:val="24"/>
        </w:rPr>
        <w:t>(3), 361–366. doi: 10.1007/s10980-013-9982-x</w:t>
      </w:r>
    </w:p>
    <w:p w14:paraId="2F373501"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Bolnick, D. I., &amp; Nosil, P. (2007). Natural selection in populations subject to a migration load. </w:t>
      </w:r>
      <w:r w:rsidRPr="006D298C">
        <w:rPr>
          <w:rFonts w:ascii="Times New Roman" w:hAnsi="Times New Roman" w:cs="Times New Roman"/>
          <w:i/>
          <w:iCs/>
          <w:noProof/>
          <w:sz w:val="24"/>
          <w:szCs w:val="24"/>
        </w:rPr>
        <w:t>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61</w:t>
      </w:r>
      <w:r w:rsidRPr="006D298C">
        <w:rPr>
          <w:rFonts w:ascii="Times New Roman" w:hAnsi="Times New Roman" w:cs="Times New Roman"/>
          <w:noProof/>
          <w:sz w:val="24"/>
          <w:szCs w:val="24"/>
        </w:rPr>
        <w:t>(9), 2229–2243. doi: 10.1111/j.1558-5646.2007.00179.x</w:t>
      </w:r>
    </w:p>
    <w:p w14:paraId="73F94133"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Buschbom, J., Yanbaev, Y., &amp; Degen, B. (2011). Efficient long-distance gene flow into an isolated relict oak stand. </w:t>
      </w:r>
      <w:r w:rsidRPr="006D298C">
        <w:rPr>
          <w:rFonts w:ascii="Times New Roman" w:hAnsi="Times New Roman" w:cs="Times New Roman"/>
          <w:i/>
          <w:iCs/>
          <w:noProof/>
          <w:sz w:val="24"/>
          <w:szCs w:val="24"/>
        </w:rPr>
        <w:t>Journal of Heredity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102</w:t>
      </w:r>
      <w:r w:rsidRPr="006D298C">
        <w:rPr>
          <w:rFonts w:ascii="Times New Roman" w:hAnsi="Times New Roman" w:cs="Times New Roman"/>
          <w:noProof/>
          <w:sz w:val="24"/>
          <w:szCs w:val="24"/>
        </w:rPr>
        <w:t>(4), 464–472. doi: 10.1093/jhered/esr023</w:t>
      </w:r>
    </w:p>
    <w:p w14:paraId="3C473990"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6D298C">
        <w:rPr>
          <w:rFonts w:ascii="Times New Roman" w:hAnsi="Times New Roman" w:cs="Times New Roman"/>
          <w:i/>
          <w:iCs/>
          <w:noProof/>
          <w:sz w:val="24"/>
          <w:szCs w:val="24"/>
        </w:rPr>
        <w:t>Molecular Ecology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27</w:t>
      </w:r>
      <w:r w:rsidRPr="006D298C">
        <w:rPr>
          <w:rFonts w:ascii="Times New Roman" w:hAnsi="Times New Roman" w:cs="Times New Roman"/>
          <w:noProof/>
          <w:sz w:val="24"/>
          <w:szCs w:val="24"/>
        </w:rPr>
        <w:t>(20), 3976–4010. doi: 10.1111/mec.14848</w:t>
      </w:r>
    </w:p>
    <w:p w14:paraId="137822DB"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Churchill, G. A., &amp; Doerge, R. W. (1994). Empirical threshold values for quantitative trait mapping. </w:t>
      </w:r>
      <w:r w:rsidRPr="006D298C">
        <w:rPr>
          <w:rFonts w:ascii="Times New Roman" w:hAnsi="Times New Roman" w:cs="Times New Roman"/>
          <w:i/>
          <w:iCs/>
          <w:noProof/>
          <w:sz w:val="24"/>
          <w:szCs w:val="24"/>
        </w:rPr>
        <w:t>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138</w:t>
      </w:r>
      <w:r w:rsidRPr="006D298C">
        <w:rPr>
          <w:rFonts w:ascii="Times New Roman" w:hAnsi="Times New Roman" w:cs="Times New Roman"/>
          <w:noProof/>
          <w:sz w:val="24"/>
          <w:szCs w:val="24"/>
        </w:rPr>
        <w:t>(3), 963–971.</w:t>
      </w:r>
    </w:p>
    <w:p w14:paraId="02DDE15C"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Creech, T. G., Epps, C. W., Landguth, E. L., Wehausen, J. D., Crowhurst, R. S., Holton, B., &amp; Monello, R. J. (2017). Simulating the spread of selection-driven genotypes using landscape resistance models for desert bighorn sheep. </w:t>
      </w:r>
      <w:r w:rsidRPr="006D298C">
        <w:rPr>
          <w:rFonts w:ascii="Times New Roman" w:hAnsi="Times New Roman" w:cs="Times New Roman"/>
          <w:i/>
          <w:iCs/>
          <w:noProof/>
          <w:sz w:val="24"/>
          <w:szCs w:val="24"/>
        </w:rPr>
        <w:t>PLoS ONE</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12</w:t>
      </w:r>
      <w:r w:rsidRPr="006D298C">
        <w:rPr>
          <w:rFonts w:ascii="Times New Roman" w:hAnsi="Times New Roman" w:cs="Times New Roman"/>
          <w:noProof/>
          <w:sz w:val="24"/>
          <w:szCs w:val="24"/>
        </w:rPr>
        <w:t xml:space="preserve">(5), 1–26. doi: </w:t>
      </w:r>
      <w:r w:rsidRPr="006D298C">
        <w:rPr>
          <w:rFonts w:ascii="Times New Roman" w:hAnsi="Times New Roman" w:cs="Times New Roman"/>
          <w:noProof/>
          <w:sz w:val="24"/>
          <w:szCs w:val="24"/>
        </w:rPr>
        <w:lastRenderedPageBreak/>
        <w:t>10.1371/journal.pone.0176960</w:t>
      </w:r>
    </w:p>
    <w:p w14:paraId="151B49EF"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Cubry, P., Vigouroux, Y., &amp; François, O. (2017). The Empirical Distribution of Singletons for Geographic Samples of DNA Sequences. </w:t>
      </w:r>
      <w:r w:rsidRPr="006D298C">
        <w:rPr>
          <w:rFonts w:ascii="Times New Roman" w:hAnsi="Times New Roman" w:cs="Times New Roman"/>
          <w:i/>
          <w:iCs/>
          <w:noProof/>
          <w:sz w:val="24"/>
          <w:szCs w:val="24"/>
        </w:rPr>
        <w:t>Frontiers in 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8</w:t>
      </w:r>
      <w:r w:rsidRPr="006D298C">
        <w:rPr>
          <w:rFonts w:ascii="Times New Roman" w:hAnsi="Times New Roman" w:cs="Times New Roman"/>
          <w:noProof/>
          <w:sz w:val="24"/>
          <w:szCs w:val="24"/>
        </w:rPr>
        <w:t>(September), 1–10. doi: 10.3389/fgene.2017.00139</w:t>
      </w:r>
    </w:p>
    <w:p w14:paraId="52F0228D"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6D298C">
        <w:rPr>
          <w:rFonts w:ascii="Times New Roman" w:hAnsi="Times New Roman" w:cs="Times New Roman"/>
          <w:i/>
          <w:iCs/>
          <w:noProof/>
          <w:sz w:val="24"/>
          <w:szCs w:val="24"/>
        </w:rPr>
        <w:t>Molecular Ecology Notes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4</w:t>
      </w:r>
      <w:r w:rsidRPr="006D298C">
        <w:rPr>
          <w:rFonts w:ascii="Times New Roman" w:hAnsi="Times New Roman" w:cs="Times New Roman"/>
          <w:noProof/>
          <w:sz w:val="24"/>
          <w:szCs w:val="24"/>
        </w:rPr>
        <w:t>(1), 139–142. doi: 10.1046/j.1471-8286.2003.00582.x</w:t>
      </w:r>
    </w:p>
    <w:p w14:paraId="616A6C10"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6D298C">
        <w:rPr>
          <w:rFonts w:ascii="Times New Roman" w:hAnsi="Times New Roman" w:cs="Times New Roman"/>
          <w:i/>
          <w:iCs/>
          <w:noProof/>
          <w:sz w:val="24"/>
          <w:szCs w:val="24"/>
        </w:rPr>
        <w:t>Evolutionary Applications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11</w:t>
      </w:r>
      <w:r w:rsidRPr="006D298C">
        <w:rPr>
          <w:rFonts w:ascii="Times New Roman" w:hAnsi="Times New Roman" w:cs="Times New Roman"/>
          <w:noProof/>
          <w:sz w:val="24"/>
          <w:szCs w:val="24"/>
        </w:rPr>
        <w:t>(8), 1219–1230. doi: 10.1111/eva.12617</w:t>
      </w:r>
    </w:p>
    <w:p w14:paraId="4AC090C8"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Dray, S., Bauman, D., Blanchet, G., Borcard, D., Clappe, S., Guenard, G., … Wagner, H. H. (2019). </w:t>
      </w:r>
      <w:r w:rsidRPr="006D298C">
        <w:rPr>
          <w:rFonts w:ascii="Times New Roman" w:hAnsi="Times New Roman" w:cs="Times New Roman"/>
          <w:i/>
          <w:iCs/>
          <w:noProof/>
          <w:sz w:val="24"/>
          <w:szCs w:val="24"/>
        </w:rPr>
        <w:t>adespatial: Multivariate Multiscale Spatial Analysis.</w:t>
      </w:r>
      <w:r w:rsidRPr="006D298C">
        <w:rPr>
          <w:rFonts w:ascii="Times New Roman" w:hAnsi="Times New Roman" w:cs="Times New Roman"/>
          <w:noProof/>
          <w:sz w:val="24"/>
          <w:szCs w:val="24"/>
        </w:rPr>
        <w:t xml:space="preserve"> Retrieved from https://cran.r-project.org/package=adespatial</w:t>
      </w:r>
    </w:p>
    <w:p w14:paraId="587F22DE"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6D298C">
        <w:rPr>
          <w:rFonts w:ascii="Times New Roman" w:hAnsi="Times New Roman" w:cs="Times New Roman"/>
          <w:i/>
          <w:iCs/>
          <w:noProof/>
          <w:sz w:val="24"/>
          <w:szCs w:val="24"/>
        </w:rPr>
        <w:t>Molecular Ecology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19</w:t>
      </w:r>
      <w:r w:rsidRPr="006D298C">
        <w:rPr>
          <w:rFonts w:ascii="Times New Roman" w:hAnsi="Times New Roman" w:cs="Times New Roman"/>
          <w:noProof/>
          <w:sz w:val="24"/>
          <w:szCs w:val="24"/>
        </w:rPr>
        <w:t>(17), 3549–3564. doi: 10.1111/j.1365-294X.2010.04678.x</w:t>
      </w:r>
    </w:p>
    <w:p w14:paraId="2069932A"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Epps, C. W., &amp; Keyghobadi, N. (2015). Landscape genetics in a changing world: Disentangling historical and contemporary influences and inferring change. </w:t>
      </w:r>
      <w:r w:rsidRPr="006D298C">
        <w:rPr>
          <w:rFonts w:ascii="Times New Roman" w:hAnsi="Times New Roman" w:cs="Times New Roman"/>
          <w:i/>
          <w:iCs/>
          <w:noProof/>
          <w:sz w:val="24"/>
          <w:szCs w:val="24"/>
        </w:rPr>
        <w:t>Molecular Ecology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24</w:t>
      </w:r>
      <w:r w:rsidRPr="006D298C">
        <w:rPr>
          <w:rFonts w:ascii="Times New Roman" w:hAnsi="Times New Roman" w:cs="Times New Roman"/>
          <w:noProof/>
          <w:sz w:val="24"/>
          <w:szCs w:val="24"/>
        </w:rPr>
        <w:t>(24), 6021–6040. doi: 10.1111/mec.13454</w:t>
      </w:r>
    </w:p>
    <w:p w14:paraId="0D3F770C"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Excoffier, L., Dupanloup, I., Huerta-Sánchez, E., Sousa, V. C., &amp; Foll, M. (2013). Robust </w:t>
      </w:r>
      <w:r w:rsidRPr="006D298C">
        <w:rPr>
          <w:rFonts w:ascii="Times New Roman" w:hAnsi="Times New Roman" w:cs="Times New Roman"/>
          <w:noProof/>
          <w:sz w:val="24"/>
          <w:szCs w:val="24"/>
        </w:rPr>
        <w:lastRenderedPageBreak/>
        <w:t xml:space="preserve">Demographic Inference from Genomic and SNP Data. </w:t>
      </w:r>
      <w:r w:rsidRPr="006D298C">
        <w:rPr>
          <w:rFonts w:ascii="Times New Roman" w:hAnsi="Times New Roman" w:cs="Times New Roman"/>
          <w:i/>
          <w:iCs/>
          <w:noProof/>
          <w:sz w:val="24"/>
          <w:szCs w:val="24"/>
        </w:rPr>
        <w:t>PLoS 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9</w:t>
      </w:r>
      <w:r w:rsidRPr="006D298C">
        <w:rPr>
          <w:rFonts w:ascii="Times New Roman" w:hAnsi="Times New Roman" w:cs="Times New Roman"/>
          <w:noProof/>
          <w:sz w:val="24"/>
          <w:szCs w:val="24"/>
        </w:rPr>
        <w:t>(10). doi: 10.1371/journal.pgen.1003905</w:t>
      </w:r>
    </w:p>
    <w:p w14:paraId="56C6B118"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Forester, B. R., Jones, M. R., Joost, S., Landguth, E. L., &amp; Lasky, J. R. (2016). Detecting spatial genetic signatures of local adaptation in heterogeneous landscapes. </w:t>
      </w:r>
      <w:r w:rsidRPr="006D298C">
        <w:rPr>
          <w:rFonts w:ascii="Times New Roman" w:hAnsi="Times New Roman" w:cs="Times New Roman"/>
          <w:i/>
          <w:iCs/>
          <w:noProof/>
          <w:sz w:val="24"/>
          <w:szCs w:val="24"/>
        </w:rPr>
        <w:t>Molecular Ecology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25</w:t>
      </w:r>
      <w:r w:rsidRPr="006D298C">
        <w:rPr>
          <w:rFonts w:ascii="Times New Roman" w:hAnsi="Times New Roman" w:cs="Times New Roman"/>
          <w:noProof/>
          <w:sz w:val="24"/>
          <w:szCs w:val="24"/>
        </w:rPr>
        <w:t>(1), 104–120. doi: 10.1111/mec.13476</w:t>
      </w:r>
    </w:p>
    <w:p w14:paraId="1F84C63B"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Fourtune, L., Prunier, J. G., Paz-Vinas, I., Loot, G., Veyssière, C., &amp; Blanchet, S. (2018). Inferring Causalities in Landscape Genetics: An Extension of Wright’s Causal Modeling to Distance Matrices. </w:t>
      </w:r>
      <w:r w:rsidRPr="006D298C">
        <w:rPr>
          <w:rFonts w:ascii="Times New Roman" w:hAnsi="Times New Roman" w:cs="Times New Roman"/>
          <w:i/>
          <w:iCs/>
          <w:noProof/>
          <w:sz w:val="24"/>
          <w:szCs w:val="24"/>
        </w:rPr>
        <w:t>The American Naturalist</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191</w:t>
      </w:r>
      <w:r w:rsidRPr="006D298C">
        <w:rPr>
          <w:rFonts w:ascii="Times New Roman" w:hAnsi="Times New Roman" w:cs="Times New Roman"/>
          <w:noProof/>
          <w:sz w:val="24"/>
          <w:szCs w:val="24"/>
        </w:rPr>
        <w:t>(4), 000–000. doi: 10.1086/696233</w:t>
      </w:r>
    </w:p>
    <w:p w14:paraId="43B5771C"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6D298C">
        <w:rPr>
          <w:rFonts w:ascii="Times New Roman" w:hAnsi="Times New Roman" w:cs="Times New Roman"/>
          <w:i/>
          <w:iCs/>
          <w:noProof/>
          <w:sz w:val="24"/>
          <w:szCs w:val="24"/>
        </w:rPr>
        <w:t>Heredity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110</w:t>
      </w:r>
      <w:r w:rsidRPr="006D298C">
        <w:rPr>
          <w:rFonts w:ascii="Times New Roman" w:hAnsi="Times New Roman" w:cs="Times New Roman"/>
          <w:noProof/>
          <w:sz w:val="24"/>
          <w:szCs w:val="24"/>
        </w:rPr>
        <w:t>(5), 409–419. doi: 10.1038/hdy.2012.120</w:t>
      </w:r>
    </w:p>
    <w:p w14:paraId="23A7576C"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Guillaume, F., &amp; Rougemont, J. (2006). Nemo: An evolutionary and population genetics programming framework. </w:t>
      </w:r>
      <w:r w:rsidRPr="006D298C">
        <w:rPr>
          <w:rFonts w:ascii="Times New Roman" w:hAnsi="Times New Roman" w:cs="Times New Roman"/>
          <w:i/>
          <w:iCs/>
          <w:noProof/>
          <w:sz w:val="24"/>
          <w:szCs w:val="24"/>
        </w:rPr>
        <w:t>Bioinformatics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22</w:t>
      </w:r>
      <w:r w:rsidRPr="006D298C">
        <w:rPr>
          <w:rFonts w:ascii="Times New Roman" w:hAnsi="Times New Roman" w:cs="Times New Roman"/>
          <w:noProof/>
          <w:sz w:val="24"/>
          <w:szCs w:val="24"/>
        </w:rPr>
        <w:t>(20), 2556–2557. doi: 10.1093/bioinformatics/btl415</w:t>
      </w:r>
    </w:p>
    <w:p w14:paraId="65D19370"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Günther, T., &amp; Coop, G. (2013). Robust identification of local adaptation from allele frequencies. </w:t>
      </w:r>
      <w:r w:rsidRPr="006D298C">
        <w:rPr>
          <w:rFonts w:ascii="Times New Roman" w:hAnsi="Times New Roman" w:cs="Times New Roman"/>
          <w:i/>
          <w:iCs/>
          <w:noProof/>
          <w:sz w:val="24"/>
          <w:szCs w:val="24"/>
        </w:rPr>
        <w:t>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195</w:t>
      </w:r>
      <w:r w:rsidRPr="006D298C">
        <w:rPr>
          <w:rFonts w:ascii="Times New Roman" w:hAnsi="Times New Roman" w:cs="Times New Roman"/>
          <w:noProof/>
          <w:sz w:val="24"/>
          <w:szCs w:val="24"/>
        </w:rPr>
        <w:t>(1), 205–220. doi: 10.1534/genetics.113.152462</w:t>
      </w:r>
    </w:p>
    <w:p w14:paraId="34121B49"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6D298C">
        <w:rPr>
          <w:rFonts w:ascii="Times New Roman" w:hAnsi="Times New Roman" w:cs="Times New Roman"/>
          <w:i/>
          <w:iCs/>
          <w:noProof/>
          <w:sz w:val="24"/>
          <w:szCs w:val="24"/>
        </w:rPr>
        <w:t>PLoS 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5</w:t>
      </w:r>
      <w:r w:rsidRPr="006D298C">
        <w:rPr>
          <w:rFonts w:ascii="Times New Roman" w:hAnsi="Times New Roman" w:cs="Times New Roman"/>
          <w:noProof/>
          <w:sz w:val="24"/>
          <w:szCs w:val="24"/>
        </w:rPr>
        <w:t>(10). doi: 10.1371/journal.pgen.1000695</w:t>
      </w:r>
    </w:p>
    <w:p w14:paraId="35AD9311"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Haller, B. C., &amp; Messer, P. W. (2019). SLiM 3: Forward Genetic Simulations Beyond the </w:t>
      </w:r>
      <w:r w:rsidRPr="006D298C">
        <w:rPr>
          <w:rFonts w:ascii="Times New Roman" w:hAnsi="Times New Roman" w:cs="Times New Roman"/>
          <w:noProof/>
          <w:sz w:val="24"/>
          <w:szCs w:val="24"/>
        </w:rPr>
        <w:lastRenderedPageBreak/>
        <w:t xml:space="preserve">Wright-Fisher Model. </w:t>
      </w:r>
      <w:r w:rsidRPr="006D298C">
        <w:rPr>
          <w:rFonts w:ascii="Times New Roman" w:hAnsi="Times New Roman" w:cs="Times New Roman"/>
          <w:i/>
          <w:iCs/>
          <w:noProof/>
          <w:sz w:val="24"/>
          <w:szCs w:val="24"/>
        </w:rPr>
        <w:t>Molecular Biology and 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36</w:t>
      </w:r>
      <w:r w:rsidRPr="006D298C">
        <w:rPr>
          <w:rFonts w:ascii="Times New Roman" w:hAnsi="Times New Roman" w:cs="Times New Roman"/>
          <w:noProof/>
          <w:sz w:val="24"/>
          <w:szCs w:val="24"/>
        </w:rPr>
        <w:t>(3), 632–637. doi: 10.1093/molbev/msy228</w:t>
      </w:r>
    </w:p>
    <w:p w14:paraId="5EEFBAF5"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6D298C">
        <w:rPr>
          <w:rFonts w:ascii="Times New Roman" w:hAnsi="Times New Roman" w:cs="Times New Roman"/>
          <w:i/>
          <w:iCs/>
          <w:noProof/>
          <w:sz w:val="24"/>
          <w:szCs w:val="24"/>
        </w:rPr>
        <w:t>Evolutionary Applications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7</w:t>
      </w:r>
      <w:r w:rsidRPr="006D298C">
        <w:rPr>
          <w:rFonts w:ascii="Times New Roman" w:hAnsi="Times New Roman" w:cs="Times New Roman"/>
          <w:noProof/>
          <w:sz w:val="24"/>
          <w:szCs w:val="24"/>
        </w:rPr>
        <w:t>(9), 1008–1025. doi: 10.1111/eva.12149</w:t>
      </w:r>
    </w:p>
    <w:p w14:paraId="2DE4234B"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Howie, B. N., Donnelly, P., &amp; Marchini, J. (2009). A flexible and accurate genotype imputation method for the next generation of genome-wide association studies. </w:t>
      </w:r>
      <w:r w:rsidRPr="006D298C">
        <w:rPr>
          <w:rFonts w:ascii="Times New Roman" w:hAnsi="Times New Roman" w:cs="Times New Roman"/>
          <w:i/>
          <w:iCs/>
          <w:noProof/>
          <w:sz w:val="24"/>
          <w:szCs w:val="24"/>
        </w:rPr>
        <w:t>PLoS 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5</w:t>
      </w:r>
      <w:r w:rsidRPr="006D298C">
        <w:rPr>
          <w:rFonts w:ascii="Times New Roman" w:hAnsi="Times New Roman" w:cs="Times New Roman"/>
          <w:noProof/>
          <w:sz w:val="24"/>
          <w:szCs w:val="24"/>
        </w:rPr>
        <w:t>(6). doi: 10.1371/journal.pgen.1000529</w:t>
      </w:r>
    </w:p>
    <w:p w14:paraId="242AC95E"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Jombart, T. (2008). Adegenet: A R package for the multivariate analysis of genetic markers. </w:t>
      </w:r>
      <w:r w:rsidRPr="006D298C">
        <w:rPr>
          <w:rFonts w:ascii="Times New Roman" w:hAnsi="Times New Roman" w:cs="Times New Roman"/>
          <w:i/>
          <w:iCs/>
          <w:noProof/>
          <w:sz w:val="24"/>
          <w:szCs w:val="24"/>
        </w:rPr>
        <w:t>Bioinformatics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24</w:t>
      </w:r>
      <w:r w:rsidRPr="006D298C">
        <w:rPr>
          <w:rFonts w:ascii="Times New Roman" w:hAnsi="Times New Roman" w:cs="Times New Roman"/>
          <w:noProof/>
          <w:sz w:val="24"/>
          <w:szCs w:val="24"/>
        </w:rPr>
        <w:t>(11), 1403–1405. doi: 10.1093/bioinformatics/btn129</w:t>
      </w:r>
    </w:p>
    <w:p w14:paraId="187BDBD0"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Jombart, T., &amp; Ahmed, I. (2011). adegenet 1.3-1: New tools for the analysis of genome-wide SNP data. </w:t>
      </w:r>
      <w:r w:rsidRPr="006D298C">
        <w:rPr>
          <w:rFonts w:ascii="Times New Roman" w:hAnsi="Times New Roman" w:cs="Times New Roman"/>
          <w:i/>
          <w:iCs/>
          <w:noProof/>
          <w:sz w:val="24"/>
          <w:szCs w:val="24"/>
        </w:rPr>
        <w:t>Bioinformatics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27</w:t>
      </w:r>
      <w:r w:rsidRPr="006D298C">
        <w:rPr>
          <w:rFonts w:ascii="Times New Roman" w:hAnsi="Times New Roman" w:cs="Times New Roman"/>
          <w:noProof/>
          <w:sz w:val="24"/>
          <w:szCs w:val="24"/>
        </w:rPr>
        <w:t>(21), 3070–3071. doi: 10.1093/bioinformatics/btr521</w:t>
      </w:r>
    </w:p>
    <w:p w14:paraId="62AC8B09"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Kong, A., Steinthorsdottir, V., Masson, G., Thorleifsson, G., Sulem, P., Besenbacher, S., … Jonsson, T. (2013). </w:t>
      </w:r>
      <w:r w:rsidRPr="006D298C">
        <w:rPr>
          <w:rFonts w:ascii="Times New Roman" w:hAnsi="Times New Roman" w:cs="Times New Roman"/>
          <w:i/>
          <w:iCs/>
          <w:noProof/>
          <w:sz w:val="24"/>
          <w:szCs w:val="24"/>
        </w:rPr>
        <w:t>Europe PMC Funders Group Parental origin of sequence variants associated with complex diseases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462</w:t>
      </w:r>
      <w:r w:rsidRPr="006D298C">
        <w:rPr>
          <w:rFonts w:ascii="Times New Roman" w:hAnsi="Times New Roman" w:cs="Times New Roman"/>
          <w:noProof/>
          <w:sz w:val="24"/>
          <w:szCs w:val="24"/>
        </w:rPr>
        <w:t>(7275), 868–874. doi: 10.1038/nature08625.Parental</w:t>
      </w:r>
    </w:p>
    <w:p w14:paraId="105EB542"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6D298C">
        <w:rPr>
          <w:rFonts w:ascii="Times New Roman" w:hAnsi="Times New Roman" w:cs="Times New Roman"/>
          <w:i/>
          <w:iCs/>
          <w:noProof/>
          <w:sz w:val="24"/>
          <w:szCs w:val="24"/>
        </w:rPr>
        <w:t>Ecology Letters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15</w:t>
      </w:r>
      <w:r w:rsidRPr="006D298C">
        <w:rPr>
          <w:rFonts w:ascii="Times New Roman" w:hAnsi="Times New Roman" w:cs="Times New Roman"/>
          <w:noProof/>
          <w:sz w:val="24"/>
          <w:szCs w:val="24"/>
        </w:rPr>
        <w:t>(4), 378–392. doi: 10.1111/j.1461-0248.2012.01746.x</w:t>
      </w:r>
    </w:p>
    <w:p w14:paraId="1C5C686A"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6D298C">
        <w:rPr>
          <w:rFonts w:ascii="Times New Roman" w:hAnsi="Times New Roman" w:cs="Times New Roman"/>
          <w:i/>
          <w:iCs/>
          <w:noProof/>
          <w:sz w:val="24"/>
          <w:szCs w:val="24"/>
        </w:rPr>
        <w:lastRenderedPageBreak/>
        <w:t>Methods in Ecology and Evolution</w:t>
      </w:r>
      <w:r w:rsidRPr="006D298C">
        <w:rPr>
          <w:rFonts w:ascii="Times New Roman" w:hAnsi="Times New Roman" w:cs="Times New Roman"/>
          <w:noProof/>
          <w:sz w:val="24"/>
          <w:szCs w:val="24"/>
        </w:rPr>
        <w:t>. doi: 10.1111/2041-210X.12608</w:t>
      </w:r>
    </w:p>
    <w:p w14:paraId="201E7045"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6D298C">
        <w:rPr>
          <w:rFonts w:ascii="Times New Roman" w:hAnsi="Times New Roman" w:cs="Times New Roman"/>
          <w:i/>
          <w:iCs/>
          <w:noProof/>
          <w:sz w:val="24"/>
          <w:szCs w:val="24"/>
        </w:rPr>
        <w:t>Methods in Ecology and 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8</w:t>
      </w:r>
      <w:r w:rsidRPr="006D298C">
        <w:rPr>
          <w:rFonts w:ascii="Times New Roman" w:hAnsi="Times New Roman" w:cs="Times New Roman"/>
          <w:noProof/>
          <w:sz w:val="24"/>
          <w:szCs w:val="24"/>
        </w:rPr>
        <w:t>(1), 4–11. doi: 10.1111/2041-210X.12608</w:t>
      </w:r>
    </w:p>
    <w:p w14:paraId="4AC5BEAA"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6D298C">
        <w:rPr>
          <w:rFonts w:ascii="Times New Roman" w:hAnsi="Times New Roman" w:cs="Times New Roman"/>
          <w:i/>
          <w:iCs/>
          <w:noProof/>
          <w:sz w:val="24"/>
          <w:szCs w:val="24"/>
        </w:rPr>
        <w:t>Molecular Ecology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19</w:t>
      </w:r>
      <w:r w:rsidRPr="006D298C">
        <w:rPr>
          <w:rFonts w:ascii="Times New Roman" w:hAnsi="Times New Roman" w:cs="Times New Roman"/>
          <w:noProof/>
          <w:sz w:val="24"/>
          <w:szCs w:val="24"/>
        </w:rPr>
        <w:t>, 4179–4191. doi: 10.1111/j.1365-294X.2010.04808.x</w:t>
      </w:r>
    </w:p>
    <w:p w14:paraId="1F30510F"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Landguth, E. L., Cushman, S. a, Murphy, M. a, &amp; Luikart, G. (2010). Relationships between migration rates and landscape resistance assessed using individual-based simulations. </w:t>
      </w:r>
      <w:r w:rsidRPr="006D298C">
        <w:rPr>
          <w:rFonts w:ascii="Times New Roman" w:hAnsi="Times New Roman" w:cs="Times New Roman"/>
          <w:i/>
          <w:iCs/>
          <w:noProof/>
          <w:sz w:val="24"/>
          <w:szCs w:val="24"/>
        </w:rPr>
        <w:t>Molecular Ecology Resources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10</w:t>
      </w:r>
      <w:r w:rsidRPr="006D298C">
        <w:rPr>
          <w:rFonts w:ascii="Times New Roman" w:hAnsi="Times New Roman" w:cs="Times New Roman"/>
          <w:noProof/>
          <w:sz w:val="24"/>
          <w:szCs w:val="24"/>
        </w:rPr>
        <w:t>(5), 854–862. doi: 10.1111/j.1755-0998.2010.02867.x</w:t>
      </w:r>
    </w:p>
    <w:p w14:paraId="1BA26300"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6D298C">
        <w:rPr>
          <w:rFonts w:ascii="Times New Roman" w:hAnsi="Times New Roman" w:cs="Times New Roman"/>
          <w:i/>
          <w:iCs/>
          <w:noProof/>
          <w:sz w:val="24"/>
          <w:szCs w:val="24"/>
        </w:rPr>
        <w:t>Frontiers in 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8</w:t>
      </w:r>
      <w:r w:rsidRPr="006D298C">
        <w:rPr>
          <w:rFonts w:ascii="Times New Roman" w:hAnsi="Times New Roman" w:cs="Times New Roman"/>
          <w:noProof/>
          <w:sz w:val="24"/>
          <w:szCs w:val="24"/>
        </w:rPr>
        <w:t>(FEB), 1–12. doi: 10.3389/fgene.2017.00009</w:t>
      </w:r>
    </w:p>
    <w:p w14:paraId="3FBCB378"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6D298C">
        <w:rPr>
          <w:rFonts w:ascii="Times New Roman" w:hAnsi="Times New Roman" w:cs="Times New Roman"/>
          <w:i/>
          <w:iCs/>
          <w:noProof/>
          <w:sz w:val="24"/>
          <w:szCs w:val="24"/>
        </w:rPr>
        <w:t>Evolutionary Applications</w:t>
      </w:r>
      <w:r w:rsidRPr="006D298C">
        <w:rPr>
          <w:rFonts w:ascii="Times New Roman" w:hAnsi="Times New Roman" w:cs="Times New Roman"/>
          <w:noProof/>
          <w:sz w:val="24"/>
          <w:szCs w:val="24"/>
        </w:rPr>
        <w:t>, (July), 1–15. doi: 10.1111/eva.12852</w:t>
      </w:r>
    </w:p>
    <w:p w14:paraId="453DCC79"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Legendre, P. (2019a). A temporal beta-diversity index to identify sites that have changed in exceptional ways in space–time surveys. </w:t>
      </w:r>
      <w:r w:rsidRPr="006D298C">
        <w:rPr>
          <w:rFonts w:ascii="Times New Roman" w:hAnsi="Times New Roman" w:cs="Times New Roman"/>
          <w:i/>
          <w:iCs/>
          <w:noProof/>
          <w:sz w:val="24"/>
          <w:szCs w:val="24"/>
        </w:rPr>
        <w:t>Ecology and 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9</w:t>
      </w:r>
      <w:r w:rsidRPr="006D298C">
        <w:rPr>
          <w:rFonts w:ascii="Times New Roman" w:hAnsi="Times New Roman" w:cs="Times New Roman"/>
          <w:noProof/>
          <w:sz w:val="24"/>
          <w:szCs w:val="24"/>
        </w:rPr>
        <w:t xml:space="preserve">(6), 3500–3514. doi: </w:t>
      </w:r>
      <w:r w:rsidRPr="006D298C">
        <w:rPr>
          <w:rFonts w:ascii="Times New Roman" w:hAnsi="Times New Roman" w:cs="Times New Roman"/>
          <w:noProof/>
          <w:sz w:val="24"/>
          <w:szCs w:val="24"/>
        </w:rPr>
        <w:lastRenderedPageBreak/>
        <w:t>10.1002/ece3.4984</w:t>
      </w:r>
    </w:p>
    <w:p w14:paraId="6EDA1B8A"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Legendre, P. (2019b). A temporal beta‐diversity index to identify sites that have changed in exceptional ways in space-time surveys. </w:t>
      </w:r>
      <w:r w:rsidRPr="006D298C">
        <w:rPr>
          <w:rFonts w:ascii="Times New Roman" w:hAnsi="Times New Roman" w:cs="Times New Roman"/>
          <w:i/>
          <w:iCs/>
          <w:noProof/>
          <w:sz w:val="24"/>
          <w:szCs w:val="24"/>
        </w:rPr>
        <w:t>Ecology and 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9</w:t>
      </w:r>
      <w:r w:rsidRPr="006D298C">
        <w:rPr>
          <w:rFonts w:ascii="Times New Roman" w:hAnsi="Times New Roman" w:cs="Times New Roman"/>
          <w:noProof/>
          <w:sz w:val="24"/>
          <w:szCs w:val="24"/>
        </w:rPr>
        <w:t>, 3500–3514. doi: 10.1002/ece3.4984</w:t>
      </w:r>
    </w:p>
    <w:p w14:paraId="405F7851"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Legendre, P., &amp; Gauthier, O. (2014). Statistical methods for temporal and space-time analysis of community composition data. </w:t>
      </w:r>
      <w:r w:rsidRPr="006D298C">
        <w:rPr>
          <w:rFonts w:ascii="Times New Roman" w:hAnsi="Times New Roman" w:cs="Times New Roman"/>
          <w:i/>
          <w:iCs/>
          <w:noProof/>
          <w:sz w:val="24"/>
          <w:szCs w:val="24"/>
        </w:rPr>
        <w:t>Proceedings of the Royal Society B: Biological Sciences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281</w:t>
      </w:r>
      <w:r w:rsidRPr="006D298C">
        <w:rPr>
          <w:rFonts w:ascii="Times New Roman" w:hAnsi="Times New Roman" w:cs="Times New Roman"/>
          <w:noProof/>
          <w:sz w:val="24"/>
          <w:szCs w:val="24"/>
        </w:rPr>
        <w:t>(1778). doi: 10.1098/rspb.2013.2728</w:t>
      </w:r>
    </w:p>
    <w:p w14:paraId="29978695"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Legendre, P., &amp; Legendre, L. (2012). </w:t>
      </w:r>
      <w:r w:rsidRPr="006D298C">
        <w:rPr>
          <w:rFonts w:ascii="Times New Roman" w:hAnsi="Times New Roman" w:cs="Times New Roman"/>
          <w:i/>
          <w:iCs/>
          <w:noProof/>
          <w:sz w:val="24"/>
          <w:szCs w:val="24"/>
        </w:rPr>
        <w:t>Numerical Ecology</w:t>
      </w:r>
      <w:r w:rsidRPr="006D298C">
        <w:rPr>
          <w:rFonts w:ascii="Times New Roman" w:hAnsi="Times New Roman" w:cs="Times New Roman"/>
          <w:noProof/>
          <w:sz w:val="24"/>
          <w:szCs w:val="24"/>
        </w:rPr>
        <w:t xml:space="preserve"> (Third Engl). Amsterdam: Elsevier.</w:t>
      </w:r>
    </w:p>
    <w:p w14:paraId="3512BCB9"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6D298C">
        <w:rPr>
          <w:rFonts w:ascii="Times New Roman" w:hAnsi="Times New Roman" w:cs="Times New Roman"/>
          <w:i/>
          <w:iCs/>
          <w:noProof/>
          <w:sz w:val="24"/>
          <w:szCs w:val="24"/>
        </w:rPr>
        <w:t>Evolutionary Applications</w:t>
      </w:r>
      <w:r w:rsidRPr="006D298C">
        <w:rPr>
          <w:rFonts w:ascii="Times New Roman" w:hAnsi="Times New Roman" w:cs="Times New Roman"/>
          <w:noProof/>
          <w:sz w:val="24"/>
          <w:szCs w:val="24"/>
        </w:rPr>
        <w:t>, (April), 1–8. doi: 10.1111/eva.12810</w:t>
      </w:r>
    </w:p>
    <w:p w14:paraId="2ADEE0B2"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Lepais, O., Chancerel, E., Boury, C., Salin, F., Manicki, A., Taillebois, L., … Guichoux, E. (2019). Fast sequence-based microsatellite genotyping development workflow for any non-model species. </w:t>
      </w:r>
      <w:r w:rsidRPr="006D298C">
        <w:rPr>
          <w:rFonts w:ascii="Times New Roman" w:hAnsi="Times New Roman" w:cs="Times New Roman"/>
          <w:i/>
          <w:iCs/>
          <w:noProof/>
          <w:sz w:val="24"/>
          <w:szCs w:val="24"/>
        </w:rPr>
        <w:t>BioRxiv</w:t>
      </w:r>
      <w:r w:rsidRPr="006D298C">
        <w:rPr>
          <w:rFonts w:ascii="Times New Roman" w:hAnsi="Times New Roman" w:cs="Times New Roman"/>
          <w:noProof/>
          <w:sz w:val="24"/>
          <w:szCs w:val="24"/>
        </w:rPr>
        <w:t>, 649772. doi: 10.1101/649772</w:t>
      </w:r>
    </w:p>
    <w:p w14:paraId="435EDE30"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Lowe, W. H., &amp; Allendorf, F. W. (2010). What can genetics tell us about population connectivity? </w:t>
      </w:r>
      <w:r w:rsidRPr="006D298C">
        <w:rPr>
          <w:rFonts w:ascii="Times New Roman" w:hAnsi="Times New Roman" w:cs="Times New Roman"/>
          <w:i/>
          <w:iCs/>
          <w:noProof/>
          <w:sz w:val="24"/>
          <w:szCs w:val="24"/>
        </w:rPr>
        <w:t>Molecular Ecology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19</w:t>
      </w:r>
      <w:r w:rsidRPr="006D298C">
        <w:rPr>
          <w:rFonts w:ascii="Times New Roman" w:hAnsi="Times New Roman" w:cs="Times New Roman"/>
          <w:noProof/>
          <w:sz w:val="24"/>
          <w:szCs w:val="24"/>
        </w:rPr>
        <w:t>(15), 3038–3051. doi: 10.1111/j.1365-294X.2010.04688.x</w:t>
      </w:r>
    </w:p>
    <w:p w14:paraId="297EA2E4"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Manel, S., &amp; Holderegger, R. (2013). Ten years of landscape genetics. </w:t>
      </w:r>
      <w:r w:rsidRPr="006D298C">
        <w:rPr>
          <w:rFonts w:ascii="Times New Roman" w:hAnsi="Times New Roman" w:cs="Times New Roman"/>
          <w:i/>
          <w:iCs/>
          <w:noProof/>
          <w:sz w:val="24"/>
          <w:szCs w:val="24"/>
        </w:rPr>
        <w:t>Trends in Ecology &amp; 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28</w:t>
      </w:r>
      <w:r w:rsidRPr="006D298C">
        <w:rPr>
          <w:rFonts w:ascii="Times New Roman" w:hAnsi="Times New Roman" w:cs="Times New Roman"/>
          <w:noProof/>
          <w:sz w:val="24"/>
          <w:szCs w:val="24"/>
        </w:rPr>
        <w:t>(10), 614–621. doi: 10.1016/j.tree.2013.05.012</w:t>
      </w:r>
    </w:p>
    <w:p w14:paraId="7A3BDB4B"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lastRenderedPageBreak/>
        <w:t xml:space="preserve">Manel, S., Schwartz, M. K., Luikart, G., &amp; Taberlet, P. (2003). Landscape genetics: combining landscape ecology and population genetics. </w:t>
      </w:r>
      <w:r w:rsidRPr="006D298C">
        <w:rPr>
          <w:rFonts w:ascii="Times New Roman" w:hAnsi="Times New Roman" w:cs="Times New Roman"/>
          <w:i/>
          <w:iCs/>
          <w:noProof/>
          <w:sz w:val="24"/>
          <w:szCs w:val="24"/>
        </w:rPr>
        <w:t>Trends in Ecology &amp; 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18</w:t>
      </w:r>
      <w:r w:rsidRPr="006D298C">
        <w:rPr>
          <w:rFonts w:ascii="Times New Roman" w:hAnsi="Times New Roman" w:cs="Times New Roman"/>
          <w:noProof/>
          <w:sz w:val="24"/>
          <w:szCs w:val="24"/>
        </w:rPr>
        <w:t>(4), 189–197. doi: 10.1016/S0169-5347(03)00008-9</w:t>
      </w:r>
    </w:p>
    <w:p w14:paraId="6558BD9C"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6D298C">
        <w:rPr>
          <w:rFonts w:ascii="Times New Roman" w:hAnsi="Times New Roman" w:cs="Times New Roman"/>
          <w:i/>
          <w:iCs/>
          <w:noProof/>
          <w:sz w:val="24"/>
          <w:szCs w:val="24"/>
        </w:rPr>
        <w:t>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166</w:t>
      </w:r>
      <w:r w:rsidRPr="006D298C">
        <w:rPr>
          <w:rFonts w:ascii="Times New Roman" w:hAnsi="Times New Roman" w:cs="Times New Roman"/>
          <w:noProof/>
          <w:sz w:val="24"/>
          <w:szCs w:val="24"/>
        </w:rPr>
        <w:t>(1), 351–372. doi: 10.1534/genetics.166.1.351</w:t>
      </w:r>
    </w:p>
    <w:p w14:paraId="186F0322"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Maruyama, T., &amp; Fuerstt, P. A. (1985). POPULATION BOTTLENECKS AND NONEQUILIBRIUM MODELS IN POPULATION GENETICS. 11. NUMBER O F ALLELES IN A SMALL POPULATION T H A T WAS FORMED BY A RECENT BOTTLENECK HE fate of genes in a population that experiences a sudden reduction in. </w:t>
      </w:r>
      <w:r w:rsidRPr="006D298C">
        <w:rPr>
          <w:rFonts w:ascii="Times New Roman" w:hAnsi="Times New Roman" w:cs="Times New Roman"/>
          <w:i/>
          <w:iCs/>
          <w:noProof/>
          <w:sz w:val="24"/>
          <w:szCs w:val="24"/>
        </w:rPr>
        <w:t>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111</w:t>
      </w:r>
      <w:r w:rsidRPr="006D298C">
        <w:rPr>
          <w:rFonts w:ascii="Times New Roman" w:hAnsi="Times New Roman" w:cs="Times New Roman"/>
          <w:noProof/>
          <w:sz w:val="24"/>
          <w:szCs w:val="24"/>
        </w:rPr>
        <w:t>(3), 675–689. Retrieved from https://www.ncbi.nlm.nih.gov/pmc/articles/PMC1202664/pdf/675.pdf</w:t>
      </w:r>
    </w:p>
    <w:p w14:paraId="75D7F3AF"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Mayrand, P., Filotas, E., Wittische, J., &amp; James, P. M. A. (2019). The role of dispersal, selection, and timing of sampling on the false discovery rate of loci under selection during geographic range expansion. </w:t>
      </w:r>
      <w:r w:rsidRPr="006D298C">
        <w:rPr>
          <w:rFonts w:ascii="Times New Roman" w:hAnsi="Times New Roman" w:cs="Times New Roman"/>
          <w:i/>
          <w:iCs/>
          <w:noProof/>
          <w:sz w:val="24"/>
          <w:szCs w:val="24"/>
        </w:rPr>
        <w:t>Genome</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13</w:t>
      </w:r>
      <w:r w:rsidRPr="006D298C">
        <w:rPr>
          <w:rFonts w:ascii="Times New Roman" w:hAnsi="Times New Roman" w:cs="Times New Roman"/>
          <w:noProof/>
          <w:sz w:val="24"/>
          <w:szCs w:val="24"/>
        </w:rPr>
        <w:t>(July), 1–13. doi: 10.1139/gen-2019-0004</w:t>
      </w:r>
    </w:p>
    <w:p w14:paraId="78AC7396"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6D298C">
        <w:rPr>
          <w:rFonts w:ascii="Times New Roman" w:hAnsi="Times New Roman" w:cs="Times New Roman"/>
          <w:i/>
          <w:iCs/>
          <w:noProof/>
          <w:sz w:val="24"/>
          <w:szCs w:val="24"/>
        </w:rPr>
        <w:t>Methods in Ecology and 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7</w:t>
      </w:r>
      <w:r w:rsidRPr="006D298C">
        <w:rPr>
          <w:rFonts w:ascii="Times New Roman" w:hAnsi="Times New Roman" w:cs="Times New Roman"/>
          <w:noProof/>
          <w:sz w:val="24"/>
          <w:szCs w:val="24"/>
        </w:rPr>
        <w:t>(1), 80–89. doi: 10.1111/2041-210X.12466</w:t>
      </w:r>
    </w:p>
    <w:p w14:paraId="0ADB3ACE"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Paradis, E. (2010). Pegas: An R package for population genetics with an integrated-modular </w:t>
      </w:r>
      <w:r w:rsidRPr="006D298C">
        <w:rPr>
          <w:rFonts w:ascii="Times New Roman" w:hAnsi="Times New Roman" w:cs="Times New Roman"/>
          <w:noProof/>
          <w:sz w:val="24"/>
          <w:szCs w:val="24"/>
        </w:rPr>
        <w:lastRenderedPageBreak/>
        <w:t xml:space="preserve">approach. </w:t>
      </w:r>
      <w:r w:rsidRPr="006D298C">
        <w:rPr>
          <w:rFonts w:ascii="Times New Roman" w:hAnsi="Times New Roman" w:cs="Times New Roman"/>
          <w:i/>
          <w:iCs/>
          <w:noProof/>
          <w:sz w:val="24"/>
          <w:szCs w:val="24"/>
        </w:rPr>
        <w:t>Bioinformatics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26</w:t>
      </w:r>
      <w:r w:rsidRPr="006D298C">
        <w:rPr>
          <w:rFonts w:ascii="Times New Roman" w:hAnsi="Times New Roman" w:cs="Times New Roman"/>
          <w:noProof/>
          <w:sz w:val="24"/>
          <w:szCs w:val="24"/>
        </w:rPr>
        <w:t>(3), 419–420. doi: 10.1093/bioinformatics/btp696</w:t>
      </w:r>
    </w:p>
    <w:p w14:paraId="176BA750"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Prunier, J. G., Kaufmann, B., Fenet, S., Picard, D., Pompanon, F., Joly, P., &amp; Lena, J. P. (2013). Optimizing the trade-off between spatial and genetic sampling efforts in patchy populations: Towards a better assessment of functional connectivity using an individual-based sampling scheme. </w:t>
      </w:r>
      <w:r w:rsidRPr="006D298C">
        <w:rPr>
          <w:rFonts w:ascii="Times New Roman" w:hAnsi="Times New Roman" w:cs="Times New Roman"/>
          <w:i/>
          <w:iCs/>
          <w:noProof/>
          <w:sz w:val="24"/>
          <w:szCs w:val="24"/>
        </w:rPr>
        <w:t>Molecular Ecology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22</w:t>
      </w:r>
      <w:r w:rsidRPr="006D298C">
        <w:rPr>
          <w:rFonts w:ascii="Times New Roman" w:hAnsi="Times New Roman" w:cs="Times New Roman"/>
          <w:noProof/>
          <w:sz w:val="24"/>
          <w:szCs w:val="24"/>
        </w:rPr>
        <w:t>(22), 5516–5530. doi: 10.1111/mec.12499</w:t>
      </w:r>
    </w:p>
    <w:p w14:paraId="17FE5D90"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R Core Team. (2019). </w:t>
      </w:r>
      <w:r w:rsidRPr="006D298C">
        <w:rPr>
          <w:rFonts w:ascii="Times New Roman" w:hAnsi="Times New Roman" w:cs="Times New Roman"/>
          <w:i/>
          <w:iCs/>
          <w:noProof/>
          <w:sz w:val="24"/>
          <w:szCs w:val="24"/>
        </w:rPr>
        <w:t>R: A language and environment for statistical computing</w:t>
      </w:r>
      <w:r w:rsidRPr="006D298C">
        <w:rPr>
          <w:rFonts w:ascii="Times New Roman" w:hAnsi="Times New Roman" w:cs="Times New Roman"/>
          <w:noProof/>
          <w:sz w:val="24"/>
          <w:szCs w:val="24"/>
        </w:rPr>
        <w:t>. Retrieved from https://www.r-project.org/</w:t>
      </w:r>
    </w:p>
    <w:p w14:paraId="14582B51"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Rousset, F. (1997). Genetic Differentiation and Estimation of Gene Flow from FStatistics Under Isolation by Distance. </w:t>
      </w:r>
      <w:r w:rsidRPr="006D298C">
        <w:rPr>
          <w:rFonts w:ascii="Times New Roman" w:hAnsi="Times New Roman" w:cs="Times New Roman"/>
          <w:i/>
          <w:iCs/>
          <w:noProof/>
          <w:sz w:val="24"/>
          <w:szCs w:val="24"/>
        </w:rPr>
        <w:t>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145</w:t>
      </w:r>
      <w:r w:rsidRPr="006D298C">
        <w:rPr>
          <w:rFonts w:ascii="Times New Roman" w:hAnsi="Times New Roman" w:cs="Times New Roman"/>
          <w:noProof/>
          <w:sz w:val="24"/>
          <w:szCs w:val="24"/>
        </w:rPr>
        <w:t>(4), 1219–1228.</w:t>
      </w:r>
    </w:p>
    <w:p w14:paraId="15827947"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Rousset, F., &amp; Ferdy, J.-B. (2014). Testing environmental and genetic effects in the presence of spatial autocorrelation. </w:t>
      </w:r>
      <w:r w:rsidRPr="006D298C">
        <w:rPr>
          <w:rFonts w:ascii="Times New Roman" w:hAnsi="Times New Roman" w:cs="Times New Roman"/>
          <w:i/>
          <w:iCs/>
          <w:noProof/>
          <w:sz w:val="24"/>
          <w:szCs w:val="24"/>
        </w:rPr>
        <w:t>Ecography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37</w:t>
      </w:r>
      <w:r w:rsidRPr="006D298C">
        <w:rPr>
          <w:rFonts w:ascii="Times New Roman" w:hAnsi="Times New Roman" w:cs="Times New Roman"/>
          <w:noProof/>
          <w:sz w:val="24"/>
          <w:szCs w:val="24"/>
        </w:rPr>
        <w:t>(December 2013), 781–790. doi: 10.1111/ecog.00566</w:t>
      </w:r>
    </w:p>
    <w:p w14:paraId="49734AC5"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RStudio Team. (2018). </w:t>
      </w:r>
      <w:r w:rsidRPr="006D298C">
        <w:rPr>
          <w:rFonts w:ascii="Times New Roman" w:hAnsi="Times New Roman" w:cs="Times New Roman"/>
          <w:i/>
          <w:iCs/>
          <w:noProof/>
          <w:sz w:val="24"/>
          <w:szCs w:val="24"/>
        </w:rPr>
        <w:t>RStudio: Integrated Development for R</w:t>
      </w:r>
      <w:r w:rsidRPr="006D298C">
        <w:rPr>
          <w:rFonts w:ascii="Times New Roman" w:hAnsi="Times New Roman" w:cs="Times New Roman"/>
          <w:noProof/>
          <w:sz w:val="24"/>
          <w:szCs w:val="24"/>
        </w:rPr>
        <w:t>. Retrieved from http://www.rstudio.com/</w:t>
      </w:r>
    </w:p>
    <w:p w14:paraId="67084753"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6D298C">
        <w:rPr>
          <w:rFonts w:ascii="Times New Roman" w:hAnsi="Times New Roman" w:cs="Times New Roman"/>
          <w:i/>
          <w:iCs/>
          <w:noProof/>
          <w:sz w:val="24"/>
          <w:szCs w:val="24"/>
        </w:rPr>
        <w:t>Conservation 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11</w:t>
      </w:r>
      <w:r w:rsidRPr="006D298C">
        <w:rPr>
          <w:rFonts w:ascii="Times New Roman" w:hAnsi="Times New Roman" w:cs="Times New Roman"/>
          <w:noProof/>
          <w:sz w:val="24"/>
          <w:szCs w:val="24"/>
        </w:rPr>
        <w:t>(2), 375–385. doi: 10.1007/s10592-009-0044-5</w:t>
      </w:r>
    </w:p>
    <w:p w14:paraId="43A51A3D"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6D298C">
        <w:rPr>
          <w:rFonts w:ascii="Times New Roman" w:hAnsi="Times New Roman" w:cs="Times New Roman"/>
          <w:i/>
          <w:iCs/>
          <w:noProof/>
          <w:sz w:val="24"/>
          <w:szCs w:val="24"/>
        </w:rPr>
        <w:t>Scientific Reports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9</w:t>
      </w:r>
      <w:r w:rsidRPr="006D298C">
        <w:rPr>
          <w:rFonts w:ascii="Times New Roman" w:hAnsi="Times New Roman" w:cs="Times New Roman"/>
          <w:noProof/>
          <w:sz w:val="24"/>
          <w:szCs w:val="24"/>
        </w:rPr>
        <w:t>(1), 1–9. doi: 10.1038/s41598-019-43435-9</w:t>
      </w:r>
    </w:p>
    <w:p w14:paraId="2FEC5CE5"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lastRenderedPageBreak/>
        <w:t xml:space="preserve">Shimadzu, H., Dornelas, M., &amp; Magurran, A. E. (2015). Measuring temporal turnover in ecological communities. </w:t>
      </w:r>
      <w:r w:rsidRPr="006D298C">
        <w:rPr>
          <w:rFonts w:ascii="Times New Roman" w:hAnsi="Times New Roman" w:cs="Times New Roman"/>
          <w:i/>
          <w:iCs/>
          <w:noProof/>
          <w:sz w:val="24"/>
          <w:szCs w:val="24"/>
        </w:rPr>
        <w:t>Methods in Ecology and 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6</w:t>
      </w:r>
      <w:r w:rsidRPr="006D298C">
        <w:rPr>
          <w:rFonts w:ascii="Times New Roman" w:hAnsi="Times New Roman" w:cs="Times New Roman"/>
          <w:noProof/>
          <w:sz w:val="24"/>
          <w:szCs w:val="24"/>
        </w:rPr>
        <w:t>(12), 1384–1394. doi: 10.1111/2041-210X.12438</w:t>
      </w:r>
    </w:p>
    <w:p w14:paraId="19B482A7"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6D298C">
        <w:rPr>
          <w:rFonts w:ascii="Times New Roman" w:hAnsi="Times New Roman" w:cs="Times New Roman"/>
          <w:i/>
          <w:iCs/>
          <w:noProof/>
          <w:sz w:val="24"/>
          <w:szCs w:val="24"/>
        </w:rPr>
        <w:t>Molecular Biology and Evolution</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31</w:t>
      </w:r>
      <w:r w:rsidRPr="006D298C">
        <w:rPr>
          <w:rFonts w:ascii="Times New Roman" w:hAnsi="Times New Roman" w:cs="Times New Roman"/>
          <w:noProof/>
          <w:sz w:val="24"/>
          <w:szCs w:val="24"/>
        </w:rPr>
        <w:t>(9), 2516–2527. doi: 10.1093/molbev/msu192</w:t>
      </w:r>
    </w:p>
    <w:p w14:paraId="3D0502C1"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Wagner, H. H., &amp; Fortin, M.-J. (2013). A conceptual framework for the spatial analysis of landscape genetic data. </w:t>
      </w:r>
      <w:r w:rsidRPr="006D298C">
        <w:rPr>
          <w:rFonts w:ascii="Times New Roman" w:hAnsi="Times New Roman" w:cs="Times New Roman"/>
          <w:i/>
          <w:iCs/>
          <w:noProof/>
          <w:sz w:val="24"/>
          <w:szCs w:val="24"/>
        </w:rPr>
        <w:t>Conservation 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14</w:t>
      </w:r>
      <w:r w:rsidRPr="006D298C">
        <w:rPr>
          <w:rFonts w:ascii="Times New Roman" w:hAnsi="Times New Roman" w:cs="Times New Roman"/>
          <w:noProof/>
          <w:sz w:val="24"/>
          <w:szCs w:val="24"/>
        </w:rPr>
        <w:t>(2), 253–261. doi: 10.1007/s10592-012-0391-5</w:t>
      </w:r>
    </w:p>
    <w:p w14:paraId="044787E6"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Whitlock, M. C., &amp; McCauley, D. E. (1999). Indirect measures of gene flow and migration: FST not equal to 1/(4Nm + 1). </w:t>
      </w:r>
      <w:r w:rsidRPr="006D298C">
        <w:rPr>
          <w:rFonts w:ascii="Times New Roman" w:hAnsi="Times New Roman" w:cs="Times New Roman"/>
          <w:i/>
          <w:iCs/>
          <w:noProof/>
          <w:sz w:val="24"/>
          <w:szCs w:val="24"/>
        </w:rPr>
        <w:t>Heredity</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82</w:t>
      </w:r>
      <w:r w:rsidRPr="006D298C">
        <w:rPr>
          <w:rFonts w:ascii="Times New Roman" w:hAnsi="Times New Roman" w:cs="Times New Roman"/>
          <w:noProof/>
          <w:sz w:val="24"/>
          <w:szCs w:val="24"/>
        </w:rPr>
        <w:t>(November 1998), 117–125. doi: 10.1038/sj.hdy.6884960</w:t>
      </w:r>
    </w:p>
    <w:p w14:paraId="4735379B"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szCs w:val="24"/>
        </w:rPr>
      </w:pPr>
      <w:r w:rsidRPr="006D298C">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6D298C">
        <w:rPr>
          <w:rFonts w:ascii="Times New Roman" w:hAnsi="Times New Roman" w:cs="Times New Roman"/>
          <w:i/>
          <w:iCs/>
          <w:noProof/>
          <w:sz w:val="24"/>
          <w:szCs w:val="24"/>
        </w:rPr>
        <w:t>Canadian Journal of Forest Research</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1348</w:t>
      </w:r>
      <w:r w:rsidRPr="006D298C">
        <w:rPr>
          <w:rFonts w:ascii="Times New Roman" w:hAnsi="Times New Roman" w:cs="Times New Roman"/>
          <w:noProof/>
          <w:sz w:val="24"/>
          <w:szCs w:val="24"/>
        </w:rPr>
        <w:t>(September), 1339–1348. doi: 10.1139/cjfr-2018-0417</w:t>
      </w:r>
    </w:p>
    <w:p w14:paraId="5FA2FFDC" w14:textId="77777777" w:rsidR="006D298C" w:rsidRPr="006D298C" w:rsidRDefault="006D298C" w:rsidP="00A51948">
      <w:pPr>
        <w:widowControl w:val="0"/>
        <w:autoSpaceDE w:val="0"/>
        <w:autoSpaceDN w:val="0"/>
        <w:adjustRightInd w:val="0"/>
        <w:spacing w:before="240" w:after="240" w:line="480" w:lineRule="auto"/>
        <w:ind w:left="480"/>
        <w:rPr>
          <w:rFonts w:ascii="Times New Roman" w:hAnsi="Times New Roman" w:cs="Times New Roman"/>
          <w:noProof/>
          <w:sz w:val="24"/>
        </w:rPr>
      </w:pPr>
      <w:r w:rsidRPr="006D298C">
        <w:rPr>
          <w:rFonts w:ascii="Times New Roman" w:hAnsi="Times New Roman" w:cs="Times New Roman"/>
          <w:noProof/>
          <w:sz w:val="24"/>
          <w:szCs w:val="24"/>
        </w:rPr>
        <w:t xml:space="preserve">Wright, S. (1943). Isolation by Distance. </w:t>
      </w:r>
      <w:r w:rsidRPr="006D298C">
        <w:rPr>
          <w:rFonts w:ascii="Times New Roman" w:hAnsi="Times New Roman" w:cs="Times New Roman"/>
          <w:i/>
          <w:iCs/>
          <w:noProof/>
          <w:sz w:val="24"/>
          <w:szCs w:val="24"/>
        </w:rPr>
        <w:t>Genetics</w:t>
      </w:r>
      <w:r w:rsidRPr="006D298C">
        <w:rPr>
          <w:rFonts w:ascii="Times New Roman" w:hAnsi="Times New Roman" w:cs="Times New Roman"/>
          <w:noProof/>
          <w:sz w:val="24"/>
          <w:szCs w:val="24"/>
        </w:rPr>
        <w:t xml:space="preserve">, </w:t>
      </w:r>
      <w:r w:rsidRPr="006D298C">
        <w:rPr>
          <w:rFonts w:ascii="Times New Roman" w:hAnsi="Times New Roman" w:cs="Times New Roman"/>
          <w:i/>
          <w:iCs/>
          <w:noProof/>
          <w:sz w:val="24"/>
          <w:szCs w:val="24"/>
        </w:rPr>
        <w:t>28</w:t>
      </w:r>
      <w:r w:rsidRPr="006D298C">
        <w:rPr>
          <w:rFonts w:ascii="Times New Roman" w:hAnsi="Times New Roman" w:cs="Times New Roman"/>
          <w:noProof/>
          <w:sz w:val="24"/>
          <w:szCs w:val="24"/>
        </w:rPr>
        <w:t>(2), 114–138.</w:t>
      </w:r>
    </w:p>
    <w:p w14:paraId="52BF2944" w14:textId="77777777" w:rsidR="004E13A5" w:rsidRPr="0007763B" w:rsidRDefault="004E13A5" w:rsidP="00A51948">
      <w:pPr>
        <w:widowControl w:val="0"/>
        <w:autoSpaceDE w:val="0"/>
        <w:autoSpaceDN w:val="0"/>
        <w:adjustRightInd w:val="0"/>
        <w:spacing w:before="240" w:after="240" w:line="480" w:lineRule="auto"/>
        <w:ind w:left="480"/>
        <w:rPr>
          <w:rFonts w:ascii="Times New Roman" w:eastAsia="Times New Roman" w:hAnsi="Times New Roman" w:cs="Times New Roman"/>
          <w:i/>
          <w:iCs/>
          <w:sz w:val="24"/>
          <w:szCs w:val="24"/>
        </w:rPr>
      </w:pPr>
      <w:r w:rsidRPr="0007763B">
        <w:rPr>
          <w:rFonts w:ascii="Times New Roman" w:eastAsia="Times New Roman" w:hAnsi="Times New Roman" w:cs="Times New Roman"/>
          <w:sz w:val="24"/>
          <w:szCs w:val="24"/>
        </w:rPr>
        <w:fldChar w:fldCharType="end"/>
      </w:r>
    </w:p>
    <w:p w14:paraId="0A9EED4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E023D0D"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6ECD74B" w14:textId="77777777" w:rsidR="00480063" w:rsidRPr="0007763B" w:rsidRDefault="00480063" w:rsidP="00A51948">
      <w:pPr>
        <w:spacing w:before="240" w:line="480" w:lineRule="auto"/>
        <w:rPr>
          <w:rFonts w:ascii="Times New Roman" w:hAnsi="Times New Roman" w:cs="Times New Roman"/>
          <w:sz w:val="24"/>
          <w:szCs w:val="24"/>
        </w:rPr>
      </w:pPr>
    </w:p>
    <w:sectPr w:rsidR="00480063" w:rsidRPr="000776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atrick James" w:date="2019-10-13T13:12:00Z" w:initials="PJ">
    <w:p w14:paraId="1083716C" w14:textId="11C3C3A9" w:rsidR="00292102" w:rsidRDefault="00292102">
      <w:pPr>
        <w:pStyle w:val="Commentaire"/>
      </w:pPr>
      <w:r>
        <w:rPr>
          <w:rStyle w:val="Marquedecommentaire"/>
        </w:rPr>
        <w:annotationRef/>
      </w:r>
      <w:r>
        <w:t>I think we should start with description of TBI, and the permutation test. Then, you use simulation to test its performance on genetic data</w:t>
      </w:r>
    </w:p>
  </w:comment>
  <w:comment w:id="1" w:author="Julian WITTISCHE" w:date="2019-11-04T14:37:00Z" w:initials="JW">
    <w:p w14:paraId="2B27B992" w14:textId="4C89C733" w:rsidR="00292102" w:rsidRDefault="00292102">
      <w:pPr>
        <w:pStyle w:val="Commentaire"/>
      </w:pPr>
      <w:r>
        <w:rPr>
          <w:rStyle w:val="Marquedecommentaire"/>
        </w:rPr>
        <w:annotationRef/>
      </w:r>
      <w:r>
        <w:t xml:space="preserve">Ideally I would like to reanalyze everything with the new </w:t>
      </w:r>
      <w:proofErr w:type="spellStart"/>
      <w:r>
        <w:t>genind</w:t>
      </w:r>
      <w:proofErr w:type="spellEnd"/>
      <w:r>
        <w:t xml:space="preserve">-based function I wrote instead of the original TBI function because 1) I am not 100% sure the Chord distance computation is done perfectly when we use genetic data, 2) my function can readily take microsatellite data, 3) because being </w:t>
      </w:r>
      <w:proofErr w:type="spellStart"/>
      <w:r>
        <w:t>genind</w:t>
      </w:r>
      <w:proofErr w:type="spellEnd"/>
      <w:r>
        <w:t xml:space="preserve">-ready gives potential users more incentive to try it out, and because I could maybe contribute it to the </w:t>
      </w:r>
      <w:proofErr w:type="spellStart"/>
      <w:r>
        <w:t>adegenet</w:t>
      </w:r>
      <w:proofErr w:type="spellEnd"/>
      <w:r>
        <w:t xml:space="preserve"> package if </w:t>
      </w:r>
      <w:proofErr w:type="spellStart"/>
      <w:r>
        <w:t>Jombart</w:t>
      </w:r>
      <w:proofErr w:type="spellEnd"/>
      <w:r>
        <w:t xml:space="preserve"> would be interested. The main conclusions from the results should not change but two things would need to be updated in the methods: the distance function used and the p-value thresholds I used. I can use a job array to reanalyze everything and it would take about a week.</w:t>
      </w:r>
    </w:p>
  </w:comment>
  <w:comment w:id="6" w:author="Patrick James" w:date="2019-10-16T12:58:00Z" w:initials="PJ">
    <w:p w14:paraId="2E2F8DC0" w14:textId="77777777" w:rsidR="00292102" w:rsidRDefault="00292102" w:rsidP="008A2F5F">
      <w:pPr>
        <w:pStyle w:val="Commentaire"/>
      </w:pPr>
      <w:r>
        <w:rPr>
          <w:rStyle w:val="Marquedecommentaire"/>
        </w:rPr>
        <w:annotationRef/>
      </w:r>
      <w:r>
        <w:t>Quite small, no?</w:t>
      </w:r>
    </w:p>
  </w:comment>
  <w:comment w:id="5" w:author="Julian WITTISCHE" w:date="2019-10-24T18:28:00Z" w:initials="JW">
    <w:p w14:paraId="715DD7FD" w14:textId="77787550" w:rsidR="00292102" w:rsidRDefault="00292102" w:rsidP="008A2F5F">
      <w:pPr>
        <w:pStyle w:val="Commentaire"/>
      </w:pPr>
      <w:r>
        <w:rPr>
          <w:rStyle w:val="Marquedecommentaire"/>
        </w:rPr>
        <w:annotationRef/>
      </w:r>
      <w:r>
        <w:t>I agree. If it is a concern, I think 25 populations may be enough to use permutations. Also, time series studies rarely have more. I can quite easily execute larger simulations if needed. I will take some time but it should be easy</w:t>
      </w:r>
      <w:r w:rsidR="00E9039C">
        <w:t xml:space="preserve"> now, with all the things I have set up</w:t>
      </w:r>
      <w:r>
        <w:t>.</w:t>
      </w:r>
    </w:p>
  </w:comment>
  <w:comment w:id="7" w:author="Julian WITTISCHE" w:date="2019-10-30T20:12:00Z" w:initials="JW">
    <w:p w14:paraId="2C3697B8" w14:textId="3F84B85C" w:rsidR="00292102" w:rsidRDefault="00292102">
      <w:pPr>
        <w:pStyle w:val="Commentaire"/>
      </w:pPr>
      <w:r>
        <w:rPr>
          <w:rStyle w:val="Marquedecommentaire"/>
        </w:rPr>
        <w:annotationRef/>
      </w:r>
      <w:r>
        <w:t xml:space="preserve">The rescaling is necessary in order to get a probability, and is automatic in </w:t>
      </w:r>
      <w:proofErr w:type="spellStart"/>
      <w:r>
        <w:t>CDMetaPOP</w:t>
      </w:r>
      <w:proofErr w:type="spellEnd"/>
      <w:r>
        <w:t xml:space="preserve"> (I checked the code to write the equation you did not like), because as you stated, it is not a negative exponential, despite Erin mentioning it. I understand it was confusing but the rescaling in Paul’s paper was exactly the same (we used the same option).</w:t>
      </w:r>
      <w:r>
        <w:br/>
      </w:r>
      <w:r>
        <w:br/>
        <w:t>I tried to make this section simpler and more straightforward.</w:t>
      </w:r>
    </w:p>
  </w:comment>
  <w:comment w:id="8" w:author="Julian WITTISCHE" w:date="2019-10-30T20:54:00Z" w:initials="JW">
    <w:p w14:paraId="57492CF8" w14:textId="7009FDBB" w:rsidR="00292102" w:rsidRDefault="00292102">
      <w:pPr>
        <w:pStyle w:val="Commentaire"/>
      </w:pPr>
      <w:r>
        <w:rPr>
          <w:rStyle w:val="Marquedecommentaire"/>
        </w:rPr>
        <w:annotationRef/>
      </w:r>
      <w:r>
        <w:t>I could redo simulations with absorbing borders and test if this is crippling to the testing relevance, or if you think this is unacceptable. Simulations with absorbing borders take longer and that’s the only reason why I didn’t do them.</w:t>
      </w:r>
    </w:p>
  </w:comment>
  <w:comment w:id="9" w:author="Patrick James" w:date="2019-10-16T13:00:00Z" w:initials="PJ">
    <w:p w14:paraId="438750EF" w14:textId="136BDD69" w:rsidR="00292102" w:rsidRDefault="00292102">
      <w:pPr>
        <w:pStyle w:val="Commentaire"/>
      </w:pPr>
      <w:r>
        <w:rPr>
          <w:rStyle w:val="Marquedecommentaire"/>
        </w:rPr>
        <w:annotationRef/>
      </w:r>
      <w:r>
        <w:t>Why 5? Possible to look at a longer time scale?</w:t>
      </w:r>
    </w:p>
  </w:comment>
  <w:comment w:id="10" w:author="Julian WITTISCHE" w:date="2019-10-25T15:03:00Z" w:initials="JW">
    <w:p w14:paraId="18225602" w14:textId="2B1C7B95" w:rsidR="00292102" w:rsidRDefault="00292102">
      <w:pPr>
        <w:pStyle w:val="Commentaire"/>
      </w:pPr>
      <w:r>
        <w:rPr>
          <w:rStyle w:val="Marquedecommentaire"/>
        </w:rPr>
        <w:annotationRef/>
      </w:r>
      <w:r>
        <w:t>We could go up to +-10 with the current simulations. Would take some computation time but I could use job arrays on Cedar. Otherwise, we would need new simulations.</w:t>
      </w:r>
    </w:p>
  </w:comment>
  <w:comment w:id="11" w:author="Patrick James" w:date="2019-10-16T13:01:00Z" w:initials="PJ">
    <w:p w14:paraId="2C19C01D" w14:textId="69D13B9E" w:rsidR="00292102" w:rsidRDefault="00292102">
      <w:pPr>
        <w:pStyle w:val="Commentaire"/>
      </w:pPr>
      <w:r>
        <w:rPr>
          <w:rStyle w:val="Marquedecommentaire"/>
        </w:rPr>
        <w:annotationRef/>
      </w:r>
      <w:r>
        <w:t xml:space="preserve">I don’ </w:t>
      </w:r>
      <w:proofErr w:type="spellStart"/>
      <w:r>
        <w:t>tunderstand</w:t>
      </w:r>
      <w:proofErr w:type="spellEnd"/>
      <w:r>
        <w:t xml:space="preserve"> – why only 2 scenarios?</w:t>
      </w:r>
    </w:p>
  </w:comment>
  <w:comment w:id="12" w:author="Julian WITTISCHE" w:date="2019-10-25T16:05:00Z" w:initials="JW">
    <w:p w14:paraId="6E376F69" w14:textId="7B5DA42E" w:rsidR="00292102" w:rsidRDefault="00292102">
      <w:pPr>
        <w:pStyle w:val="Commentaire"/>
      </w:pPr>
      <w:r>
        <w:rPr>
          <w:rStyle w:val="Marquedecommentaire"/>
        </w:rPr>
        <w:annotationRef/>
      </w:r>
      <w:r>
        <w:t xml:space="preserve">It was too much comp time and wouldn’t be done quickly enough for the first draft. I chose those two because having the two most extremes scenarios gave us an informative subsets of the results. I have been getting back to using Compute Canada but I would need to </w:t>
      </w:r>
      <w:proofErr w:type="spellStart"/>
      <w:r>
        <w:t>vectorize</w:t>
      </w:r>
      <w:proofErr w:type="spellEnd"/>
      <w:r>
        <w:t xml:space="preserve"> and parallelize some for loops, to really be able to speed things up. I will do it though.</w:t>
      </w:r>
    </w:p>
  </w:comment>
  <w:comment w:id="13" w:author="Patrick James" w:date="2019-10-16T13:11:00Z" w:initials="PJ">
    <w:p w14:paraId="4B0B29D9" w14:textId="64D24791" w:rsidR="00292102" w:rsidRDefault="00292102">
      <w:pPr>
        <w:pStyle w:val="Commentaire"/>
      </w:pPr>
      <w:r>
        <w:rPr>
          <w:rStyle w:val="Marquedecommentaire"/>
        </w:rPr>
        <w:annotationRef/>
      </w:r>
      <w:r>
        <w:t xml:space="preserve">Fine for the thesis, but I think this could be removed from the actual paper. </w:t>
      </w:r>
    </w:p>
  </w:comment>
  <w:comment w:id="14" w:author="Julian WITTISCHE" w:date="2019-10-25T16:16:00Z" w:initials="JW">
    <w:p w14:paraId="3F3055F3" w14:textId="644AF862" w:rsidR="00292102" w:rsidRDefault="00292102">
      <w:pPr>
        <w:pStyle w:val="Commentaire"/>
      </w:pPr>
      <w:r>
        <w:rPr>
          <w:rStyle w:val="Marquedecommentaire"/>
        </w:rPr>
        <w:annotationRef/>
      </w:r>
      <w:r>
        <w:t>Several of the students and postdocs who have read or have talked with me about this project, have spoken in favor of this addition as it expands the pool of users. Analysis takes more time than simulation for microsatellites.</w:t>
      </w:r>
    </w:p>
  </w:comment>
  <w:comment w:id="15" w:author="Julian WITTISCHE" w:date="2019-11-04T14:34:00Z" w:initials="JW">
    <w:p w14:paraId="5EFC1787" w14:textId="1F50E372" w:rsidR="00292102" w:rsidRDefault="00292102">
      <w:pPr>
        <w:pStyle w:val="Commentaire"/>
      </w:pPr>
      <w:r>
        <w:rPr>
          <w:rStyle w:val="Marquedecommentaire"/>
        </w:rPr>
        <w:annotationRef/>
      </w:r>
      <w:r>
        <w:t>TO DO</w:t>
      </w:r>
    </w:p>
  </w:comment>
  <w:comment w:id="16" w:author="Julian WITTISCHE" w:date="2019-10-09T03:07:00Z" w:initials="JW">
    <w:p w14:paraId="25992E1E" w14:textId="565C3635" w:rsidR="00292102" w:rsidRDefault="00292102">
      <w:pPr>
        <w:pStyle w:val="Commentaire"/>
      </w:pPr>
      <w:r>
        <w:rPr>
          <w:rStyle w:val="Marquedecommentaire"/>
        </w:rPr>
        <w:annotationRef/>
      </w:r>
      <w:r>
        <w:t>As stated in the methods, I only investigated done scenario (180 reps) for microsatellite. I can run it on other scenarios later of needed. One scenario takes a day to simulate and another to be analyzed in R.</w:t>
      </w:r>
    </w:p>
  </w:comment>
  <w:comment w:id="17" w:author="Julian WITTISCHE" w:date="2019-10-09T03:29:00Z" w:initials="JW">
    <w:p w14:paraId="2FA67833" w14:textId="1C5CDDFF" w:rsidR="00292102" w:rsidRDefault="00292102">
      <w:pPr>
        <w:pStyle w:val="Commentaire"/>
      </w:pPr>
      <w:r>
        <w:rPr>
          <w:rStyle w:val="Marquedecommentaire"/>
        </w:rPr>
        <w:annotationRef/>
      </w:r>
      <w:r>
        <w:t>New result, haven’t had time to reflect much about it.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83716C" w15:done="0"/>
  <w15:commentEx w15:paraId="2B27B992" w15:done="0"/>
  <w15:commentEx w15:paraId="2E2F8DC0" w15:done="0"/>
  <w15:commentEx w15:paraId="715DD7FD" w15:paraIdParent="2E2F8DC0" w15:done="0"/>
  <w15:commentEx w15:paraId="2C3697B8" w15:done="0"/>
  <w15:commentEx w15:paraId="57492CF8" w15:done="0"/>
  <w15:commentEx w15:paraId="438750EF" w15:done="0"/>
  <w15:commentEx w15:paraId="18225602" w15:paraIdParent="438750EF" w15:done="0"/>
  <w15:commentEx w15:paraId="2C19C01D" w15:done="0"/>
  <w15:commentEx w15:paraId="6E376F69" w15:paraIdParent="2C19C01D" w15:done="0"/>
  <w15:commentEx w15:paraId="4B0B29D9" w15:done="0"/>
  <w15:commentEx w15:paraId="3F3055F3" w15:paraIdParent="4B0B29D9" w15:done="0"/>
  <w15:commentEx w15:paraId="5EFC1787" w15:done="0"/>
  <w15:commentEx w15:paraId="25992E1E" w15:done="0"/>
  <w15:commentEx w15:paraId="2FA6783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James">
    <w15:presenceInfo w15:providerId="None" w15:userId="Patrick James"/>
  </w15:person>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mwqAUAs8vkEiwAAAA="/>
  </w:docVars>
  <w:rsids>
    <w:rsidRoot w:val="004E13A5"/>
    <w:rsid w:val="0000168C"/>
    <w:rsid w:val="00002466"/>
    <w:rsid w:val="00002A64"/>
    <w:rsid w:val="000053C7"/>
    <w:rsid w:val="00006829"/>
    <w:rsid w:val="000141B3"/>
    <w:rsid w:val="00023F2C"/>
    <w:rsid w:val="00024F61"/>
    <w:rsid w:val="0002624B"/>
    <w:rsid w:val="00027F85"/>
    <w:rsid w:val="0003098F"/>
    <w:rsid w:val="0004518E"/>
    <w:rsid w:val="00053498"/>
    <w:rsid w:val="00055B96"/>
    <w:rsid w:val="00055C1A"/>
    <w:rsid w:val="00056C25"/>
    <w:rsid w:val="00056F49"/>
    <w:rsid w:val="00061580"/>
    <w:rsid w:val="000623C8"/>
    <w:rsid w:val="00064F7E"/>
    <w:rsid w:val="000673CD"/>
    <w:rsid w:val="000745F8"/>
    <w:rsid w:val="00074A90"/>
    <w:rsid w:val="0007763B"/>
    <w:rsid w:val="00077818"/>
    <w:rsid w:val="00093A55"/>
    <w:rsid w:val="00097A65"/>
    <w:rsid w:val="000A7724"/>
    <w:rsid w:val="000C1EE3"/>
    <w:rsid w:val="000D08D6"/>
    <w:rsid w:val="000D1B30"/>
    <w:rsid w:val="000D683F"/>
    <w:rsid w:val="000E1A78"/>
    <w:rsid w:val="000F06F3"/>
    <w:rsid w:val="001079BE"/>
    <w:rsid w:val="00127D3A"/>
    <w:rsid w:val="00127F13"/>
    <w:rsid w:val="0013089B"/>
    <w:rsid w:val="00130BC1"/>
    <w:rsid w:val="00136405"/>
    <w:rsid w:val="00140CCA"/>
    <w:rsid w:val="001411DE"/>
    <w:rsid w:val="001425D4"/>
    <w:rsid w:val="00146654"/>
    <w:rsid w:val="001467B2"/>
    <w:rsid w:val="00147BDF"/>
    <w:rsid w:val="00161403"/>
    <w:rsid w:val="00162C41"/>
    <w:rsid w:val="001633CB"/>
    <w:rsid w:val="00174C4C"/>
    <w:rsid w:val="001756ED"/>
    <w:rsid w:val="0017749B"/>
    <w:rsid w:val="001854BA"/>
    <w:rsid w:val="00190258"/>
    <w:rsid w:val="0019294D"/>
    <w:rsid w:val="001965D2"/>
    <w:rsid w:val="001A5222"/>
    <w:rsid w:val="001D0ACA"/>
    <w:rsid w:val="001D1B0E"/>
    <w:rsid w:val="001D2ADC"/>
    <w:rsid w:val="001D3FDE"/>
    <w:rsid w:val="001D512F"/>
    <w:rsid w:val="001E16C9"/>
    <w:rsid w:val="001E3806"/>
    <w:rsid w:val="001E3C7E"/>
    <w:rsid w:val="001E58E9"/>
    <w:rsid w:val="001F3196"/>
    <w:rsid w:val="001F6EAC"/>
    <w:rsid w:val="002050D0"/>
    <w:rsid w:val="0021147F"/>
    <w:rsid w:val="0022740C"/>
    <w:rsid w:val="0023072B"/>
    <w:rsid w:val="0023083C"/>
    <w:rsid w:val="0024289D"/>
    <w:rsid w:val="002446CC"/>
    <w:rsid w:val="00252F55"/>
    <w:rsid w:val="002575B1"/>
    <w:rsid w:val="00262D52"/>
    <w:rsid w:val="00267018"/>
    <w:rsid w:val="002676EC"/>
    <w:rsid w:val="00276516"/>
    <w:rsid w:val="00282E4D"/>
    <w:rsid w:val="00284908"/>
    <w:rsid w:val="00290668"/>
    <w:rsid w:val="00292102"/>
    <w:rsid w:val="002B4583"/>
    <w:rsid w:val="002C3535"/>
    <w:rsid w:val="002C7903"/>
    <w:rsid w:val="002D00E2"/>
    <w:rsid w:val="002D2EEA"/>
    <w:rsid w:val="002D63E3"/>
    <w:rsid w:val="002E0D4E"/>
    <w:rsid w:val="00302E8C"/>
    <w:rsid w:val="0031038B"/>
    <w:rsid w:val="00314411"/>
    <w:rsid w:val="00314CA1"/>
    <w:rsid w:val="00315CBD"/>
    <w:rsid w:val="00332595"/>
    <w:rsid w:val="00335E2F"/>
    <w:rsid w:val="003422BA"/>
    <w:rsid w:val="00347EEB"/>
    <w:rsid w:val="00350E98"/>
    <w:rsid w:val="00355E82"/>
    <w:rsid w:val="003615F1"/>
    <w:rsid w:val="003741B4"/>
    <w:rsid w:val="00374ECD"/>
    <w:rsid w:val="00391295"/>
    <w:rsid w:val="00394C28"/>
    <w:rsid w:val="00396770"/>
    <w:rsid w:val="003B771C"/>
    <w:rsid w:val="003C17E9"/>
    <w:rsid w:val="003C3E3B"/>
    <w:rsid w:val="003C4854"/>
    <w:rsid w:val="003C4910"/>
    <w:rsid w:val="003C4FA0"/>
    <w:rsid w:val="003C7909"/>
    <w:rsid w:val="003D41F3"/>
    <w:rsid w:val="003D4FA3"/>
    <w:rsid w:val="003D56EC"/>
    <w:rsid w:val="003D72B7"/>
    <w:rsid w:val="003F114F"/>
    <w:rsid w:val="004024F6"/>
    <w:rsid w:val="004036B9"/>
    <w:rsid w:val="00406446"/>
    <w:rsid w:val="00411503"/>
    <w:rsid w:val="004170BB"/>
    <w:rsid w:val="00422C59"/>
    <w:rsid w:val="00425BB7"/>
    <w:rsid w:val="004305E4"/>
    <w:rsid w:val="00433983"/>
    <w:rsid w:val="00435FC0"/>
    <w:rsid w:val="00436872"/>
    <w:rsid w:val="00451660"/>
    <w:rsid w:val="0047226E"/>
    <w:rsid w:val="00480063"/>
    <w:rsid w:val="00492036"/>
    <w:rsid w:val="00492594"/>
    <w:rsid w:val="004960F6"/>
    <w:rsid w:val="004A38A8"/>
    <w:rsid w:val="004A42FA"/>
    <w:rsid w:val="004A6ACA"/>
    <w:rsid w:val="004B1469"/>
    <w:rsid w:val="004B600A"/>
    <w:rsid w:val="004C0170"/>
    <w:rsid w:val="004D1456"/>
    <w:rsid w:val="004E13A5"/>
    <w:rsid w:val="004E3EF4"/>
    <w:rsid w:val="004E6917"/>
    <w:rsid w:val="004F670E"/>
    <w:rsid w:val="00500E46"/>
    <w:rsid w:val="0050472E"/>
    <w:rsid w:val="005063D9"/>
    <w:rsid w:val="00506E45"/>
    <w:rsid w:val="005159F5"/>
    <w:rsid w:val="00522C3E"/>
    <w:rsid w:val="00523484"/>
    <w:rsid w:val="0053064B"/>
    <w:rsid w:val="00530C19"/>
    <w:rsid w:val="005336FB"/>
    <w:rsid w:val="00534D93"/>
    <w:rsid w:val="00537BAC"/>
    <w:rsid w:val="00540E32"/>
    <w:rsid w:val="00541832"/>
    <w:rsid w:val="00547B44"/>
    <w:rsid w:val="005524EA"/>
    <w:rsid w:val="005542C9"/>
    <w:rsid w:val="00561DE1"/>
    <w:rsid w:val="005663CD"/>
    <w:rsid w:val="005725C7"/>
    <w:rsid w:val="00577AF7"/>
    <w:rsid w:val="00586186"/>
    <w:rsid w:val="0059053F"/>
    <w:rsid w:val="005A4792"/>
    <w:rsid w:val="005A56C0"/>
    <w:rsid w:val="005A7AE1"/>
    <w:rsid w:val="005B52B2"/>
    <w:rsid w:val="005B723C"/>
    <w:rsid w:val="005C6117"/>
    <w:rsid w:val="005C66EB"/>
    <w:rsid w:val="005D0E13"/>
    <w:rsid w:val="005D5434"/>
    <w:rsid w:val="005D663D"/>
    <w:rsid w:val="005D6EA5"/>
    <w:rsid w:val="005E07EE"/>
    <w:rsid w:val="005E309B"/>
    <w:rsid w:val="005F394B"/>
    <w:rsid w:val="005F3C03"/>
    <w:rsid w:val="005F6CBE"/>
    <w:rsid w:val="005F6E17"/>
    <w:rsid w:val="005F736B"/>
    <w:rsid w:val="00601497"/>
    <w:rsid w:val="00604C02"/>
    <w:rsid w:val="00611055"/>
    <w:rsid w:val="00616333"/>
    <w:rsid w:val="00621C36"/>
    <w:rsid w:val="00634B5A"/>
    <w:rsid w:val="00635445"/>
    <w:rsid w:val="00636A47"/>
    <w:rsid w:val="006451B0"/>
    <w:rsid w:val="0064599B"/>
    <w:rsid w:val="006507CE"/>
    <w:rsid w:val="00654C24"/>
    <w:rsid w:val="006624C2"/>
    <w:rsid w:val="0067400C"/>
    <w:rsid w:val="00675D5B"/>
    <w:rsid w:val="00681C46"/>
    <w:rsid w:val="00690CD2"/>
    <w:rsid w:val="00694155"/>
    <w:rsid w:val="0069486C"/>
    <w:rsid w:val="006A175B"/>
    <w:rsid w:val="006A2E72"/>
    <w:rsid w:val="006B5D89"/>
    <w:rsid w:val="006B7759"/>
    <w:rsid w:val="006C6F92"/>
    <w:rsid w:val="006D0458"/>
    <w:rsid w:val="006D2272"/>
    <w:rsid w:val="006D298C"/>
    <w:rsid w:val="006D5CD5"/>
    <w:rsid w:val="006D70DA"/>
    <w:rsid w:val="006E3979"/>
    <w:rsid w:val="006E412E"/>
    <w:rsid w:val="006F04E2"/>
    <w:rsid w:val="006F1AD7"/>
    <w:rsid w:val="006F7782"/>
    <w:rsid w:val="0070692F"/>
    <w:rsid w:val="00713FE7"/>
    <w:rsid w:val="00716E49"/>
    <w:rsid w:val="00720E9A"/>
    <w:rsid w:val="00730648"/>
    <w:rsid w:val="00736400"/>
    <w:rsid w:val="00745D2C"/>
    <w:rsid w:val="007466CC"/>
    <w:rsid w:val="00746931"/>
    <w:rsid w:val="00747A55"/>
    <w:rsid w:val="00754884"/>
    <w:rsid w:val="00757698"/>
    <w:rsid w:val="007627B6"/>
    <w:rsid w:val="00764A61"/>
    <w:rsid w:val="00771580"/>
    <w:rsid w:val="007729F2"/>
    <w:rsid w:val="00775867"/>
    <w:rsid w:val="00777B9A"/>
    <w:rsid w:val="007848A4"/>
    <w:rsid w:val="007850C5"/>
    <w:rsid w:val="00791C0F"/>
    <w:rsid w:val="007A49EF"/>
    <w:rsid w:val="007A686D"/>
    <w:rsid w:val="007B05E0"/>
    <w:rsid w:val="007B0795"/>
    <w:rsid w:val="007C19E5"/>
    <w:rsid w:val="007D76B3"/>
    <w:rsid w:val="007D7E27"/>
    <w:rsid w:val="007D7FB8"/>
    <w:rsid w:val="007E1C8E"/>
    <w:rsid w:val="007E677E"/>
    <w:rsid w:val="007F2596"/>
    <w:rsid w:val="007F6443"/>
    <w:rsid w:val="008152A9"/>
    <w:rsid w:val="00821191"/>
    <w:rsid w:val="008221AF"/>
    <w:rsid w:val="00830373"/>
    <w:rsid w:val="008309BF"/>
    <w:rsid w:val="008317CD"/>
    <w:rsid w:val="008348EE"/>
    <w:rsid w:val="00834A69"/>
    <w:rsid w:val="00841510"/>
    <w:rsid w:val="0084240D"/>
    <w:rsid w:val="00843B2E"/>
    <w:rsid w:val="0084643E"/>
    <w:rsid w:val="00847992"/>
    <w:rsid w:val="008601CB"/>
    <w:rsid w:val="008615D7"/>
    <w:rsid w:val="008617EB"/>
    <w:rsid w:val="00861BB3"/>
    <w:rsid w:val="00875EA5"/>
    <w:rsid w:val="008903BF"/>
    <w:rsid w:val="00896E43"/>
    <w:rsid w:val="008A2F5F"/>
    <w:rsid w:val="008A3027"/>
    <w:rsid w:val="008B6491"/>
    <w:rsid w:val="008C31BD"/>
    <w:rsid w:val="008C480D"/>
    <w:rsid w:val="008D2682"/>
    <w:rsid w:val="008D57CB"/>
    <w:rsid w:val="008D5B11"/>
    <w:rsid w:val="008D6209"/>
    <w:rsid w:val="008E6B15"/>
    <w:rsid w:val="008F66A1"/>
    <w:rsid w:val="008F6FB3"/>
    <w:rsid w:val="0090094F"/>
    <w:rsid w:val="009048D9"/>
    <w:rsid w:val="00904B54"/>
    <w:rsid w:val="00907699"/>
    <w:rsid w:val="00910194"/>
    <w:rsid w:val="009219AB"/>
    <w:rsid w:val="009275A9"/>
    <w:rsid w:val="009279F4"/>
    <w:rsid w:val="00927E09"/>
    <w:rsid w:val="00931038"/>
    <w:rsid w:val="00940D8A"/>
    <w:rsid w:val="009507E1"/>
    <w:rsid w:val="00960F8C"/>
    <w:rsid w:val="00962B5C"/>
    <w:rsid w:val="00964666"/>
    <w:rsid w:val="00965170"/>
    <w:rsid w:val="00966A00"/>
    <w:rsid w:val="0099229B"/>
    <w:rsid w:val="00992E41"/>
    <w:rsid w:val="00993057"/>
    <w:rsid w:val="00994541"/>
    <w:rsid w:val="009A1C9A"/>
    <w:rsid w:val="009A2299"/>
    <w:rsid w:val="009A3B7C"/>
    <w:rsid w:val="009A43EF"/>
    <w:rsid w:val="009B0696"/>
    <w:rsid w:val="009C6F0C"/>
    <w:rsid w:val="009D181A"/>
    <w:rsid w:val="009D2703"/>
    <w:rsid w:val="009D3B27"/>
    <w:rsid w:val="009D4A91"/>
    <w:rsid w:val="009E0DF8"/>
    <w:rsid w:val="009E4A05"/>
    <w:rsid w:val="00A03B83"/>
    <w:rsid w:val="00A04F14"/>
    <w:rsid w:val="00A07C15"/>
    <w:rsid w:val="00A11506"/>
    <w:rsid w:val="00A11547"/>
    <w:rsid w:val="00A1387D"/>
    <w:rsid w:val="00A211B7"/>
    <w:rsid w:val="00A24993"/>
    <w:rsid w:val="00A30430"/>
    <w:rsid w:val="00A43AB7"/>
    <w:rsid w:val="00A44CD5"/>
    <w:rsid w:val="00A51228"/>
    <w:rsid w:val="00A51906"/>
    <w:rsid w:val="00A51948"/>
    <w:rsid w:val="00A538F0"/>
    <w:rsid w:val="00A53D4B"/>
    <w:rsid w:val="00A6316D"/>
    <w:rsid w:val="00A74CDA"/>
    <w:rsid w:val="00A75ECD"/>
    <w:rsid w:val="00A92DD0"/>
    <w:rsid w:val="00A95B48"/>
    <w:rsid w:val="00A96BD0"/>
    <w:rsid w:val="00AA3A0B"/>
    <w:rsid w:val="00AA4E39"/>
    <w:rsid w:val="00AA784F"/>
    <w:rsid w:val="00AB2B18"/>
    <w:rsid w:val="00AB68BE"/>
    <w:rsid w:val="00AC0D96"/>
    <w:rsid w:val="00AC1399"/>
    <w:rsid w:val="00AD490A"/>
    <w:rsid w:val="00AD5E24"/>
    <w:rsid w:val="00AE2814"/>
    <w:rsid w:val="00AE6C1A"/>
    <w:rsid w:val="00AF3090"/>
    <w:rsid w:val="00AF3E77"/>
    <w:rsid w:val="00AF6D3B"/>
    <w:rsid w:val="00B00A89"/>
    <w:rsid w:val="00B0214F"/>
    <w:rsid w:val="00B13AE1"/>
    <w:rsid w:val="00B147F6"/>
    <w:rsid w:val="00B14D5E"/>
    <w:rsid w:val="00B16FB5"/>
    <w:rsid w:val="00B2132B"/>
    <w:rsid w:val="00B238ED"/>
    <w:rsid w:val="00B34350"/>
    <w:rsid w:val="00B3465A"/>
    <w:rsid w:val="00B43648"/>
    <w:rsid w:val="00B441F7"/>
    <w:rsid w:val="00B51B58"/>
    <w:rsid w:val="00B53747"/>
    <w:rsid w:val="00B63983"/>
    <w:rsid w:val="00B63E88"/>
    <w:rsid w:val="00B6498A"/>
    <w:rsid w:val="00B70338"/>
    <w:rsid w:val="00B72DF0"/>
    <w:rsid w:val="00B752BC"/>
    <w:rsid w:val="00B76004"/>
    <w:rsid w:val="00B825BE"/>
    <w:rsid w:val="00B910E4"/>
    <w:rsid w:val="00BA0803"/>
    <w:rsid w:val="00BA6B34"/>
    <w:rsid w:val="00BC1041"/>
    <w:rsid w:val="00BC3881"/>
    <w:rsid w:val="00BD001D"/>
    <w:rsid w:val="00BD0403"/>
    <w:rsid w:val="00BD6DD3"/>
    <w:rsid w:val="00BD7264"/>
    <w:rsid w:val="00BE0825"/>
    <w:rsid w:val="00BE6331"/>
    <w:rsid w:val="00BF391B"/>
    <w:rsid w:val="00BF78ED"/>
    <w:rsid w:val="00C011E9"/>
    <w:rsid w:val="00C0184F"/>
    <w:rsid w:val="00C023E3"/>
    <w:rsid w:val="00C074BE"/>
    <w:rsid w:val="00C07FA2"/>
    <w:rsid w:val="00C126BB"/>
    <w:rsid w:val="00C16C0E"/>
    <w:rsid w:val="00C21316"/>
    <w:rsid w:val="00C23647"/>
    <w:rsid w:val="00C3279E"/>
    <w:rsid w:val="00C3547E"/>
    <w:rsid w:val="00C402B5"/>
    <w:rsid w:val="00C422DB"/>
    <w:rsid w:val="00C44162"/>
    <w:rsid w:val="00C47A12"/>
    <w:rsid w:val="00C5132F"/>
    <w:rsid w:val="00C519A3"/>
    <w:rsid w:val="00C5479F"/>
    <w:rsid w:val="00C60673"/>
    <w:rsid w:val="00C61BAE"/>
    <w:rsid w:val="00C639AD"/>
    <w:rsid w:val="00C64D99"/>
    <w:rsid w:val="00C71E31"/>
    <w:rsid w:val="00C71E83"/>
    <w:rsid w:val="00C72944"/>
    <w:rsid w:val="00C7501F"/>
    <w:rsid w:val="00C91C4C"/>
    <w:rsid w:val="00C955CE"/>
    <w:rsid w:val="00CB0166"/>
    <w:rsid w:val="00CB6200"/>
    <w:rsid w:val="00CB6FB3"/>
    <w:rsid w:val="00CC1F19"/>
    <w:rsid w:val="00CC2517"/>
    <w:rsid w:val="00CC72B2"/>
    <w:rsid w:val="00CE6B0A"/>
    <w:rsid w:val="00CE6FD9"/>
    <w:rsid w:val="00CF30F2"/>
    <w:rsid w:val="00CF353A"/>
    <w:rsid w:val="00CF7403"/>
    <w:rsid w:val="00CF7E96"/>
    <w:rsid w:val="00D00F0A"/>
    <w:rsid w:val="00D01E4D"/>
    <w:rsid w:val="00D02662"/>
    <w:rsid w:val="00D02F42"/>
    <w:rsid w:val="00D03563"/>
    <w:rsid w:val="00D07A3A"/>
    <w:rsid w:val="00D100F7"/>
    <w:rsid w:val="00D21628"/>
    <w:rsid w:val="00D21F28"/>
    <w:rsid w:val="00D2425A"/>
    <w:rsid w:val="00D276A5"/>
    <w:rsid w:val="00D3019E"/>
    <w:rsid w:val="00D34C06"/>
    <w:rsid w:val="00D36BFD"/>
    <w:rsid w:val="00D41158"/>
    <w:rsid w:val="00D419BF"/>
    <w:rsid w:val="00D433EE"/>
    <w:rsid w:val="00D4510C"/>
    <w:rsid w:val="00D521FC"/>
    <w:rsid w:val="00D62AED"/>
    <w:rsid w:val="00D65028"/>
    <w:rsid w:val="00D8326B"/>
    <w:rsid w:val="00D84E37"/>
    <w:rsid w:val="00D851FB"/>
    <w:rsid w:val="00D85461"/>
    <w:rsid w:val="00D87DAF"/>
    <w:rsid w:val="00D944C3"/>
    <w:rsid w:val="00D9453C"/>
    <w:rsid w:val="00D95DF9"/>
    <w:rsid w:val="00DA5888"/>
    <w:rsid w:val="00DC2BAC"/>
    <w:rsid w:val="00DC6E86"/>
    <w:rsid w:val="00DE0B71"/>
    <w:rsid w:val="00DE3FED"/>
    <w:rsid w:val="00DE4C3E"/>
    <w:rsid w:val="00DE72D8"/>
    <w:rsid w:val="00DE7729"/>
    <w:rsid w:val="00DF567C"/>
    <w:rsid w:val="00DF5ADE"/>
    <w:rsid w:val="00E02731"/>
    <w:rsid w:val="00E06812"/>
    <w:rsid w:val="00E0779F"/>
    <w:rsid w:val="00E116E0"/>
    <w:rsid w:val="00E21228"/>
    <w:rsid w:val="00E260AA"/>
    <w:rsid w:val="00E308A2"/>
    <w:rsid w:val="00E3166A"/>
    <w:rsid w:val="00E33831"/>
    <w:rsid w:val="00E33E95"/>
    <w:rsid w:val="00E3621D"/>
    <w:rsid w:val="00E43BA5"/>
    <w:rsid w:val="00E455A2"/>
    <w:rsid w:val="00E45849"/>
    <w:rsid w:val="00E46177"/>
    <w:rsid w:val="00E46584"/>
    <w:rsid w:val="00E46AFF"/>
    <w:rsid w:val="00E46EF8"/>
    <w:rsid w:val="00E51646"/>
    <w:rsid w:val="00E5485D"/>
    <w:rsid w:val="00E65F6C"/>
    <w:rsid w:val="00E715FE"/>
    <w:rsid w:val="00E75CDD"/>
    <w:rsid w:val="00E75D16"/>
    <w:rsid w:val="00E76778"/>
    <w:rsid w:val="00E855C9"/>
    <w:rsid w:val="00E85B45"/>
    <w:rsid w:val="00E876E6"/>
    <w:rsid w:val="00E9039C"/>
    <w:rsid w:val="00E92C64"/>
    <w:rsid w:val="00E97F87"/>
    <w:rsid w:val="00EA3D89"/>
    <w:rsid w:val="00EA48BC"/>
    <w:rsid w:val="00EA515D"/>
    <w:rsid w:val="00EA7841"/>
    <w:rsid w:val="00EB269F"/>
    <w:rsid w:val="00EB39CE"/>
    <w:rsid w:val="00EE6000"/>
    <w:rsid w:val="00EE7EE0"/>
    <w:rsid w:val="00F045D5"/>
    <w:rsid w:val="00F04F70"/>
    <w:rsid w:val="00F06536"/>
    <w:rsid w:val="00F136EF"/>
    <w:rsid w:val="00F17C3F"/>
    <w:rsid w:val="00F320FC"/>
    <w:rsid w:val="00F322CA"/>
    <w:rsid w:val="00F37ADB"/>
    <w:rsid w:val="00F50B1C"/>
    <w:rsid w:val="00F50BB1"/>
    <w:rsid w:val="00F52026"/>
    <w:rsid w:val="00F5629D"/>
    <w:rsid w:val="00F62EA3"/>
    <w:rsid w:val="00F6615F"/>
    <w:rsid w:val="00F85527"/>
    <w:rsid w:val="00F90329"/>
    <w:rsid w:val="00FA3B98"/>
    <w:rsid w:val="00FC1F62"/>
    <w:rsid w:val="00FC5954"/>
    <w:rsid w:val="00FD1093"/>
    <w:rsid w:val="00FF6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6140"/>
  <w15:chartTrackingRefBased/>
  <w15:docId w15:val="{E122B6E7-15C0-4165-917A-D2234AC8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jwittische@gmail.com"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D00C2-86E2-4743-B4EB-79999B5E1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12144</TotalTime>
  <Pages>34</Pages>
  <Words>31582</Words>
  <Characters>180021</Characters>
  <Application>Microsoft Office Word</Application>
  <DocSecurity>0</DocSecurity>
  <Lines>1500</Lines>
  <Paragraphs>422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90</cp:revision>
  <dcterms:created xsi:type="dcterms:W3CDTF">2019-10-21T17:33:00Z</dcterms:created>
  <dcterms:modified xsi:type="dcterms:W3CDTF">2019-11-06T01:08:00Z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http://www.zotero.org/styles/ecological-applications</vt:lpwstr>
  </property>
  <property fmtid="{D5CDD505-2E9C-101B-9397-08002B2CF9AE}" pid="7" name="Mendeley Recent Style Name 2_1">
    <vt:lpwstr>Ecological Applications</vt:lpwstr>
  </property>
  <property fmtid="{D5CDD505-2E9C-101B-9397-08002B2CF9AE}" pid="8" name="Mendeley Recent Style Id 3_1">
    <vt:lpwstr>http://www.zotero.org/styles/global-change-biology</vt:lpwstr>
  </property>
  <property fmtid="{D5CDD505-2E9C-101B-9397-08002B2CF9AE}" pid="9" name="Mendeley Recent Style Name 3_1">
    <vt:lpwstr>Global Change Biology</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http://www.zotero.org/styles/methods-in-ecology-and-evolution</vt:lpwstr>
  </property>
  <property fmtid="{D5CDD505-2E9C-101B-9397-08002B2CF9AE}" pid="13" name="Mendeley Recent Style Name 5_1">
    <vt:lpwstr>Methods in Ecology and Evolution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http://www.zotero.org/styles/molecular-ecology</vt:lpwstr>
  </property>
  <property fmtid="{D5CDD505-2E9C-101B-9397-08002B2CF9AE}" pid="19" name="Mendeley Recent Style Name 8_1">
    <vt:lpwstr>Molecular Ecology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