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5D339F" w14:textId="77777777" w:rsidR="00760250" w:rsidRPr="0007763B" w:rsidRDefault="00760250" w:rsidP="00760250">
      <w:pPr>
        <w:spacing w:before="240" w:after="240" w:line="480" w:lineRule="auto"/>
        <w:rPr>
          <w:rFonts w:ascii="Times New Roman" w:hAnsi="Times New Roman" w:cs="Times New Roman"/>
          <w:sz w:val="24"/>
          <w:szCs w:val="24"/>
        </w:rPr>
      </w:pPr>
      <w:r w:rsidRPr="0007763B">
        <w:rPr>
          <w:rFonts w:ascii="Times New Roman" w:eastAsia="Times New Roman" w:hAnsi="Times New Roman" w:cs="Times New Roman"/>
          <w:b/>
          <w:bCs/>
          <w:sz w:val="24"/>
          <w:szCs w:val="24"/>
        </w:rPr>
        <w:t>Detecting temporal change</w:t>
      </w:r>
      <w:r>
        <w:rPr>
          <w:rFonts w:ascii="Times New Roman" w:eastAsia="Times New Roman" w:hAnsi="Times New Roman" w:cs="Times New Roman"/>
          <w:b/>
          <w:bCs/>
          <w:sz w:val="24"/>
          <w:szCs w:val="24"/>
        </w:rPr>
        <w:t>s</w:t>
      </w:r>
      <w:r w:rsidRPr="0007763B">
        <w:rPr>
          <w:rFonts w:ascii="Times New Roman" w:eastAsia="Times New Roman" w:hAnsi="Times New Roman" w:cs="Times New Roman"/>
          <w:b/>
          <w:bCs/>
          <w:sz w:val="24"/>
          <w:szCs w:val="24"/>
        </w:rPr>
        <w:t xml:space="preserve"> in genetic diversity</w:t>
      </w:r>
      <w:r w:rsidRPr="004C2190">
        <w:rPr>
          <w:rFonts w:ascii="Times New Roman" w:eastAsia="Times New Roman" w:hAnsi="Times New Roman" w:cs="Times New Roman"/>
          <w:b/>
          <w:bCs/>
          <w:sz w:val="24"/>
          <w:szCs w:val="24"/>
        </w:rPr>
        <w:t xml:space="preserve"> </w:t>
      </w:r>
      <w:r w:rsidRPr="0007763B">
        <w:rPr>
          <w:rFonts w:ascii="Times New Roman" w:eastAsia="Times New Roman" w:hAnsi="Times New Roman" w:cs="Times New Roman"/>
          <w:b/>
          <w:bCs/>
          <w:sz w:val="24"/>
          <w:szCs w:val="24"/>
        </w:rPr>
        <w:t>using limited information</w:t>
      </w:r>
      <w:r>
        <w:rPr>
          <w:rFonts w:ascii="Times New Roman" w:eastAsia="Times New Roman" w:hAnsi="Times New Roman" w:cs="Times New Roman"/>
          <w:b/>
          <w:bCs/>
          <w:sz w:val="24"/>
          <w:szCs w:val="24"/>
        </w:rPr>
        <w:t xml:space="preserve">: a new tool for molecular ecology studies with repeated samples. </w:t>
      </w:r>
    </w:p>
    <w:p w14:paraId="1234A9F8" w14:textId="77777777" w:rsidR="00760250" w:rsidRPr="0007763B" w:rsidRDefault="00760250" w:rsidP="00760250">
      <w:pPr>
        <w:spacing w:before="240" w:after="240" w:line="276" w:lineRule="auto"/>
        <w:rPr>
          <w:rFonts w:ascii="Times New Roman" w:eastAsia="Times New Roman" w:hAnsi="Times New Roman" w:cs="Times New Roman"/>
          <w:sz w:val="24"/>
          <w:szCs w:val="24"/>
        </w:rPr>
      </w:pPr>
    </w:p>
    <w:p w14:paraId="09693BFB" w14:textId="77777777" w:rsidR="00760250" w:rsidRDefault="00760250" w:rsidP="00760250">
      <w:pPr>
        <w:spacing w:before="240" w:after="240" w:line="276" w:lineRule="auto"/>
        <w:rPr>
          <w:rFonts w:ascii="Times New Roman" w:eastAsia="Times New Roman" w:hAnsi="Times New Roman" w:cs="Times New Roman"/>
          <w:sz w:val="24"/>
          <w:szCs w:val="24"/>
        </w:rPr>
      </w:pPr>
    </w:p>
    <w:p w14:paraId="252EB818" w14:textId="77777777" w:rsidR="00760250" w:rsidRDefault="00760250" w:rsidP="00760250">
      <w:pPr>
        <w:spacing w:before="240" w:after="240" w:line="276" w:lineRule="auto"/>
        <w:rPr>
          <w:rFonts w:ascii="Times New Roman" w:eastAsia="Times New Roman" w:hAnsi="Times New Roman" w:cs="Times New Roman"/>
          <w:sz w:val="24"/>
          <w:szCs w:val="24"/>
        </w:rPr>
      </w:pPr>
    </w:p>
    <w:p w14:paraId="5558069B" w14:textId="4E4F3ACD" w:rsidR="00760250" w:rsidRDefault="00760250" w:rsidP="00EC12D4">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br w:type="page"/>
      </w:r>
      <w:bookmarkStart w:id="0" w:name="_Hlk46493480"/>
    </w:p>
    <w:bookmarkEnd w:id="0"/>
    <w:p w14:paraId="2D025D6C" w14:textId="77777777" w:rsidR="00760250" w:rsidRPr="0007763B" w:rsidRDefault="00760250" w:rsidP="0076025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w:t>
      </w:r>
      <w:r w:rsidRPr="0007763B">
        <w:rPr>
          <w:rFonts w:ascii="Times New Roman" w:eastAsia="Times New Roman" w:hAnsi="Times New Roman" w:cs="Times New Roman"/>
          <w:b/>
          <w:sz w:val="24"/>
          <w:szCs w:val="24"/>
        </w:rPr>
        <w:t>NTRODUCTION</w:t>
      </w:r>
    </w:p>
    <w:p w14:paraId="4EC6CE67"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biodiversity in terms of genes, species, populations, and ecosystems is being lost at an increasing rate with significant consequences for ecosystem functioning and long term viability of the biosphere </w:t>
      </w:r>
      <w:r w:rsidRPr="00295FF4">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[1–3]","plainTextFormattedCitation":"[1–3]","previouslyFormattedCitation":"[1–3]"},"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DC0711">
        <w:rPr>
          <w:rFonts w:ascii="Times New Roman" w:eastAsia="Times New Roman" w:hAnsi="Times New Roman" w:cs="Times New Roman"/>
          <w:noProof/>
          <w:sz w:val="24"/>
          <w:szCs w:val="24"/>
        </w:rPr>
        <w:t>[1–3]</w:t>
      </w:r>
      <w:r w:rsidRPr="00295FF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Novel monitoring techniques are needed to track these losses and to inform conservation efforts. Further, it is recognized that it is no longer sufficient to study spatial patterns in biodiversity loss at a single point in time. Instead, one must examine trends and patterns in biodiversity through both space and time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[4,5]","plainTextFormattedCitation":"[4,5]","previouslyFormattedCitation":"[4,5]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DC0711">
        <w:rPr>
          <w:rFonts w:ascii="Times New Roman" w:eastAsia="Times New Roman" w:hAnsi="Times New Roman" w:cs="Times New Roman"/>
          <w:noProof/>
          <w:sz w:val="24"/>
          <w:szCs w:val="24"/>
        </w:rPr>
        <w:t>[4,5]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Pr="00295FF4">
        <w:rPr>
          <w:rFonts w:ascii="Times New Roman" w:eastAsia="Times New Roman" w:hAnsi="Times New Roman" w:cs="Times New Roman"/>
          <w:sz w:val="24"/>
          <w:szCs w:val="24"/>
        </w:rPr>
        <w:t xml:space="preserve"> </w:t>
      </w:r>
    </w:p>
    <w:p w14:paraId="3BE91AE9" w14:textId="77777777" w:rsidR="00760250" w:rsidRPr="00295FF4"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295FF4">
        <w:rPr>
          <w:rFonts w:ascii="Times New Roman" w:eastAsia="Times New Roman" w:hAnsi="Times New Roman" w:cs="Times New Roman"/>
          <w:sz w:val="24"/>
          <w:szCs w:val="24"/>
        </w:rPr>
        <w:t xml:space="preserve">patial and temporal variation </w:t>
      </w:r>
      <w:r>
        <w:rPr>
          <w:rFonts w:ascii="Times New Roman" w:eastAsia="Times New Roman" w:hAnsi="Times New Roman" w:cs="Times New Roman"/>
          <w:sz w:val="24"/>
          <w:szCs w:val="24"/>
        </w:rPr>
        <w:t xml:space="preserve">in genetic diversity </w:t>
      </w:r>
      <w:r w:rsidRPr="00295FF4">
        <w:rPr>
          <w:rFonts w:ascii="Times New Roman" w:eastAsia="Times New Roman" w:hAnsi="Times New Roman" w:cs="Times New Roman"/>
          <w:sz w:val="24"/>
          <w:szCs w:val="24"/>
        </w:rPr>
        <w:t>can tell us a great deal about</w:t>
      </w:r>
      <w:r w:rsidRPr="00295FF4">
        <w:rPr>
          <w:rFonts w:ascii="Times New Roman" w:hAnsi="Times New Roman" w:cs="Times New Roman"/>
          <w:sz w:val="24"/>
          <w:szCs w:val="24"/>
        </w:rPr>
        <w:t xml:space="preserve"> population demography </w:t>
      </w:r>
      <w:r>
        <w:rPr>
          <w:rFonts w:ascii="Times New Roman" w:hAnsi="Times New Roman" w:cs="Times New Roman"/>
          <w:sz w:val="24"/>
          <w:szCs w:val="24"/>
        </w:rPr>
        <w:t xml:space="preserve">and </w:t>
      </w:r>
      <w:r w:rsidRPr="00295FF4">
        <w:rPr>
          <w:rFonts w:ascii="Times New Roman" w:hAnsi="Times New Roman" w:cs="Times New Roman"/>
          <w:sz w:val="24"/>
          <w:szCs w:val="24"/>
        </w:rPr>
        <w:t xml:space="preserve">connectivity </w:t>
      </w:r>
      <w:r w:rsidRPr="00295FF4">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[5,6]","plainTextFormattedCitation":"[5,6]","previouslyFormattedCitation":"[5,6]"},"properties":{"noteIndex":0},"schema":"https://github.com/citation-style-language/schema/raw/master/csl-citation.json"}</w:instrText>
      </w:r>
      <w:r w:rsidRPr="00295FF4">
        <w:rPr>
          <w:rFonts w:ascii="Times New Roman" w:hAnsi="Times New Roman" w:cs="Times New Roman"/>
          <w:sz w:val="24"/>
          <w:szCs w:val="24"/>
        </w:rPr>
        <w:fldChar w:fldCharType="separate"/>
      </w:r>
      <w:r w:rsidRPr="00DC0711">
        <w:rPr>
          <w:rFonts w:ascii="Times New Roman" w:hAnsi="Times New Roman" w:cs="Times New Roman"/>
          <w:noProof/>
          <w:sz w:val="24"/>
          <w:szCs w:val="24"/>
        </w:rPr>
        <w:t>[5,6]</w:t>
      </w:r>
      <w:r w:rsidRPr="00295FF4">
        <w:rPr>
          <w:rFonts w:ascii="Times New Roman" w:hAnsi="Times New Roman" w:cs="Times New Roman"/>
          <w:sz w:val="24"/>
          <w:szCs w:val="24"/>
        </w:rPr>
        <w:fldChar w:fldCharType="end"/>
      </w:r>
      <w:r w:rsidRPr="00295FF4">
        <w:rPr>
          <w:rFonts w:ascii="Times New Roman" w:hAnsi="Times New Roman" w:cs="Times New Roman"/>
          <w:sz w:val="24"/>
          <w:szCs w:val="24"/>
        </w:rPr>
        <w:t>.</w:t>
      </w:r>
      <w:r w:rsidRPr="00295FF4">
        <w:rPr>
          <w:rFonts w:ascii="Times New Roman" w:eastAsia="Times New Roman" w:hAnsi="Times New Roman" w:cs="Times New Roman"/>
          <w:sz w:val="24"/>
          <w:szCs w:val="24"/>
        </w:rPr>
        <w:t xml:space="preserve"> Indeed, population genetics ha</w:t>
      </w:r>
      <w:r>
        <w:rPr>
          <w:rFonts w:ascii="Times New Roman" w:eastAsia="Times New Roman" w:hAnsi="Times New Roman" w:cs="Times New Roman"/>
          <w:sz w:val="24"/>
          <w:szCs w:val="24"/>
        </w:rPr>
        <w:t>s</w:t>
      </w:r>
      <w:r w:rsidRPr="00295FF4">
        <w:rPr>
          <w:rFonts w:ascii="Times New Roman" w:eastAsia="Times New Roman" w:hAnsi="Times New Roman" w:cs="Times New Roman"/>
          <w:sz w:val="24"/>
          <w:szCs w:val="24"/>
        </w:rPr>
        <w:t xml:space="preserve"> proven essential to translat</w:t>
      </w:r>
      <w:r>
        <w:rPr>
          <w:rFonts w:ascii="Times New Roman" w:eastAsia="Times New Roman" w:hAnsi="Times New Roman" w:cs="Times New Roman"/>
          <w:sz w:val="24"/>
          <w:szCs w:val="24"/>
        </w:rPr>
        <w:t xml:space="preserve">e </w:t>
      </w:r>
      <w:r w:rsidRPr="00295FF4">
        <w:rPr>
          <w:rFonts w:ascii="Times New Roman" w:eastAsia="Times New Roman" w:hAnsi="Times New Roman" w:cs="Times New Roman"/>
          <w:sz w:val="24"/>
          <w:szCs w:val="24"/>
        </w:rPr>
        <w:t xml:space="preserve">observed genetic variation into meaningful inferences that are </w:t>
      </w:r>
      <w:r>
        <w:rPr>
          <w:rFonts w:ascii="Times New Roman" w:eastAsia="Times New Roman" w:hAnsi="Times New Roman" w:cs="Times New Roman"/>
          <w:sz w:val="24"/>
          <w:szCs w:val="24"/>
        </w:rPr>
        <w:t xml:space="preserve">essential for conservation efforts </w:t>
      </w:r>
      <w:r w:rsidRPr="00295FF4">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[7–9]","plainTextFormattedCitation":"[7–9]","previouslyFormattedCitation":"[7–9]"},"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DC0711">
        <w:rPr>
          <w:rFonts w:ascii="Times New Roman" w:eastAsia="Times New Roman" w:hAnsi="Times New Roman" w:cs="Times New Roman"/>
          <w:noProof/>
          <w:sz w:val="24"/>
          <w:szCs w:val="24"/>
        </w:rPr>
        <w:t>[7–9]</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More specifically, t</w:t>
      </w:r>
      <w:r w:rsidRPr="00295FF4">
        <w:rPr>
          <w:rFonts w:ascii="Times New Roman" w:eastAsia="Times New Roman" w:hAnsi="Times New Roman" w:cs="Times New Roman"/>
          <w:sz w:val="24"/>
          <w:szCs w:val="24"/>
        </w:rPr>
        <w:t>emporal variation in genetic diversity, and its drivers, are</w:t>
      </w:r>
      <w:r>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t xml:space="preserve">at the crux of many conservation </w:t>
      </w:r>
      <w:r>
        <w:rPr>
          <w:rFonts w:ascii="Times New Roman" w:eastAsia="Times New Roman" w:hAnsi="Times New Roman" w:cs="Times New Roman"/>
          <w:sz w:val="24"/>
          <w:szCs w:val="24"/>
        </w:rPr>
        <w:t xml:space="preserve">and public health </w:t>
      </w:r>
      <w:r w:rsidRPr="00295FF4">
        <w:rPr>
          <w:rFonts w:ascii="Times New Roman" w:eastAsia="Times New Roman" w:hAnsi="Times New Roman" w:cs="Times New Roman"/>
          <w:sz w:val="24"/>
          <w:szCs w:val="24"/>
        </w:rPr>
        <w:t>issues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[10–12]","plainTextFormattedCitation":"[10–12]","previouslyFormattedCitation":"[10–12]"},"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DC0711">
        <w:rPr>
          <w:rFonts w:ascii="Times New Roman" w:eastAsia="Times New Roman" w:hAnsi="Times New Roman" w:cs="Times New Roman"/>
          <w:noProof/>
          <w:sz w:val="24"/>
          <w:szCs w:val="24"/>
        </w:rPr>
        <w:t>[10–12]</w:t>
      </w:r>
      <w:r>
        <w:rPr>
          <w:rFonts w:ascii="Times New Roman" w:eastAsia="Times New Roman" w:hAnsi="Times New Roman" w:cs="Times New Roman"/>
          <w:sz w:val="24"/>
          <w:szCs w:val="24"/>
        </w:rPr>
        <w:fldChar w:fldCharType="end"/>
      </w:r>
      <w:r w:rsidRPr="000765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Pr="00295FF4">
        <w:rPr>
          <w:rFonts w:ascii="Times New Roman" w:eastAsia="Times New Roman" w:hAnsi="Times New Roman" w:cs="Times New Roman"/>
          <w:sz w:val="24"/>
          <w:szCs w:val="24"/>
        </w:rPr>
        <w:t xml:space="preserve">esearchers commonly use </w:t>
      </w:r>
      <w:r>
        <w:rPr>
          <w:rFonts w:ascii="Times New Roman" w:eastAsia="Times New Roman" w:hAnsi="Times New Roman" w:cs="Times New Roman"/>
          <w:sz w:val="24"/>
          <w:szCs w:val="24"/>
        </w:rPr>
        <w:t xml:space="preserve">patterns in </w:t>
      </w:r>
      <w:r w:rsidRPr="00295FF4">
        <w:rPr>
          <w:rFonts w:ascii="Times New Roman" w:eastAsia="Times New Roman" w:hAnsi="Times New Roman" w:cs="Times New Roman"/>
          <w:sz w:val="24"/>
          <w:szCs w:val="24"/>
        </w:rPr>
        <w:t xml:space="preserve">spatio-temporal population genetic </w:t>
      </w:r>
      <w:r>
        <w:rPr>
          <w:rFonts w:ascii="Times New Roman" w:eastAsia="Times New Roman" w:hAnsi="Times New Roman" w:cs="Times New Roman"/>
          <w:sz w:val="24"/>
          <w:szCs w:val="24"/>
        </w:rPr>
        <w:t xml:space="preserve">data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[13]","plainTextFormattedCitation":"[13]","previouslyFormattedCitation":"[13]"},"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DC0711">
        <w:rPr>
          <w:rFonts w:ascii="Times New Roman" w:eastAsia="Times New Roman" w:hAnsi="Times New Roman" w:cs="Times New Roman"/>
          <w:noProof/>
          <w:sz w:val="24"/>
          <w:szCs w:val="24"/>
        </w:rPr>
        <w:t>[13]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Pr="00295FF4">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quantify </w:t>
      </w:r>
      <w:r w:rsidRPr="00295FF4">
        <w:rPr>
          <w:rFonts w:ascii="Times New Roman" w:eastAsia="Times New Roman" w:hAnsi="Times New Roman" w:cs="Times New Roman"/>
          <w:sz w:val="24"/>
          <w:szCs w:val="24"/>
        </w:rPr>
        <w:t xml:space="preserve">isolation-by-distance </w:t>
      </w:r>
      <w:r w:rsidRPr="00295FF4">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[14,15]","plainTextFormattedCitation":"[14,15]","previouslyFormattedCitation":"[14,15]"},"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DC0711">
        <w:rPr>
          <w:rFonts w:ascii="Times New Roman" w:eastAsia="Times New Roman" w:hAnsi="Times New Roman" w:cs="Times New Roman"/>
          <w:noProof/>
          <w:sz w:val="24"/>
          <w:szCs w:val="24"/>
        </w:rPr>
        <w:t>[14,15]</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time since </w:t>
      </w:r>
      <w:r w:rsidRPr="00295FF4">
        <w:rPr>
          <w:rFonts w:ascii="Times New Roman" w:eastAsia="Times New Roman" w:hAnsi="Times New Roman" w:cs="Times New Roman"/>
          <w:sz w:val="24"/>
          <w:szCs w:val="24"/>
        </w:rPr>
        <w:t xml:space="preserve">population bottlenecks </w:t>
      </w:r>
      <w:r w:rsidRPr="00295FF4">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[16,17]","plainTextFormattedCitation":"[16,17]","previouslyFormattedCitation":"[16,17]"},"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DC0711">
        <w:rPr>
          <w:rFonts w:ascii="Times New Roman" w:eastAsia="Times New Roman" w:hAnsi="Times New Roman" w:cs="Times New Roman"/>
          <w:noProof/>
          <w:sz w:val="24"/>
          <w:szCs w:val="24"/>
        </w:rPr>
        <w:t>[16,17]</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rates of </w:t>
      </w:r>
      <w:r w:rsidRPr="00295FF4">
        <w:rPr>
          <w:rFonts w:ascii="Times New Roman" w:eastAsia="Times New Roman" w:hAnsi="Times New Roman" w:cs="Times New Roman"/>
          <w:sz w:val="24"/>
          <w:szCs w:val="24"/>
        </w:rPr>
        <w:t xml:space="preserve">migration between isolated populations </w:t>
      </w:r>
      <w:r w:rsidRPr="00295FF4">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[18,19]","plainTextFormattedCitation":"[18,19]","previouslyFormattedCitation":"[18,19]"},"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DC0711">
        <w:rPr>
          <w:rFonts w:ascii="Times New Roman" w:eastAsia="Times New Roman" w:hAnsi="Times New Roman" w:cs="Times New Roman"/>
          <w:noProof/>
          <w:sz w:val="24"/>
          <w:szCs w:val="24"/>
        </w:rPr>
        <w:t>[18,19]</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timing and extent of </w:t>
      </w:r>
      <w:r w:rsidRPr="00295FF4">
        <w:rPr>
          <w:rFonts w:ascii="Times New Roman" w:eastAsia="Times New Roman" w:hAnsi="Times New Roman" w:cs="Times New Roman"/>
          <w:sz w:val="24"/>
          <w:szCs w:val="24"/>
        </w:rPr>
        <w:t xml:space="preserve">outbreak expansions </w:t>
      </w:r>
      <w:r w:rsidRPr="00295FF4">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 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[20,21]","plainTextFormattedCitation":"[20,21]","previouslyFormattedCitation":"[20,21]"},"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DC0711">
        <w:rPr>
          <w:rFonts w:ascii="Times New Roman" w:eastAsia="Times New Roman" w:hAnsi="Times New Roman" w:cs="Times New Roman"/>
          <w:noProof/>
          <w:sz w:val="24"/>
          <w:szCs w:val="24"/>
        </w:rPr>
        <w:t>[20,21]</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Further development of approaches able to detect changes in genetic variation through time is needed to</w:t>
      </w:r>
      <w:r w:rsidRPr="00BA5835">
        <w:rPr>
          <w:rFonts w:ascii="Times New Roman" w:eastAsia="Times New Roman" w:hAnsi="Times New Roman" w:cs="Times New Roman"/>
          <w:sz w:val="24"/>
          <w:szCs w:val="24"/>
        </w:rPr>
        <w:t xml:space="preserve"> further e</w:t>
      </w:r>
      <w:r>
        <w:rPr>
          <w:rFonts w:ascii="Times New Roman" w:eastAsia="Times New Roman" w:hAnsi="Times New Roman" w:cs="Times New Roman"/>
          <w:sz w:val="24"/>
          <w:szCs w:val="24"/>
        </w:rPr>
        <w:t xml:space="preserve">lucidate the processes that govern demographically </w:t>
      </w:r>
      <w:r w:rsidRPr="00BA5835">
        <w:rPr>
          <w:rFonts w:ascii="Times New Roman" w:eastAsia="Times New Roman" w:hAnsi="Times New Roman" w:cs="Times New Roman"/>
          <w:sz w:val="24"/>
          <w:szCs w:val="24"/>
        </w:rPr>
        <w:t>dynamic systems such a</w:t>
      </w:r>
      <w:r>
        <w:rPr>
          <w:rFonts w:ascii="Times New Roman" w:eastAsia="Times New Roman" w:hAnsi="Times New Roman" w:cs="Times New Roman"/>
          <w:sz w:val="24"/>
          <w:szCs w:val="24"/>
        </w:rPr>
        <w:t xml:space="preserve">s insect </w:t>
      </w:r>
      <w:r w:rsidRPr="00295FF4">
        <w:rPr>
          <w:rFonts w:ascii="Times New Roman" w:eastAsia="Times New Roman" w:hAnsi="Times New Roman" w:cs="Times New Roman"/>
          <w:sz w:val="24"/>
          <w:szCs w:val="24"/>
        </w:rPr>
        <w:t>outbreaks, invasions</w:t>
      </w:r>
      <w:r>
        <w:rPr>
          <w:rFonts w:ascii="Times New Roman" w:eastAsia="Times New Roman" w:hAnsi="Times New Roman" w:cs="Times New Roman"/>
          <w:sz w:val="24"/>
          <w:szCs w:val="24"/>
        </w:rPr>
        <w:t>,</w:t>
      </w:r>
      <w:r w:rsidRPr="00295FF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disease spread, </w:t>
      </w:r>
      <w:r w:rsidRPr="00295FF4">
        <w:rPr>
          <w:rFonts w:ascii="Times New Roman" w:eastAsia="Times New Roman" w:hAnsi="Times New Roman" w:cs="Times New Roman"/>
          <w:sz w:val="24"/>
          <w:szCs w:val="24"/>
        </w:rPr>
        <w:t xml:space="preserve">and species declines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genetics.","type":"article-journal","volume":"11"},"uris":["http://www.mendeley.com/documents/?uuid=49bad344-a793-48eb-aa17-035c8a7d7f8c"]},{"id":"ITEM-3","itemData":{"DOI":"10.1146/annurev-ecolsys-110316-022659","ISSN":"1543-592X","abstract":"Many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Systematics","id":"ITEM-3","issue":"1","issued":{"date-parts":[["2019"]]},"page":"427-449","title":"Spatial Population Genetics: It's About Time","type":"article-journal","volume":"50"},"uris":["http://www.mendeley.com/documents/?uuid=5b8329f5-6c06-479c-a979-f166811dcc49"]}],"mendeley":{"formattedCitation":"[4,5,8]","plainTextFormattedCitation":"[4,5,8]","previouslyFormattedCitation":"[4,5,8]"},"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DC0711">
        <w:rPr>
          <w:rFonts w:ascii="Times New Roman" w:eastAsia="Times New Roman" w:hAnsi="Times New Roman" w:cs="Times New Roman"/>
          <w:noProof/>
          <w:sz w:val="24"/>
          <w:szCs w:val="24"/>
        </w:rPr>
        <w:t>[4,5,8]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Such tools are especially needed to identify populations that have experienced important historical demographic events which may include disturbances such as a wildfire, major weather events, invasions of predators or competitors, or outbreaks of disease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polatzeki)","type":"article-journal","volume":"13"},"uris":["http://www.mendeley.com/documents/?uuid=ef6e48b8-f511-4ced-a661-d23ecc4c8f8b"]},{"id":"ITEM-2","itemData":{"DOI":"10.1111/ele.12918","ISSN":"14610248","abstract":"The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Letters","id":"ITEM-2","issue":"4","issued":{"date-parts":[["2018"]]},"page":"525-535","title":"Extreme streams: species persistence and genomic change in montane insect populations across a flooding gradient","type":"article-journal","volume":"21"},"uris":["http://www.mendeley.com/documents/?uuid=f11777e8-48d5-4be7-91e3-33e1a4149214"]},{"id":"ITEM-3","itemData":{"abstract":"Biotic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potential invaders. (3) Eradication of an established invader is rare, and control efforts vary enormously in their efficacy. Successful control, howev…","author":[{"dropping-particle":"","family":"Mack","given":"Richard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Applications","id":"ITEM-3","issue":"3","issued":{"date-parts":[["2000"]]},"page":"689-710","title":"Biotic invasions: causes, epidemiology, global consequences, and control","type":"article-journal","volume":"10"},"uris":["http://www.mendeley.com/documents/?uuid=b47451d7-f015-42e9-9336-c47c3aa387cc"]},{"id":"ITEM-4","itemData":{"DOI":"10.1038/s41579-020-0335-x","ISSN":"17401534","PMID":"32099078","abstract":"Discovering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Microbiology","id":"ITEM-4","issue":"6","issued":{"date-parts":[["2020"]]},"page":"332-343","publisher":"Springer US","title":"Chytrid fungi and global amphibian declines","type":"article-journal","volume":"18"},"uris":["http://www.mendeley.com/documents/?uuid=14c65ebc-3ee1-48bb-91a6-5332a0632fb2"]},{"id":"ITEM-5","itemData":{"DOI":"10.1371/journal.pntd.0005546","ISBN":"1111111111","ISSN":"19352735","abstract":"Background: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Diseases","id":"ITEM-5","issue":"4","issued":{"date-parts":[["2017"]]},"page":"1-27","title":"Tiger on the prowl: Invasion history and spatio-temporal genetic structure of the Asian tiger mosquito Aedes albopictus (Skuse 1894) in the Indo-Pacific","type":"article-journal","volume":"11"},"uris":["http://www.mendeley.com/documents/?uuid=504e76fd-cda2-43b5-bc93-59c51d059adf"]}],"mendeley":{"formattedCitation":"[22–26]","plainTextFormattedCitation":"[22–26]","previouslyFormattedCitation":"[22–26]"},"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BC3187">
        <w:rPr>
          <w:rFonts w:ascii="Times New Roman" w:eastAsia="Times New Roman" w:hAnsi="Times New Roman" w:cs="Times New Roman"/>
          <w:noProof/>
          <w:sz w:val="24"/>
          <w:szCs w:val="24"/>
        </w:rPr>
        <w:t>[22–26]</w:t>
      </w:r>
      <w:r>
        <w:rPr>
          <w:rFonts w:ascii="Times New Roman" w:eastAsia="Times New Roman" w:hAnsi="Times New Roman" w:cs="Times New Roman"/>
          <w:sz w:val="24"/>
          <w:szCs w:val="24"/>
        </w:rPr>
        <w:fldChar w:fldCharType="end"/>
      </w:r>
      <w:r w:rsidRPr="000765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Similarly, such analyses could identify which, among a set of previously sampled populations, received migrants from a long-distance dispersal event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[27]","plainTextFormattedCitation":"[27]","previouslyFormattedCitation":"[27]"},"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BC3187">
        <w:rPr>
          <w:rFonts w:ascii="Times New Roman" w:eastAsia="Times New Roman" w:hAnsi="Times New Roman" w:cs="Times New Roman"/>
          <w:noProof/>
          <w:sz w:val="24"/>
          <w:szCs w:val="24"/>
        </w:rPr>
        <w:t>[27]</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Because temporal genetic variation reflects </w:t>
      </w:r>
      <w:r w:rsidRPr="00295FF4">
        <w:rPr>
          <w:rFonts w:ascii="Times New Roman" w:eastAsia="Times New Roman" w:hAnsi="Times New Roman" w:cs="Times New Roman"/>
          <w:sz w:val="24"/>
          <w:szCs w:val="24"/>
        </w:rPr>
        <w:t>the evolution</w:t>
      </w:r>
      <w:r>
        <w:rPr>
          <w:rFonts w:ascii="Times New Roman" w:eastAsia="Times New Roman" w:hAnsi="Times New Roman" w:cs="Times New Roman"/>
          <w:sz w:val="24"/>
          <w:szCs w:val="24"/>
        </w:rPr>
        <w:t>ary</w:t>
      </w:r>
      <w:r w:rsidRPr="00295FF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potential of a population and the probability </w:t>
      </w:r>
      <w:r>
        <w:rPr>
          <w:rFonts w:ascii="Times New Roman" w:eastAsia="Times New Roman" w:hAnsi="Times New Roman" w:cs="Times New Roman"/>
          <w:sz w:val="24"/>
          <w:szCs w:val="24"/>
        </w:rPr>
        <w:lastRenderedPageBreak/>
        <w:t xml:space="preserve">of its </w:t>
      </w:r>
      <w:r w:rsidRPr="00295FF4">
        <w:rPr>
          <w:rFonts w:ascii="Times New Roman" w:eastAsia="Times New Roman" w:hAnsi="Times New Roman" w:cs="Times New Roman"/>
          <w:sz w:val="24"/>
          <w:szCs w:val="24"/>
        </w:rPr>
        <w:t xml:space="preserve">persistence </w:t>
      </w:r>
      <w:r w:rsidRPr="00295FF4">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[28–30]","plainTextFormattedCitation":"[28–30]","previouslyFormattedCitation":"[29–31]"},"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4F7405">
        <w:rPr>
          <w:rFonts w:ascii="Times New Roman" w:eastAsia="Times New Roman" w:hAnsi="Times New Roman" w:cs="Times New Roman"/>
          <w:noProof/>
          <w:sz w:val="24"/>
          <w:szCs w:val="24"/>
        </w:rPr>
        <w:t>[28–30]</w:t>
      </w:r>
      <w:r w:rsidRPr="00295FF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relating it to landscape </w:t>
      </w:r>
      <w:r w:rsidRPr="00295FF4">
        <w:rPr>
          <w:rFonts w:ascii="Times New Roman" w:eastAsia="Times New Roman" w:hAnsi="Times New Roman" w:cs="Times New Roman"/>
          <w:sz w:val="24"/>
          <w:szCs w:val="24"/>
        </w:rPr>
        <w:t xml:space="preserve">change can give us important insights about the eco-evolutionary dynamics of a species, and be used to inform conservation strategies </w:t>
      </w:r>
      <w:r w:rsidRPr="00295FF4">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Mountains","type":"article-journal","volume":"8"},"uris":["http://www.mendeley.com/documents/?uuid=278a9795-021c-4ae0-9851-8bded50cff67"]}],"mendeley":{"formattedCitation":"[31]","manualFormatting":"(e.g. Landguth, Holden, Mahalovich, &amp; Cushman, 2017)","plainTextFormattedCitation":"[31]","previouslyFormattedCitation":"[32]"},"properties":{"noteIndex":0},"schema":"https://github.com/citation-style-language/schema/raw/master/csl-citation.json"}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295FF4">
        <w:rPr>
          <w:rFonts w:ascii="Times New Roman" w:eastAsia="Times New Roman" w:hAnsi="Times New Roman" w:cs="Times New Roman"/>
          <w:noProof/>
          <w:sz w:val="24"/>
          <w:szCs w:val="24"/>
        </w:rPr>
        <w:t>(e.g. Landguth, Holden, Mahalovich, &amp; Cushman, 2017)</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78BA4025" w14:textId="77777777" w:rsidR="00760250" w:rsidRDefault="00760250" w:rsidP="00760250">
      <w:pPr>
        <w:spacing w:before="240" w:after="240" w:line="480" w:lineRule="auto"/>
        <w:rPr>
          <w:rFonts w:ascii="Times New Roman" w:hAnsi="Times New Roman" w:cs="Times New Roman"/>
          <w:sz w:val="24"/>
          <w:szCs w:val="24"/>
        </w:rPr>
      </w:pPr>
      <w:r>
        <w:rPr>
          <w:rFonts w:ascii="Times New Roman" w:hAnsi="Times New Roman" w:cs="Times New Roman"/>
          <w:sz w:val="24"/>
          <w:szCs w:val="24"/>
        </w:rPr>
        <w:t xml:space="preserve">There are two types of approaches available to investigate temporal genetic variation. The first kind of approaches generally consists of a single time sampling scheme, combined with statistical approaches purpose-designed to directly infer demographic history from the single time sampling </w:t>
      </w:r>
      <w:r w:rsidRPr="00295FF4">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[32–34]","plainTextFormattedCitation":"[32–34]","previouslyFormattedCitation":"[33–35]"},"properties":{"noteIndex":0},"schema":"https://github.com/citation-style-language/schema/raw/master/csl-citation.json"}</w:instrText>
      </w:r>
      <w:r w:rsidRPr="00295FF4">
        <w:rPr>
          <w:rFonts w:ascii="Times New Roman" w:hAnsi="Times New Roman" w:cs="Times New Roman"/>
          <w:sz w:val="24"/>
          <w:szCs w:val="24"/>
        </w:rPr>
        <w:fldChar w:fldCharType="separate"/>
      </w:r>
      <w:r w:rsidRPr="004F7405">
        <w:rPr>
          <w:rFonts w:ascii="Times New Roman" w:hAnsi="Times New Roman" w:cs="Times New Roman"/>
          <w:noProof/>
          <w:sz w:val="24"/>
          <w:szCs w:val="24"/>
        </w:rPr>
        <w:t>[32–34]</w:t>
      </w:r>
      <w:r w:rsidRPr="00295FF4">
        <w:rPr>
          <w:rFonts w:ascii="Times New Roman" w:hAnsi="Times New Roman" w:cs="Times New Roman"/>
          <w:sz w:val="24"/>
          <w:szCs w:val="24"/>
        </w:rPr>
        <w:fldChar w:fldCharType="end"/>
      </w:r>
      <w:r>
        <w:rPr>
          <w:rFonts w:ascii="Times New Roman" w:hAnsi="Times New Roman" w:cs="Times New Roman"/>
          <w:sz w:val="24"/>
          <w:szCs w:val="24"/>
        </w:rPr>
        <w:t>. This approach often involves extensive knowledge about the biological system, very intensive computation, and requires high-quality microsatellite datasets, or a minimum of tens of thousands of loci, and further information such as</w:t>
      </w:r>
      <w:r w:rsidRPr="00295FF4">
        <w:rPr>
          <w:rFonts w:ascii="Times New Roman" w:hAnsi="Times New Roman" w:cs="Times New Roman"/>
          <w:sz w:val="24"/>
          <w:szCs w:val="24"/>
        </w:rPr>
        <w:t xml:space="preserve"> recombination processes </w:t>
      </w:r>
      <w:r w:rsidRPr="00295FF4">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[17]","plainTextFormattedCitation":"[17]","previouslyFormattedCitation":"[17]"},"properties":{"noteIndex":0},"schema":"https://github.com/citation-style-language/schema/raw/master/csl-citation.json"}</w:instrText>
      </w:r>
      <w:r w:rsidRPr="00295FF4">
        <w:rPr>
          <w:rFonts w:ascii="Times New Roman" w:hAnsi="Times New Roman" w:cs="Times New Roman"/>
          <w:sz w:val="24"/>
          <w:szCs w:val="24"/>
        </w:rPr>
        <w:fldChar w:fldCharType="separate"/>
      </w:r>
      <w:r w:rsidRPr="00DC0711">
        <w:rPr>
          <w:rFonts w:ascii="Times New Roman" w:hAnsi="Times New Roman" w:cs="Times New Roman"/>
          <w:noProof/>
          <w:sz w:val="24"/>
          <w:szCs w:val="24"/>
        </w:rPr>
        <w:t>[17]</w:t>
      </w:r>
      <w:r w:rsidRPr="00295FF4">
        <w:rPr>
          <w:rFonts w:ascii="Times New Roman" w:hAnsi="Times New Roman" w:cs="Times New Roman"/>
          <w:sz w:val="24"/>
          <w:szCs w:val="24"/>
        </w:rPr>
        <w:fldChar w:fldCharType="end"/>
      </w:r>
      <w:r w:rsidRPr="00295FF4">
        <w:rPr>
          <w:rFonts w:ascii="Times New Roman" w:hAnsi="Times New Roman" w:cs="Times New Roman"/>
          <w:sz w:val="24"/>
          <w:szCs w:val="24"/>
        </w:rPr>
        <w:t xml:space="preserve"> and ascertainment bias </w:t>
      </w:r>
      <w:r w:rsidRPr="00295FF4">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[35–37]","plainTextFormattedCitation":"[35–37]","previouslyFormattedCitation":"[36–38]"},"properties":{"noteIndex":0},"schema":"https://github.com/citation-style-language/schema/raw/master/csl-citation.json"}</w:instrText>
      </w:r>
      <w:r w:rsidRPr="00295FF4">
        <w:rPr>
          <w:rFonts w:ascii="Times New Roman" w:hAnsi="Times New Roman" w:cs="Times New Roman"/>
          <w:sz w:val="24"/>
          <w:szCs w:val="24"/>
        </w:rPr>
        <w:fldChar w:fldCharType="separate"/>
      </w:r>
      <w:r w:rsidRPr="004F7405">
        <w:rPr>
          <w:rFonts w:ascii="Times New Roman" w:hAnsi="Times New Roman" w:cs="Times New Roman"/>
          <w:noProof/>
          <w:sz w:val="24"/>
          <w:szCs w:val="24"/>
        </w:rPr>
        <w:t>[35–37]</w:t>
      </w:r>
      <w:r w:rsidRPr="00295FF4">
        <w:rPr>
          <w:rFonts w:ascii="Times New Roman" w:hAnsi="Times New Roman" w:cs="Times New Roman"/>
          <w:sz w:val="24"/>
          <w:szCs w:val="24"/>
        </w:rPr>
        <w:fldChar w:fldCharType="end"/>
      </w:r>
      <w:r>
        <w:rPr>
          <w:rFonts w:ascii="Times New Roman" w:hAnsi="Times New Roman" w:cs="Times New Roman"/>
          <w:sz w:val="24"/>
          <w:szCs w:val="24"/>
        </w:rPr>
        <w:t xml:space="preserve">. The second kind of approaches consists in comparing genetic diversity between repeated (same sites) temporal samples. Such approaches are more readily usable in systems where less information is available such as non-model species or systems that were sampled historically, with and an interest in comparing contemporary patterns with these older data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szCs w:val="24"/>
        </w:rPr>
        <w:fldChar w:fldCharType="separate"/>
      </w:r>
      <w:r w:rsidRPr="008B6989">
        <w:rPr>
          <w:rFonts w:ascii="Times New Roman" w:hAnsi="Times New Roman" w:cs="Times New Roman"/>
          <w:noProof/>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eastAsia="Times New Roman" w:hAnsi="Times New Roman" w:cs="Times New Roman"/>
          <w:sz w:val="24"/>
          <w:szCs w:val="24"/>
        </w:rPr>
        <w:t>However, there are several technical and conceptual challenges associated with the latter kind of approaches.</w:t>
      </w:r>
    </w:p>
    <w:p w14:paraId="1C3BD40A"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our ability to compare genetic diversities evaluated at two points in time, how to meaningfully quantify and detect temporal changes remains unclear. </w:t>
      </w:r>
      <w:r w:rsidRPr="00295FF4">
        <w:rPr>
          <w:rFonts w:ascii="Times New Roman" w:eastAsia="Times New Roman" w:hAnsi="Times New Roman" w:cs="Times New Roman"/>
          <w:sz w:val="24"/>
          <w:szCs w:val="24"/>
        </w:rPr>
        <w:t>Some studies have used genetic diff</w:t>
      </w:r>
      <w:r>
        <w:rPr>
          <w:rFonts w:ascii="Times New Roman" w:eastAsia="Times New Roman" w:hAnsi="Times New Roman" w:cs="Times New Roman"/>
          <w:sz w:val="24"/>
          <w:szCs w:val="24"/>
        </w:rPr>
        <w:t xml:space="preserve">erentiation metrics such as Jost’s </w:t>
      </w:r>
      <w:r w:rsidRPr="00B16ECC">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Pr="00B16ECC">
        <w:rPr>
          <w:rFonts w:ascii="Times New Roman" w:eastAsia="Times New Roman" w:hAnsi="Times New Roman" w:cs="Times New Roman"/>
          <w:sz w:val="24"/>
          <w:szCs w:val="24"/>
        </w:rPr>
        <w:t>F</w:t>
      </w:r>
      <w:r w:rsidRPr="00B16ECC">
        <w:rPr>
          <w:rFonts w:ascii="Times New Roman" w:eastAsia="Times New Roman" w:hAnsi="Times New Roman" w:cs="Times New Roman"/>
          <w:sz w:val="24"/>
          <w:szCs w:val="24"/>
          <w:vertAlign w:val="subscript"/>
        </w:rPr>
        <w:t>ST</w:t>
      </w:r>
      <w:r>
        <w:rPr>
          <w:rFonts w:ascii="Times New Roman" w:eastAsia="Times New Roman" w:hAnsi="Times New Roman" w:cs="Times New Roman"/>
          <w:sz w:val="24"/>
          <w:szCs w:val="24"/>
        </w:rPr>
        <w:t xml:space="preserve"> or its analogs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[21,38,39]","plainTextFormattedCitation":"[21,38,39]","previouslyFormattedCitation":"[21,39,40]"},"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4F7405">
        <w:rPr>
          <w:rFonts w:ascii="Times New Roman" w:eastAsia="Times New Roman" w:hAnsi="Times New Roman" w:cs="Times New Roman"/>
          <w:noProof/>
          <w:sz w:val="24"/>
          <w:szCs w:val="24"/>
        </w:rPr>
        <w:t>[21,38,39]</w:t>
      </w:r>
      <w:r>
        <w:rPr>
          <w:rFonts w:ascii="Times New Roman" w:eastAsia="Times New Roman" w:hAnsi="Times New Roman" w:cs="Times New Roman"/>
          <w:sz w:val="24"/>
          <w:szCs w:val="24"/>
        </w:rPr>
        <w:fldChar w:fldCharType="end"/>
      </w:r>
      <w:r w:rsidRPr="00B73177">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t>to evaluate temporal change</w:t>
      </w:r>
      <w:r>
        <w:rPr>
          <w:rFonts w:ascii="Times New Roman" w:eastAsia="Times New Roman" w:hAnsi="Times New Roman" w:cs="Times New Roman"/>
          <w:sz w:val="24"/>
          <w:szCs w:val="24"/>
        </w:rPr>
        <w:t>s</w:t>
      </w:r>
      <w:r w:rsidRPr="00295FF4">
        <w:rPr>
          <w:rFonts w:ascii="Times New Roman" w:eastAsia="Times New Roman" w:hAnsi="Times New Roman" w:cs="Times New Roman"/>
          <w:sz w:val="24"/>
          <w:szCs w:val="24"/>
        </w:rPr>
        <w:t xml:space="preserve"> between genetic datasets</w:t>
      </w:r>
      <w:r w:rsidRPr="001A5615">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t xml:space="preserve">However, translating our spatial understanding of </w:t>
      </w:r>
      <w:r>
        <w:rPr>
          <w:rFonts w:ascii="Times New Roman" w:eastAsia="Times New Roman" w:hAnsi="Times New Roman" w:cs="Times New Roman"/>
          <w:sz w:val="24"/>
          <w:szCs w:val="24"/>
        </w:rPr>
        <w:t>such differentiation indices</w:t>
      </w:r>
      <w:r w:rsidRPr="00295FF4">
        <w:rPr>
          <w:rFonts w:ascii="Times New Roman" w:eastAsia="Times New Roman" w:hAnsi="Times New Roman" w:cs="Times New Roman"/>
          <w:sz w:val="24"/>
          <w:szCs w:val="24"/>
        </w:rPr>
        <w:t xml:space="preserve"> the temporal dimension is not straightforward</w:t>
      </w:r>
      <w:r>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[40]","plainTextFormattedCitation":"[40]","previouslyFormattedCitation":"[41]"},"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4F7405">
        <w:rPr>
          <w:rFonts w:ascii="Times New Roman" w:eastAsia="Times New Roman" w:hAnsi="Times New Roman" w:cs="Times New Roman"/>
          <w:noProof/>
          <w:sz w:val="24"/>
          <w:szCs w:val="24"/>
        </w:rPr>
        <w:t>[40]</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 xml:space="preserve">. Additionally, disentangling spatial from temporal effects is a challenge because </w:t>
      </w:r>
      <w:r>
        <w:rPr>
          <w:rFonts w:ascii="Times New Roman" w:eastAsia="Times New Roman" w:hAnsi="Times New Roman" w:cs="Times New Roman"/>
          <w:sz w:val="24"/>
          <w:szCs w:val="24"/>
        </w:rPr>
        <w:t>the additivity of genetic drift</w:t>
      </w:r>
      <w:r w:rsidRPr="00295FF4">
        <w:rPr>
          <w:rFonts w:ascii="Times New Roman" w:eastAsia="Times New Roman" w:hAnsi="Times New Roman" w:cs="Times New Roman"/>
          <w:sz w:val="24"/>
          <w:szCs w:val="24"/>
        </w:rPr>
        <w:t xml:space="preserve"> means than genetic differentiation can be associated with both</w:t>
      </w:r>
      <w:r>
        <w:rPr>
          <w:rFonts w:ascii="Times New Roman" w:eastAsia="Times New Roman" w:hAnsi="Times New Roman" w:cs="Times New Roman"/>
          <w:sz w:val="24"/>
          <w:szCs w:val="24"/>
        </w:rPr>
        <w:t xml:space="preserve"> space and time</w:t>
      </w:r>
      <w:r w:rsidRPr="00295FF4">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[41,42]","plainTextFormattedCitation":"[41,42]","previouslyFormattedCitation":"[42,43]"},"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4F7405">
        <w:rPr>
          <w:rFonts w:ascii="Times New Roman" w:eastAsia="Times New Roman" w:hAnsi="Times New Roman" w:cs="Times New Roman"/>
          <w:noProof/>
          <w:sz w:val="24"/>
          <w:szCs w:val="24"/>
        </w:rPr>
        <w:t>[41,42]</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w:t>
      </w:r>
      <w:r w:rsidRPr="00204474">
        <w:rPr>
          <w:rFonts w:ascii="Times New Roman" w:eastAsia="Times New Roman" w:hAnsi="Times New Roman" w:cs="Times New Roman"/>
          <w:sz w:val="24"/>
          <w:szCs w:val="24"/>
        </w:rPr>
        <w:t>istinguishing between natural variation in temp</w:t>
      </w:r>
      <w:r>
        <w:rPr>
          <w:rFonts w:ascii="Times New Roman" w:eastAsia="Times New Roman" w:hAnsi="Times New Roman" w:cs="Times New Roman"/>
          <w:sz w:val="24"/>
          <w:szCs w:val="24"/>
        </w:rPr>
        <w:t>o</w:t>
      </w:r>
      <w:r w:rsidRPr="00204474">
        <w:rPr>
          <w:rFonts w:ascii="Times New Roman" w:eastAsia="Times New Roman" w:hAnsi="Times New Roman" w:cs="Times New Roman"/>
          <w:sz w:val="24"/>
          <w:szCs w:val="24"/>
        </w:rPr>
        <w:t>ral genetic structure due to the</w:t>
      </w:r>
      <w:r>
        <w:rPr>
          <w:rFonts w:ascii="Times New Roman" w:eastAsia="Times New Roman" w:hAnsi="Times New Roman" w:cs="Times New Roman"/>
          <w:sz w:val="24"/>
          <w:szCs w:val="24"/>
        </w:rPr>
        <w:t xml:space="preserve"> </w:t>
      </w:r>
      <w:r w:rsidRPr="00204474">
        <w:rPr>
          <w:rFonts w:ascii="Times New Roman" w:eastAsia="Times New Roman" w:hAnsi="Times New Roman" w:cs="Times New Roman"/>
          <w:sz w:val="24"/>
          <w:szCs w:val="24"/>
        </w:rPr>
        <w:t xml:space="preserve">processes of </w:t>
      </w:r>
      <w:r w:rsidRPr="00295FF4">
        <w:rPr>
          <w:rFonts w:ascii="Times New Roman" w:eastAsia="Times New Roman" w:hAnsi="Times New Roman" w:cs="Times New Roman"/>
          <w:sz w:val="24"/>
          <w:szCs w:val="24"/>
        </w:rPr>
        <w:lastRenderedPageBreak/>
        <w:t>recombination</w:t>
      </w:r>
      <w:r>
        <w:rPr>
          <w:rFonts w:ascii="Times New Roman" w:eastAsia="Times New Roman" w:hAnsi="Times New Roman" w:cs="Times New Roman"/>
          <w:sz w:val="24"/>
          <w:szCs w:val="24"/>
        </w:rPr>
        <w:t>,</w:t>
      </w:r>
      <w:r w:rsidRPr="00295FF4">
        <w:rPr>
          <w:rFonts w:ascii="Times New Roman" w:eastAsia="Times New Roman" w:hAnsi="Times New Roman" w:cs="Times New Roman"/>
          <w:sz w:val="24"/>
          <w:szCs w:val="24"/>
        </w:rPr>
        <w:t xml:space="preserve"> mutation</w:t>
      </w:r>
      <w:r>
        <w:rPr>
          <w:rFonts w:ascii="Times New Roman" w:eastAsia="Times New Roman" w:hAnsi="Times New Roman" w:cs="Times New Roman"/>
          <w:sz w:val="24"/>
          <w:szCs w:val="24"/>
        </w:rPr>
        <w:t xml:space="preserve">, and </w:t>
      </w:r>
      <w:r w:rsidRPr="00295FF4">
        <w:rPr>
          <w:rFonts w:ascii="Times New Roman" w:eastAsia="Times New Roman" w:hAnsi="Times New Roman" w:cs="Times New Roman"/>
          <w:sz w:val="24"/>
          <w:szCs w:val="24"/>
        </w:rPr>
        <w:t>demographic</w:t>
      </w:r>
      <w:r>
        <w:rPr>
          <w:rFonts w:ascii="Times New Roman" w:eastAsia="Times New Roman" w:hAnsi="Times New Roman" w:cs="Times New Roman"/>
          <w:sz w:val="24"/>
          <w:szCs w:val="24"/>
        </w:rPr>
        <w:t xml:space="preserve">ally-induced </w:t>
      </w:r>
      <w:r w:rsidRPr="00295FF4">
        <w:rPr>
          <w:rFonts w:ascii="Times New Roman" w:eastAsia="Times New Roman" w:hAnsi="Times New Roman" w:cs="Times New Roman"/>
          <w:sz w:val="24"/>
          <w:szCs w:val="24"/>
        </w:rPr>
        <w:t>genetic drift</w:t>
      </w:r>
      <w:r w:rsidRPr="00204474">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the changes b</w:t>
      </w:r>
      <w:r w:rsidRPr="00204474">
        <w:rPr>
          <w:rFonts w:ascii="Times New Roman" w:eastAsia="Times New Roman" w:hAnsi="Times New Roman" w:cs="Times New Roman"/>
          <w:sz w:val="24"/>
          <w:szCs w:val="24"/>
        </w:rPr>
        <w:t xml:space="preserve">rought by </w:t>
      </w:r>
      <w:r>
        <w:rPr>
          <w:rFonts w:ascii="Times New Roman" w:eastAsia="Times New Roman" w:hAnsi="Times New Roman" w:cs="Times New Roman"/>
          <w:sz w:val="24"/>
          <w:szCs w:val="24"/>
        </w:rPr>
        <w:t>external landscape variation remains challenging.</w:t>
      </w:r>
    </w:p>
    <w:p w14:paraId="3E423C34" w14:textId="77777777" w:rsidR="00760250" w:rsidRPr="00295FF4" w:rsidRDefault="00760250" w:rsidP="00760250">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 xml:space="preserve">Temporal Beta-diversity Indices (TBI; Legendre 2019) </w:t>
      </w:r>
      <w:r>
        <w:rPr>
          <w:rFonts w:ascii="Times New Roman" w:eastAsia="Times New Roman" w:hAnsi="Times New Roman" w:cs="Times New Roman"/>
          <w:sz w:val="24"/>
          <w:szCs w:val="24"/>
        </w:rPr>
        <w:t>are used to quantify and assess</w:t>
      </w:r>
      <w:r w:rsidRPr="00295FF4">
        <w:rPr>
          <w:rFonts w:ascii="Times New Roman" w:eastAsia="Times New Roman" w:hAnsi="Times New Roman" w:cs="Times New Roman"/>
          <w:sz w:val="24"/>
          <w:szCs w:val="24"/>
        </w:rPr>
        <w:t xml:space="preserve"> the significance of changes in </w:t>
      </w:r>
      <w:r>
        <w:rPr>
          <w:rFonts w:ascii="Times New Roman" w:eastAsia="Times New Roman" w:hAnsi="Times New Roman" w:cs="Times New Roman"/>
          <w:sz w:val="24"/>
          <w:szCs w:val="24"/>
        </w:rPr>
        <w:t xml:space="preserve">ecological </w:t>
      </w:r>
      <w:r w:rsidRPr="00295FF4">
        <w:rPr>
          <w:rFonts w:ascii="Times New Roman" w:eastAsia="Times New Roman" w:hAnsi="Times New Roman" w:cs="Times New Roman"/>
          <w:sz w:val="24"/>
          <w:szCs w:val="24"/>
        </w:rPr>
        <w:t>community composition through time</w:t>
      </w:r>
      <w:r>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t>using a dissimilarity index</w:t>
      </w:r>
      <w:r>
        <w:rPr>
          <w:rFonts w:ascii="Times New Roman" w:eastAsia="Times New Roman" w:hAnsi="Times New Roman" w:cs="Times New Roman"/>
          <w:sz w:val="24"/>
          <w:szCs w:val="24"/>
        </w:rPr>
        <w:t>. T</w:t>
      </w:r>
      <w:r w:rsidRPr="00295FF4">
        <w:rPr>
          <w:rFonts w:ascii="Times New Roman" w:eastAsia="Times New Roman" w:hAnsi="Times New Roman" w:cs="Times New Roman"/>
          <w:sz w:val="24"/>
          <w:szCs w:val="24"/>
        </w:rPr>
        <w:t xml:space="preserve">he significance </w:t>
      </w:r>
      <w:r>
        <w:rPr>
          <w:rFonts w:ascii="Times New Roman" w:eastAsia="Times New Roman" w:hAnsi="Times New Roman" w:cs="Times New Roman"/>
          <w:sz w:val="24"/>
          <w:szCs w:val="24"/>
        </w:rPr>
        <w:t xml:space="preserve">of these dissimilarities is then tested using </w:t>
      </w:r>
      <w:r w:rsidRPr="00295FF4">
        <w:rPr>
          <w:rFonts w:ascii="Times New Roman" w:eastAsia="Times New Roman" w:hAnsi="Times New Roman" w:cs="Times New Roman"/>
          <w:sz w:val="24"/>
          <w:szCs w:val="24"/>
        </w:rPr>
        <w:t xml:space="preserve">permutation. </w:t>
      </w:r>
      <w:r>
        <w:rPr>
          <w:rFonts w:ascii="Times New Roman" w:eastAsia="Times New Roman" w:hAnsi="Times New Roman" w:cs="Times New Roman"/>
          <w:sz w:val="24"/>
          <w:szCs w:val="24"/>
        </w:rPr>
        <w:t xml:space="preserve">The </w:t>
      </w:r>
      <w:r w:rsidRPr="00295FF4">
        <w:rPr>
          <w:rFonts w:ascii="Times New Roman" w:eastAsia="Times New Roman" w:hAnsi="Times New Roman" w:cs="Times New Roman"/>
          <w:sz w:val="24"/>
          <w:szCs w:val="24"/>
        </w:rPr>
        <w:t xml:space="preserve">TBI </w:t>
      </w:r>
      <w:r>
        <w:rPr>
          <w:rFonts w:ascii="Times New Roman" w:eastAsia="Times New Roman" w:hAnsi="Times New Roman" w:cs="Times New Roman"/>
          <w:sz w:val="24"/>
          <w:szCs w:val="24"/>
        </w:rPr>
        <w:t xml:space="preserve">approach </w:t>
      </w:r>
      <w:r w:rsidRPr="00295FF4">
        <w:rPr>
          <w:rFonts w:ascii="Times New Roman" w:eastAsia="Times New Roman" w:hAnsi="Times New Roman" w:cs="Times New Roman"/>
          <w:sz w:val="24"/>
          <w:szCs w:val="24"/>
        </w:rPr>
        <w:t xml:space="preserve">has been extensively tested on </w:t>
      </w:r>
      <w:r>
        <w:rPr>
          <w:rFonts w:ascii="Times New Roman" w:eastAsia="Times New Roman" w:hAnsi="Times New Roman" w:cs="Times New Roman"/>
          <w:sz w:val="24"/>
          <w:szCs w:val="24"/>
        </w:rPr>
        <w:t xml:space="preserve">simulated </w:t>
      </w:r>
      <w:r w:rsidRPr="00295FF4">
        <w:rPr>
          <w:rFonts w:ascii="Times New Roman" w:eastAsia="Times New Roman" w:hAnsi="Times New Roman" w:cs="Times New Roman"/>
          <w:sz w:val="24"/>
          <w:szCs w:val="24"/>
        </w:rPr>
        <w:t xml:space="preserve">community composition data </w:t>
      </w:r>
      <w:r w:rsidRPr="00295FF4">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[43]","plainTextFormattedCitation":"[43]","previouslyFormattedCitation":"[44]"},"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4F7405">
        <w:rPr>
          <w:rFonts w:ascii="Times New Roman" w:eastAsia="Times New Roman" w:hAnsi="Times New Roman" w:cs="Times New Roman"/>
          <w:noProof/>
          <w:sz w:val="24"/>
          <w:szCs w:val="24"/>
        </w:rPr>
        <w:t>[43]</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but the potential of a TBI-inspired tool to detect meaningful temporal changes in genetic diversity has not yet been examined</w:t>
      </w:r>
      <w:r w:rsidRPr="00295FF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t xml:space="preserve">Given the conceptual similarity between the question of how </w:t>
      </w:r>
      <w:r>
        <w:rPr>
          <w:rFonts w:ascii="Times New Roman" w:eastAsia="Times New Roman" w:hAnsi="Times New Roman" w:cs="Times New Roman"/>
          <w:sz w:val="24"/>
          <w:szCs w:val="24"/>
        </w:rPr>
        <w:t xml:space="preserve">diversity in </w:t>
      </w:r>
      <w:r w:rsidRPr="00295FF4">
        <w:rPr>
          <w:rFonts w:ascii="Times New Roman" w:eastAsia="Times New Roman" w:hAnsi="Times New Roman" w:cs="Times New Roman"/>
          <w:sz w:val="24"/>
          <w:szCs w:val="24"/>
        </w:rPr>
        <w:t xml:space="preserve">multi-species communities and </w:t>
      </w:r>
      <w:r>
        <w:rPr>
          <w:rFonts w:ascii="Times New Roman" w:eastAsia="Times New Roman" w:hAnsi="Times New Roman" w:cs="Times New Roman"/>
          <w:sz w:val="24"/>
          <w:szCs w:val="24"/>
        </w:rPr>
        <w:t xml:space="preserve">multi-locus </w:t>
      </w:r>
      <w:r w:rsidRPr="00295FF4">
        <w:rPr>
          <w:rFonts w:ascii="Times New Roman" w:eastAsia="Times New Roman" w:hAnsi="Times New Roman" w:cs="Times New Roman"/>
          <w:sz w:val="24"/>
          <w:szCs w:val="24"/>
        </w:rPr>
        <w:t xml:space="preserve">genetic </w:t>
      </w:r>
      <w:r>
        <w:rPr>
          <w:rFonts w:ascii="Times New Roman" w:eastAsia="Times New Roman" w:hAnsi="Times New Roman" w:cs="Times New Roman"/>
          <w:sz w:val="24"/>
          <w:szCs w:val="24"/>
        </w:rPr>
        <w:t xml:space="preserve">diversity </w:t>
      </w:r>
      <w:r w:rsidRPr="00295FF4">
        <w:rPr>
          <w:rFonts w:ascii="Times New Roman" w:eastAsia="Times New Roman" w:hAnsi="Times New Roman" w:cs="Times New Roman"/>
          <w:sz w:val="24"/>
          <w:szCs w:val="24"/>
        </w:rPr>
        <w:t xml:space="preserve">change through time, we </w:t>
      </w:r>
      <w:r>
        <w:rPr>
          <w:rFonts w:ascii="Times New Roman" w:eastAsia="Times New Roman" w:hAnsi="Times New Roman" w:cs="Times New Roman"/>
          <w:sz w:val="24"/>
          <w:szCs w:val="24"/>
        </w:rPr>
        <w:t>sought to determine if TBI could</w:t>
      </w:r>
      <w:r w:rsidRPr="00295FF4">
        <w:rPr>
          <w:rFonts w:ascii="Times New Roman" w:eastAsia="Times New Roman" w:hAnsi="Times New Roman" w:cs="Times New Roman"/>
          <w:sz w:val="24"/>
          <w:szCs w:val="24"/>
        </w:rPr>
        <w:t xml:space="preserve"> be </w:t>
      </w:r>
      <w:r>
        <w:rPr>
          <w:rFonts w:ascii="Times New Roman" w:eastAsia="Times New Roman" w:hAnsi="Times New Roman" w:cs="Times New Roman"/>
          <w:sz w:val="24"/>
          <w:szCs w:val="24"/>
        </w:rPr>
        <w:t xml:space="preserve">successfully applied to spatio-temporal </w:t>
      </w:r>
      <w:r w:rsidRPr="00295FF4">
        <w:rPr>
          <w:rFonts w:ascii="Times New Roman" w:eastAsia="Times New Roman" w:hAnsi="Times New Roman" w:cs="Times New Roman"/>
          <w:sz w:val="24"/>
          <w:szCs w:val="24"/>
        </w:rPr>
        <w:t>genotypic data.</w:t>
      </w:r>
      <w:r>
        <w:rPr>
          <w:rFonts w:ascii="Times New Roman" w:eastAsia="Times New Roman" w:hAnsi="Times New Roman" w:cs="Times New Roman"/>
          <w:sz w:val="24"/>
          <w:szCs w:val="24"/>
        </w:rPr>
        <w:t xml:space="preserve"> We also set out to determine how different demographic contexts influence the ability of this method to identify atypical temporal genetic changes in diversity.</w:t>
      </w:r>
    </w:p>
    <w:p w14:paraId="0E0C760E" w14:textId="77777777" w:rsidR="00760250" w:rsidRPr="00295FF4"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address these questions, </w:t>
      </w:r>
      <w:r w:rsidRPr="00295FF4">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 xml:space="preserve">extend </w:t>
      </w:r>
      <w:r w:rsidRPr="00295FF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TBI </w:t>
      </w:r>
      <w:r w:rsidRPr="00295FF4">
        <w:rPr>
          <w:rFonts w:ascii="Times New Roman" w:eastAsia="Times New Roman" w:hAnsi="Times New Roman" w:cs="Times New Roman"/>
          <w:sz w:val="24"/>
          <w:szCs w:val="24"/>
        </w:rPr>
        <w:t xml:space="preserve">framework to </w:t>
      </w:r>
      <w:r>
        <w:rPr>
          <w:rFonts w:ascii="Times New Roman" w:eastAsia="Times New Roman" w:hAnsi="Times New Roman" w:cs="Times New Roman"/>
          <w:sz w:val="24"/>
          <w:szCs w:val="24"/>
        </w:rPr>
        <w:t>spatio-temporal population genetic data. The objective of our new framework</w:t>
      </w:r>
      <w:r w:rsidRPr="00295FF4">
        <w:rPr>
          <w:rFonts w:ascii="Times New Roman" w:eastAsia="Times New Roman" w:hAnsi="Times New Roman" w:cs="Times New Roman"/>
          <w:sz w:val="24"/>
          <w:szCs w:val="24"/>
        </w:rPr>
        <w:t xml:space="preserve">, Temporal Genetic diversity Indices (TGI), </w:t>
      </w:r>
      <w:r>
        <w:rPr>
          <w:rFonts w:ascii="Times New Roman" w:eastAsia="Times New Roman" w:hAnsi="Times New Roman" w:cs="Times New Roman"/>
          <w:sz w:val="24"/>
          <w:szCs w:val="24"/>
        </w:rPr>
        <w:t xml:space="preserve">is </w:t>
      </w:r>
      <w:r w:rsidRPr="00295FF4">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identify significant </w:t>
      </w:r>
      <w:r w:rsidRPr="00295FF4">
        <w:rPr>
          <w:rFonts w:ascii="Times New Roman" w:eastAsia="Times New Roman" w:hAnsi="Times New Roman" w:cs="Times New Roman"/>
          <w:sz w:val="24"/>
          <w:szCs w:val="24"/>
        </w:rPr>
        <w:t>temporal variation in spatial genetic diversity</w:t>
      </w:r>
      <w:r>
        <w:rPr>
          <w:rFonts w:ascii="Times New Roman" w:eastAsia="Times New Roman" w:hAnsi="Times New Roman" w:cs="Times New Roman"/>
          <w:sz w:val="24"/>
          <w:szCs w:val="24"/>
        </w:rPr>
        <w:t xml:space="preserve"> using relatively information-poor genetic data, despite confounding forces such as drift.</w:t>
      </w:r>
      <w:r w:rsidRPr="00295FF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w:t>
      </w:r>
      <w:r w:rsidRPr="00295FF4">
        <w:rPr>
          <w:rFonts w:ascii="Times New Roman" w:eastAsia="Times New Roman" w:hAnsi="Times New Roman" w:cs="Times New Roman"/>
          <w:sz w:val="24"/>
          <w:szCs w:val="24"/>
        </w:rPr>
        <w:t xml:space="preserve"> demonstrate the effectiveness and applicability of the approach</w:t>
      </w:r>
      <w:r>
        <w:rPr>
          <w:rFonts w:ascii="Times New Roman" w:eastAsia="Times New Roman" w:hAnsi="Times New Roman" w:cs="Times New Roman"/>
          <w:sz w:val="24"/>
          <w:szCs w:val="24"/>
        </w:rPr>
        <w:t xml:space="preserve"> using simulated genetic data generated using a</w:t>
      </w:r>
      <w:r w:rsidRPr="00295FF4">
        <w:rPr>
          <w:rFonts w:ascii="Times New Roman" w:eastAsia="Times New Roman" w:hAnsi="Times New Roman" w:cs="Times New Roman"/>
          <w:sz w:val="24"/>
          <w:szCs w:val="24"/>
        </w:rPr>
        <w:t xml:space="preserve"> spatially-explicit </w:t>
      </w:r>
      <w:r>
        <w:rPr>
          <w:rFonts w:ascii="Times New Roman" w:eastAsia="Times New Roman" w:hAnsi="Times New Roman" w:cs="Times New Roman"/>
          <w:sz w:val="24"/>
          <w:szCs w:val="24"/>
        </w:rPr>
        <w:t>demo-genetic</w:t>
      </w:r>
      <w:r w:rsidRPr="00295FF4">
        <w:rPr>
          <w:rFonts w:ascii="Times New Roman" w:eastAsia="Times New Roman" w:hAnsi="Times New Roman" w:cs="Times New Roman"/>
          <w:sz w:val="24"/>
          <w:szCs w:val="24"/>
        </w:rPr>
        <w:t xml:space="preserve"> simulator </w:t>
      </w:r>
      <w:r w:rsidRPr="00295FF4">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demogenetics","type":"article-journal","volume":"8"},"uris":["http://www.mendeley.com/documents/?uuid=37d37f94-8f1b-4ec8-8cbb-784d8d20d9a7"]}],"mendeley":{"formattedCitation":"[44]","manualFormatting":"(CDMetaPOP; Landguth, Bearlin, Day, &amp; Dunham, 2017)","plainTextFormattedCitation":"[44]","previouslyFormattedCitation":"[45]"},"properties":{"noteIndex":0},"schema":"https://github.com/citation-style-language/schema/raw/master/csl-citation.json"}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295FF4">
        <w:rPr>
          <w:rFonts w:ascii="Times New Roman" w:eastAsia="Times New Roman" w:hAnsi="Times New Roman" w:cs="Times New Roman"/>
          <w:noProof/>
          <w:sz w:val="24"/>
          <w:szCs w:val="24"/>
        </w:rPr>
        <w:t>(</w:t>
      </w:r>
      <w:r w:rsidRPr="00B922D5">
        <w:rPr>
          <w:rFonts w:ascii="Times New Roman" w:eastAsia="Times New Roman" w:hAnsi="Times New Roman" w:cs="Times New Roman"/>
          <w:i/>
          <w:noProof/>
          <w:sz w:val="24"/>
          <w:szCs w:val="24"/>
        </w:rPr>
        <w:t>CDMetaPOP</w:t>
      </w:r>
      <w:r>
        <w:rPr>
          <w:rFonts w:ascii="Times New Roman" w:eastAsia="Times New Roman" w:hAnsi="Times New Roman" w:cs="Times New Roman"/>
          <w:noProof/>
          <w:sz w:val="24"/>
          <w:szCs w:val="24"/>
        </w:rPr>
        <w:t xml:space="preserve">; </w:t>
      </w:r>
      <w:r w:rsidRPr="00295FF4">
        <w:rPr>
          <w:rFonts w:ascii="Times New Roman" w:eastAsia="Times New Roman" w:hAnsi="Times New Roman" w:cs="Times New Roman"/>
          <w:noProof/>
          <w:sz w:val="24"/>
          <w:szCs w:val="24"/>
        </w:rPr>
        <w:t>Landguth, Bearlin, Day, &amp; Dunham, 2017)</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Our general approach was to simulate multiple </w:t>
      </w:r>
      <w:r w:rsidRPr="00295FF4">
        <w:rPr>
          <w:rFonts w:ascii="Times New Roman" w:eastAsia="Times New Roman" w:hAnsi="Times New Roman" w:cs="Times New Roman"/>
          <w:sz w:val="24"/>
          <w:szCs w:val="24"/>
        </w:rPr>
        <w:t xml:space="preserve">scenarios in which portions of a landscape are affected by </w:t>
      </w:r>
      <w:r>
        <w:rPr>
          <w:rFonts w:ascii="Times New Roman" w:eastAsia="Times New Roman" w:hAnsi="Times New Roman" w:cs="Times New Roman"/>
          <w:sz w:val="24"/>
          <w:szCs w:val="24"/>
        </w:rPr>
        <w:t>a</w:t>
      </w:r>
      <w:r w:rsidRPr="00295FF4">
        <w:rPr>
          <w:rFonts w:ascii="Times New Roman" w:eastAsia="Times New Roman" w:hAnsi="Times New Roman" w:cs="Times New Roman"/>
          <w:sz w:val="24"/>
          <w:szCs w:val="24"/>
        </w:rPr>
        <w:t xml:space="preserve"> non-selective demographic change</w:t>
      </w:r>
      <w:r w:rsidRPr="00295FF4">
        <w:rPr>
          <w:rStyle w:val="Marquedecommentaire"/>
          <w:rFonts w:ascii="Times New Roman" w:hAnsi="Times New Roman" w:cs="Times New Roman"/>
          <w:sz w:val="24"/>
          <w:szCs w:val="24"/>
        </w:rPr>
        <w:t>.</w:t>
      </w:r>
      <w:r w:rsidRPr="00295FF4">
        <w:rPr>
          <w:rFonts w:ascii="Times New Roman" w:eastAsia="Times New Roman" w:hAnsi="Times New Roman" w:cs="Times New Roman"/>
          <w:sz w:val="24"/>
          <w:szCs w:val="24"/>
        </w:rPr>
        <w:t xml:space="preserve"> We then used TGI to measure changes in </w:t>
      </w:r>
      <w:r>
        <w:rPr>
          <w:rFonts w:ascii="Times New Roman" w:eastAsia="Times New Roman" w:hAnsi="Times New Roman" w:cs="Times New Roman"/>
          <w:sz w:val="24"/>
          <w:szCs w:val="24"/>
        </w:rPr>
        <w:t xml:space="preserve">the </w:t>
      </w:r>
      <w:r w:rsidRPr="00295FF4">
        <w:rPr>
          <w:rFonts w:ascii="Times New Roman" w:eastAsia="Times New Roman" w:hAnsi="Times New Roman" w:cs="Times New Roman"/>
          <w:sz w:val="24"/>
          <w:szCs w:val="24"/>
        </w:rPr>
        <w:t xml:space="preserve">genetic </w:t>
      </w:r>
      <w:r>
        <w:rPr>
          <w:rFonts w:ascii="Times New Roman" w:eastAsia="Times New Roman" w:hAnsi="Times New Roman" w:cs="Times New Roman"/>
          <w:sz w:val="24"/>
          <w:szCs w:val="24"/>
        </w:rPr>
        <w:t>diversity</w:t>
      </w:r>
      <w:r w:rsidRPr="00295FF4">
        <w:rPr>
          <w:rFonts w:ascii="Times New Roman" w:eastAsia="Times New Roman" w:hAnsi="Times New Roman" w:cs="Times New Roman"/>
          <w:sz w:val="24"/>
          <w:szCs w:val="24"/>
        </w:rPr>
        <w:t xml:space="preserve"> of our populations</w:t>
      </w:r>
      <w:r>
        <w:rPr>
          <w:rFonts w:ascii="Times New Roman" w:eastAsia="Times New Roman" w:hAnsi="Times New Roman" w:cs="Times New Roman"/>
          <w:sz w:val="24"/>
          <w:szCs w:val="24"/>
        </w:rPr>
        <w:t xml:space="preserve"> under these different demographic contexts. Specifically, </w:t>
      </w:r>
      <w:r w:rsidRPr="00295FF4">
        <w:rPr>
          <w:rFonts w:ascii="Times New Roman" w:eastAsia="Times New Roman" w:hAnsi="Times New Roman" w:cs="Times New Roman"/>
          <w:sz w:val="24"/>
          <w:szCs w:val="24"/>
        </w:rPr>
        <w:t xml:space="preserve">we explored how dispersal ability, the number of populations affected </w:t>
      </w:r>
      <w:r>
        <w:rPr>
          <w:rFonts w:ascii="Times New Roman" w:eastAsia="Times New Roman" w:hAnsi="Times New Roman" w:cs="Times New Roman"/>
          <w:sz w:val="24"/>
          <w:szCs w:val="24"/>
        </w:rPr>
        <w:t xml:space="preserve">by </w:t>
      </w:r>
      <w:r w:rsidRPr="00295FF4">
        <w:rPr>
          <w:rFonts w:ascii="Times New Roman" w:eastAsia="Times New Roman" w:hAnsi="Times New Roman" w:cs="Times New Roman"/>
          <w:sz w:val="24"/>
          <w:szCs w:val="24"/>
        </w:rPr>
        <w:t>a demographic event</w:t>
      </w:r>
      <w:r>
        <w:rPr>
          <w:rFonts w:ascii="Times New Roman" w:eastAsia="Times New Roman" w:hAnsi="Times New Roman" w:cs="Times New Roman"/>
          <w:sz w:val="24"/>
          <w:szCs w:val="24"/>
        </w:rPr>
        <w:t xml:space="preserve"> (i.e., spatial extent)</w:t>
      </w:r>
      <w:r w:rsidRPr="00295FF4">
        <w:rPr>
          <w:rFonts w:ascii="Times New Roman" w:eastAsia="Times New Roman" w:hAnsi="Times New Roman" w:cs="Times New Roman"/>
          <w:sz w:val="24"/>
          <w:szCs w:val="24"/>
        </w:rPr>
        <w:t xml:space="preserve">, and time between two sampling efforts affected </w:t>
      </w:r>
      <w:r>
        <w:rPr>
          <w:rFonts w:ascii="Times New Roman" w:eastAsia="Times New Roman" w:hAnsi="Times New Roman" w:cs="Times New Roman"/>
          <w:sz w:val="24"/>
          <w:szCs w:val="24"/>
        </w:rPr>
        <w:t xml:space="preserve">our capacity to detect significant </w:t>
      </w:r>
      <w:r w:rsidRPr="00295FF4">
        <w:rPr>
          <w:rFonts w:ascii="Times New Roman" w:eastAsia="Times New Roman" w:hAnsi="Times New Roman" w:cs="Times New Roman"/>
          <w:sz w:val="24"/>
          <w:szCs w:val="24"/>
        </w:rPr>
        <w:lastRenderedPageBreak/>
        <w:t>temporal variation in genetic diversity. Performance was quantified using standard false positive/negative rates binary classification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[45]","plainTextFormattedCitation":"[45]","previouslyFormattedCitation":"[46]"},"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4F7405">
        <w:rPr>
          <w:rFonts w:ascii="Times New Roman" w:eastAsia="Times New Roman" w:hAnsi="Times New Roman" w:cs="Times New Roman"/>
          <w:noProof/>
          <w:sz w:val="24"/>
          <w:szCs w:val="24"/>
        </w:rPr>
        <w:t>[45]</w:t>
      </w:r>
      <w:r>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 xml:space="preserve">. We predict that </w:t>
      </w:r>
      <w:r>
        <w:rPr>
          <w:rFonts w:ascii="Times New Roman" w:eastAsia="Times New Roman" w:hAnsi="Times New Roman" w:cs="Times New Roman"/>
          <w:sz w:val="24"/>
          <w:szCs w:val="24"/>
        </w:rPr>
        <w:t xml:space="preserve">our ability to detect temporal genetic changes </w:t>
      </w:r>
      <w:r w:rsidRPr="00295FF4">
        <w:rPr>
          <w:rFonts w:ascii="Times New Roman" w:eastAsia="Times New Roman" w:hAnsi="Times New Roman" w:cs="Times New Roman"/>
          <w:sz w:val="24"/>
          <w:szCs w:val="24"/>
        </w:rPr>
        <w:t xml:space="preserve">would be lower with increasing dispersal ability because of the homogenizing effect of higher gene flow. We </w:t>
      </w:r>
      <w:r>
        <w:rPr>
          <w:rFonts w:ascii="Times New Roman" w:eastAsia="Times New Roman" w:hAnsi="Times New Roman" w:cs="Times New Roman"/>
          <w:sz w:val="24"/>
          <w:szCs w:val="24"/>
        </w:rPr>
        <w:t xml:space="preserve">also </w:t>
      </w:r>
      <w:r w:rsidRPr="00295FF4">
        <w:rPr>
          <w:rFonts w:ascii="Times New Roman" w:eastAsia="Times New Roman" w:hAnsi="Times New Roman" w:cs="Times New Roman"/>
          <w:sz w:val="24"/>
          <w:szCs w:val="24"/>
        </w:rPr>
        <w:t xml:space="preserve">predict that the longer the time between </w:t>
      </w:r>
      <w:r>
        <w:rPr>
          <w:rFonts w:ascii="Times New Roman" w:eastAsia="Times New Roman" w:hAnsi="Times New Roman" w:cs="Times New Roman"/>
          <w:sz w:val="24"/>
          <w:szCs w:val="24"/>
        </w:rPr>
        <w:t xml:space="preserve">successive </w:t>
      </w:r>
      <w:r w:rsidRPr="00295FF4">
        <w:rPr>
          <w:rFonts w:ascii="Times New Roman" w:eastAsia="Times New Roman" w:hAnsi="Times New Roman" w:cs="Times New Roman"/>
          <w:sz w:val="24"/>
          <w:szCs w:val="24"/>
        </w:rPr>
        <w:t>sampling, regardless of when an event occurred between them, the harder it will be to identify where and whe</w:t>
      </w:r>
      <w:r>
        <w:rPr>
          <w:rFonts w:ascii="Times New Roman" w:eastAsia="Times New Roman" w:hAnsi="Times New Roman" w:cs="Times New Roman"/>
          <w:sz w:val="24"/>
          <w:szCs w:val="24"/>
        </w:rPr>
        <w:t>n atypical genetic change occurred. Finally, we illustrate how TGI provides a functional testing framework by applying it to a real genetic dataset representing a large landscape with many populations of a threatened vertebrate.</w:t>
      </w:r>
    </w:p>
    <w:p w14:paraId="0F199E6D" w14:textId="77777777" w:rsidR="00760250" w:rsidRPr="0007763B" w:rsidRDefault="00760250" w:rsidP="00760250">
      <w:pPr>
        <w:spacing w:before="240" w:after="240" w:line="480" w:lineRule="auto"/>
        <w:rPr>
          <w:rFonts w:ascii="Times New Roman" w:eastAsia="Times New Roman" w:hAnsi="Times New Roman" w:cs="Times New Roman"/>
          <w:sz w:val="24"/>
          <w:szCs w:val="24"/>
        </w:rPr>
      </w:pPr>
    </w:p>
    <w:p w14:paraId="64DF7CEF" w14:textId="77777777" w:rsidR="00760250" w:rsidRDefault="00760250" w:rsidP="00760250">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METHODS</w:t>
      </w:r>
    </w:p>
    <w:p w14:paraId="6CC8C5A6" w14:textId="0C7A97A1" w:rsidR="00760250" w:rsidRDefault="00760250" w:rsidP="0076025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Adapting </w:t>
      </w:r>
      <w:r w:rsidR="00C66A6C">
        <w:rPr>
          <w:rFonts w:ascii="Times New Roman" w:eastAsia="Times New Roman" w:hAnsi="Times New Roman" w:cs="Times New Roman"/>
          <w:i/>
          <w:sz w:val="24"/>
          <w:szCs w:val="24"/>
        </w:rPr>
        <w:t xml:space="preserve">TBI </w:t>
      </w:r>
      <w:r w:rsidRPr="00B76004">
        <w:rPr>
          <w:rFonts w:ascii="Times New Roman" w:eastAsia="Times New Roman" w:hAnsi="Times New Roman" w:cs="Times New Roman"/>
          <w:i/>
          <w:sz w:val="24"/>
          <w:szCs w:val="24"/>
        </w:rPr>
        <w:t>for genetic data</w:t>
      </w:r>
    </w:p>
    <w:p w14:paraId="6D534F90" w14:textId="77777777" w:rsidR="00760250" w:rsidRDefault="00760250" w:rsidP="00760250">
      <w:pPr>
        <w:spacing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Calculating TBI involves computing dissimilarities</w:t>
      </w:r>
      <w:r w:rsidRPr="002F53A6">
        <w:rPr>
          <w:rFonts w:ascii="Times New Roman" w:eastAsia="Times New Roman" w:hAnsi="Times New Roman" w:cs="Times New Roman"/>
          <w:sz w:val="24"/>
          <w:szCs w:val="24"/>
          <w:lang w:val="en-GB"/>
        </w:rPr>
        <w:t xml:space="preserve"> in species composition</w:t>
      </w:r>
      <w:r>
        <w:rPr>
          <w:rFonts w:ascii="Times New Roman" w:eastAsia="Times New Roman" w:hAnsi="Times New Roman" w:cs="Times New Roman"/>
          <w:sz w:val="24"/>
          <w:szCs w:val="24"/>
          <w:lang w:val="en-GB"/>
        </w:rPr>
        <w:t xml:space="preserve"> between the data sampled at two different times at all sampling sites, and testing the significance of these indices through simultaneous permutations of the two site-by-species input matrices. In extending TBI to TGI, we used genetic distances (see Fig. 1 A for a simple example showing how we transformed two temporal samples into a genetic distance, for a two-site landscape) calculated from site-level allele frequencies instead of community dissimilarities to compare the two different temporal samples. In this case, the null hypothesis is that genetic composition does not differ between the two points in time that were sampled, more than is expected by processes typical to the landscape.</w:t>
      </w:r>
    </w:p>
    <w:p w14:paraId="302034A2"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lastRenderedPageBreak/>
        <w:t>Indeed, B</w:t>
      </w:r>
      <w:r w:rsidRPr="00E273FB">
        <w:rPr>
          <w:rFonts w:ascii="Times New Roman" w:eastAsia="Times New Roman" w:hAnsi="Times New Roman" w:cs="Times New Roman"/>
          <w:sz w:val="24"/>
          <w:szCs w:val="24"/>
          <w:lang w:val="en-GB"/>
        </w:rPr>
        <w:t xml:space="preserve">ackground </w:t>
      </w:r>
      <w:r>
        <w:rPr>
          <w:rFonts w:ascii="Times New Roman" w:eastAsia="Times New Roman" w:hAnsi="Times New Roman" w:cs="Times New Roman"/>
          <w:sz w:val="24"/>
          <w:szCs w:val="24"/>
          <w:lang w:val="en-GB"/>
        </w:rPr>
        <w:t xml:space="preserve">genetic </w:t>
      </w:r>
      <w:r w:rsidRPr="00E273FB">
        <w:rPr>
          <w:rFonts w:ascii="Times New Roman" w:eastAsia="Times New Roman" w:hAnsi="Times New Roman" w:cs="Times New Roman"/>
          <w:sz w:val="24"/>
          <w:szCs w:val="24"/>
          <w:lang w:val="en-GB"/>
        </w:rPr>
        <w:t>processes</w:t>
      </w:r>
      <w:r>
        <w:rPr>
          <w:rFonts w:ascii="Times New Roman" w:eastAsia="Times New Roman" w:hAnsi="Times New Roman" w:cs="Times New Roman"/>
          <w:sz w:val="24"/>
          <w:szCs w:val="24"/>
          <w:lang w:val="en-GB"/>
        </w:rPr>
        <w:t xml:space="preserve"> such as drift can also result in temporal differences in genetic structure. The challenge </w:t>
      </w:r>
      <w:r w:rsidRPr="00295FF4">
        <w:rPr>
          <w:rFonts w:ascii="Times New Roman" w:eastAsia="Times New Roman" w:hAnsi="Times New Roman" w:cs="Times New Roman"/>
          <w:sz w:val="24"/>
          <w:szCs w:val="24"/>
          <w:lang w:val="en-GB"/>
        </w:rPr>
        <w:t xml:space="preserve">is </w:t>
      </w:r>
      <w:r>
        <w:rPr>
          <w:rFonts w:ascii="Times New Roman" w:eastAsia="Times New Roman" w:hAnsi="Times New Roman" w:cs="Times New Roman"/>
          <w:sz w:val="24"/>
          <w:szCs w:val="24"/>
          <w:lang w:val="en-GB"/>
        </w:rPr>
        <w:t xml:space="preserve">therefore to identify temporal </w:t>
      </w:r>
      <w:r w:rsidRPr="00295FF4">
        <w:rPr>
          <w:rFonts w:ascii="Times New Roman" w:eastAsia="Times New Roman" w:hAnsi="Times New Roman" w:cs="Times New Roman"/>
          <w:sz w:val="24"/>
          <w:szCs w:val="24"/>
          <w:lang w:val="en-GB"/>
        </w:rPr>
        <w:t>change</w:t>
      </w:r>
      <w:r>
        <w:rPr>
          <w:rFonts w:ascii="Times New Roman" w:eastAsia="Times New Roman" w:hAnsi="Times New Roman" w:cs="Times New Roman"/>
          <w:sz w:val="24"/>
          <w:szCs w:val="24"/>
          <w:lang w:val="en-GB"/>
        </w:rPr>
        <w:t>s that are significantly different from what one would expect under a drift only scenario.</w:t>
      </w:r>
      <w:r w:rsidRPr="00295FF4">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Because there are no reference distributions for what constitutes a significant temporal genetic change, we use a p</w:t>
      </w:r>
      <w:r w:rsidRPr="00295FF4">
        <w:rPr>
          <w:rFonts w:ascii="Times New Roman" w:eastAsia="Times New Roman" w:hAnsi="Times New Roman" w:cs="Times New Roman"/>
          <w:sz w:val="24"/>
          <w:szCs w:val="24"/>
          <w:lang w:val="en-GB"/>
        </w:rPr>
        <w:t xml:space="preserve">ermutation-based approach to generate a distribution of values </w:t>
      </w:r>
      <w:r>
        <w:rPr>
          <w:rFonts w:ascii="Times New Roman" w:eastAsia="Times New Roman" w:hAnsi="Times New Roman" w:cs="Times New Roman"/>
          <w:sz w:val="24"/>
          <w:szCs w:val="24"/>
          <w:lang w:val="en-GB"/>
        </w:rPr>
        <w:t>to which an observed value can be compared.</w:t>
      </w:r>
    </w:p>
    <w:p w14:paraId="5E90054A" w14:textId="77777777" w:rsidR="00760250" w:rsidRPr="00D92DB8" w:rsidRDefault="00760250" w:rsidP="00760250">
      <w:pPr>
        <w:spacing w:before="240" w:after="240" w:line="480" w:lineRule="auto"/>
        <w:rPr>
          <w:rFonts w:ascii="Times New Roman" w:eastAsia="Times New Roman" w:hAnsi="Times New Roman" w:cs="Times New Roman"/>
          <w:sz w:val="24"/>
          <w:szCs w:val="24"/>
        </w:rPr>
      </w:pPr>
      <w:r w:rsidRPr="002F53A6">
        <w:rPr>
          <w:rFonts w:ascii="Times New Roman" w:eastAsia="Times New Roman" w:hAnsi="Times New Roman" w:cs="Times New Roman"/>
          <w:sz w:val="24"/>
          <w:szCs w:val="24"/>
          <w:lang w:val="en-GB"/>
        </w:rPr>
        <w:t>Test</w:t>
      </w:r>
      <w:r>
        <w:rPr>
          <w:rFonts w:ascii="Times New Roman" w:eastAsia="Times New Roman" w:hAnsi="Times New Roman" w:cs="Times New Roman"/>
          <w:sz w:val="24"/>
          <w:szCs w:val="24"/>
          <w:lang w:val="en-GB"/>
        </w:rPr>
        <w:t>ing the</w:t>
      </w:r>
      <w:r w:rsidRPr="002F53A6">
        <w:rPr>
          <w:rFonts w:ascii="Times New Roman" w:eastAsia="Times New Roman" w:hAnsi="Times New Roman" w:cs="Times New Roman"/>
          <w:sz w:val="24"/>
          <w:szCs w:val="24"/>
          <w:lang w:val="en-GB"/>
        </w:rPr>
        <w:t xml:space="preserve"> significance of</w:t>
      </w:r>
      <w:r>
        <w:rPr>
          <w:rFonts w:ascii="Times New Roman" w:eastAsia="Times New Roman" w:hAnsi="Times New Roman" w:cs="Times New Roman"/>
          <w:sz w:val="24"/>
          <w:szCs w:val="24"/>
          <w:lang w:val="en-GB"/>
        </w:rPr>
        <w:t xml:space="preserve"> TGI involved permuting the input genotypic matrices. Here, we permuted the genotypes at each locus in the same way in both time samples (see Fig. 1 B for a simple example showing how we conducted the permutations, for a two-site landscape) using the </w:t>
      </w:r>
      <w:r>
        <w:rPr>
          <w:rFonts w:ascii="Times New Roman" w:eastAsia="Times New Roman" w:hAnsi="Times New Roman" w:cs="Times New Roman"/>
          <w:i/>
          <w:sz w:val="24"/>
          <w:szCs w:val="24"/>
          <w:lang w:val="en-GB"/>
        </w:rPr>
        <w:t>poppr</w:t>
      </w:r>
      <w:r>
        <w:rPr>
          <w:rFonts w:ascii="Times New Roman" w:eastAsia="Times New Roman" w:hAnsi="Times New Roman" w:cs="Times New Roman"/>
          <w:sz w:val="24"/>
          <w:szCs w:val="24"/>
          <w:lang w:val="en-GB"/>
        </w:rPr>
        <w:t xml:space="preserve"> R package </w:t>
      </w:r>
      <w:r w:rsidRPr="0007763B">
        <w:rPr>
          <w:rFonts w:ascii="Times New Roman" w:eastAsia="Times New Roman" w:hAnsi="Times New Roman" w:cs="Times New Roman"/>
          <w:sz w:val="24"/>
          <w:szCs w:val="24"/>
          <w:lang w:val="en-GB"/>
        </w:rPr>
        <w:t xml:space="preserve">(see </w:t>
      </w: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 xml:space="preserve">. This permutation was chosen because it maintains allelic structure and heterozygosity </w:t>
      </w:r>
      <w:r>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[46]","plainTextFormattedCitation":"[46]","previouslyFormattedCitation":"[47]"},"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Pr="004F7405">
        <w:rPr>
          <w:rFonts w:ascii="Times New Roman" w:eastAsia="Times New Roman" w:hAnsi="Times New Roman" w:cs="Times New Roman"/>
          <w:noProof/>
          <w:sz w:val="24"/>
          <w:szCs w:val="24"/>
          <w:lang w:val="en-GB"/>
        </w:rPr>
        <w:t>[46]</w:t>
      </w:r>
      <w:r>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W</w:t>
      </w:r>
      <w:r w:rsidRPr="0007763B">
        <w:rPr>
          <w:rFonts w:ascii="Times New Roman" w:eastAsia="Times New Roman" w:hAnsi="Times New Roman" w:cs="Times New Roman"/>
          <w:sz w:val="24"/>
          <w:szCs w:val="24"/>
          <w:lang w:val="en-GB"/>
        </w:rPr>
        <w:t>e used 999 permutations in all analyses.</w:t>
      </w:r>
    </w:p>
    <w:p w14:paraId="5627CAF0" w14:textId="77777777" w:rsidR="00760250" w:rsidRPr="0007763B" w:rsidRDefault="00760250" w:rsidP="00760250">
      <w:pPr>
        <w:spacing w:before="240" w:after="240" w:line="480" w:lineRule="auto"/>
        <w:rPr>
          <w:rFonts w:ascii="Times New Roman" w:eastAsia="Times New Roman" w:hAnsi="Times New Roman" w:cs="Times New Roman"/>
          <w:sz w:val="24"/>
          <w:szCs w:val="24"/>
          <w:lang w:val="en-GB"/>
        </w:rPr>
      </w:pPr>
    </w:p>
    <w:p w14:paraId="4FA137F9" w14:textId="77777777" w:rsidR="00760250" w:rsidRPr="00787B05" w:rsidRDefault="00760250" w:rsidP="00760250">
      <w:pPr>
        <w:spacing w:before="240" w:after="240" w:line="480" w:lineRule="auto"/>
        <w:rPr>
          <w:rFonts w:ascii="Times New Roman" w:eastAsia="Times New Roman" w:hAnsi="Times New Roman" w:cs="Times New Roman"/>
          <w:i/>
          <w:sz w:val="24"/>
          <w:szCs w:val="24"/>
          <w:lang w:val="en-GB"/>
        </w:rPr>
      </w:pPr>
      <w:r w:rsidRPr="00787B05">
        <w:rPr>
          <w:rFonts w:ascii="Times New Roman" w:eastAsia="Times New Roman" w:hAnsi="Times New Roman" w:cs="Times New Roman"/>
          <w:i/>
          <w:sz w:val="24"/>
          <w:szCs w:val="24"/>
          <w:lang w:val="en-GB"/>
        </w:rPr>
        <w:t>Genetic distance</w:t>
      </w:r>
    </w:p>
    <w:p w14:paraId="76ED1CAD" w14:textId="77777777" w:rsidR="00760250" w:rsidRPr="006F59FE" w:rsidRDefault="00760250" w:rsidP="00760250">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sz w:val="24"/>
          <w:szCs w:val="24"/>
          <w:lang w:val="en-GB"/>
        </w:rPr>
        <w:t xml:space="preserve">Genetic distances between points in time for a given location were calculated using the Rogers’ genetic distance </w:t>
      </w:r>
      <w:r>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[47]","plainTextFormattedCitation":"[47]","previouslyFormattedCitation":"[48]"},"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Pr="004F7405">
        <w:rPr>
          <w:rFonts w:ascii="Times New Roman" w:eastAsia="Times New Roman" w:hAnsi="Times New Roman" w:cs="Times New Roman"/>
          <w:noProof/>
          <w:sz w:val="24"/>
          <w:szCs w:val="24"/>
          <w:lang w:val="en-GB"/>
        </w:rPr>
        <w:t>[47]</w:t>
      </w:r>
      <w:r>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which is similar to the Euclidean genetic distance (see Annex A). It makes no assumptions about base-pair substitutions or time since separation and is suitable to study short-term dynamics. It has recently been used to investigate spatial genetic structure in a pond turtle </w:t>
      </w:r>
      <w:r>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[48]","plainTextFormattedCitation":"[48]","previouslyFormattedCitation":"[49]"},"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Pr="004F7405">
        <w:rPr>
          <w:rFonts w:ascii="Times New Roman" w:eastAsia="Times New Roman" w:hAnsi="Times New Roman" w:cs="Times New Roman"/>
          <w:noProof/>
          <w:sz w:val="24"/>
          <w:szCs w:val="24"/>
          <w:lang w:val="en-GB"/>
        </w:rPr>
        <w:t>[48]</w:t>
      </w:r>
      <w:r>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and a fungus </w:t>
      </w:r>
      <w:r>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[49]","plainTextFormattedCitation":"[49]","previouslyFormattedCitation":"[50]"},"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Pr="004F7405">
        <w:rPr>
          <w:rFonts w:ascii="Times New Roman" w:eastAsia="Times New Roman" w:hAnsi="Times New Roman" w:cs="Times New Roman"/>
          <w:noProof/>
          <w:sz w:val="24"/>
          <w:szCs w:val="24"/>
          <w:lang w:val="en-GB"/>
        </w:rPr>
        <w:t>[49]</w:t>
      </w:r>
      <w:r>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We computed the distance using the </w:t>
      </w:r>
      <w:r w:rsidRPr="0007763B">
        <w:rPr>
          <w:rFonts w:ascii="Times New Roman" w:eastAsia="Times New Roman" w:hAnsi="Times New Roman" w:cs="Times New Roman"/>
          <w:i/>
          <w:sz w:val="24"/>
          <w:szCs w:val="24"/>
          <w:lang w:val="en-GB"/>
        </w:rPr>
        <w:t>dist.genpop</w:t>
      </w:r>
      <w:r w:rsidRPr="0007763B">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 xml:space="preserve">function </w:t>
      </w:r>
      <w:r w:rsidRPr="0007763B">
        <w:rPr>
          <w:rFonts w:ascii="Times New Roman" w:eastAsia="Times New Roman" w:hAnsi="Times New Roman" w:cs="Times New Roman"/>
          <w:sz w:val="24"/>
          <w:szCs w:val="24"/>
          <w:lang w:val="en-GB"/>
        </w:rPr>
        <w:t xml:space="preserve">from the </w:t>
      </w:r>
      <w:r>
        <w:rPr>
          <w:rFonts w:ascii="Times New Roman" w:eastAsia="Times New Roman" w:hAnsi="Times New Roman" w:cs="Times New Roman"/>
          <w:i/>
          <w:sz w:val="24"/>
          <w:szCs w:val="24"/>
          <w:lang w:val="en-GB"/>
        </w:rPr>
        <w:t>adegenet</w:t>
      </w:r>
      <w:r w:rsidRPr="0007763B">
        <w:rPr>
          <w:rFonts w:ascii="Times New Roman" w:eastAsia="Times New Roman" w:hAnsi="Times New Roman" w:cs="Times New Roman"/>
          <w:i/>
          <w:sz w:val="24"/>
          <w:szCs w:val="24"/>
          <w:lang w:val="en-GB"/>
        </w:rPr>
        <w:t xml:space="preserve"> </w:t>
      </w:r>
      <w:r w:rsidRPr="0007763B">
        <w:rPr>
          <w:rFonts w:ascii="Times New Roman" w:eastAsia="Times New Roman" w:hAnsi="Times New Roman" w:cs="Times New Roman"/>
          <w:sz w:val="24"/>
          <w:szCs w:val="24"/>
          <w:lang w:val="en-GB"/>
        </w:rPr>
        <w:t xml:space="preserve">R package (see </w:t>
      </w: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w:t>
      </w:r>
    </w:p>
    <w:p w14:paraId="01721528" w14:textId="77777777" w:rsidR="00760250" w:rsidRPr="00D24C18" w:rsidRDefault="00760250" w:rsidP="00760250">
      <w:pPr>
        <w:spacing w:before="240" w:line="480" w:lineRule="auto"/>
        <w:rPr>
          <w:rFonts w:ascii="Times New Roman" w:hAnsi="Times New Roman" w:cs="Times New Roman"/>
          <w:sz w:val="24"/>
          <w:szCs w:val="24"/>
          <w:lang w:val="en-GB"/>
        </w:rPr>
      </w:pPr>
      <w:bookmarkStart w:id="1" w:name="_Toc471728242"/>
      <w:bookmarkStart w:id="2" w:name="_Toc479591296"/>
    </w:p>
    <w:p w14:paraId="10A26033" w14:textId="77777777" w:rsidR="00760250" w:rsidRPr="0007763B" w:rsidRDefault="00760250" w:rsidP="00760250">
      <w:pPr>
        <w:spacing w:before="240" w:line="480"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t>Simulation framework</w:t>
      </w:r>
      <w:bookmarkEnd w:id="1"/>
      <w:bookmarkEnd w:id="2"/>
    </w:p>
    <w:p w14:paraId="40512EA3" w14:textId="77777777" w:rsidR="00760250" w:rsidRPr="0053064B" w:rsidRDefault="00760250" w:rsidP="00760250">
      <w:pPr>
        <w:spacing w:before="240" w:after="240" w:line="480"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lastRenderedPageBreak/>
        <w:t xml:space="preserve">To simulate </w:t>
      </w:r>
      <w:r>
        <w:rPr>
          <w:rFonts w:ascii="Times New Roman" w:eastAsia="Times New Roman" w:hAnsi="Times New Roman" w:cs="Times New Roman"/>
          <w:sz w:val="24"/>
          <w:szCs w:val="24"/>
          <w:lang w:val="en-CA"/>
        </w:rPr>
        <w:t>the dynamics of population genetic</w:t>
      </w:r>
      <w:r w:rsidRPr="0007763B">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changes </w:t>
      </w:r>
      <w:r w:rsidRPr="0007763B">
        <w:rPr>
          <w:rFonts w:ascii="Times New Roman" w:eastAsia="Times New Roman" w:hAnsi="Times New Roman" w:cs="Times New Roman"/>
          <w:sz w:val="24"/>
          <w:szCs w:val="24"/>
          <w:lang w:val="en-CA"/>
        </w:rPr>
        <w:t>through time</w:t>
      </w:r>
      <w:r>
        <w:rPr>
          <w:rFonts w:ascii="Times New Roman" w:eastAsia="Times New Roman" w:hAnsi="Times New Roman" w:cs="Times New Roman"/>
          <w:sz w:val="24"/>
          <w:szCs w:val="24"/>
          <w:lang w:val="en-CA"/>
        </w:rPr>
        <w:t xml:space="preserve"> and test the performance of TGI</w:t>
      </w:r>
      <w:r w:rsidRPr="0007763B">
        <w:rPr>
          <w:rFonts w:ascii="Times New Roman" w:eastAsia="Times New Roman" w:hAnsi="Times New Roman" w:cs="Times New Roman"/>
          <w:sz w:val="24"/>
          <w:szCs w:val="24"/>
          <w:lang w:val="en-CA"/>
        </w:rPr>
        <w:t>, we used the</w:t>
      </w:r>
      <w:r w:rsidRPr="0007763B">
        <w:rPr>
          <w:rFonts w:ascii="Times New Roman" w:eastAsia="Times New Roman" w:hAnsi="Times New Roman" w:cs="Times New Roman"/>
          <w:sz w:val="24"/>
          <w:szCs w:val="24"/>
        </w:rPr>
        <w:t xml:space="preserve"> spatial</w:t>
      </w:r>
      <w:r>
        <w:rPr>
          <w:rFonts w:ascii="Times New Roman" w:eastAsia="Times New Roman" w:hAnsi="Times New Roman" w:cs="Times New Roman"/>
          <w:sz w:val="24"/>
          <w:szCs w:val="24"/>
        </w:rPr>
        <w:t>ly-explicit gene flow simulator</w:t>
      </w:r>
      <w:r w:rsidRPr="0007763B">
        <w:rPr>
          <w:rFonts w:ascii="Times New Roman" w:eastAsia="Times New Roman" w:hAnsi="Times New Roman" w:cs="Times New Roman"/>
          <w:sz w:val="24"/>
          <w:szCs w:val="24"/>
          <w:lang w:val="en-CA"/>
        </w:rPr>
        <w:t xml:space="preserve"> </w:t>
      </w:r>
      <w:r w:rsidRPr="00DA3E21">
        <w:rPr>
          <w:rFonts w:ascii="Times New Roman" w:eastAsia="Times New Roman" w:hAnsi="Times New Roman" w:cs="Times New Roman"/>
          <w:i/>
          <w:sz w:val="24"/>
          <w:szCs w:val="24"/>
          <w:lang w:val="en-CA"/>
        </w:rPr>
        <w:t>CDMetaPOP</w:t>
      </w:r>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fldChar w:fldCharType="begin" w:fldLock="1"/>
      </w:r>
      <w:r>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[45]"},"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Pr="004F7405">
        <w:rPr>
          <w:rFonts w:ascii="Times New Roman" w:eastAsia="Times New Roman" w:hAnsi="Times New Roman" w:cs="Times New Roman"/>
          <w:noProof/>
          <w:sz w:val="24"/>
          <w:szCs w:val="24"/>
          <w:lang w:val="en-CA"/>
        </w:rPr>
        <w:t>[44]</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r w:rsidRPr="00DA3E21">
        <w:rPr>
          <w:rFonts w:ascii="Times New Roman" w:eastAsia="Times New Roman" w:hAnsi="Times New Roman" w:cs="Times New Roman"/>
          <w:i/>
          <w:sz w:val="24"/>
          <w:szCs w:val="24"/>
          <w:lang w:val="en-GB"/>
        </w:rPr>
        <w:t>CDMetaPOP</w:t>
      </w:r>
      <w:r w:rsidRPr="0007763B">
        <w:rPr>
          <w:rFonts w:ascii="Times New Roman" w:eastAsia="Times New Roman" w:hAnsi="Times New Roman" w:cs="Times New Roman"/>
          <w:sz w:val="24"/>
          <w:szCs w:val="24"/>
          <w:lang w:val="en-GB"/>
        </w:rPr>
        <w:t xml:space="preserve"> simulates dispersal and mating of individuals across a landscape and allows </w:t>
      </w:r>
      <w:r>
        <w:rPr>
          <w:rFonts w:ascii="Times New Roman" w:eastAsia="Times New Roman" w:hAnsi="Times New Roman" w:cs="Times New Roman"/>
          <w:sz w:val="24"/>
          <w:szCs w:val="24"/>
          <w:lang w:val="en-GB"/>
        </w:rPr>
        <w:t>the user to</w:t>
      </w:r>
      <w:r w:rsidRPr="0007763B">
        <w:rPr>
          <w:rFonts w:ascii="Times New Roman" w:eastAsia="Times New Roman" w:hAnsi="Times New Roman" w:cs="Times New Roman"/>
          <w:sz w:val="24"/>
          <w:szCs w:val="24"/>
          <w:lang w:val="en-GB"/>
        </w:rPr>
        <w:t xml:space="preserve"> define initial genetic structure, spatial distribution of individuals, dispersal characteristics, and life</w:t>
      </w:r>
      <w:r>
        <w:rPr>
          <w:rFonts w:ascii="Times New Roman" w:eastAsia="Times New Roman" w:hAnsi="Times New Roman" w:cs="Times New Roman"/>
          <w:sz w:val="24"/>
          <w:szCs w:val="24"/>
          <w:lang w:val="en-GB"/>
        </w:rPr>
        <w:t>-</w:t>
      </w:r>
      <w:r w:rsidRPr="0007763B">
        <w:rPr>
          <w:rFonts w:ascii="Times New Roman" w:eastAsia="Times New Roman" w:hAnsi="Times New Roman" w:cs="Times New Roman"/>
          <w:sz w:val="24"/>
          <w:szCs w:val="24"/>
          <w:lang w:val="en-GB"/>
        </w:rPr>
        <w:t>history traits of the population</w:t>
      </w:r>
      <w:r>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CA"/>
        </w:rPr>
        <w:t xml:space="preserve">The physical landscape we simulated was a homogeneous and interconnected square grid containing 5 </w:t>
      </w:r>
      <w:r>
        <w:rPr>
          <w:rFonts w:ascii="Times New Roman" w:eastAsia="Times New Roman" w:hAnsi="Times New Roman" w:cs="Times New Roman"/>
          <w:sz w:val="24"/>
          <w:szCs w:val="24"/>
          <w:lang w:val="en-CA"/>
        </w:rPr>
        <w:sym w:font="Symbol" w:char="F0B4"/>
      </w:r>
      <w:r>
        <w:rPr>
          <w:rFonts w:ascii="Times New Roman" w:eastAsia="Times New Roman" w:hAnsi="Times New Roman" w:cs="Times New Roman"/>
          <w:sz w:val="24"/>
          <w:szCs w:val="24"/>
          <w:lang w:val="en-CA"/>
        </w:rPr>
        <w:t xml:space="preserve"> 5 cells, each cell representing a </w:t>
      </w:r>
      <w:r w:rsidRPr="0007763B">
        <w:rPr>
          <w:rFonts w:ascii="Times New Roman" w:eastAsia="Times New Roman" w:hAnsi="Times New Roman" w:cs="Times New Roman"/>
          <w:sz w:val="24"/>
          <w:szCs w:val="24"/>
          <w:lang w:val="en-CA"/>
        </w:rPr>
        <w:t>population</w:t>
      </w:r>
      <w:r>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Pr>
          <w:rFonts w:ascii="Times New Roman" w:eastAsia="Times New Roman" w:hAnsi="Times New Roman" w:cs="Times New Roman"/>
          <w:sz w:val="24"/>
          <w:szCs w:val="24"/>
          <w:lang w:val="en-CA"/>
        </w:rPr>
        <w:t>. Distance</w:t>
      </w:r>
      <w:r w:rsidRPr="0007763B">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between populations was simply set as the Euclidean geographic </w:t>
      </w:r>
      <w:r w:rsidRPr="0007763B">
        <w:rPr>
          <w:rFonts w:ascii="Times New Roman" w:eastAsia="Times New Roman" w:hAnsi="Times New Roman" w:cs="Times New Roman"/>
          <w:sz w:val="24"/>
          <w:szCs w:val="24"/>
          <w:lang w:val="en-CA"/>
        </w:rPr>
        <w:t xml:space="preserve">distance. </w:t>
      </w:r>
      <w:r>
        <w:rPr>
          <w:rFonts w:ascii="Times New Roman" w:eastAsia="Times New Roman" w:hAnsi="Times New Roman" w:cs="Times New Roman"/>
          <w:sz w:val="24"/>
          <w:szCs w:val="24"/>
          <w:lang w:val="en-CA"/>
        </w:rPr>
        <w:t>The populated landscape, therefore, contained</w:t>
      </w:r>
      <w:r w:rsidRPr="0007763B">
        <w:rPr>
          <w:rFonts w:ascii="Times New Roman" w:eastAsia="Times New Roman" w:hAnsi="Times New Roman" w:cs="Times New Roman"/>
          <w:sz w:val="24"/>
          <w:szCs w:val="24"/>
          <w:lang w:val="en-CA"/>
        </w:rPr>
        <w:t xml:space="preserve"> a maximum of 1250 individuals. </w:t>
      </w:r>
      <w:r>
        <w:rPr>
          <w:rFonts w:ascii="Times New Roman" w:eastAsia="Times New Roman" w:hAnsi="Times New Roman" w:cs="Times New Roman"/>
          <w:sz w:val="24"/>
          <w:szCs w:val="24"/>
          <w:lang w:val="en-GB"/>
        </w:rPr>
        <w:t>The genotypic information of each individual was recorded and consisted of 100 neutral, unlinked, bi-allelic SNP loci. Sampling was done before and after the event unless otherwise specified. The mutation rate was set at 10</w:t>
      </w:r>
      <w:r>
        <w:rPr>
          <w:rFonts w:ascii="Times New Roman" w:eastAsia="Times New Roman" w:hAnsi="Times New Roman" w:cs="Times New Roman"/>
          <w:sz w:val="24"/>
          <w:szCs w:val="24"/>
          <w:vertAlign w:val="superscript"/>
          <w:lang w:val="en-GB"/>
        </w:rPr>
        <w:t>-8</w:t>
      </w:r>
      <w:r w:rsidRPr="0007763B">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{"citationItems":[{"id":"ITEM-1","itemData":{"DOI":"10.1093/molbev/msx197","ISSN":"15371719","abstract":"It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1bfabed9-585b-49eb-a9ac-2e5e6b5c8bf6"]}],"mendeley":{"formattedCitation":"[50]","plainTextFormattedCitation":"[50]","previouslyFormattedCitation":"[51]"},"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Pr="004F7405">
        <w:rPr>
          <w:rFonts w:ascii="Times New Roman" w:eastAsia="Times New Roman" w:hAnsi="Times New Roman" w:cs="Times New Roman"/>
          <w:noProof/>
          <w:sz w:val="24"/>
          <w:szCs w:val="24"/>
          <w:lang w:val="en-GB"/>
        </w:rPr>
        <w:t>[50]</w:t>
      </w:r>
      <w:r>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w:t>
      </w:r>
    </w:p>
    <w:p w14:paraId="05770BB5" w14:textId="77777777" w:rsidR="00760250" w:rsidRDefault="00760250" w:rsidP="00760250">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eastAsia="Times New Roman" w:hAnsi="Times New Roman" w:cs="Times New Roman"/>
          <w:sz w:val="24"/>
          <w:szCs w:val="24"/>
          <w:lang w:val="en-GB"/>
        </w:rPr>
        <w:t>W</w:t>
      </w:r>
      <w:r w:rsidRPr="0007763B">
        <w:rPr>
          <w:rFonts w:ascii="Times New Roman" w:eastAsia="Times New Roman" w:hAnsi="Times New Roman" w:cs="Times New Roman"/>
          <w:sz w:val="24"/>
          <w:szCs w:val="24"/>
          <w:lang w:val="en-CA"/>
        </w:rPr>
        <w:t xml:space="preserve">e simulated 180 </w:t>
      </w:r>
      <w:r w:rsidRPr="0001269B">
        <w:rPr>
          <w:rFonts w:ascii="Times New Roman" w:eastAsia="Times New Roman" w:hAnsi="Times New Roman" w:cs="Times New Roman"/>
          <w:sz w:val="24"/>
          <w:szCs w:val="24"/>
          <w:lang w:val="en-CA"/>
        </w:rPr>
        <w:t>replicates for each scenario</w:t>
      </w:r>
      <w:r w:rsidRPr="0001269B">
        <w:rPr>
          <w:rFonts w:ascii="Times New Roman" w:hAnsi="Times New Roman" w:cs="Times New Roman"/>
          <w:sz w:val="24"/>
          <w:szCs w:val="24"/>
        </w:rPr>
        <w:t xml:space="preserve"> (see below)</w:t>
      </w:r>
      <w:r w:rsidRPr="0001269B">
        <w:rPr>
          <w:rFonts w:ascii="Times New Roman" w:eastAsia="Times New Roman" w:hAnsi="Times New Roman" w:cs="Times New Roman"/>
          <w:sz w:val="24"/>
          <w:szCs w:val="24"/>
          <w:lang w:val="en-CA"/>
        </w:rPr>
        <w:t>. For each</w:t>
      </w:r>
      <w:r>
        <w:rPr>
          <w:rFonts w:ascii="Times New Roman" w:eastAsia="Times New Roman" w:hAnsi="Times New Roman" w:cs="Times New Roman"/>
          <w:sz w:val="24"/>
          <w:szCs w:val="24"/>
          <w:lang w:val="en-CA"/>
        </w:rPr>
        <w:t xml:space="preserve"> replicate, we initialized the simulation with random and unique allocations of alleles among individuals, therefore approaching maximum diversity </w:t>
      </w:r>
      <w:r>
        <w:rPr>
          <w:rFonts w:ascii="Times New Roman" w:eastAsia="Times New Roman" w:hAnsi="Times New Roman" w:cs="Times New Roman"/>
          <w:sz w:val="24"/>
          <w:szCs w:val="24"/>
          <w:lang w:val="en-CA"/>
        </w:rPr>
        <w:fldChar w:fldCharType="begin" w:fldLock="1"/>
      </w:r>
      <w:r>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[51]","plainTextFormattedCitation":"[51]","previouslyFormattedCitation":"[52]"},"properties":{"noteIndex":0},"schema":"https://github.com/citation-style-language/schema/raw/master/csl-citation.json"}</w:instrText>
      </w:r>
      <w:r>
        <w:rPr>
          <w:rFonts w:ascii="Times New Roman" w:eastAsia="Times New Roman" w:hAnsi="Times New Roman" w:cs="Times New Roman"/>
          <w:sz w:val="24"/>
          <w:szCs w:val="24"/>
          <w:lang w:val="en-CA"/>
        </w:rPr>
        <w:fldChar w:fldCharType="separate"/>
      </w:r>
      <w:r w:rsidRPr="004F7405">
        <w:rPr>
          <w:rFonts w:ascii="Times New Roman" w:eastAsia="Times New Roman" w:hAnsi="Times New Roman" w:cs="Times New Roman"/>
          <w:noProof/>
          <w:sz w:val="24"/>
          <w:szCs w:val="24"/>
          <w:lang w:val="en-CA"/>
        </w:rPr>
        <w:t>[51]</w:t>
      </w:r>
      <w:r>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they </w:t>
      </w:r>
      <w:r>
        <w:rPr>
          <w:rFonts w:ascii="Times New Roman" w:hAnsi="Times New Roman" w:cs="Times New Roman"/>
          <w:sz w:val="24"/>
          <w:szCs w:val="24"/>
          <w:lang w:val="en-CA"/>
        </w:rPr>
        <w:t>seemed</w:t>
      </w:r>
      <w:r w:rsidRPr="0007763B">
        <w:rPr>
          <w:rFonts w:ascii="Times New Roman" w:hAnsi="Times New Roman" w:cs="Times New Roman"/>
          <w:sz w:val="24"/>
          <w:szCs w:val="24"/>
          <w:lang w:val="en-CA"/>
        </w:rPr>
        <w:t xml:space="preserve"> appropriate to produce the complex evolutionary dynamics necessary to </w:t>
      </w:r>
      <w:r>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 xml:space="preserve">reasonably </w:t>
      </w:r>
      <w:r>
        <w:rPr>
          <w:rFonts w:ascii="Times New Roman" w:hAnsi="Times New Roman" w:cs="Times New Roman"/>
          <w:sz w:val="24"/>
          <w:szCs w:val="24"/>
          <w:lang w:val="en-CA"/>
        </w:rPr>
        <w:t>realistic and useful simulated genetic data</w:t>
      </w:r>
      <w:r w:rsidRPr="0007763B">
        <w:rPr>
          <w:rFonts w:ascii="Times New Roman" w:hAnsi="Times New Roman" w:cs="Times New Roman"/>
          <w:sz w:val="24"/>
          <w:szCs w:val="24"/>
          <w:lang w:val="en-CA"/>
        </w:rPr>
        <w:t>.</w:t>
      </w:r>
      <w:r>
        <w:rPr>
          <w:rFonts w:ascii="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Each simulation was run for 100 generations before a demographic event </w:t>
      </w:r>
      <w:r>
        <w:rPr>
          <w:rFonts w:ascii="Times New Roman" w:eastAsia="Times New Roman" w:hAnsi="Times New Roman" w:cs="Times New Roman"/>
          <w:sz w:val="24"/>
          <w:szCs w:val="24"/>
          <w:lang w:val="en-CA"/>
        </w:rPr>
        <w:t xml:space="preserve">(see below) </w:t>
      </w:r>
      <w:r w:rsidRPr="0007763B">
        <w:rPr>
          <w:rFonts w:ascii="Times New Roman" w:eastAsia="Times New Roman" w:hAnsi="Times New Roman" w:cs="Times New Roman"/>
          <w:sz w:val="24"/>
          <w:szCs w:val="24"/>
          <w:lang w:val="en-CA"/>
        </w:rPr>
        <w:t xml:space="preserve">was </w:t>
      </w:r>
      <w:r>
        <w:rPr>
          <w:rFonts w:ascii="Times New Roman" w:eastAsia="Times New Roman" w:hAnsi="Times New Roman" w:cs="Times New Roman"/>
          <w:sz w:val="24"/>
          <w:szCs w:val="24"/>
          <w:lang w:val="en-CA"/>
        </w:rPr>
        <w:t>imposed</w:t>
      </w:r>
      <w:r w:rsidRPr="0007763B">
        <w:rPr>
          <w:rFonts w:ascii="Times New Roman" w:eastAsia="Times New Roman" w:hAnsi="Times New Roman" w:cs="Times New Roman"/>
          <w:sz w:val="24"/>
          <w:szCs w:val="24"/>
          <w:lang w:val="en-CA"/>
        </w:rPr>
        <w:t xml:space="preserve"> on up to three </w:t>
      </w:r>
      <w:r>
        <w:rPr>
          <w:rFonts w:ascii="Times New Roman" w:eastAsia="Times New Roman" w:hAnsi="Times New Roman" w:cs="Times New Roman"/>
          <w:sz w:val="24"/>
          <w:szCs w:val="24"/>
          <w:lang w:val="en-CA"/>
        </w:rPr>
        <w:t>populations in the landscape. 10</w:t>
      </w:r>
      <w:r w:rsidRPr="0007763B">
        <w:rPr>
          <w:rFonts w:ascii="Times New Roman" w:eastAsia="Times New Roman" w:hAnsi="Times New Roman" w:cs="Times New Roman"/>
          <w:sz w:val="24"/>
          <w:szCs w:val="24"/>
          <w:lang w:val="en-CA"/>
        </w:rPr>
        <w:t xml:space="preserve"> more generations were simulated after th</w:t>
      </w:r>
      <w:r>
        <w:rPr>
          <w:rFonts w:ascii="Times New Roman" w:eastAsia="Times New Roman" w:hAnsi="Times New Roman" w:cs="Times New Roman"/>
          <w:sz w:val="24"/>
          <w:szCs w:val="24"/>
          <w:lang w:val="en-CA"/>
        </w:rPr>
        <w:t>is</w:t>
      </w:r>
      <w:r w:rsidRPr="0007763B">
        <w:rPr>
          <w:rFonts w:ascii="Times New Roman" w:eastAsia="Times New Roman" w:hAnsi="Times New Roman" w:cs="Times New Roman"/>
          <w:sz w:val="24"/>
          <w:szCs w:val="24"/>
          <w:lang w:val="en-CA"/>
        </w:rPr>
        <w:t xml:space="preserve"> event.</w:t>
      </w:r>
    </w:p>
    <w:p w14:paraId="4308CA83" w14:textId="77777777" w:rsidR="00760250" w:rsidRDefault="00760250" w:rsidP="00760250">
      <w:pPr>
        <w:autoSpaceDE w:val="0"/>
        <w:autoSpaceDN w:val="0"/>
        <w:adjustRightInd w:val="0"/>
        <w:spacing w:before="240" w:after="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CA"/>
        </w:rPr>
        <w:t xml:space="preserve">Multiple demographic processes affect the spatial apportionment of genetic variation. For this study, we chose to investigate the influence of immigration from a previously isolated population. </w:t>
      </w:r>
      <w:r>
        <w:rPr>
          <w:rFonts w:ascii="Times New Roman" w:eastAsia="Times New Roman" w:hAnsi="Times New Roman" w:cs="Times New Roman"/>
          <w:sz w:val="24"/>
          <w:szCs w:val="24"/>
          <w:lang w:val="en-GB"/>
        </w:rPr>
        <w:t>When modelling immigration, we simulated immigration from a population that was separate from our 5</w:t>
      </w:r>
      <w:r>
        <w:rPr>
          <w:rFonts w:ascii="Times New Roman" w:eastAsia="Times New Roman" w:hAnsi="Times New Roman" w:cs="Times New Roman"/>
          <w:sz w:val="24"/>
          <w:szCs w:val="24"/>
          <w:lang w:val="en-CA"/>
        </w:rPr>
        <w:sym w:font="Symbol" w:char="F0B4"/>
      </w:r>
      <w:r>
        <w:rPr>
          <w:rFonts w:ascii="Times New Roman" w:eastAsia="Times New Roman" w:hAnsi="Times New Roman" w:cs="Times New Roman"/>
          <w:sz w:val="24"/>
          <w:szCs w:val="24"/>
          <w:lang w:val="en-GB"/>
        </w:rPr>
        <w:t xml:space="preserve">5 grid (i.e., population #26). Our goal was to apply the TGI approach to </w:t>
      </w:r>
      <w:r>
        <w:rPr>
          <w:rFonts w:ascii="Times New Roman" w:eastAsia="Times New Roman" w:hAnsi="Times New Roman" w:cs="Times New Roman"/>
          <w:sz w:val="24"/>
          <w:szCs w:val="24"/>
          <w:lang w:val="en-GB"/>
        </w:rPr>
        <w:lastRenderedPageBreak/>
        <w:t>detect historical population changes in genetic data</w:t>
      </w:r>
      <w:r w:rsidRPr="00925D59">
        <w:rPr>
          <w:rFonts w:ascii="Times New Roman" w:hAnsi="Times New Roman" w:cs="Times New Roman"/>
          <w:sz w:val="24"/>
          <w:szCs w:val="24"/>
          <w:lang w:val="en-CA"/>
        </w:rPr>
        <w:t xml:space="preserve"> </w:t>
      </w:r>
      <w:r>
        <w:rPr>
          <w:rFonts w:ascii="Times New Roman" w:hAnsi="Times New Roman" w:cs="Times New Roman"/>
          <w:sz w:val="24"/>
          <w:szCs w:val="24"/>
          <w:lang w:val="en-CA"/>
        </w:rPr>
        <w:t>due to immigration</w:t>
      </w:r>
      <w:r>
        <w:rPr>
          <w:rFonts w:ascii="Times New Roman" w:eastAsia="Times New Roman" w:hAnsi="Times New Roman" w:cs="Times New Roman"/>
          <w:sz w:val="24"/>
          <w:szCs w:val="24"/>
          <w:lang w:val="en-GB"/>
        </w:rPr>
        <w:t xml:space="preserve">. This independent source population otherwise shared </w:t>
      </w:r>
      <w:r w:rsidRPr="0007763B">
        <w:rPr>
          <w:rFonts w:ascii="Times New Roman" w:eastAsia="Times New Roman" w:hAnsi="Times New Roman" w:cs="Times New Roman"/>
          <w:sz w:val="24"/>
          <w:szCs w:val="24"/>
          <w:lang w:val="en-GB"/>
        </w:rPr>
        <w:t xml:space="preserve">the same </w:t>
      </w:r>
      <w:r>
        <w:rPr>
          <w:rFonts w:ascii="Times New Roman" w:eastAsia="Times New Roman" w:hAnsi="Times New Roman" w:cs="Times New Roman"/>
          <w:sz w:val="24"/>
          <w:szCs w:val="24"/>
          <w:lang w:val="en-GB"/>
        </w:rPr>
        <w:t xml:space="preserve">attributes </w:t>
      </w:r>
      <w:r w:rsidRPr="0007763B">
        <w:rPr>
          <w:rFonts w:ascii="Times New Roman" w:eastAsia="Times New Roman" w:hAnsi="Times New Roman" w:cs="Times New Roman"/>
          <w:sz w:val="24"/>
          <w:szCs w:val="24"/>
          <w:lang w:val="en-GB"/>
        </w:rPr>
        <w:t xml:space="preserve">as other </w:t>
      </w:r>
      <w:r>
        <w:rPr>
          <w:rFonts w:ascii="Times New Roman" w:eastAsia="Times New Roman" w:hAnsi="Times New Roman" w:cs="Times New Roman"/>
          <w:sz w:val="24"/>
          <w:szCs w:val="24"/>
          <w:lang w:val="en-GB"/>
        </w:rPr>
        <w:t>populations in our simulated landscape. Only during simulated demographic events were individuals from the 26</w:t>
      </w:r>
      <w:r w:rsidRPr="00CC2517">
        <w:rPr>
          <w:rFonts w:ascii="Times New Roman" w:eastAsia="Times New Roman" w:hAnsi="Times New Roman" w:cs="Times New Roman"/>
          <w:sz w:val="24"/>
          <w:szCs w:val="24"/>
          <w:vertAlign w:val="superscript"/>
          <w:lang w:val="en-GB"/>
        </w:rPr>
        <w:t>th</w:t>
      </w:r>
      <w:r>
        <w:rPr>
          <w:rFonts w:ascii="Times New Roman" w:eastAsia="Times New Roman" w:hAnsi="Times New Roman" w:cs="Times New Roman"/>
          <w:sz w:val="24"/>
          <w:szCs w:val="24"/>
          <w:lang w:val="en-GB"/>
        </w:rPr>
        <w:t xml:space="preserve"> isolated population allowed to disperse into the simulation grid.</w:t>
      </w:r>
    </w:p>
    <w:p w14:paraId="434DE06D" w14:textId="77777777" w:rsidR="00760250" w:rsidRDefault="00760250" w:rsidP="00760250">
      <w:pPr>
        <w:autoSpaceDE w:val="0"/>
        <w:autoSpaceDN w:val="0"/>
        <w:adjustRightInd w:val="0"/>
        <w:spacing w:before="240" w:after="0" w:line="480" w:lineRule="auto"/>
        <w:rPr>
          <w:rFonts w:ascii="Times New Roman" w:hAnsi="Times New Roman" w:cs="Times New Roman"/>
          <w:sz w:val="24"/>
          <w:szCs w:val="24"/>
          <w:lang w:val="en-CA"/>
        </w:rPr>
      </w:pPr>
      <w:r>
        <w:rPr>
          <w:rFonts w:ascii="Times New Roman" w:hAnsi="Times New Roman" w:cs="Times New Roman"/>
          <w:sz w:val="24"/>
          <w:szCs w:val="24"/>
          <w:lang w:val="en-CA"/>
        </w:rPr>
        <w:t>Using this model, w</w:t>
      </w:r>
      <w:r w:rsidRPr="0007763B">
        <w:rPr>
          <w:rFonts w:ascii="Times New Roman" w:hAnsi="Times New Roman" w:cs="Times New Roman"/>
          <w:sz w:val="24"/>
          <w:szCs w:val="24"/>
          <w:lang w:val="en-CA"/>
        </w:rPr>
        <w:t xml:space="preserve">e examined the influence of dispersal and </w:t>
      </w:r>
      <w:r>
        <w:rPr>
          <w:rFonts w:ascii="Times New Roman" w:hAnsi="Times New Roman" w:cs="Times New Roman"/>
          <w:sz w:val="24"/>
          <w:szCs w:val="24"/>
          <w:lang w:val="en-CA"/>
        </w:rPr>
        <w:t xml:space="preserve">the </w:t>
      </w:r>
      <w:r w:rsidRPr="0007763B">
        <w:rPr>
          <w:rFonts w:ascii="Times New Roman" w:hAnsi="Times New Roman" w:cs="Times New Roman"/>
          <w:sz w:val="24"/>
          <w:szCs w:val="24"/>
          <w:lang w:val="en-CA"/>
        </w:rPr>
        <w:t xml:space="preserve">spatial extent </w:t>
      </w:r>
      <w:r>
        <w:rPr>
          <w:rFonts w:ascii="Times New Roman" w:hAnsi="Times New Roman" w:cs="Times New Roman"/>
          <w:sz w:val="24"/>
          <w:szCs w:val="24"/>
          <w:lang w:val="en-CA"/>
        </w:rPr>
        <w:t xml:space="preserve">of </w:t>
      </w:r>
      <w:r w:rsidRPr="0007763B">
        <w:rPr>
          <w:rFonts w:ascii="Times New Roman" w:hAnsi="Times New Roman" w:cs="Times New Roman"/>
          <w:sz w:val="24"/>
          <w:szCs w:val="24"/>
          <w:lang w:val="en-CA"/>
        </w:rPr>
        <w:t>demographic event</w:t>
      </w:r>
      <w:r>
        <w:rPr>
          <w:rFonts w:ascii="Times New Roman" w:hAnsi="Times New Roman" w:cs="Times New Roman"/>
          <w:sz w:val="24"/>
          <w:szCs w:val="24"/>
          <w:lang w:val="en-CA"/>
        </w:rPr>
        <w:t>s</w:t>
      </w:r>
      <w:r w:rsidRPr="0007763B">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(number of affected populations) </w:t>
      </w:r>
      <w:r w:rsidRPr="0007763B">
        <w:rPr>
          <w:rFonts w:ascii="Times New Roman" w:hAnsi="Times New Roman" w:cs="Times New Roman"/>
          <w:sz w:val="24"/>
          <w:szCs w:val="24"/>
          <w:lang w:val="en-CA"/>
        </w:rPr>
        <w:t xml:space="preserve">on the persistence of genetic spatial legacies. </w:t>
      </w:r>
      <w:r>
        <w:rPr>
          <w:rFonts w:ascii="Times New Roman" w:hAnsi="Times New Roman" w:cs="Times New Roman"/>
          <w:sz w:val="24"/>
          <w:szCs w:val="24"/>
          <w:lang w:val="en-CA"/>
        </w:rPr>
        <w:t xml:space="preserve">We examined three levels of </w:t>
      </w:r>
      <w:r w:rsidRPr="0007763B">
        <w:rPr>
          <w:rFonts w:ascii="Times New Roman" w:hAnsi="Times New Roman" w:cs="Times New Roman"/>
          <w:sz w:val="24"/>
          <w:szCs w:val="24"/>
          <w:lang w:val="en-CA"/>
        </w:rPr>
        <w:t>dispersal</w:t>
      </w:r>
      <w:r>
        <w:rPr>
          <w:rFonts w:ascii="Times New Roman" w:hAnsi="Times New Roman" w:cs="Times New Roman"/>
          <w:sz w:val="24"/>
          <w:szCs w:val="24"/>
          <w:lang w:val="en-CA"/>
        </w:rPr>
        <w:t xml:space="preserve"> (see below)</w:t>
      </w:r>
      <w:r w:rsidRPr="0007763B">
        <w:rPr>
          <w:rFonts w:ascii="Times New Roman" w:hAnsi="Times New Roman" w:cs="Times New Roman"/>
          <w:sz w:val="24"/>
          <w:szCs w:val="24"/>
          <w:lang w:val="en-CA"/>
        </w:rPr>
        <w:t xml:space="preserve">, and </w:t>
      </w:r>
      <w:r>
        <w:rPr>
          <w:rFonts w:ascii="Times New Roman" w:hAnsi="Times New Roman" w:cs="Times New Roman"/>
          <w:sz w:val="24"/>
          <w:szCs w:val="24"/>
          <w:lang w:val="en-CA"/>
        </w:rPr>
        <w:t>three</w:t>
      </w:r>
      <w:r w:rsidRPr="0007763B">
        <w:rPr>
          <w:rFonts w:ascii="Times New Roman" w:hAnsi="Times New Roman" w:cs="Times New Roman"/>
          <w:sz w:val="24"/>
          <w:szCs w:val="24"/>
          <w:lang w:val="en-CA"/>
        </w:rPr>
        <w:t xml:space="preserve"> different numbers of populations</w:t>
      </w:r>
      <w:r>
        <w:rPr>
          <w:rFonts w:ascii="Times New Roman" w:hAnsi="Times New Roman" w:cs="Times New Roman"/>
          <w:sz w:val="24"/>
          <w:szCs w:val="24"/>
          <w:lang w:val="en-CA"/>
        </w:rPr>
        <w:t xml:space="preserve"> </w:t>
      </w:r>
      <w:r w:rsidRPr="0007763B">
        <w:rPr>
          <w:rFonts w:ascii="Times New Roman" w:hAnsi="Times New Roman" w:cs="Times New Roman"/>
          <w:sz w:val="24"/>
          <w:szCs w:val="24"/>
          <w:lang w:val="en-CA"/>
        </w:rPr>
        <w:t>affected</w:t>
      </w:r>
      <w:r>
        <w:rPr>
          <w:rFonts w:ascii="Times New Roman" w:hAnsi="Times New Roman" w:cs="Times New Roman"/>
          <w:sz w:val="24"/>
          <w:szCs w:val="24"/>
          <w:lang w:val="en-CA"/>
        </w:rPr>
        <w:t xml:space="preserve"> (1, 2, 3) for a total of 9</w:t>
      </w:r>
      <w:r w:rsidRPr="0007763B">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unique </w:t>
      </w:r>
      <w:r w:rsidRPr="0007763B">
        <w:rPr>
          <w:rFonts w:ascii="Times New Roman" w:hAnsi="Times New Roman" w:cs="Times New Roman"/>
          <w:sz w:val="24"/>
          <w:szCs w:val="24"/>
          <w:lang w:val="en-CA"/>
        </w:rPr>
        <w:t>scenarios</w:t>
      </w:r>
      <w:r>
        <w:rPr>
          <w:rFonts w:ascii="Times New Roman" w:hAnsi="Times New Roman" w:cs="Times New Roman"/>
          <w:sz w:val="24"/>
          <w:szCs w:val="24"/>
          <w:lang w:val="en-CA"/>
        </w:rPr>
        <w:t xml:space="preserve">, each of which was replicated 180 times, for </w:t>
      </w:r>
      <w:r w:rsidRPr="0007763B">
        <w:rPr>
          <w:rFonts w:ascii="Times New Roman" w:hAnsi="Times New Roman" w:cs="Times New Roman"/>
          <w:sz w:val="24"/>
          <w:szCs w:val="24"/>
          <w:lang w:val="en-CA"/>
        </w:rPr>
        <w:t xml:space="preserve">a total of </w:t>
      </w:r>
      <w:r>
        <w:rPr>
          <w:rFonts w:ascii="Times New Roman" w:hAnsi="Times New Roman" w:cs="Times New Roman"/>
          <w:sz w:val="24"/>
          <w:szCs w:val="24"/>
          <w:lang w:val="en-CA"/>
        </w:rPr>
        <w:t>1620 (9</w:t>
      </w:r>
      <w:r w:rsidRPr="0007763B">
        <w:rPr>
          <w:rFonts w:ascii="Times New Roman" w:hAnsi="Times New Roman" w:cs="Times New Roman"/>
          <w:sz w:val="24"/>
          <w:szCs w:val="24"/>
          <w:lang w:val="en-CA"/>
        </w:rPr>
        <w:t xml:space="preserve"> </w:t>
      </w:r>
      <w:r>
        <w:rPr>
          <w:rFonts w:ascii="Times New Roman" w:hAnsi="Times New Roman" w:cs="Times New Roman"/>
          <w:sz w:val="24"/>
          <w:szCs w:val="24"/>
          <w:lang w:val="en-CA"/>
        </w:rPr>
        <w:t>×</w:t>
      </w:r>
      <w:r w:rsidRPr="0007763B">
        <w:rPr>
          <w:rFonts w:ascii="Times New Roman" w:hAnsi="Times New Roman" w:cs="Times New Roman"/>
          <w:sz w:val="24"/>
          <w:szCs w:val="24"/>
          <w:lang w:val="en-CA"/>
        </w:rPr>
        <w:t xml:space="preserve"> 180) </w:t>
      </w:r>
      <w:r>
        <w:rPr>
          <w:rFonts w:ascii="Times New Roman" w:hAnsi="Times New Roman" w:cs="Times New Roman"/>
          <w:sz w:val="24"/>
          <w:szCs w:val="24"/>
          <w:lang w:val="en-CA"/>
        </w:rPr>
        <w:t xml:space="preserve">unique </w:t>
      </w:r>
      <w:r w:rsidRPr="0007763B">
        <w:rPr>
          <w:rFonts w:ascii="Times New Roman" w:hAnsi="Times New Roman" w:cs="Times New Roman"/>
          <w:sz w:val="24"/>
          <w:szCs w:val="24"/>
          <w:lang w:val="en-CA"/>
        </w:rPr>
        <w:t>simulations</w:t>
      </w:r>
      <w:r>
        <w:rPr>
          <w:rFonts w:ascii="Times New Roman" w:hAnsi="Times New Roman" w:cs="Times New Roman"/>
          <w:sz w:val="24"/>
          <w:szCs w:val="24"/>
          <w:lang w:val="en-CA"/>
        </w:rPr>
        <w:t xml:space="preserve"> for this experiment, aside from the control simulations described below (Table 1)</w:t>
      </w:r>
      <w:r w:rsidRPr="0007763B">
        <w:rPr>
          <w:rFonts w:ascii="Times New Roman" w:hAnsi="Times New Roman" w:cs="Times New Roman"/>
          <w:sz w:val="24"/>
          <w:szCs w:val="24"/>
          <w:lang w:val="en-CA"/>
        </w:rPr>
        <w:t>. In the next sections, we detail how we modelled th</w:t>
      </w:r>
      <w:r>
        <w:rPr>
          <w:rFonts w:ascii="Times New Roman" w:hAnsi="Times New Roman" w:cs="Times New Roman"/>
          <w:sz w:val="24"/>
          <w:szCs w:val="24"/>
          <w:lang w:val="en-CA"/>
        </w:rPr>
        <w:t>e two experimental factors.</w:t>
      </w:r>
    </w:p>
    <w:p w14:paraId="1DA79176" w14:textId="77777777" w:rsidR="00760250" w:rsidRPr="00DA3E21" w:rsidRDefault="00760250" w:rsidP="00760250">
      <w:pPr>
        <w:autoSpaceDE w:val="0"/>
        <w:autoSpaceDN w:val="0"/>
        <w:adjustRightInd w:val="0"/>
        <w:spacing w:before="240" w:after="0" w:line="480" w:lineRule="auto"/>
        <w:rPr>
          <w:rFonts w:ascii="Times New Roman" w:eastAsia="Times New Roman" w:hAnsi="Times New Roman" w:cs="Times New Roman"/>
          <w:sz w:val="24"/>
          <w:szCs w:val="24"/>
          <w:lang w:val="en-CA"/>
        </w:rPr>
      </w:pPr>
    </w:p>
    <w:p w14:paraId="408429DE" w14:textId="77777777" w:rsidR="00760250" w:rsidRPr="0007763B" w:rsidRDefault="00760250" w:rsidP="00760250">
      <w:pPr>
        <w:spacing w:before="240" w:after="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294706DC" w14:textId="77777777" w:rsidR="00760250" w:rsidRPr="00284908" w:rsidRDefault="00760250" w:rsidP="00760250">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To model dispersal, we </w:t>
      </w:r>
      <w:r w:rsidRPr="00E12952">
        <w:rPr>
          <w:rFonts w:ascii="Times New Roman" w:eastAsia="Times New Roman" w:hAnsi="Times New Roman" w:cs="Times New Roman"/>
          <w:sz w:val="24"/>
          <w:szCs w:val="24"/>
          <w:lang w:val="en-CA"/>
        </w:rPr>
        <w:t xml:space="preserve">weighted </w:t>
      </w:r>
      <w:r>
        <w:rPr>
          <w:rFonts w:ascii="Times New Roman" w:eastAsia="Times New Roman" w:hAnsi="Times New Roman" w:cs="Times New Roman"/>
          <w:sz w:val="24"/>
          <w:szCs w:val="24"/>
          <w:lang w:val="en-CA"/>
        </w:rPr>
        <w:t xml:space="preserve">the </w:t>
      </w:r>
      <w:r w:rsidRPr="00E12952">
        <w:rPr>
          <w:rFonts w:ascii="Times New Roman" w:eastAsia="Times New Roman" w:hAnsi="Times New Roman" w:cs="Times New Roman"/>
          <w:sz w:val="24"/>
          <w:szCs w:val="24"/>
          <w:lang w:val="en-CA"/>
        </w:rPr>
        <w:t>geographic distances between popu</w:t>
      </w:r>
      <w:r>
        <w:rPr>
          <w:rFonts w:ascii="Times New Roman" w:eastAsia="Times New Roman" w:hAnsi="Times New Roman" w:cs="Times New Roman"/>
          <w:sz w:val="24"/>
          <w:szCs w:val="24"/>
          <w:lang w:val="en-CA"/>
        </w:rPr>
        <w:t>lati</w:t>
      </w:r>
      <w:r w:rsidRPr="00E12952">
        <w:rPr>
          <w:rFonts w:ascii="Times New Roman" w:eastAsia="Times New Roman" w:hAnsi="Times New Roman" w:cs="Times New Roman"/>
          <w:sz w:val="24"/>
          <w:szCs w:val="24"/>
          <w:lang w:val="en-CA"/>
        </w:rPr>
        <w:t xml:space="preserve">ons using a </w:t>
      </w:r>
      <w:r>
        <w:rPr>
          <w:rFonts w:ascii="Times New Roman" w:eastAsia="Times New Roman" w:hAnsi="Times New Roman" w:cs="Times New Roman"/>
          <w:sz w:val="24"/>
          <w:szCs w:val="24"/>
          <w:lang w:val="en-CA"/>
        </w:rPr>
        <w:t>power law</w:t>
      </w:r>
      <w:r w:rsidRPr="00E12952">
        <w:rPr>
          <w:rFonts w:ascii="Times New Roman" w:eastAsia="Times New Roman" w:hAnsi="Times New Roman" w:cs="Times New Roman"/>
          <w:sz w:val="24"/>
          <w:szCs w:val="24"/>
          <w:lang w:val="en-CA"/>
        </w:rPr>
        <w:t xml:space="preserve"> function</w:t>
      </w:r>
      <w:r>
        <w:rPr>
          <w:rFonts w:ascii="Times New Roman" w:eastAsia="Times New Roman" w:hAnsi="Times New Roman" w:cs="Times New Roman"/>
          <w:sz w:val="24"/>
          <w:szCs w:val="24"/>
          <w:lang w:val="en-CA"/>
        </w:rPr>
        <w:t xml:space="preserve">,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Pr>
          <w:rFonts w:ascii="Times New Roman" w:eastAsia="Times New Roman" w:hAnsi="Times New Roman" w:cs="Times New Roman"/>
          <w:sz w:val="24"/>
          <w:szCs w:val="24"/>
          <w:lang w:val="en-CA"/>
        </w:rPr>
        <w:t xml:space="preserve">, where </w:t>
      </w:r>
      <w:r>
        <w:rPr>
          <w:rFonts w:ascii="Times New Roman" w:eastAsia="Times New Roman" w:hAnsi="Times New Roman" w:cs="Times New Roman"/>
          <w:i/>
          <w:sz w:val="24"/>
          <w:szCs w:val="24"/>
          <w:lang w:val="en-CA"/>
        </w:rPr>
        <w:t xml:space="preserve">B </w:t>
      </w:r>
      <w:r>
        <w:rPr>
          <w:rFonts w:ascii="Times New Roman" w:eastAsia="Times New Roman" w:hAnsi="Times New Roman" w:cs="Times New Roman"/>
          <w:sz w:val="24"/>
          <w:szCs w:val="24"/>
          <w:lang w:val="en-CA"/>
        </w:rPr>
        <w:t xml:space="preserve">represents how difficult it is to disperse and high values of </w:t>
      </w:r>
      <w:r w:rsidRPr="00F135FE">
        <w:rPr>
          <w:rFonts w:ascii="Times New Roman" w:eastAsia="Times New Roman" w:hAnsi="Times New Roman" w:cs="Times New Roman"/>
          <w:i/>
          <w:sz w:val="24"/>
          <w:szCs w:val="24"/>
          <w:lang w:val="en-CA"/>
        </w:rPr>
        <w:t>B</w:t>
      </w:r>
      <w:r>
        <w:rPr>
          <w:rFonts w:ascii="Times New Roman" w:eastAsia="Times New Roman" w:hAnsi="Times New Roman" w:cs="Times New Roman"/>
          <w:sz w:val="24"/>
          <w:szCs w:val="24"/>
          <w:lang w:val="en-CA"/>
        </w:rPr>
        <w:t xml:space="preserve"> correspond to low dispersal capacity (elaborated below). We t</w:t>
      </w:r>
      <w:r w:rsidRPr="0007763B">
        <w:rPr>
          <w:rFonts w:ascii="Times New Roman" w:eastAsia="Times New Roman" w:hAnsi="Times New Roman" w:cs="Times New Roman"/>
          <w:sz w:val="24"/>
          <w:szCs w:val="24"/>
          <w:lang w:val="en-CA"/>
        </w:rPr>
        <w:t>he</w:t>
      </w:r>
      <w:r>
        <w:rPr>
          <w:rFonts w:ascii="Times New Roman" w:eastAsia="Times New Roman" w:hAnsi="Times New Roman" w:cs="Times New Roman"/>
          <w:sz w:val="24"/>
          <w:szCs w:val="24"/>
          <w:lang w:val="en-CA"/>
        </w:rPr>
        <w:t xml:space="preserve">n rescaled the values, </w:t>
      </w:r>
      <w:r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(4√2)</m:t>
        </m:r>
      </m:oMath>
      <w:r>
        <w:rPr>
          <w:rFonts w:ascii="Times New Roman" w:eastAsia="Times New Roman" w:hAnsi="Times New Roman" w:cs="Times New Roman"/>
          <w:sz w:val="24"/>
          <w:szCs w:val="24"/>
          <w:lang w:val="en-CA"/>
        </w:rPr>
        <w:t xml:space="preserve"> and the minimum (0) distances possible in this virtual</w:t>
      </w:r>
      <w:r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xml:space="preserve">, as described in the </w:t>
      </w:r>
      <w:r w:rsidRPr="003A1360">
        <w:rPr>
          <w:rFonts w:ascii="Times New Roman" w:eastAsia="Times New Roman" w:hAnsi="Times New Roman" w:cs="Times New Roman"/>
          <w:i/>
          <w:sz w:val="24"/>
          <w:szCs w:val="24"/>
          <w:lang w:val="en-CA"/>
        </w:rPr>
        <w:t>CDMetaPOP</w:t>
      </w:r>
      <w:r>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fldChar w:fldCharType="begin" w:fldLock="1"/>
      </w:r>
      <w:r>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[44]","plainTextFormattedCitation":"[44]","previouslyFormattedCitation":"[45]"},"properties":{"noteIndex":0},"schema":"https://github.com/citation-style-language/schema/raw/master/csl-citation.json"}</w:instrText>
      </w:r>
      <w:r>
        <w:rPr>
          <w:rFonts w:ascii="Times New Roman" w:eastAsia="Times New Roman" w:hAnsi="Times New Roman" w:cs="Times New Roman"/>
          <w:sz w:val="24"/>
          <w:szCs w:val="24"/>
          <w:lang w:val="en-CA"/>
        </w:rPr>
        <w:fldChar w:fldCharType="separate"/>
      </w:r>
      <w:r w:rsidRPr="004F7405">
        <w:rPr>
          <w:rFonts w:ascii="Times New Roman" w:eastAsia="Times New Roman" w:hAnsi="Times New Roman" w:cs="Times New Roman"/>
          <w:noProof/>
          <w:sz w:val="24"/>
          <w:szCs w:val="24"/>
          <w:lang w:val="en-CA"/>
        </w:rPr>
        <w:t>[44]</w:t>
      </w:r>
      <w:r>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user manual (p.63). This produced values in the [0,1] range, which are considered to represent probabilities that an individual disperses to a cell located at that distance (</w:t>
      </w:r>
      <w:r w:rsidRPr="00E85B45">
        <w:rPr>
          <w:rFonts w:ascii="Times New Roman" w:eastAsia="Times New Roman" w:hAnsi="Times New Roman" w:cs="Times New Roman"/>
          <w:sz w:val="24"/>
          <w:szCs w:val="24"/>
          <w:lang w:val="en-CA"/>
        </w:rPr>
        <w:t>Fig.1</w:t>
      </w:r>
      <w:r>
        <w:rPr>
          <w:rFonts w:ascii="Times New Roman" w:eastAsia="Times New Roman" w:hAnsi="Times New Roman" w:cs="Times New Roman"/>
          <w:sz w:val="24"/>
          <w:szCs w:val="24"/>
          <w:lang w:val="en-CA"/>
        </w:rPr>
        <w:t>).</w:t>
      </w:r>
      <w:r w:rsidRPr="0007763B">
        <w:rPr>
          <w:rFonts w:ascii="Times New Roman" w:eastAsiaTheme="minorEastAsia"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We chose this way of modelling dispersal </w:t>
      </w:r>
      <w:r>
        <w:rPr>
          <w:rFonts w:ascii="Times New Roman" w:eastAsia="Times New Roman" w:hAnsi="Times New Roman" w:cs="Times New Roman"/>
          <w:sz w:val="24"/>
          <w:szCs w:val="24"/>
          <w:lang w:val="en-CA"/>
        </w:rPr>
        <w:t>to allow both within-population movements</w:t>
      </w:r>
      <w:r w:rsidRPr="0007763B">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and long-distance dispersal.</w:t>
      </w:r>
    </w:p>
    <w:p w14:paraId="24DEFE44" w14:textId="77777777" w:rsidR="00760250" w:rsidRDefault="00760250" w:rsidP="00760250">
      <w:pPr>
        <w:spacing w:before="240" w:line="480" w:lineRule="auto"/>
        <w:rPr>
          <w:rFonts w:ascii="Times New Roman" w:hAnsi="Times New Roman" w:cs="Times New Roman"/>
          <w:sz w:val="24"/>
          <w:szCs w:val="24"/>
          <w:lang w:val="en-CA"/>
        </w:rPr>
      </w:pPr>
      <w:r>
        <w:rPr>
          <w:rFonts w:ascii="Times New Roman" w:hAnsi="Times New Roman" w:cs="Times New Roman"/>
          <w:sz w:val="24"/>
          <w:szCs w:val="24"/>
          <w:lang w:val="en-CA"/>
        </w:rPr>
        <w:lastRenderedPageBreak/>
        <w:t>T</w:t>
      </w:r>
      <w:r w:rsidRPr="0007763B">
        <w:rPr>
          <w:rFonts w:ascii="Times New Roman" w:hAnsi="Times New Roman" w:cs="Times New Roman"/>
          <w:sz w:val="24"/>
          <w:szCs w:val="24"/>
          <w:lang w:val="en-CA"/>
        </w:rPr>
        <w:t xml:space="preserve">he population to which an individual </w:t>
      </w:r>
      <w:r>
        <w:rPr>
          <w:rFonts w:ascii="Times New Roman" w:hAnsi="Times New Roman" w:cs="Times New Roman"/>
          <w:sz w:val="24"/>
          <w:szCs w:val="24"/>
          <w:lang w:val="en-CA"/>
        </w:rPr>
        <w:t xml:space="preserve">disperses </w:t>
      </w:r>
      <w:r w:rsidRPr="0007763B">
        <w:rPr>
          <w:rFonts w:ascii="Times New Roman" w:hAnsi="Times New Roman" w:cs="Times New Roman"/>
          <w:sz w:val="24"/>
          <w:szCs w:val="24"/>
          <w:lang w:val="en-CA"/>
        </w:rPr>
        <w:t xml:space="preserve">was selected randomly from the set of populations available at the </w:t>
      </w:r>
      <w:r>
        <w:rPr>
          <w:rFonts w:ascii="Times New Roman" w:hAnsi="Times New Roman" w:cs="Times New Roman"/>
          <w:sz w:val="24"/>
          <w:szCs w:val="24"/>
          <w:lang w:val="en-CA"/>
        </w:rPr>
        <w:t xml:space="preserve">given </w:t>
      </w:r>
      <w:r w:rsidRPr="0007763B">
        <w:rPr>
          <w:rFonts w:ascii="Times New Roman" w:hAnsi="Times New Roman" w:cs="Times New Roman"/>
          <w:sz w:val="24"/>
          <w:szCs w:val="24"/>
          <w:lang w:val="en-CA"/>
        </w:rPr>
        <w:t>distance</w:t>
      </w:r>
      <w:r>
        <w:rPr>
          <w:rFonts w:ascii="Times New Roman" w:eastAsia="Times New Roman" w:hAnsi="Times New Roman" w:cs="Times New Roman"/>
          <w:sz w:val="24"/>
          <w:szCs w:val="24"/>
          <w:lang w:val="en-CA"/>
        </w:rPr>
        <w:t xml:space="preserve">. Individuals always stay within our simulated landscape, and any individual may disperse </w:t>
      </w:r>
      <w:r>
        <w:rPr>
          <w:rFonts w:ascii="Times New Roman" w:eastAsiaTheme="minorEastAsia" w:hAnsi="Times New Roman" w:cs="Times New Roman"/>
          <w:sz w:val="24"/>
          <w:szCs w:val="24"/>
          <w:lang w:val="en-CA"/>
        </w:rPr>
        <w:t xml:space="preserve">to one of our 25 populations at each generation. </w:t>
      </w:r>
      <w:r>
        <w:rPr>
          <w:rFonts w:ascii="Times New Roman" w:hAnsi="Times New Roman" w:cs="Times New Roman"/>
          <w:sz w:val="24"/>
          <w:szCs w:val="24"/>
          <w:lang w:val="en-CA"/>
        </w:rPr>
        <w:t>T</w:t>
      </w:r>
      <w:r w:rsidRPr="0007763B">
        <w:rPr>
          <w:rFonts w:ascii="Times New Roman" w:hAnsi="Times New Roman" w:cs="Times New Roman"/>
          <w:sz w:val="24"/>
          <w:szCs w:val="24"/>
          <w:lang w:val="en-CA"/>
        </w:rPr>
        <w:t xml:space="preserve">o investigate the effect of different levels of dispersal, we </w:t>
      </w:r>
      <w:r>
        <w:rPr>
          <w:rFonts w:ascii="Times New Roman" w:hAnsi="Times New Roman" w:cs="Times New Roman"/>
          <w:sz w:val="24"/>
          <w:szCs w:val="24"/>
          <w:lang w:val="en-CA"/>
        </w:rPr>
        <w:t xml:space="preserve">used three different values of </w:t>
      </w:r>
      <w:r w:rsidRPr="0007763B">
        <w:rPr>
          <w:rFonts w:ascii="Times New Roman" w:hAnsi="Times New Roman" w:cs="Times New Roman"/>
          <w:i/>
          <w:sz w:val="24"/>
          <w:szCs w:val="24"/>
          <w:lang w:val="en-CA"/>
        </w:rPr>
        <w:t>B</w:t>
      </w:r>
      <w:r>
        <w:rPr>
          <w:rFonts w:ascii="Times New Roman" w:hAnsi="Times New Roman" w:cs="Times New Roman"/>
          <w:sz w:val="24"/>
          <w:szCs w:val="24"/>
          <w:lang w:val="en-CA"/>
        </w:rPr>
        <w:t xml:space="preserve">: </w:t>
      </w:r>
      <w:r w:rsidRPr="0007763B">
        <w:rPr>
          <w:rFonts w:ascii="Times New Roman" w:hAnsi="Times New Roman" w:cs="Times New Roman"/>
          <w:sz w:val="24"/>
          <w:szCs w:val="24"/>
          <w:lang w:val="en-CA"/>
        </w:rPr>
        <w:t>low</w:t>
      </w:r>
      <w:r>
        <w:rPr>
          <w:rFonts w:ascii="Times New Roman" w:hAnsi="Times New Roman" w:cs="Times New Roman"/>
          <w:sz w:val="24"/>
          <w:szCs w:val="24"/>
          <w:lang w:val="en-CA"/>
        </w:rPr>
        <w:t xml:space="preserve"> </w:t>
      </w:r>
      <w:r w:rsidRPr="0007763B">
        <w:rPr>
          <w:rFonts w:ascii="Times New Roman" w:hAnsi="Times New Roman" w:cs="Times New Roman"/>
          <w:sz w:val="24"/>
          <w:szCs w:val="24"/>
          <w:lang w:val="en-CA"/>
        </w:rPr>
        <w:t>(</w:t>
      </w:r>
      <w:r w:rsidRPr="0007763B">
        <w:rPr>
          <w:rFonts w:ascii="Times New Roman" w:hAnsi="Times New Roman" w:cs="Times New Roman"/>
          <w:i/>
          <w:sz w:val="24"/>
          <w:szCs w:val="24"/>
          <w:lang w:val="en-CA"/>
        </w:rPr>
        <w:t>B</w:t>
      </w:r>
      <w:r w:rsidRPr="0007763B">
        <w:rPr>
          <w:rFonts w:ascii="Times New Roman" w:hAnsi="Times New Roman" w:cs="Times New Roman"/>
          <w:sz w:val="24"/>
          <w:szCs w:val="24"/>
          <w:lang w:val="en-CA"/>
        </w:rPr>
        <w:t xml:space="preserve"> = 2), </w:t>
      </w:r>
      <w:r>
        <w:rPr>
          <w:rFonts w:ascii="Times New Roman" w:hAnsi="Times New Roman" w:cs="Times New Roman"/>
          <w:sz w:val="24"/>
          <w:szCs w:val="24"/>
          <w:lang w:val="en-CA"/>
        </w:rPr>
        <w:t>moder</w:t>
      </w:r>
      <w:r w:rsidRPr="0007763B">
        <w:rPr>
          <w:rFonts w:ascii="Times New Roman" w:hAnsi="Times New Roman" w:cs="Times New Roman"/>
          <w:sz w:val="24"/>
          <w:szCs w:val="24"/>
          <w:lang w:val="en-CA"/>
        </w:rPr>
        <w:t>ate (</w:t>
      </w:r>
      <w:r w:rsidRPr="0007763B">
        <w:rPr>
          <w:rFonts w:ascii="Times New Roman" w:hAnsi="Times New Roman" w:cs="Times New Roman"/>
          <w:i/>
          <w:sz w:val="24"/>
          <w:szCs w:val="24"/>
          <w:lang w:val="en-CA"/>
        </w:rPr>
        <w:t>B</w:t>
      </w:r>
      <w:r w:rsidRPr="0007763B">
        <w:rPr>
          <w:rFonts w:ascii="Times New Roman" w:hAnsi="Times New Roman" w:cs="Times New Roman"/>
          <w:sz w:val="24"/>
          <w:szCs w:val="24"/>
          <w:lang w:val="en-CA"/>
        </w:rPr>
        <w:t xml:space="preserve"> = 1.301)</w:t>
      </w:r>
      <w:r>
        <w:rPr>
          <w:rFonts w:ascii="Times New Roman" w:hAnsi="Times New Roman" w:cs="Times New Roman"/>
          <w:sz w:val="24"/>
          <w:szCs w:val="24"/>
          <w:lang w:val="en-CA"/>
        </w:rPr>
        <w:t xml:space="preserve"> </w:t>
      </w:r>
      <w:r w:rsidRPr="0007763B">
        <w:rPr>
          <w:rFonts w:ascii="Times New Roman" w:hAnsi="Times New Roman" w:cs="Times New Roman"/>
          <w:sz w:val="24"/>
          <w:szCs w:val="24"/>
          <w:lang w:val="en-CA"/>
        </w:rPr>
        <w:t>and high (</w:t>
      </w:r>
      <w:r w:rsidRPr="0007763B">
        <w:rPr>
          <w:rFonts w:ascii="Times New Roman" w:hAnsi="Times New Roman" w:cs="Times New Roman"/>
          <w:i/>
          <w:sz w:val="24"/>
          <w:szCs w:val="24"/>
          <w:lang w:val="en-CA"/>
        </w:rPr>
        <w:t>B</w:t>
      </w:r>
      <w:r w:rsidRPr="0007763B">
        <w:rPr>
          <w:rFonts w:ascii="Times New Roman" w:hAnsi="Times New Roman" w:cs="Times New Roman"/>
          <w:sz w:val="24"/>
          <w:szCs w:val="24"/>
          <w:lang w:val="en-CA"/>
        </w:rPr>
        <w:t xml:space="preserve"> = 0.6015)</w:t>
      </w:r>
      <w:r>
        <w:rPr>
          <w:rFonts w:ascii="Times New Roman" w:hAnsi="Times New Roman" w:cs="Times New Roman"/>
          <w:sz w:val="24"/>
          <w:szCs w:val="24"/>
          <w:lang w:val="en-CA"/>
        </w:rPr>
        <w:t xml:space="preserve"> </w:t>
      </w:r>
      <w:r w:rsidRPr="0007763B">
        <w:rPr>
          <w:rFonts w:ascii="Times New Roman" w:hAnsi="Times New Roman" w:cs="Times New Roman"/>
          <w:sz w:val="24"/>
          <w:szCs w:val="24"/>
          <w:lang w:val="en-CA"/>
        </w:rPr>
        <w:t>dispersal</w:t>
      </w:r>
      <w:r>
        <w:rPr>
          <w:rFonts w:ascii="Times New Roman" w:hAnsi="Times New Roman" w:cs="Times New Roman"/>
          <w:sz w:val="24"/>
          <w:szCs w:val="24"/>
          <w:lang w:val="en-CA"/>
        </w:rPr>
        <w:t xml:space="preserve"> levels</w:t>
      </w:r>
      <w:r w:rsidRPr="0007763B">
        <w:rPr>
          <w:rFonts w:ascii="Times New Roman" w:hAnsi="Times New Roman" w:cs="Times New Roman"/>
          <w:sz w:val="24"/>
          <w:szCs w:val="24"/>
          <w:lang w:val="en-CA"/>
        </w:rPr>
        <w:t xml:space="preserve"> (Fig.1</w:t>
      </w:r>
      <w:r>
        <w:rPr>
          <w:rFonts w:ascii="Times New Roman" w:hAnsi="Times New Roman" w:cs="Times New Roman"/>
          <w:sz w:val="24"/>
          <w:szCs w:val="24"/>
          <w:lang w:val="en-CA"/>
        </w:rPr>
        <w:t>; Table 1)</w:t>
      </w:r>
      <w:r w:rsidRPr="0007763B">
        <w:rPr>
          <w:rFonts w:ascii="Times New Roman" w:hAnsi="Times New Roman" w:cs="Times New Roman"/>
          <w:sz w:val="24"/>
          <w:szCs w:val="24"/>
          <w:lang w:val="en-CA"/>
        </w:rPr>
        <w:t>.</w:t>
      </w:r>
    </w:p>
    <w:p w14:paraId="19CD301A" w14:textId="77777777" w:rsidR="00760250" w:rsidRDefault="00760250" w:rsidP="00760250">
      <w:pPr>
        <w:spacing w:before="240" w:line="480" w:lineRule="auto"/>
        <w:rPr>
          <w:rFonts w:ascii="Times New Roman" w:hAnsi="Times New Roman" w:cs="Times New Roman"/>
          <w:sz w:val="24"/>
          <w:szCs w:val="24"/>
          <w:lang w:val="en-CA"/>
        </w:rPr>
      </w:pPr>
    </w:p>
    <w:p w14:paraId="6FBB0E2A" w14:textId="5E1E6B4A" w:rsidR="00760250" w:rsidRPr="0007763B" w:rsidRDefault="00C66A6C" w:rsidP="00760250">
      <w:pPr>
        <w:keepNext/>
        <w:spacing w:before="240" w:line="480" w:lineRule="auto"/>
        <w:rPr>
          <w:rFonts w:ascii="Times New Roman" w:eastAsia="Times New Roman" w:hAnsi="Times New Roman" w:cs="Times New Roman"/>
          <w:i/>
          <w:sz w:val="24"/>
          <w:szCs w:val="24"/>
          <w:lang w:val="en-CA"/>
        </w:rPr>
      </w:pPr>
      <w:r>
        <w:rPr>
          <w:rFonts w:ascii="Times New Roman" w:eastAsia="Times New Roman" w:hAnsi="Times New Roman" w:cs="Times New Roman"/>
          <w:i/>
          <w:sz w:val="24"/>
          <w:szCs w:val="24"/>
          <w:lang w:val="en-CA"/>
        </w:rPr>
        <w:t>Spatial extent</w:t>
      </w:r>
    </w:p>
    <w:p w14:paraId="761B4E5A" w14:textId="77777777" w:rsidR="00760250" w:rsidRPr="0007763B" w:rsidRDefault="00760250" w:rsidP="00760250">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W</w:t>
      </w:r>
      <w:r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Pr="0007763B">
        <w:rPr>
          <w:rFonts w:ascii="Times New Roman" w:eastAsia="Times New Roman" w:hAnsi="Times New Roman" w:cs="Times New Roman"/>
          <w:sz w:val="24"/>
          <w:szCs w:val="24"/>
          <w:lang w:val="en-CA"/>
        </w:rPr>
        <w:t xml:space="preserve">wanted to evaluate how </w:t>
      </w:r>
      <w:r w:rsidRPr="000D147C">
        <w:rPr>
          <w:rFonts w:ascii="Times New Roman" w:eastAsia="Times New Roman" w:hAnsi="Times New Roman" w:cs="Times New Roman"/>
          <w:sz w:val="24"/>
          <w:szCs w:val="24"/>
          <w:lang w:val="en-CA"/>
        </w:rPr>
        <w:t>the spatial extent of the demo</w:t>
      </w:r>
      <w:r>
        <w:rPr>
          <w:rFonts w:ascii="Times New Roman" w:eastAsia="Times New Roman" w:hAnsi="Times New Roman" w:cs="Times New Roman"/>
          <w:sz w:val="24"/>
          <w:szCs w:val="24"/>
          <w:lang w:val="en-CA"/>
        </w:rPr>
        <w:t>graphic event affected the performance of our method</w:t>
      </w:r>
      <w:r w:rsidRPr="0007763B">
        <w:rPr>
          <w:rFonts w:ascii="Times New Roman" w:eastAsia="Times New Roman" w:hAnsi="Times New Roman" w:cs="Times New Roman"/>
          <w:sz w:val="24"/>
          <w:szCs w:val="24"/>
          <w:lang w:val="en-CA"/>
        </w:rPr>
        <w:t xml:space="preserve">. To achieve this, we </w:t>
      </w:r>
      <w:r>
        <w:rPr>
          <w:rFonts w:ascii="Times New Roman" w:eastAsia="Times New Roman" w:hAnsi="Times New Roman" w:cs="Times New Roman"/>
          <w:sz w:val="24"/>
          <w:szCs w:val="24"/>
          <w:lang w:val="en-CA"/>
        </w:rPr>
        <w:t>triggered demographic events</w:t>
      </w:r>
      <w:r w:rsidRPr="0007763B">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at</w:t>
      </w:r>
      <w:r w:rsidRPr="0007763B">
        <w:rPr>
          <w:rFonts w:ascii="Times New Roman" w:eastAsia="Times New Roman" w:hAnsi="Times New Roman" w:cs="Times New Roman"/>
          <w:sz w:val="24"/>
          <w:szCs w:val="24"/>
          <w:lang w:val="en-CA"/>
        </w:rPr>
        <w:t xml:space="preserve"> 1 to 3 populations </w:t>
      </w:r>
      <w:r>
        <w:rPr>
          <w:rFonts w:ascii="Times New Roman" w:eastAsia="Times New Roman" w:hAnsi="Times New Roman" w:cs="Times New Roman"/>
          <w:sz w:val="24"/>
          <w:szCs w:val="24"/>
          <w:lang w:val="en-CA"/>
        </w:rPr>
        <w:t xml:space="preserve">randomly selected </w:t>
      </w:r>
      <w:r w:rsidRPr="0007763B">
        <w:rPr>
          <w:rFonts w:ascii="Times New Roman" w:eastAsia="Times New Roman" w:hAnsi="Times New Roman" w:cs="Times New Roman"/>
          <w:sz w:val="24"/>
          <w:szCs w:val="24"/>
          <w:lang w:val="en-CA"/>
        </w:rPr>
        <w:t xml:space="preserve">among the 25. When only 1 population was </w:t>
      </w:r>
      <w:r>
        <w:rPr>
          <w:rFonts w:ascii="Times New Roman" w:eastAsia="Times New Roman" w:hAnsi="Times New Roman" w:cs="Times New Roman"/>
          <w:sz w:val="24"/>
          <w:szCs w:val="24"/>
          <w:lang w:val="en-CA"/>
        </w:rPr>
        <w:t>affected,</w:t>
      </w:r>
      <w:r w:rsidRPr="0007763B">
        <w:rPr>
          <w:rFonts w:ascii="Times New Roman" w:eastAsia="Times New Roman" w:hAnsi="Times New Roman" w:cs="Times New Roman"/>
          <w:sz w:val="24"/>
          <w:szCs w:val="24"/>
          <w:lang w:val="en-CA"/>
        </w:rPr>
        <w:t xml:space="preserve"> we partitioned the 180 replicates of that scenario equally among </w:t>
      </w:r>
      <w:r>
        <w:rPr>
          <w:rFonts w:ascii="Times New Roman" w:eastAsia="Times New Roman" w:hAnsi="Times New Roman" w:cs="Times New Roman"/>
          <w:sz w:val="24"/>
          <w:szCs w:val="24"/>
          <w:lang w:val="en-CA"/>
        </w:rPr>
        <w:t>six</w:t>
      </w:r>
      <w:r w:rsidRPr="0007763B">
        <w:rPr>
          <w:rFonts w:ascii="Times New Roman" w:eastAsia="Times New Roman" w:hAnsi="Times New Roman" w:cs="Times New Roman"/>
          <w:sz w:val="24"/>
          <w:szCs w:val="24"/>
          <w:lang w:val="en-CA"/>
        </w:rPr>
        <w:t xml:space="preserve"> populations in the landscape.</w:t>
      </w:r>
      <w:r>
        <w:rPr>
          <w:rFonts w:ascii="Times New Roman" w:eastAsia="Times New Roman" w:hAnsi="Times New Roman" w:cs="Times New Roman"/>
          <w:sz w:val="24"/>
          <w:szCs w:val="24"/>
          <w:lang w:val="en-CA"/>
        </w:rPr>
        <w:t xml:space="preserve"> We decided to vary the position of where the demographic event would happen in the landscape because deme topology may influence the outcomes of population genetics analyses </w:t>
      </w:r>
      <w:r>
        <w:rPr>
          <w:rFonts w:ascii="Times New Roman" w:eastAsia="Times New Roman" w:hAnsi="Times New Roman" w:cs="Times New Roman"/>
          <w:sz w:val="24"/>
          <w:szCs w:val="24"/>
          <w:lang w:val="en-CA"/>
        </w:rPr>
        <w:fldChar w:fldCharType="begin" w:fldLock="1"/>
      </w:r>
      <w:r>
        <w:rPr>
          <w:rFonts w:ascii="Times New Roman" w:eastAsia="Times New Roman" w:hAnsi="Times New Roman" w:cs="Times New Roman"/>
          <w:sz w:val="24"/>
          <w:szCs w:val="24"/>
          <w:lang w:val="en-CA"/>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[52]","plainTextFormattedCitation":"[52]","previouslyFormattedCitation":"[53]"},"properties":{"noteIndex":0},"schema":"https://github.com/citation-style-language/schema/raw/master/csl-citation.json"}</w:instrText>
      </w:r>
      <w:r>
        <w:rPr>
          <w:rFonts w:ascii="Times New Roman" w:eastAsia="Times New Roman" w:hAnsi="Times New Roman" w:cs="Times New Roman"/>
          <w:sz w:val="24"/>
          <w:szCs w:val="24"/>
          <w:lang w:val="en-CA"/>
        </w:rPr>
        <w:fldChar w:fldCharType="separate"/>
      </w:r>
      <w:r w:rsidRPr="004F7405">
        <w:rPr>
          <w:rFonts w:ascii="Times New Roman" w:eastAsia="Times New Roman" w:hAnsi="Times New Roman" w:cs="Times New Roman"/>
          <w:noProof/>
          <w:sz w:val="24"/>
          <w:szCs w:val="24"/>
          <w:lang w:val="en-CA"/>
        </w:rPr>
        <w:t>[52]</w:t>
      </w:r>
      <w:r>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The positions of these six populations were randomly selected once and identical across runs. Indeed, b</w:t>
      </w:r>
      <w:r w:rsidRPr="0007763B">
        <w:rPr>
          <w:rFonts w:ascii="Times New Roman" w:eastAsia="Times New Roman" w:hAnsi="Times New Roman" w:cs="Times New Roman"/>
          <w:sz w:val="24"/>
          <w:szCs w:val="24"/>
          <w:lang w:val="en-CA"/>
        </w:rPr>
        <w:t xml:space="preserve">ecause our landscape is </w:t>
      </w:r>
      <w:r>
        <w:rPr>
          <w:rFonts w:ascii="Times New Roman" w:eastAsia="Times New Roman" w:hAnsi="Times New Roman" w:cs="Times New Roman"/>
          <w:sz w:val="24"/>
          <w:szCs w:val="24"/>
          <w:lang w:val="en-CA"/>
        </w:rPr>
        <w:t xml:space="preserve">square and </w:t>
      </w:r>
      <w:r w:rsidRPr="0007763B">
        <w:rPr>
          <w:rFonts w:ascii="Times New Roman" w:eastAsia="Times New Roman" w:hAnsi="Times New Roman" w:cs="Times New Roman"/>
          <w:sz w:val="24"/>
          <w:szCs w:val="24"/>
          <w:lang w:val="en-CA"/>
        </w:rPr>
        <w:t>homogen</w:t>
      </w:r>
      <w:r>
        <w:rPr>
          <w:rFonts w:ascii="Times New Roman" w:eastAsia="Times New Roman" w:hAnsi="Times New Roman" w:cs="Times New Roman"/>
          <w:sz w:val="24"/>
          <w:szCs w:val="24"/>
          <w:lang w:val="en-CA"/>
        </w:rPr>
        <w:t>e</w:t>
      </w:r>
      <w:r w:rsidRPr="0007763B">
        <w:rPr>
          <w:rFonts w:ascii="Times New Roman" w:eastAsia="Times New Roman" w:hAnsi="Times New Roman" w:cs="Times New Roman"/>
          <w:sz w:val="24"/>
          <w:szCs w:val="24"/>
          <w:lang w:val="en-CA"/>
        </w:rPr>
        <w:t>ous</w:t>
      </w:r>
      <w:r>
        <w:rPr>
          <w:rFonts w:ascii="Times New Roman" w:eastAsia="Times New Roman" w:hAnsi="Times New Roman" w:cs="Times New Roman"/>
          <w:sz w:val="24"/>
          <w:szCs w:val="24"/>
          <w:lang w:val="en-CA"/>
        </w:rPr>
        <w:t>ly resistant to movement,</w:t>
      </w:r>
      <w:r w:rsidRPr="0007763B">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it is therefore symmetric</w:t>
      </w:r>
      <w:r w:rsidRPr="0007763B">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and </w:t>
      </w:r>
      <w:r w:rsidRPr="0007763B">
        <w:rPr>
          <w:rFonts w:ascii="Times New Roman" w:eastAsia="Times New Roman" w:hAnsi="Times New Roman" w:cs="Times New Roman"/>
          <w:sz w:val="24"/>
          <w:szCs w:val="24"/>
          <w:lang w:val="en-CA"/>
        </w:rPr>
        <w:t xml:space="preserve">only </w:t>
      </w:r>
      <w:r>
        <w:rPr>
          <w:rFonts w:ascii="Times New Roman" w:eastAsia="Times New Roman" w:hAnsi="Times New Roman" w:cs="Times New Roman"/>
          <w:sz w:val="24"/>
          <w:szCs w:val="24"/>
          <w:lang w:val="en-CA"/>
        </w:rPr>
        <w:t>six</w:t>
      </w:r>
      <w:r w:rsidRPr="0007763B">
        <w:rPr>
          <w:rFonts w:ascii="Times New Roman" w:eastAsia="Times New Roman" w:hAnsi="Times New Roman" w:cs="Times New Roman"/>
          <w:sz w:val="24"/>
          <w:szCs w:val="24"/>
          <w:lang w:val="en-CA"/>
        </w:rPr>
        <w:t xml:space="preserve"> positions ne</w:t>
      </w:r>
      <w:r>
        <w:rPr>
          <w:rFonts w:ascii="Times New Roman" w:eastAsia="Times New Roman" w:hAnsi="Times New Roman" w:cs="Times New Roman"/>
          <w:sz w:val="24"/>
          <w:szCs w:val="24"/>
          <w:lang w:val="en-CA"/>
        </w:rPr>
        <w:t>ed to be assessed</w:t>
      </w:r>
      <w:r w:rsidRPr="0007763B">
        <w:rPr>
          <w:rFonts w:ascii="Times New Roman" w:eastAsia="Times New Roman" w:hAnsi="Times New Roman" w:cs="Times New Roman"/>
          <w:sz w:val="24"/>
          <w:szCs w:val="24"/>
          <w:lang w:val="en-CA"/>
        </w:rPr>
        <w:t>. When several (</w:t>
      </w:r>
      <w:r>
        <w:rPr>
          <w:rFonts w:ascii="Times New Roman" w:eastAsia="Times New Roman" w:hAnsi="Times New Roman" w:cs="Times New Roman"/>
          <w:sz w:val="24"/>
          <w:szCs w:val="24"/>
          <w:lang w:val="en-CA"/>
        </w:rPr>
        <w:t>2 or 3) populations underwent a demographic event</w:t>
      </w:r>
      <w:r w:rsidRPr="0007763B">
        <w:rPr>
          <w:rFonts w:ascii="Times New Roman" w:eastAsia="Times New Roman" w:hAnsi="Times New Roman" w:cs="Times New Roman"/>
          <w:sz w:val="24"/>
          <w:szCs w:val="24"/>
          <w:lang w:val="en-CA"/>
        </w:rPr>
        <w:t xml:space="preserve">, we randomly </w:t>
      </w:r>
      <w:r>
        <w:rPr>
          <w:rFonts w:ascii="Times New Roman" w:eastAsia="Times New Roman" w:hAnsi="Times New Roman" w:cs="Times New Roman"/>
          <w:sz w:val="24"/>
          <w:szCs w:val="24"/>
          <w:lang w:val="en-CA"/>
        </w:rPr>
        <w:t>sampled 1 position among the six</w:t>
      </w:r>
      <w:r w:rsidRPr="0007763B">
        <w:rPr>
          <w:rFonts w:ascii="Times New Roman" w:eastAsia="Times New Roman" w:hAnsi="Times New Roman" w:cs="Times New Roman"/>
          <w:sz w:val="24"/>
          <w:szCs w:val="24"/>
          <w:lang w:val="en-CA"/>
        </w:rPr>
        <w:t xml:space="preserve"> previously described and randomly picked 1 or 2 additional populations directly adjacent (whe</w:t>
      </w:r>
      <w:r>
        <w:rPr>
          <w:rFonts w:ascii="Times New Roman" w:eastAsia="Times New Roman" w:hAnsi="Times New Roman" w:cs="Times New Roman"/>
          <w:sz w:val="24"/>
          <w:szCs w:val="24"/>
          <w:lang w:val="en-CA"/>
        </w:rPr>
        <w:t>n possible) to it. We did this six</w:t>
      </w:r>
      <w:r w:rsidRPr="0007763B">
        <w:rPr>
          <w:rFonts w:ascii="Times New Roman" w:eastAsia="Times New Roman" w:hAnsi="Times New Roman" w:cs="Times New Roman"/>
          <w:sz w:val="24"/>
          <w:szCs w:val="24"/>
          <w:lang w:val="en-CA"/>
        </w:rPr>
        <w:t xml:space="preserve"> times (30 replicates for each </w:t>
      </w:r>
      <w:r>
        <w:rPr>
          <w:rFonts w:ascii="Times New Roman" w:eastAsia="Times New Roman" w:hAnsi="Times New Roman" w:cs="Times New Roman"/>
          <w:sz w:val="24"/>
          <w:szCs w:val="24"/>
          <w:lang w:val="en-CA"/>
        </w:rPr>
        <w:t xml:space="preserve">different </w:t>
      </w:r>
      <w:r w:rsidRPr="0007763B">
        <w:rPr>
          <w:rFonts w:ascii="Times New Roman" w:eastAsia="Times New Roman" w:hAnsi="Times New Roman" w:cs="Times New Roman"/>
          <w:sz w:val="24"/>
          <w:szCs w:val="24"/>
          <w:lang w:val="en-CA"/>
        </w:rPr>
        <w:t>set o</w:t>
      </w:r>
      <w:r>
        <w:rPr>
          <w:rFonts w:ascii="Times New Roman" w:eastAsia="Times New Roman" w:hAnsi="Times New Roman" w:cs="Times New Roman"/>
          <w:sz w:val="24"/>
          <w:szCs w:val="24"/>
          <w:lang w:val="en-CA"/>
        </w:rPr>
        <w:t>f</w:t>
      </w:r>
      <w:r w:rsidRPr="0007763B">
        <w:rPr>
          <w:rFonts w:ascii="Times New Roman" w:eastAsia="Times New Roman" w:hAnsi="Times New Roman" w:cs="Times New Roman"/>
          <w:sz w:val="24"/>
          <w:szCs w:val="24"/>
          <w:lang w:val="en-CA"/>
        </w:rPr>
        <w:t xml:space="preserve"> populations).</w:t>
      </w:r>
      <w:r>
        <w:rPr>
          <w:rFonts w:ascii="Times New Roman" w:eastAsia="Times New Roman" w:hAnsi="Times New Roman" w:cs="Times New Roman"/>
          <w:sz w:val="24"/>
          <w:szCs w:val="24"/>
          <w:lang w:val="en-CA"/>
        </w:rPr>
        <w:t xml:space="preserve"> We chose to pick</w:t>
      </w:r>
      <w:r w:rsidRPr="0007763B">
        <w:rPr>
          <w:rFonts w:ascii="Times New Roman" w:eastAsia="Times New Roman" w:hAnsi="Times New Roman" w:cs="Times New Roman"/>
          <w:sz w:val="24"/>
          <w:szCs w:val="24"/>
          <w:lang w:val="en-CA"/>
        </w:rPr>
        <w:t xml:space="preserve"> populations this way to respect the spatial autocorrelation often exhibited in demographic events.</w:t>
      </w:r>
    </w:p>
    <w:p w14:paraId="1099BE85" w14:textId="77777777" w:rsidR="00760250" w:rsidRPr="0007763B" w:rsidRDefault="00760250" w:rsidP="00760250">
      <w:pPr>
        <w:spacing w:before="240" w:line="480" w:lineRule="auto"/>
        <w:rPr>
          <w:rFonts w:ascii="Times New Roman" w:eastAsia="Times New Roman" w:hAnsi="Times New Roman" w:cs="Times New Roman"/>
          <w:sz w:val="24"/>
          <w:szCs w:val="24"/>
          <w:lang w:val="en-CA"/>
        </w:rPr>
      </w:pPr>
    </w:p>
    <w:p w14:paraId="752EB67A" w14:textId="19C3FA2C" w:rsidR="00760250" w:rsidRPr="0007763B" w:rsidRDefault="00760250" w:rsidP="00760250">
      <w:pPr>
        <w:keepNext/>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lastRenderedPageBreak/>
        <w:t>Tim</w:t>
      </w:r>
      <w:r w:rsidR="00C66A6C">
        <w:rPr>
          <w:rFonts w:ascii="Times New Roman" w:eastAsia="Times New Roman" w:hAnsi="Times New Roman" w:cs="Times New Roman"/>
          <w:i/>
          <w:iCs/>
          <w:sz w:val="24"/>
          <w:szCs w:val="24"/>
          <w:lang w:val="en-GB"/>
        </w:rPr>
        <w:t>e</w:t>
      </w:r>
    </w:p>
    <w:p w14:paraId="1C1B4F13" w14:textId="77777777" w:rsidR="00760250" w:rsidRPr="00F1098A" w:rsidRDefault="00760250" w:rsidP="00760250">
      <w:pPr>
        <w:spacing w:before="240" w:after="240" w:line="480" w:lineRule="auto"/>
        <w:rPr>
          <w:rFonts w:ascii="Times New Roman" w:eastAsia="Times New Roman" w:hAnsi="Times New Roman" w:cs="Times New Roman"/>
          <w:i/>
          <w:iCs/>
          <w:sz w:val="24"/>
          <w:szCs w:val="24"/>
        </w:rPr>
      </w:pPr>
      <w:r w:rsidRPr="0007763B">
        <w:rPr>
          <w:rFonts w:ascii="Times New Roman" w:eastAsia="Times New Roman" w:hAnsi="Times New Roman" w:cs="Times New Roman"/>
          <w:iCs/>
          <w:sz w:val="24"/>
          <w:szCs w:val="24"/>
          <w:lang w:val="en-GB"/>
        </w:rPr>
        <w:t xml:space="preserve">To assess </w:t>
      </w:r>
      <w:r>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Pr>
          <w:rFonts w:ascii="Times New Roman" w:eastAsia="Times New Roman" w:hAnsi="Times New Roman" w:cs="Times New Roman"/>
          <w:iCs/>
          <w:sz w:val="24"/>
          <w:szCs w:val="24"/>
          <w:lang w:val="en-GB"/>
        </w:rPr>
        <w:t>genetic changes, we used TG</w:t>
      </w:r>
      <w:r w:rsidRPr="0007763B">
        <w:rPr>
          <w:rFonts w:ascii="Times New Roman" w:eastAsia="Times New Roman" w:hAnsi="Times New Roman" w:cs="Times New Roman"/>
          <w:iCs/>
          <w:sz w:val="24"/>
          <w:szCs w:val="24"/>
          <w:lang w:val="en-GB"/>
        </w:rPr>
        <w:t>I on simulat</w:t>
      </w:r>
      <w:r>
        <w:rPr>
          <w:rFonts w:ascii="Times New Roman" w:eastAsia="Times New Roman" w:hAnsi="Times New Roman" w:cs="Times New Roman"/>
          <w:iCs/>
          <w:sz w:val="24"/>
          <w:szCs w:val="24"/>
          <w:lang w:val="en-GB"/>
        </w:rPr>
        <w:t>ed</w:t>
      </w:r>
      <w:r w:rsidRPr="0007763B">
        <w:rPr>
          <w:rFonts w:ascii="Times New Roman" w:eastAsia="Times New Roman" w:hAnsi="Times New Roman" w:cs="Times New Roman"/>
          <w:iCs/>
          <w:sz w:val="24"/>
          <w:szCs w:val="24"/>
          <w:lang w:val="en-GB"/>
        </w:rPr>
        <w:t xml:space="preserve"> data collected up to </w:t>
      </w:r>
      <w:r>
        <w:rPr>
          <w:rFonts w:ascii="Times New Roman" w:eastAsia="Times New Roman" w:hAnsi="Times New Roman" w:cs="Times New Roman"/>
          <w:iCs/>
          <w:sz w:val="24"/>
          <w:szCs w:val="24"/>
          <w:lang w:val="en-GB"/>
        </w:rPr>
        <w:t xml:space="preserve">9 </w:t>
      </w:r>
      <w:r w:rsidRPr="0007763B">
        <w:rPr>
          <w:rFonts w:ascii="Times New Roman" w:eastAsia="Times New Roman" w:hAnsi="Times New Roman" w:cs="Times New Roman"/>
          <w:iCs/>
          <w:sz w:val="24"/>
          <w:szCs w:val="24"/>
          <w:lang w:val="en-GB"/>
        </w:rPr>
        <w:t xml:space="preserve">years </w:t>
      </w:r>
      <w:r>
        <w:rPr>
          <w:rFonts w:ascii="Times New Roman" w:eastAsia="Times New Roman" w:hAnsi="Times New Roman" w:cs="Times New Roman"/>
          <w:iCs/>
          <w:sz w:val="24"/>
          <w:szCs w:val="24"/>
          <w:lang w:val="en-GB"/>
        </w:rPr>
        <w:t xml:space="preserve">before, and </w:t>
      </w:r>
      <w:r w:rsidRPr="0007763B">
        <w:rPr>
          <w:rFonts w:ascii="Times New Roman" w:eastAsia="Times New Roman" w:hAnsi="Times New Roman" w:cs="Times New Roman"/>
          <w:iCs/>
          <w:sz w:val="24"/>
          <w:szCs w:val="24"/>
          <w:lang w:val="en-GB"/>
        </w:rPr>
        <w:t>after</w:t>
      </w:r>
      <w:r>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 the event, and compared them with data</w:t>
      </w:r>
      <w:r>
        <w:rPr>
          <w:rFonts w:ascii="Times New Roman" w:eastAsia="Times New Roman" w:hAnsi="Times New Roman" w:cs="Times New Roman"/>
          <w:iCs/>
          <w:sz w:val="24"/>
          <w:szCs w:val="24"/>
          <w:lang w:val="en-GB"/>
        </w:rPr>
        <w:t xml:space="preserve"> collected respectively right after, and right before </w:t>
      </w:r>
      <w:r w:rsidRPr="0007763B">
        <w:rPr>
          <w:rFonts w:ascii="Times New Roman" w:eastAsia="Times New Roman" w:hAnsi="Times New Roman" w:cs="Times New Roman"/>
          <w:iCs/>
          <w:sz w:val="24"/>
          <w:szCs w:val="24"/>
          <w:lang w:val="en-GB"/>
        </w:rPr>
        <w:t>the event year.</w:t>
      </w:r>
      <w:r>
        <w:rPr>
          <w:rFonts w:ascii="Times New Roman" w:eastAsia="Times New Roman" w:hAnsi="Times New Roman" w:cs="Times New Roman"/>
          <w:iCs/>
          <w:sz w:val="24"/>
          <w:szCs w:val="24"/>
          <w:lang w:val="en-GB"/>
        </w:rPr>
        <w:t xml:space="preserve"> We chose 9 years as the maximum time between samplings as this time lag would represent most of the “before/after” population genetic studies we encountered, and because most long-term ecological research programs monitor at a shorter time interval. For our analyses concerning the timing of sampling, we chose </w:t>
      </w:r>
      <w:r w:rsidRPr="0007763B">
        <w:rPr>
          <w:rFonts w:ascii="Times New Roman" w:eastAsia="Times New Roman" w:hAnsi="Times New Roman" w:cs="Times New Roman"/>
          <w:iCs/>
          <w:sz w:val="24"/>
          <w:szCs w:val="24"/>
          <w:lang w:val="en-GB"/>
        </w:rPr>
        <w:t xml:space="preserve">the 0.05 </w:t>
      </w:r>
      <w:r>
        <w:rPr>
          <w:rFonts w:ascii="Times New Roman" w:eastAsia="Times New Roman" w:hAnsi="Times New Roman" w:cs="Times New Roman"/>
          <w:i/>
          <w:iCs/>
          <w:sz w:val="24"/>
          <w:szCs w:val="24"/>
          <w:lang w:val="en-GB"/>
        </w:rPr>
        <w:t>p</w:t>
      </w:r>
      <w:r w:rsidRPr="0007763B">
        <w:rPr>
          <w:rFonts w:ascii="Times New Roman" w:eastAsia="Times New Roman" w:hAnsi="Times New Roman" w:cs="Times New Roman"/>
          <w:iCs/>
          <w:sz w:val="24"/>
          <w:szCs w:val="24"/>
          <w:lang w:val="en-GB"/>
        </w:rPr>
        <w:t xml:space="preserve">-value threshold as it was a good compromise between </w:t>
      </w:r>
      <w:r>
        <w:rPr>
          <w:rFonts w:ascii="Times New Roman" w:eastAsia="Times New Roman" w:hAnsi="Times New Roman" w:cs="Times New Roman"/>
          <w:iCs/>
          <w:sz w:val="24"/>
          <w:szCs w:val="24"/>
          <w:lang w:val="en-GB"/>
        </w:rPr>
        <w:t>different performance metrics</w:t>
      </w:r>
      <w:r w:rsidRPr="0007763B">
        <w:rPr>
          <w:rFonts w:ascii="Times New Roman" w:eastAsia="Times New Roman" w:hAnsi="Times New Roman" w:cs="Times New Roman"/>
          <w:iCs/>
          <w:sz w:val="24"/>
          <w:szCs w:val="24"/>
          <w:lang w:val="en-GB"/>
        </w:rPr>
        <w:t xml:space="preserve"> in our </w:t>
      </w:r>
      <w:r>
        <w:rPr>
          <w:rFonts w:ascii="Times New Roman" w:eastAsia="Times New Roman" w:hAnsi="Times New Roman" w:cs="Times New Roman"/>
          <w:iCs/>
          <w:sz w:val="24"/>
          <w:szCs w:val="24"/>
          <w:lang w:val="en-GB"/>
        </w:rPr>
        <w:t>earlier</w:t>
      </w:r>
      <w:r w:rsidRPr="0007763B">
        <w:rPr>
          <w:rFonts w:ascii="Times New Roman" w:eastAsia="Times New Roman" w:hAnsi="Times New Roman" w:cs="Times New Roman"/>
          <w:iCs/>
          <w:sz w:val="24"/>
          <w:szCs w:val="24"/>
          <w:lang w:val="en-GB"/>
        </w:rPr>
        <w:t xml:space="preserve"> results</w:t>
      </w:r>
      <w:r>
        <w:rPr>
          <w:rFonts w:ascii="Times New Roman" w:eastAsia="Times New Roman" w:hAnsi="Times New Roman" w:cs="Times New Roman"/>
          <w:iCs/>
          <w:sz w:val="24"/>
          <w:szCs w:val="24"/>
          <w:lang w:val="en-GB"/>
        </w:rPr>
        <w:t>.</w:t>
      </w:r>
    </w:p>
    <w:p w14:paraId="5EB53CFB" w14:textId="77777777" w:rsidR="00760250" w:rsidRPr="009671FF" w:rsidRDefault="00760250" w:rsidP="00760250">
      <w:pPr>
        <w:spacing w:before="240" w:after="240" w:line="480" w:lineRule="auto"/>
        <w:rPr>
          <w:rFonts w:ascii="Times New Roman" w:eastAsia="Times New Roman" w:hAnsi="Times New Roman" w:cs="Times New Roman"/>
          <w:iCs/>
          <w:sz w:val="24"/>
          <w:szCs w:val="24"/>
          <w:lang w:val="en-CA"/>
        </w:rPr>
      </w:pPr>
      <w:r>
        <w:rPr>
          <w:rFonts w:ascii="Times New Roman" w:eastAsia="Times New Roman" w:hAnsi="Times New Roman" w:cs="Times New Roman"/>
          <w:iCs/>
          <w:sz w:val="24"/>
          <w:szCs w:val="24"/>
          <w:lang w:val="en-GB"/>
        </w:rPr>
        <w:t xml:space="preserve"> </w:t>
      </w:r>
    </w:p>
    <w:p w14:paraId="69F1420C" w14:textId="77777777" w:rsidR="00760250" w:rsidRDefault="00760250" w:rsidP="00760250">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677FB088" w14:textId="77777777" w:rsidR="00760250" w:rsidRDefault="00760250" w:rsidP="00760250">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Cs/>
          <w:sz w:val="24"/>
          <w:szCs w:val="24"/>
          <w:lang w:val="en-GB"/>
        </w:rPr>
        <w:t xml:space="preserve">We used the False Positive Rate (FPR) and False Negative Rate (FNR) to assess </w:t>
      </w:r>
      <w:r>
        <w:rPr>
          <w:rFonts w:ascii="Times New Roman" w:eastAsia="Times New Roman" w:hAnsi="Times New Roman" w:cs="Times New Roman"/>
          <w:iCs/>
          <w:sz w:val="24"/>
          <w:szCs w:val="24"/>
          <w:lang w:val="en-GB"/>
        </w:rPr>
        <w:t xml:space="preserve">the </w:t>
      </w:r>
      <w:r w:rsidRPr="0007763B">
        <w:rPr>
          <w:rFonts w:ascii="Times New Roman" w:eastAsia="Times New Roman" w:hAnsi="Times New Roman" w:cs="Times New Roman"/>
          <w:iCs/>
          <w:sz w:val="24"/>
          <w:szCs w:val="24"/>
          <w:lang w:val="en-GB"/>
        </w:rPr>
        <w:t>statistical performance of the T</w:t>
      </w:r>
      <w:r>
        <w:rPr>
          <w:rFonts w:ascii="Times New Roman" w:eastAsia="Times New Roman" w:hAnsi="Times New Roman" w:cs="Times New Roman"/>
          <w:iCs/>
          <w:sz w:val="24"/>
          <w:szCs w:val="24"/>
          <w:lang w:val="en-GB"/>
        </w:rPr>
        <w:t>G</w:t>
      </w:r>
      <w:r w:rsidRPr="0007763B">
        <w:rPr>
          <w:rFonts w:ascii="Times New Roman" w:eastAsia="Times New Roman" w:hAnsi="Times New Roman" w:cs="Times New Roman"/>
          <w:iCs/>
          <w:sz w:val="24"/>
          <w:szCs w:val="24"/>
          <w:lang w:val="en-GB"/>
        </w:rPr>
        <w:t xml:space="preserve">I testing procedure. A false positive is a population that we know </w:t>
      </w:r>
      <w:r w:rsidRPr="0007763B">
        <w:rPr>
          <w:rFonts w:ascii="Times New Roman" w:eastAsia="Times New Roman" w:hAnsi="Times New Roman" w:cs="Times New Roman"/>
          <w:i/>
          <w:iCs/>
          <w:sz w:val="24"/>
          <w:szCs w:val="24"/>
          <w:lang w:val="en-GB"/>
        </w:rPr>
        <w:t>a priori</w:t>
      </w:r>
      <w:r w:rsidRPr="0007763B">
        <w:rPr>
          <w:rFonts w:ascii="Times New Roman" w:eastAsia="Times New Roman" w:hAnsi="Times New Roman" w:cs="Times New Roman"/>
          <w:iCs/>
          <w:sz w:val="24"/>
          <w:szCs w:val="24"/>
          <w:lang w:val="en-GB"/>
        </w:rPr>
        <w:t xml:space="preserve"> did not undergo </w:t>
      </w:r>
      <w:r>
        <w:rPr>
          <w:rFonts w:ascii="Times New Roman" w:eastAsia="Times New Roman" w:hAnsi="Times New Roman" w:cs="Times New Roman"/>
          <w:iCs/>
          <w:sz w:val="24"/>
          <w:szCs w:val="24"/>
          <w:lang w:val="en-GB"/>
        </w:rPr>
        <w:t xml:space="preserve">the demographic change we imposed </w:t>
      </w:r>
      <w:r w:rsidRPr="0007763B">
        <w:rPr>
          <w:rFonts w:ascii="Times New Roman" w:eastAsia="Times New Roman" w:hAnsi="Times New Roman" w:cs="Times New Roman"/>
          <w:iCs/>
          <w:sz w:val="24"/>
          <w:szCs w:val="24"/>
          <w:lang w:val="en-GB"/>
        </w:rPr>
        <w:t xml:space="preserve">but has been </w:t>
      </w:r>
      <w:r>
        <w:rPr>
          <w:rFonts w:ascii="Times New Roman" w:eastAsia="Times New Roman" w:hAnsi="Times New Roman" w:cs="Times New Roman"/>
          <w:iCs/>
          <w:sz w:val="24"/>
          <w:szCs w:val="24"/>
          <w:lang w:val="en-GB"/>
        </w:rPr>
        <w:t>found</w:t>
      </w:r>
      <w:r w:rsidRPr="0007763B">
        <w:rPr>
          <w:rFonts w:ascii="Times New Roman" w:eastAsia="Times New Roman" w:hAnsi="Times New Roman" w:cs="Times New Roman"/>
          <w:iCs/>
          <w:sz w:val="24"/>
          <w:szCs w:val="24"/>
          <w:lang w:val="en-GB"/>
        </w:rPr>
        <w:t xml:space="preserve"> </w:t>
      </w:r>
      <w:r>
        <w:rPr>
          <w:rFonts w:ascii="Times New Roman" w:eastAsia="Times New Roman" w:hAnsi="Times New Roman" w:cs="Times New Roman"/>
          <w:iCs/>
          <w:sz w:val="24"/>
          <w:szCs w:val="24"/>
          <w:lang w:val="en-GB"/>
        </w:rPr>
        <w:t>to</w:t>
      </w:r>
      <w:r w:rsidRPr="0007763B">
        <w:rPr>
          <w:rFonts w:ascii="Times New Roman" w:eastAsia="Times New Roman" w:hAnsi="Times New Roman" w:cs="Times New Roman"/>
          <w:iCs/>
          <w:sz w:val="24"/>
          <w:szCs w:val="24"/>
          <w:lang w:val="en-GB"/>
        </w:rPr>
        <w:t xml:space="preserve"> hav</w:t>
      </w:r>
      <w:r>
        <w:rPr>
          <w:rFonts w:ascii="Times New Roman" w:eastAsia="Times New Roman" w:hAnsi="Times New Roman" w:cs="Times New Roman"/>
          <w:iCs/>
          <w:sz w:val="24"/>
          <w:szCs w:val="24"/>
          <w:lang w:val="en-GB"/>
        </w:rPr>
        <w:t>e</w:t>
      </w:r>
      <w:r w:rsidRPr="0007763B">
        <w:rPr>
          <w:rFonts w:ascii="Times New Roman" w:eastAsia="Times New Roman" w:hAnsi="Times New Roman" w:cs="Times New Roman"/>
          <w:iCs/>
          <w:sz w:val="24"/>
          <w:szCs w:val="24"/>
          <w:lang w:val="en-GB"/>
        </w:rPr>
        <w:t xml:space="preserve"> </w:t>
      </w:r>
      <w:r>
        <w:rPr>
          <w:rFonts w:ascii="Times New Roman" w:eastAsia="Times New Roman" w:hAnsi="Times New Roman" w:cs="Times New Roman"/>
          <w:iCs/>
          <w:sz w:val="24"/>
          <w:szCs w:val="24"/>
          <w:lang w:val="en-GB"/>
        </w:rPr>
        <w:t>done so by the TGI test</w:t>
      </w:r>
      <w:r w:rsidRPr="0007763B">
        <w:rPr>
          <w:rFonts w:ascii="Times New Roman" w:eastAsia="Times New Roman" w:hAnsi="Times New Roman" w:cs="Times New Roman"/>
          <w:iCs/>
          <w:sz w:val="24"/>
          <w:szCs w:val="24"/>
          <w:lang w:val="en-GB"/>
        </w:rPr>
        <w:t xml:space="preserve">. A false negative is a population that </w:t>
      </w:r>
      <w:r>
        <w:rPr>
          <w:rFonts w:ascii="Times New Roman" w:eastAsia="Times New Roman" w:hAnsi="Times New Roman" w:cs="Times New Roman"/>
          <w:iCs/>
          <w:sz w:val="24"/>
          <w:szCs w:val="24"/>
          <w:lang w:val="en-GB"/>
        </w:rPr>
        <w:t xml:space="preserve">did experience a </w:t>
      </w:r>
      <w:r w:rsidRPr="0007763B">
        <w:rPr>
          <w:rFonts w:ascii="Times New Roman" w:eastAsia="Times New Roman" w:hAnsi="Times New Roman" w:cs="Times New Roman"/>
          <w:iCs/>
          <w:sz w:val="24"/>
          <w:szCs w:val="24"/>
          <w:lang w:val="en-GB"/>
        </w:rPr>
        <w:t xml:space="preserve">demographic event but was not </w:t>
      </w:r>
      <w:r>
        <w:rPr>
          <w:rFonts w:ascii="Times New Roman" w:eastAsia="Times New Roman" w:hAnsi="Times New Roman" w:cs="Times New Roman"/>
          <w:iCs/>
          <w:sz w:val="24"/>
          <w:szCs w:val="24"/>
          <w:lang w:val="en-GB"/>
        </w:rPr>
        <w:t>found to have done so</w:t>
      </w:r>
      <w:r w:rsidRPr="0007763B">
        <w:rPr>
          <w:rFonts w:ascii="Times New Roman" w:eastAsia="Times New Roman" w:hAnsi="Times New Roman" w:cs="Times New Roman"/>
          <w:iCs/>
          <w:sz w:val="24"/>
          <w:szCs w:val="24"/>
          <w:lang w:val="en-GB"/>
        </w:rPr>
        <w:t>. FPR represents the number of false positives over the total number of negative</w:t>
      </w:r>
      <w:r>
        <w:rPr>
          <w:rFonts w:ascii="Times New Roman" w:eastAsia="Times New Roman" w:hAnsi="Times New Roman" w:cs="Times New Roman"/>
          <w:iCs/>
          <w:sz w:val="24"/>
          <w:szCs w:val="24"/>
          <w:lang w:val="en-GB"/>
        </w:rPr>
        <w:t xml:space="preserve"> tests (i.e., true negatives and false positives). </w:t>
      </w:r>
      <w:r w:rsidRPr="0007763B">
        <w:rPr>
          <w:rFonts w:ascii="Times New Roman" w:eastAsia="Times New Roman" w:hAnsi="Times New Roman" w:cs="Times New Roman"/>
          <w:iCs/>
          <w:sz w:val="24"/>
          <w:szCs w:val="24"/>
          <w:lang w:val="en-GB"/>
        </w:rPr>
        <w:t>FNR represents the number of false negative</w:t>
      </w:r>
      <w:r>
        <w:rPr>
          <w:rFonts w:ascii="Times New Roman" w:eastAsia="Times New Roman" w:hAnsi="Times New Roman" w:cs="Times New Roman"/>
          <w:iCs/>
          <w:sz w:val="24"/>
          <w:szCs w:val="24"/>
          <w:lang w:val="en-GB"/>
        </w:rPr>
        <w:t>s</w:t>
      </w:r>
      <w:r w:rsidRPr="0007763B">
        <w:rPr>
          <w:rFonts w:ascii="Times New Roman" w:eastAsia="Times New Roman" w:hAnsi="Times New Roman" w:cs="Times New Roman"/>
          <w:iCs/>
          <w:sz w:val="24"/>
          <w:szCs w:val="24"/>
          <w:lang w:val="en-GB"/>
        </w:rPr>
        <w:t xml:space="preserve"> over the total number of positive</w:t>
      </w:r>
      <w:r>
        <w:rPr>
          <w:rFonts w:ascii="Times New Roman" w:eastAsia="Times New Roman" w:hAnsi="Times New Roman" w:cs="Times New Roman"/>
          <w:iCs/>
          <w:sz w:val="24"/>
          <w:szCs w:val="24"/>
          <w:lang w:val="en-GB"/>
        </w:rPr>
        <w:t xml:space="preserve"> tests (i.e., true positives and false negatives)</w:t>
      </w:r>
      <w:r w:rsidRPr="0007763B">
        <w:rPr>
          <w:rFonts w:ascii="Times New Roman" w:eastAsia="Times New Roman" w:hAnsi="Times New Roman" w:cs="Times New Roman"/>
          <w:iCs/>
          <w:sz w:val="24"/>
          <w:szCs w:val="24"/>
          <w:lang w:val="en-GB"/>
        </w:rPr>
        <w:t xml:space="preserve">. A high FPR means that we often </w:t>
      </w:r>
      <w:r>
        <w:rPr>
          <w:rFonts w:ascii="Times New Roman" w:eastAsia="Times New Roman" w:hAnsi="Times New Roman" w:cs="Times New Roman"/>
          <w:iCs/>
          <w:sz w:val="24"/>
          <w:szCs w:val="24"/>
          <w:lang w:val="en-GB"/>
        </w:rPr>
        <w:t>select</w:t>
      </w:r>
      <w:r w:rsidRPr="0007763B">
        <w:rPr>
          <w:rFonts w:ascii="Times New Roman" w:eastAsia="Times New Roman" w:hAnsi="Times New Roman" w:cs="Times New Roman"/>
          <w:iCs/>
          <w:sz w:val="24"/>
          <w:szCs w:val="24"/>
          <w:lang w:val="en-GB"/>
        </w:rPr>
        <w:t xml:space="preserve"> the wrong population(s)</w:t>
      </w:r>
      <w:r>
        <w:rPr>
          <w:rFonts w:ascii="Times New Roman" w:eastAsia="Times New Roman" w:hAnsi="Times New Roman" w:cs="Times New Roman"/>
          <w:iCs/>
          <w:sz w:val="24"/>
          <w:szCs w:val="24"/>
          <w:lang w:val="en-GB"/>
        </w:rPr>
        <w:t xml:space="preserve"> as having changed substantially, and researchers generally want to keep it as low as possible when there are, for example, limited resources available for conservation efforts</w:t>
      </w:r>
      <w:r w:rsidRPr="0007763B">
        <w:rPr>
          <w:rFonts w:ascii="Times New Roman" w:eastAsia="Times New Roman" w:hAnsi="Times New Roman" w:cs="Times New Roman"/>
          <w:iCs/>
          <w:sz w:val="24"/>
          <w:szCs w:val="24"/>
          <w:lang w:val="en-GB"/>
        </w:rPr>
        <w:t>. The</w:t>
      </w:r>
      <w:r>
        <w:rPr>
          <w:rFonts w:ascii="Times New Roman" w:eastAsia="Times New Roman" w:hAnsi="Times New Roman" w:cs="Times New Roman"/>
          <w:iCs/>
          <w:sz w:val="24"/>
          <w:szCs w:val="24"/>
          <w:lang w:val="en-GB"/>
        </w:rPr>
        <w:t xml:space="preserve"> higher the FPR, the lower the selectivity</w:t>
      </w:r>
      <w:r w:rsidRPr="0007763B">
        <w:rPr>
          <w:rFonts w:ascii="Times New Roman" w:eastAsia="Times New Roman" w:hAnsi="Times New Roman" w:cs="Times New Roman"/>
          <w:iCs/>
          <w:sz w:val="24"/>
          <w:szCs w:val="24"/>
          <w:lang w:val="en-GB"/>
        </w:rPr>
        <w:t xml:space="preserve"> of our testing procedure.</w:t>
      </w:r>
      <w:r>
        <w:rPr>
          <w:rFonts w:ascii="Times New Roman" w:eastAsia="Times New Roman" w:hAnsi="Times New Roman" w:cs="Times New Roman"/>
          <w:iCs/>
          <w:sz w:val="24"/>
          <w:szCs w:val="24"/>
          <w:lang w:val="en-GB"/>
        </w:rPr>
        <w:t xml:space="preserve"> In contrast, a </w:t>
      </w:r>
      <w:r w:rsidRPr="0007763B">
        <w:rPr>
          <w:rFonts w:ascii="Times New Roman" w:eastAsia="Times New Roman" w:hAnsi="Times New Roman" w:cs="Times New Roman"/>
          <w:iCs/>
          <w:sz w:val="24"/>
          <w:szCs w:val="24"/>
          <w:lang w:val="en-GB"/>
        </w:rPr>
        <w:t xml:space="preserve">high FNR means that we often </w:t>
      </w:r>
      <w:r>
        <w:rPr>
          <w:rFonts w:ascii="Times New Roman" w:eastAsia="Times New Roman" w:hAnsi="Times New Roman" w:cs="Times New Roman"/>
          <w:iCs/>
          <w:sz w:val="24"/>
          <w:szCs w:val="24"/>
          <w:lang w:val="en-GB"/>
        </w:rPr>
        <w:t xml:space="preserve">fail to identify </w:t>
      </w:r>
      <w:r w:rsidRPr="0007763B">
        <w:rPr>
          <w:rFonts w:ascii="Times New Roman" w:eastAsia="Times New Roman" w:hAnsi="Times New Roman" w:cs="Times New Roman"/>
          <w:iCs/>
          <w:sz w:val="24"/>
          <w:szCs w:val="24"/>
          <w:lang w:val="en-GB"/>
        </w:rPr>
        <w:t>the population(s)</w:t>
      </w:r>
      <w:r>
        <w:rPr>
          <w:rFonts w:ascii="Times New Roman" w:eastAsia="Times New Roman" w:hAnsi="Times New Roman" w:cs="Times New Roman"/>
          <w:iCs/>
          <w:sz w:val="24"/>
          <w:szCs w:val="24"/>
          <w:lang w:val="en-GB"/>
        </w:rPr>
        <w:t xml:space="preserve"> </w:t>
      </w:r>
      <w:r>
        <w:rPr>
          <w:rFonts w:ascii="Times New Roman" w:eastAsia="Times New Roman" w:hAnsi="Times New Roman" w:cs="Times New Roman"/>
          <w:iCs/>
          <w:sz w:val="24"/>
          <w:szCs w:val="24"/>
          <w:lang w:val="en-GB"/>
        </w:rPr>
        <w:lastRenderedPageBreak/>
        <w:t>that were actually affected</w:t>
      </w:r>
      <w:r w:rsidRPr="0007763B">
        <w:rPr>
          <w:rFonts w:ascii="Times New Roman" w:eastAsia="Times New Roman" w:hAnsi="Times New Roman" w:cs="Times New Roman"/>
          <w:iCs/>
          <w:sz w:val="24"/>
          <w:szCs w:val="24"/>
          <w:lang w:val="en-GB"/>
        </w:rPr>
        <w:t>. The higher the FNR, the lower the power of our testing procedure.</w:t>
      </w:r>
      <w:r>
        <w:rPr>
          <w:rFonts w:ascii="Times New Roman" w:eastAsia="Times New Roman" w:hAnsi="Times New Roman" w:cs="Times New Roman"/>
          <w:iCs/>
          <w:sz w:val="24"/>
          <w:szCs w:val="24"/>
          <w:lang w:val="en-GB"/>
        </w:rPr>
        <w:t xml:space="preserve"> Researchers may want to minimize the FNR in situations where finding the right population is the most important aspect, for example, if there is limited time to take conservation action. </w:t>
      </w:r>
      <w:r>
        <w:rPr>
          <w:rFonts w:ascii="Times New Roman" w:eastAsia="Times New Roman" w:hAnsi="Times New Roman" w:cs="Times New Roman"/>
          <w:sz w:val="24"/>
          <w:szCs w:val="24"/>
          <w:lang w:val="en-GB"/>
        </w:rPr>
        <w:t xml:space="preserve">Selecting a </w:t>
      </w:r>
      <w:r w:rsidRPr="0007763B">
        <w:rPr>
          <w:rFonts w:ascii="Times New Roman" w:eastAsia="Times New Roman" w:hAnsi="Times New Roman" w:cs="Times New Roman"/>
          <w:sz w:val="24"/>
          <w:szCs w:val="24"/>
          <w:lang w:val="en-GB"/>
        </w:rPr>
        <w:t>prop</w:t>
      </w:r>
      <w:r>
        <w:rPr>
          <w:rFonts w:ascii="Times New Roman" w:eastAsia="Times New Roman" w:hAnsi="Times New Roman" w:cs="Times New Roman"/>
          <w:sz w:val="24"/>
          <w:szCs w:val="24"/>
          <w:lang w:val="en-GB"/>
        </w:rPr>
        <w:t xml:space="preserve">er threshold to compare to the p-value calculated through the TGI test permutations, and therefore defining positives and negatives, </w:t>
      </w:r>
      <w:r w:rsidRPr="0007763B">
        <w:rPr>
          <w:rFonts w:ascii="Times New Roman" w:eastAsia="Times New Roman" w:hAnsi="Times New Roman" w:cs="Times New Roman"/>
          <w:sz w:val="24"/>
          <w:szCs w:val="24"/>
          <w:lang w:val="en-GB"/>
        </w:rPr>
        <w:t>is</w:t>
      </w:r>
      <w:r>
        <w:rPr>
          <w:rFonts w:ascii="Times New Roman" w:eastAsia="Times New Roman" w:hAnsi="Times New Roman" w:cs="Times New Roman"/>
          <w:sz w:val="24"/>
          <w:szCs w:val="24"/>
          <w:lang w:val="en-GB"/>
        </w:rPr>
        <w:t xml:space="preserve"> often</w:t>
      </w:r>
      <w:r w:rsidRPr="0007763B">
        <w:rPr>
          <w:rFonts w:ascii="Times New Roman" w:eastAsia="Times New Roman" w:hAnsi="Times New Roman" w:cs="Times New Roman"/>
          <w:sz w:val="24"/>
          <w:szCs w:val="24"/>
          <w:lang w:val="en-GB"/>
        </w:rPr>
        <w:t xml:space="preserve"> important to </w:t>
      </w:r>
      <w:r>
        <w:rPr>
          <w:rFonts w:ascii="Times New Roman" w:eastAsia="Times New Roman" w:hAnsi="Times New Roman" w:cs="Times New Roman"/>
          <w:sz w:val="24"/>
          <w:szCs w:val="24"/>
          <w:lang w:val="en-GB"/>
        </w:rPr>
        <w:t xml:space="preserve">identify a </w:t>
      </w:r>
      <w:r w:rsidRPr="0007763B">
        <w:rPr>
          <w:rFonts w:ascii="Times New Roman" w:eastAsia="Times New Roman" w:hAnsi="Times New Roman" w:cs="Times New Roman"/>
          <w:sz w:val="24"/>
          <w:szCs w:val="24"/>
          <w:lang w:val="en-GB"/>
        </w:rPr>
        <w:t>compromise between power</w:t>
      </w:r>
      <w:r>
        <w:rPr>
          <w:rFonts w:ascii="Times New Roman" w:eastAsia="Times New Roman" w:hAnsi="Times New Roman" w:cs="Times New Roman"/>
          <w:sz w:val="24"/>
          <w:szCs w:val="24"/>
          <w:lang w:val="en-GB"/>
        </w:rPr>
        <w:t xml:space="preserve"> (1 – FNR)</w:t>
      </w:r>
      <w:r w:rsidRPr="0007763B">
        <w:rPr>
          <w:rFonts w:ascii="Times New Roman" w:eastAsia="Times New Roman" w:hAnsi="Times New Roman" w:cs="Times New Roman"/>
          <w:sz w:val="24"/>
          <w:szCs w:val="24"/>
          <w:lang w:val="en-GB"/>
        </w:rPr>
        <w:t xml:space="preserve"> and selectivity</w:t>
      </w:r>
      <w:r>
        <w:rPr>
          <w:rFonts w:ascii="Times New Roman" w:eastAsia="Times New Roman" w:hAnsi="Times New Roman" w:cs="Times New Roman"/>
          <w:sz w:val="24"/>
          <w:szCs w:val="24"/>
          <w:lang w:val="en-GB"/>
        </w:rPr>
        <w:t xml:space="preserve"> (1 – FPR). To characterise this compromise, we evaluated the </w:t>
      </w:r>
      <w:r w:rsidRPr="0007763B">
        <w:rPr>
          <w:rFonts w:ascii="Times New Roman" w:eastAsia="Times New Roman" w:hAnsi="Times New Roman" w:cs="Times New Roman"/>
          <w:sz w:val="24"/>
          <w:szCs w:val="24"/>
          <w:lang w:val="en-GB"/>
        </w:rPr>
        <w:t xml:space="preserve">statistical performance </w:t>
      </w:r>
      <w:r>
        <w:rPr>
          <w:rFonts w:ascii="Times New Roman" w:eastAsia="Times New Roman" w:hAnsi="Times New Roman" w:cs="Times New Roman"/>
          <w:sz w:val="24"/>
          <w:szCs w:val="24"/>
          <w:lang w:val="en-GB"/>
        </w:rPr>
        <w:t xml:space="preserve">of TGI using </w:t>
      </w:r>
      <w:r w:rsidRPr="0007763B">
        <w:rPr>
          <w:rFonts w:ascii="Times New Roman" w:eastAsia="Times New Roman" w:hAnsi="Times New Roman" w:cs="Times New Roman"/>
          <w:sz w:val="24"/>
          <w:szCs w:val="24"/>
          <w:lang w:val="en-GB"/>
        </w:rPr>
        <w:t>a range of thresholds</w:t>
      </w:r>
      <w:r>
        <w:rPr>
          <w:rFonts w:ascii="Times New Roman" w:eastAsia="Times New Roman" w:hAnsi="Times New Roman" w:cs="Times New Roman"/>
          <w:sz w:val="24"/>
          <w:szCs w:val="24"/>
          <w:lang w:val="en-GB"/>
        </w:rPr>
        <w:t xml:space="preserve"> for FPR and FNR</w:t>
      </w:r>
      <w:r w:rsidRPr="0007763B">
        <w:rPr>
          <w:rFonts w:ascii="Times New Roman" w:eastAsia="Times New Roman" w:hAnsi="Times New Roman" w:cs="Times New Roman"/>
          <w:sz w:val="24"/>
          <w:szCs w:val="24"/>
          <w:lang w:val="en-GB"/>
        </w:rPr>
        <w:t xml:space="preserve">: </w:t>
      </w:r>
      <w:r w:rsidRPr="00B169C5">
        <w:rPr>
          <w:rFonts w:ascii="Times New Roman" w:eastAsia="Times New Roman" w:hAnsi="Times New Roman" w:cs="Times New Roman"/>
          <w:sz w:val="24"/>
          <w:szCs w:val="24"/>
          <w:lang w:val="en-GB"/>
        </w:rPr>
        <w:t>0.0001, 0.001, 0.005, 0.01, 0.015, 0.020, 0.025, 0.030, 0.035, 0.040, 0.045,</w:t>
      </w:r>
      <w:r>
        <w:rPr>
          <w:rFonts w:ascii="Times New Roman" w:eastAsia="Times New Roman" w:hAnsi="Times New Roman" w:cs="Times New Roman"/>
          <w:sz w:val="24"/>
          <w:szCs w:val="24"/>
          <w:lang w:val="en-GB"/>
        </w:rPr>
        <w:t xml:space="preserve"> </w:t>
      </w:r>
      <w:r w:rsidRPr="00B169C5">
        <w:rPr>
          <w:rFonts w:ascii="Times New Roman" w:eastAsia="Times New Roman" w:hAnsi="Times New Roman" w:cs="Times New Roman"/>
          <w:sz w:val="24"/>
          <w:szCs w:val="24"/>
          <w:lang w:val="en-GB"/>
        </w:rPr>
        <w:t>0.050, 0.055, 0.060, 0.065, 0.070, 0.075, 0.080, 0.085, 0.090, 0.095,</w:t>
      </w:r>
      <w:r>
        <w:rPr>
          <w:rFonts w:ascii="Times New Roman" w:eastAsia="Times New Roman" w:hAnsi="Times New Roman" w:cs="Times New Roman"/>
          <w:sz w:val="24"/>
          <w:szCs w:val="24"/>
          <w:lang w:val="en-GB"/>
        </w:rPr>
        <w:t xml:space="preserve"> and</w:t>
      </w:r>
      <w:r w:rsidRPr="00B169C5">
        <w:rPr>
          <w:rFonts w:ascii="Times New Roman" w:eastAsia="Times New Roman" w:hAnsi="Times New Roman" w:cs="Times New Roman"/>
          <w:sz w:val="24"/>
          <w:szCs w:val="24"/>
          <w:lang w:val="en-GB"/>
        </w:rPr>
        <w:t xml:space="preserve"> 0.1</w:t>
      </w:r>
    </w:p>
    <w:p w14:paraId="28A43A02" w14:textId="77777777" w:rsidR="00760250" w:rsidRPr="0007763B" w:rsidRDefault="00760250" w:rsidP="00760250">
      <w:pPr>
        <w:spacing w:before="240" w:after="240" w:line="480" w:lineRule="auto"/>
        <w:rPr>
          <w:rFonts w:ascii="Times New Roman" w:eastAsia="Times New Roman" w:hAnsi="Times New Roman" w:cs="Times New Roman"/>
          <w:sz w:val="24"/>
          <w:szCs w:val="24"/>
          <w:lang w:val="en-GB"/>
        </w:rPr>
      </w:pPr>
    </w:p>
    <w:p w14:paraId="3F522815" w14:textId="77777777" w:rsidR="00760250" w:rsidRPr="0007763B" w:rsidRDefault="00760250" w:rsidP="00760250">
      <w:pPr>
        <w:keepNext/>
        <w:spacing w:before="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Controls</w:t>
      </w:r>
    </w:p>
    <w:p w14:paraId="4DD880CC" w14:textId="77777777" w:rsidR="00760250" w:rsidRPr="0007763B" w:rsidRDefault="00760250" w:rsidP="00760250">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Pr="0007763B">
        <w:rPr>
          <w:rFonts w:ascii="Times New Roman" w:eastAsia="Times New Roman" w:hAnsi="Times New Roman" w:cs="Times New Roman"/>
          <w:sz w:val="24"/>
          <w:szCs w:val="24"/>
          <w:lang w:val="en-CA"/>
        </w:rPr>
        <w:t xml:space="preserve">ontrol </w:t>
      </w:r>
      <w:r>
        <w:rPr>
          <w:rFonts w:ascii="Times New Roman" w:eastAsia="Times New Roman" w:hAnsi="Times New Roman" w:cs="Times New Roman"/>
          <w:sz w:val="24"/>
          <w:szCs w:val="24"/>
          <w:lang w:val="en-CA"/>
        </w:rPr>
        <w:t xml:space="preserve">simulations were run in which no populations were </w:t>
      </w:r>
      <w:r w:rsidRPr="0007763B">
        <w:rPr>
          <w:rFonts w:ascii="Times New Roman" w:eastAsia="Times New Roman" w:hAnsi="Times New Roman" w:cs="Times New Roman"/>
          <w:sz w:val="24"/>
          <w:szCs w:val="24"/>
          <w:lang w:val="en-CA"/>
        </w:rPr>
        <w:t xml:space="preserve">affected by </w:t>
      </w:r>
      <w:r>
        <w:rPr>
          <w:rFonts w:ascii="Times New Roman" w:eastAsia="Times New Roman" w:hAnsi="Times New Roman" w:cs="Times New Roman"/>
          <w:sz w:val="24"/>
          <w:szCs w:val="24"/>
          <w:lang w:val="en-CA"/>
        </w:rPr>
        <w:t xml:space="preserve">demographic </w:t>
      </w:r>
      <w:r w:rsidRPr="0007763B">
        <w:rPr>
          <w:rFonts w:ascii="Times New Roman" w:eastAsia="Times New Roman" w:hAnsi="Times New Roman" w:cs="Times New Roman"/>
          <w:sz w:val="24"/>
          <w:szCs w:val="24"/>
          <w:lang w:val="en-CA"/>
        </w:rPr>
        <w:t>event</w:t>
      </w:r>
      <w:r>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 and </w:t>
      </w:r>
      <w:r>
        <w:rPr>
          <w:rFonts w:ascii="Times New Roman" w:eastAsia="Times New Roman" w:hAnsi="Times New Roman" w:cs="Times New Roman"/>
          <w:sz w:val="24"/>
          <w:szCs w:val="24"/>
          <w:lang w:val="en-CA"/>
        </w:rPr>
        <w:t xml:space="preserve">were </w:t>
      </w:r>
      <w:r w:rsidRPr="0007763B">
        <w:rPr>
          <w:rFonts w:ascii="Times New Roman" w:eastAsia="Times New Roman" w:hAnsi="Times New Roman" w:cs="Times New Roman"/>
          <w:sz w:val="24"/>
          <w:szCs w:val="24"/>
          <w:lang w:val="en-CA"/>
        </w:rPr>
        <w:t xml:space="preserve">therefore only </w:t>
      </w:r>
      <w:r>
        <w:rPr>
          <w:rFonts w:ascii="Times New Roman" w:eastAsia="Times New Roman" w:hAnsi="Times New Roman" w:cs="Times New Roman"/>
          <w:sz w:val="24"/>
          <w:szCs w:val="24"/>
          <w:lang w:val="en-CA"/>
        </w:rPr>
        <w:t xml:space="preserve">subject to the processes of </w:t>
      </w:r>
      <w:r w:rsidRPr="0007763B">
        <w:rPr>
          <w:rFonts w:ascii="Times New Roman" w:eastAsia="Times New Roman" w:hAnsi="Times New Roman" w:cs="Times New Roman"/>
          <w:sz w:val="24"/>
          <w:szCs w:val="24"/>
          <w:lang w:val="en-CA"/>
        </w:rPr>
        <w:t xml:space="preserve">gene flow, drift, and mutation. Dispersal was the only parameter </w:t>
      </w:r>
      <w:r>
        <w:rPr>
          <w:rFonts w:ascii="Times New Roman" w:eastAsia="Times New Roman" w:hAnsi="Times New Roman" w:cs="Times New Roman"/>
          <w:sz w:val="24"/>
          <w:szCs w:val="24"/>
          <w:lang w:val="en-CA"/>
        </w:rPr>
        <w:t xml:space="preserve">that varied among the </w:t>
      </w:r>
      <w:r w:rsidRPr="0007763B">
        <w:rPr>
          <w:rFonts w:ascii="Times New Roman" w:eastAsia="Times New Roman" w:hAnsi="Times New Roman" w:cs="Times New Roman"/>
          <w:sz w:val="24"/>
          <w:szCs w:val="24"/>
          <w:lang w:val="en-CA"/>
        </w:rPr>
        <w:t>control</w:t>
      </w:r>
      <w:r>
        <w:rPr>
          <w:rFonts w:ascii="Times New Roman" w:eastAsia="Times New Roman" w:hAnsi="Times New Roman" w:cs="Times New Roman"/>
          <w:sz w:val="24"/>
          <w:szCs w:val="24"/>
          <w:lang w:val="en-CA"/>
        </w:rPr>
        <w:t xml:space="preserve"> simulation</w:t>
      </w:r>
      <w:r w:rsidRPr="0007763B">
        <w:rPr>
          <w:rFonts w:ascii="Times New Roman" w:eastAsia="Times New Roman" w:hAnsi="Times New Roman" w:cs="Times New Roman"/>
          <w:sz w:val="24"/>
          <w:szCs w:val="24"/>
          <w:lang w:val="en-CA"/>
        </w:rPr>
        <w:t xml:space="preserve">s, </w:t>
      </w:r>
      <w:r>
        <w:rPr>
          <w:rFonts w:ascii="Times New Roman" w:eastAsia="Times New Roman" w:hAnsi="Times New Roman" w:cs="Times New Roman"/>
          <w:sz w:val="24"/>
          <w:szCs w:val="24"/>
          <w:lang w:val="en-CA"/>
        </w:rPr>
        <w:t>resulting in three</w:t>
      </w:r>
      <w:r w:rsidRPr="0007763B">
        <w:rPr>
          <w:rFonts w:ascii="Times New Roman" w:eastAsia="Times New Roman" w:hAnsi="Times New Roman" w:cs="Times New Roman"/>
          <w:sz w:val="24"/>
          <w:szCs w:val="24"/>
          <w:lang w:val="en-CA"/>
        </w:rPr>
        <w:t xml:space="preserve"> control scenarios</w:t>
      </w:r>
      <w:r>
        <w:rPr>
          <w:rFonts w:ascii="Times New Roman" w:eastAsia="Times New Roman" w:hAnsi="Times New Roman" w:cs="Times New Roman"/>
          <w:sz w:val="24"/>
          <w:szCs w:val="24"/>
          <w:lang w:val="en-CA"/>
        </w:rPr>
        <w:t xml:space="preserve"> (Table 1)</w:t>
      </w:r>
      <w:r w:rsidRPr="0007763B">
        <w:rPr>
          <w:rFonts w:ascii="Times New Roman" w:eastAsia="Times New Roman" w:hAnsi="Times New Roman" w:cs="Times New Roman"/>
          <w:sz w:val="24"/>
          <w:szCs w:val="24"/>
          <w:lang w:val="en-CA"/>
        </w:rPr>
        <w:t xml:space="preserve">. We evaluated the </w:t>
      </w:r>
      <w:r w:rsidRPr="0007763B">
        <w:rPr>
          <w:rFonts w:ascii="Times New Roman" w:eastAsia="Times New Roman" w:hAnsi="Times New Roman" w:cs="Times New Roman"/>
          <w:iCs/>
          <w:sz w:val="24"/>
          <w:szCs w:val="24"/>
          <w:lang w:val="en-GB"/>
        </w:rPr>
        <w:t>FPR</w:t>
      </w:r>
      <w:r w:rsidRPr="0007763B">
        <w:rPr>
          <w:rFonts w:ascii="Times New Roman" w:eastAsia="Times New Roman" w:hAnsi="Times New Roman" w:cs="Times New Roman"/>
          <w:sz w:val="24"/>
          <w:szCs w:val="24"/>
          <w:lang w:val="en-CA"/>
        </w:rPr>
        <w:t xml:space="preserve"> of th</w:t>
      </w:r>
      <w:r>
        <w:rPr>
          <w:rFonts w:ascii="Times New Roman" w:eastAsia="Times New Roman" w:hAnsi="Times New Roman" w:cs="Times New Roman"/>
          <w:sz w:val="24"/>
          <w:szCs w:val="24"/>
          <w:lang w:val="en-CA"/>
        </w:rPr>
        <w:t>e</w:t>
      </w:r>
      <w:r w:rsidRPr="0007763B">
        <w:rPr>
          <w:rFonts w:ascii="Times New Roman" w:eastAsia="Times New Roman" w:hAnsi="Times New Roman" w:cs="Times New Roman"/>
          <w:sz w:val="24"/>
          <w:szCs w:val="24"/>
          <w:lang w:val="en-CA"/>
        </w:rPr>
        <w:t>se control scenarios</w:t>
      </w:r>
      <w:r>
        <w:rPr>
          <w:rFonts w:ascii="Times New Roman" w:eastAsia="Times New Roman" w:hAnsi="Times New Roman" w:cs="Times New Roman"/>
          <w:sz w:val="24"/>
          <w:szCs w:val="24"/>
          <w:lang w:val="en-CA"/>
        </w:rPr>
        <w:t xml:space="preserve">; there was </w:t>
      </w:r>
      <w:r w:rsidRPr="0007763B">
        <w:rPr>
          <w:rFonts w:ascii="Times New Roman" w:eastAsia="Times New Roman" w:hAnsi="Times New Roman" w:cs="Times New Roman"/>
          <w:sz w:val="24"/>
          <w:szCs w:val="24"/>
          <w:lang w:val="en-CA"/>
        </w:rPr>
        <w:t xml:space="preserve">no need </w:t>
      </w:r>
      <w:r>
        <w:rPr>
          <w:rFonts w:ascii="Times New Roman" w:eastAsia="Times New Roman" w:hAnsi="Times New Roman" w:cs="Times New Roman"/>
          <w:sz w:val="24"/>
          <w:szCs w:val="24"/>
          <w:lang w:val="en-CA"/>
        </w:rPr>
        <w:t>to compute</w:t>
      </w:r>
      <w:r w:rsidRPr="0007763B">
        <w:rPr>
          <w:rFonts w:ascii="Times New Roman" w:eastAsia="Times New Roman" w:hAnsi="Times New Roman" w:cs="Times New Roman"/>
          <w:sz w:val="24"/>
          <w:szCs w:val="24"/>
          <w:lang w:val="en-CA"/>
        </w:rPr>
        <w:t xml:space="preserve"> FNR because there </w:t>
      </w:r>
      <w:r>
        <w:rPr>
          <w:rFonts w:ascii="Times New Roman" w:eastAsia="Times New Roman" w:hAnsi="Times New Roman" w:cs="Times New Roman"/>
          <w:sz w:val="24"/>
          <w:szCs w:val="24"/>
          <w:lang w:val="en-CA"/>
        </w:rPr>
        <w:t>we</w:t>
      </w:r>
      <w:r w:rsidRPr="0007763B">
        <w:rPr>
          <w:rFonts w:ascii="Times New Roman" w:eastAsia="Times New Roman" w:hAnsi="Times New Roman" w:cs="Times New Roman"/>
          <w:sz w:val="24"/>
          <w:szCs w:val="24"/>
          <w:lang w:val="en-CA"/>
        </w:rPr>
        <w:t xml:space="preserve">re no true positives/false negatives so it was always equal to 0. When describing the performance of other scenarios with similar dispersal parameters, we always </w:t>
      </w:r>
      <w:r>
        <w:rPr>
          <w:rFonts w:ascii="Times New Roman" w:eastAsia="Times New Roman" w:hAnsi="Times New Roman" w:cs="Times New Roman"/>
          <w:sz w:val="24"/>
          <w:szCs w:val="24"/>
          <w:lang w:val="en-CA"/>
        </w:rPr>
        <w:t xml:space="preserve">used these </w:t>
      </w:r>
      <w:r w:rsidRPr="0007763B">
        <w:rPr>
          <w:rFonts w:ascii="Times New Roman" w:eastAsia="Times New Roman" w:hAnsi="Times New Roman" w:cs="Times New Roman"/>
          <w:sz w:val="24"/>
          <w:szCs w:val="24"/>
          <w:lang w:val="en-CA"/>
        </w:rPr>
        <w:t>control values as reference.</w:t>
      </w:r>
    </w:p>
    <w:p w14:paraId="05D203C8" w14:textId="77777777" w:rsidR="00760250" w:rsidRPr="00805090" w:rsidRDefault="00760250" w:rsidP="00760250">
      <w:pPr>
        <w:spacing w:before="240" w:after="240" w:line="480" w:lineRule="auto"/>
        <w:rPr>
          <w:rFonts w:ascii="Times New Roman" w:eastAsia="Times New Roman" w:hAnsi="Times New Roman" w:cs="Times New Roman"/>
          <w:sz w:val="24"/>
          <w:szCs w:val="24"/>
          <w:lang w:val="en-CA"/>
        </w:rPr>
      </w:pPr>
    </w:p>
    <w:p w14:paraId="64E7B1D2" w14:textId="77777777" w:rsidR="00760250" w:rsidRPr="00F824A8" w:rsidRDefault="00760250" w:rsidP="00760250">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i/>
          <w:sz w:val="24"/>
          <w:szCs w:val="24"/>
          <w:lang w:val="en-GB"/>
        </w:rPr>
        <w:br/>
      </w:r>
      <w:r w:rsidRPr="00555324">
        <w:rPr>
          <w:rFonts w:ascii="Times New Roman" w:eastAsia="Times New Roman" w:hAnsi="Times New Roman" w:cs="Times New Roman"/>
          <w:i/>
          <w:sz w:val="24"/>
          <w:szCs w:val="24"/>
          <w:lang w:val="en-GB"/>
        </w:rPr>
        <w:t>CDMetaPOP</w:t>
      </w:r>
      <w:r w:rsidRPr="0007763B">
        <w:rPr>
          <w:rFonts w:ascii="Times New Roman" w:eastAsia="Times New Roman" w:hAnsi="Times New Roman" w:cs="Times New Roman"/>
          <w:sz w:val="24"/>
          <w:szCs w:val="24"/>
          <w:lang w:val="en-GB"/>
        </w:rPr>
        <w:t xml:space="preserve"> runs on </w:t>
      </w:r>
      <w:r w:rsidRPr="00555324">
        <w:rPr>
          <w:rFonts w:ascii="Times New Roman" w:eastAsia="Times New Roman" w:hAnsi="Times New Roman" w:cs="Times New Roman"/>
          <w:i/>
          <w:sz w:val="24"/>
          <w:szCs w:val="24"/>
          <w:lang w:val="en-GB"/>
        </w:rPr>
        <w:t>Python 2.7</w:t>
      </w:r>
      <w:r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[44]","plainTextFormattedCitation":"[44]","previouslyFormattedCitation":"[45]"},"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Pr="004F7405">
        <w:rPr>
          <w:rFonts w:ascii="Times New Roman" w:eastAsia="Times New Roman" w:hAnsi="Times New Roman" w:cs="Times New Roman"/>
          <w:noProof/>
          <w:sz w:val="24"/>
          <w:szCs w:val="24"/>
          <w:lang w:val="en-GB"/>
        </w:rPr>
        <w:t>[44]</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We used the </w:t>
      </w:r>
      <w:r w:rsidRPr="00555324">
        <w:rPr>
          <w:rFonts w:ascii="Times New Roman" w:eastAsia="Times New Roman" w:hAnsi="Times New Roman" w:cs="Times New Roman"/>
          <w:i/>
          <w:sz w:val="24"/>
          <w:szCs w:val="24"/>
          <w:lang w:val="en-GB"/>
        </w:rPr>
        <w:t>R</w:t>
      </w:r>
      <w:r w:rsidRPr="0007763B">
        <w:rPr>
          <w:rFonts w:ascii="Times New Roman" w:eastAsia="Times New Roman" w:hAnsi="Times New Roman" w:cs="Times New Roman"/>
          <w:sz w:val="24"/>
          <w:szCs w:val="24"/>
          <w:lang w:val="en-GB"/>
        </w:rPr>
        <w:t xml:space="preserve"> software </w:t>
      </w:r>
      <w:r w:rsidRPr="0007763B">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[53]","plainTextFormattedCitation":"[53]","previouslyFormattedCitation":"[54]"},"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Pr="004F7405">
        <w:rPr>
          <w:rFonts w:ascii="Times New Roman" w:eastAsia="Times New Roman" w:hAnsi="Times New Roman" w:cs="Times New Roman"/>
          <w:noProof/>
          <w:sz w:val="24"/>
          <w:szCs w:val="24"/>
          <w:lang w:val="en-GB"/>
        </w:rPr>
        <w:t>[53]</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in the </w:t>
      </w:r>
      <w:r w:rsidRPr="00B64B13">
        <w:rPr>
          <w:rFonts w:ascii="Times New Roman" w:eastAsia="Times New Roman" w:hAnsi="Times New Roman" w:cs="Times New Roman"/>
          <w:i/>
          <w:sz w:val="24"/>
          <w:szCs w:val="24"/>
          <w:lang w:val="en-GB"/>
        </w:rPr>
        <w:t>RStudio</w:t>
      </w:r>
      <w:r w:rsidRPr="0007763B">
        <w:rPr>
          <w:rFonts w:ascii="Times New Roman" w:eastAsia="Times New Roman" w:hAnsi="Times New Roman" w:cs="Times New Roman"/>
          <w:sz w:val="24"/>
          <w:szCs w:val="24"/>
          <w:lang w:val="en-GB"/>
        </w:rPr>
        <w:t xml:space="preserve"> IDE </w:t>
      </w:r>
      <w:r w:rsidRPr="0007763B">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[54]","plainTextFormattedCitation":"[54]","previouslyFormattedCitation":"[55]"},"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Pr="004F7405">
        <w:rPr>
          <w:rFonts w:ascii="Times New Roman" w:eastAsia="Times New Roman" w:hAnsi="Times New Roman" w:cs="Times New Roman"/>
          <w:noProof/>
          <w:sz w:val="24"/>
          <w:szCs w:val="24"/>
          <w:lang w:val="en-GB"/>
        </w:rPr>
        <w:t>[54]</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for </w:t>
      </w:r>
      <w:r w:rsidRPr="0007763B">
        <w:rPr>
          <w:rFonts w:ascii="Times New Roman" w:eastAsia="Times New Roman" w:hAnsi="Times New Roman" w:cs="Times New Roman"/>
          <w:sz w:val="24"/>
          <w:szCs w:val="24"/>
          <w:lang w:val="en-GB"/>
        </w:rPr>
        <w:lastRenderedPageBreak/>
        <w:t xml:space="preserve">all analyses and illustration. We used the </w:t>
      </w:r>
      <w:r w:rsidRPr="0007763B">
        <w:rPr>
          <w:rFonts w:ascii="Times New Roman" w:eastAsia="Times New Roman" w:hAnsi="Times New Roman" w:cs="Times New Roman"/>
          <w:i/>
          <w:sz w:val="24"/>
          <w:szCs w:val="24"/>
          <w:lang w:val="en-GB"/>
        </w:rPr>
        <w:t xml:space="preserve">adegenet </w:t>
      </w:r>
      <w:r w:rsidRPr="0007763B">
        <w:rPr>
          <w:rFonts w:ascii="Times New Roman" w:eastAsia="Times New Roman" w:hAnsi="Times New Roman" w:cs="Times New Roman"/>
          <w:i/>
          <w:sz w:val="24"/>
          <w:szCs w:val="24"/>
          <w:lang w:val="en-GB"/>
        </w:rPr>
        <w:fldChar w:fldCharType="begin" w:fldLock="1"/>
      </w:r>
      <w:r>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[55,56]","plainTextFormattedCitation":"[55,56]","previouslyFormattedCitation":"[56,57]"},"properties":{"noteIndex":0},"schema":"https://github.com/citation-style-language/schema/raw/master/csl-citation.json"}</w:instrText>
      </w:r>
      <w:r w:rsidRPr="0007763B">
        <w:rPr>
          <w:rFonts w:ascii="Times New Roman" w:eastAsia="Times New Roman" w:hAnsi="Times New Roman" w:cs="Times New Roman"/>
          <w:i/>
          <w:sz w:val="24"/>
          <w:szCs w:val="24"/>
          <w:lang w:val="en-GB"/>
        </w:rPr>
        <w:fldChar w:fldCharType="separate"/>
      </w:r>
      <w:r w:rsidRPr="004F7405">
        <w:rPr>
          <w:rFonts w:ascii="Times New Roman" w:eastAsia="Times New Roman" w:hAnsi="Times New Roman" w:cs="Times New Roman"/>
          <w:noProof/>
          <w:sz w:val="24"/>
          <w:szCs w:val="24"/>
          <w:lang w:val="en-GB"/>
        </w:rPr>
        <w:t>[55,56]</w:t>
      </w:r>
      <w:r w:rsidRPr="0007763B">
        <w:rPr>
          <w:rFonts w:ascii="Times New Roman" w:eastAsia="Times New Roman" w:hAnsi="Times New Roman" w:cs="Times New Roman"/>
          <w:i/>
          <w:sz w:val="24"/>
          <w:szCs w:val="24"/>
          <w:lang w:val="en-GB"/>
        </w:rPr>
        <w:fldChar w:fldCharType="end"/>
      </w:r>
      <w:r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i/>
          <w:sz w:val="24"/>
          <w:szCs w:val="24"/>
          <w:lang w:val="en-GB"/>
        </w:rPr>
        <w:t xml:space="preserve">pegas </w:t>
      </w:r>
      <w:r w:rsidRPr="0007763B">
        <w:rPr>
          <w:rFonts w:ascii="Times New Roman" w:eastAsia="Times New Roman" w:hAnsi="Times New Roman" w:cs="Times New Roman"/>
          <w:i/>
          <w:sz w:val="24"/>
          <w:szCs w:val="24"/>
          <w:lang w:val="en-GB"/>
        </w:rPr>
        <w:fldChar w:fldCharType="begin" w:fldLock="1"/>
      </w:r>
      <w:r>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[57]","plainTextFormattedCitation":"[57]","previouslyFormattedCitation":"[58]"},"properties":{"noteIndex":0},"schema":"https://github.com/citation-style-language/schema/raw/master/csl-citation.json"}</w:instrText>
      </w:r>
      <w:r w:rsidRPr="0007763B">
        <w:rPr>
          <w:rFonts w:ascii="Times New Roman" w:eastAsia="Times New Roman" w:hAnsi="Times New Roman" w:cs="Times New Roman"/>
          <w:i/>
          <w:sz w:val="24"/>
          <w:szCs w:val="24"/>
          <w:lang w:val="en-GB"/>
        </w:rPr>
        <w:fldChar w:fldCharType="separate"/>
      </w:r>
      <w:r w:rsidRPr="004F7405">
        <w:rPr>
          <w:rFonts w:ascii="Times New Roman" w:eastAsia="Times New Roman" w:hAnsi="Times New Roman" w:cs="Times New Roman"/>
          <w:noProof/>
          <w:sz w:val="24"/>
          <w:szCs w:val="24"/>
          <w:lang w:val="en-GB"/>
        </w:rPr>
        <w:t>[57]</w:t>
      </w:r>
      <w:r w:rsidRPr="0007763B">
        <w:rPr>
          <w:rFonts w:ascii="Times New Roman" w:eastAsia="Times New Roman" w:hAnsi="Times New Roman" w:cs="Times New Roman"/>
          <w:i/>
          <w:sz w:val="24"/>
          <w:szCs w:val="24"/>
          <w:lang w:val="en-GB"/>
        </w:rPr>
        <w:fldChar w:fldCharType="end"/>
      </w:r>
      <w:r w:rsidRPr="0007763B">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 xml:space="preserve"> </w:t>
      </w:r>
      <w:r>
        <w:rPr>
          <w:rFonts w:ascii="Times New Roman" w:eastAsia="Times New Roman" w:hAnsi="Times New Roman" w:cs="Times New Roman"/>
          <w:i/>
          <w:sz w:val="24"/>
          <w:szCs w:val="24"/>
          <w:lang w:val="en-GB"/>
        </w:rPr>
        <w:t>poppr</w:t>
      </w:r>
      <w:r>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[58,59]","plainTextFormattedCitation":"[58,59]","previouslyFormattedCitation":"[59,60]"},"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Pr="004F7405">
        <w:rPr>
          <w:rFonts w:ascii="Times New Roman" w:eastAsia="Times New Roman" w:hAnsi="Times New Roman" w:cs="Times New Roman"/>
          <w:noProof/>
          <w:sz w:val="24"/>
          <w:szCs w:val="24"/>
          <w:lang w:val="en-GB"/>
        </w:rPr>
        <w:t>[58,59]</w:t>
      </w:r>
      <w:r>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and </w:t>
      </w:r>
      <w:r w:rsidRPr="0007763B">
        <w:rPr>
          <w:rFonts w:ascii="Times New Roman" w:eastAsia="Times New Roman" w:hAnsi="Times New Roman" w:cs="Times New Roman"/>
          <w:i/>
          <w:sz w:val="24"/>
          <w:szCs w:val="24"/>
          <w:lang w:val="en-GB"/>
        </w:rPr>
        <w:t>adespatial</w:t>
      </w:r>
      <w:r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[60]","plainTextFormattedCitation":"[60]","previouslyFormattedCitation":"[61]"},"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Pr="004F7405">
        <w:rPr>
          <w:rFonts w:ascii="Times New Roman" w:eastAsia="Times New Roman" w:hAnsi="Times New Roman" w:cs="Times New Roman"/>
          <w:noProof/>
          <w:sz w:val="24"/>
          <w:szCs w:val="24"/>
          <w:lang w:val="en-GB"/>
        </w:rPr>
        <w:t>[60]</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Pr>
          <w:rFonts w:ascii="Times New Roman" w:eastAsia="Times New Roman" w:hAnsi="Times New Roman" w:cs="Times New Roman"/>
          <w:i/>
          <w:sz w:val="24"/>
          <w:szCs w:val="24"/>
          <w:lang w:val="en-GB"/>
        </w:rPr>
        <w:t>R</w:t>
      </w:r>
      <w:r w:rsidRPr="0007763B">
        <w:rPr>
          <w:rFonts w:ascii="Times New Roman" w:eastAsia="Times New Roman" w:hAnsi="Times New Roman" w:cs="Times New Roman"/>
          <w:sz w:val="24"/>
          <w:szCs w:val="24"/>
          <w:lang w:val="en-GB"/>
        </w:rPr>
        <w:t xml:space="preserve"> packages for calculations.</w:t>
      </w:r>
      <w:r>
        <w:rPr>
          <w:rFonts w:ascii="Times New Roman" w:eastAsia="Times New Roman" w:hAnsi="Times New Roman" w:cs="Times New Roman"/>
          <w:sz w:val="24"/>
          <w:szCs w:val="24"/>
          <w:lang w:val="en-GB"/>
        </w:rPr>
        <w:t xml:space="preserve"> Our </w:t>
      </w:r>
      <w:r>
        <w:rPr>
          <w:rFonts w:ascii="Times New Roman" w:eastAsia="Times New Roman" w:hAnsi="Times New Roman" w:cs="Times New Roman"/>
          <w:i/>
          <w:sz w:val="24"/>
          <w:szCs w:val="24"/>
          <w:lang w:val="en-GB"/>
        </w:rPr>
        <w:t xml:space="preserve">TGI </w:t>
      </w:r>
      <w:r>
        <w:rPr>
          <w:rFonts w:ascii="Times New Roman" w:eastAsia="Times New Roman" w:hAnsi="Times New Roman" w:cs="Times New Roman"/>
          <w:sz w:val="24"/>
          <w:szCs w:val="24"/>
          <w:lang w:val="en-GB"/>
        </w:rPr>
        <w:t xml:space="preserve">function coded in </w:t>
      </w:r>
      <w:r w:rsidRPr="007E084D">
        <w:rPr>
          <w:rFonts w:ascii="Times New Roman" w:eastAsia="Times New Roman" w:hAnsi="Times New Roman" w:cs="Times New Roman"/>
          <w:i/>
          <w:sz w:val="24"/>
          <w:szCs w:val="24"/>
          <w:lang w:val="en-GB"/>
        </w:rPr>
        <w:t>R</w:t>
      </w:r>
      <w:r>
        <w:rPr>
          <w:rFonts w:ascii="Times New Roman" w:eastAsia="Times New Roman" w:hAnsi="Times New Roman" w:cs="Times New Roman"/>
          <w:sz w:val="24"/>
          <w:szCs w:val="24"/>
          <w:lang w:val="en-GB"/>
        </w:rPr>
        <w:t xml:space="preserve"> is available in the appendix.</w:t>
      </w:r>
    </w:p>
    <w:p w14:paraId="279DBEE6" w14:textId="77777777" w:rsidR="00760250" w:rsidRDefault="00760250" w:rsidP="00760250">
      <w:pPr>
        <w:spacing w:before="240" w:after="240" w:line="480" w:lineRule="auto"/>
        <w:rPr>
          <w:rFonts w:ascii="Times New Roman" w:eastAsia="Times New Roman" w:hAnsi="Times New Roman" w:cs="Times New Roman"/>
          <w:sz w:val="24"/>
          <w:szCs w:val="24"/>
          <w:lang w:val="en-GB"/>
        </w:rPr>
      </w:pPr>
    </w:p>
    <w:p w14:paraId="69B14FD3" w14:textId="0FF8D1E7" w:rsidR="00760250" w:rsidRPr="00CC5037" w:rsidRDefault="00760250" w:rsidP="00760250">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i/>
          <w:sz w:val="24"/>
          <w:szCs w:val="24"/>
          <w:lang w:val="en-GB"/>
        </w:rPr>
        <w:t>Application example</w:t>
      </w:r>
    </w:p>
    <w:p w14:paraId="52503C6D" w14:textId="77777777" w:rsidR="00760250" w:rsidRDefault="00760250" w:rsidP="00760250">
      <w:pPr>
        <w:spacing w:before="240" w:after="240" w:line="480" w:lineRule="auto"/>
        <w:rPr>
          <w:rFonts w:ascii="Times New Roman" w:eastAsia="Times New Roman" w:hAnsi="Times New Roman" w:cs="Times New Roman"/>
          <w:sz w:val="24"/>
          <w:szCs w:val="24"/>
          <w:lang w:val="en-GB"/>
        </w:rPr>
      </w:pPr>
      <w:r w:rsidRPr="008E0DB3">
        <w:rPr>
          <w:rFonts w:ascii="Times New Roman" w:eastAsia="Times New Roman" w:hAnsi="Times New Roman" w:cs="Times New Roman"/>
          <w:sz w:val="24"/>
          <w:szCs w:val="24"/>
        </w:rPr>
        <w:t>T</w:t>
      </w:r>
      <w:r>
        <w:rPr>
          <w:rFonts w:ascii="Times New Roman" w:eastAsia="Times New Roman" w:hAnsi="Times New Roman" w:cs="Times New Roman"/>
          <w:sz w:val="24"/>
          <w:szCs w:val="24"/>
        </w:rPr>
        <w:t>o showcase TGI’s general ability to provide sensible information about temporal change in a real system with conservation implications, we chose to apply it to a threatened vertebrate: t</w:t>
      </w:r>
      <w:r>
        <w:rPr>
          <w:rFonts w:ascii="Times New Roman" w:eastAsia="Times New Roman" w:hAnsi="Times New Roman" w:cs="Times New Roman"/>
          <w:sz w:val="24"/>
          <w:szCs w:val="24"/>
          <w:lang w:val="en-GB"/>
        </w:rPr>
        <w:t>he Northern tidewater goby. We chose this example because it uses a different genetic data type than we the one we simulated, to make it clear TGI is usable on a diversity of markers, and because the authors suggested that one population had undergone change among other more stable local populations, which allows to test a real hypothesis, and go beyond a simple illustration of our method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Pr="004F7405">
        <w:rPr>
          <w:rFonts w:ascii="Times New Roman" w:eastAsia="Times New Roman" w:hAnsi="Times New Roman" w:cs="Times New Roman"/>
          <w:noProof/>
          <w:sz w:val="24"/>
          <w:szCs w:val="24"/>
        </w:rPr>
        <w:t>[61]</w:t>
      </w:r>
      <w:r>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The dataset was available through DRYAD (</w:t>
      </w:r>
      <w:r w:rsidRPr="00CA4362">
        <w:rPr>
          <w:rFonts w:ascii="Times New Roman" w:eastAsia="Times New Roman" w:hAnsi="Times New Roman" w:cs="Times New Roman"/>
          <w:sz w:val="24"/>
          <w:szCs w:val="24"/>
          <w:lang w:val="en-GB"/>
        </w:rPr>
        <w:t>doi:10.5061/ dryad.871db</w:t>
      </w:r>
      <w:r>
        <w:rPr>
          <w:rFonts w:ascii="Times New Roman" w:eastAsia="Times New Roman" w:hAnsi="Times New Roman" w:cs="Times New Roman"/>
          <w:sz w:val="24"/>
          <w:szCs w:val="24"/>
          <w:lang w:val="en-GB"/>
        </w:rPr>
        <w:t>). We used 9999 permutations for this application.</w:t>
      </w:r>
    </w:p>
    <w:p w14:paraId="6B2AF537" w14:textId="77777777" w:rsidR="00760250" w:rsidRPr="00CA4362" w:rsidRDefault="00760250" w:rsidP="00760250">
      <w:pPr>
        <w:spacing w:before="240" w:after="240" w:line="480" w:lineRule="auto"/>
        <w:rPr>
          <w:rFonts w:ascii="Times New Roman" w:eastAsia="Times New Roman" w:hAnsi="Times New Roman" w:cs="Times New Roman"/>
          <w:sz w:val="24"/>
          <w:szCs w:val="24"/>
          <w:lang w:val="en-GB"/>
        </w:rPr>
      </w:pPr>
    </w:p>
    <w:p w14:paraId="6A0E3417" w14:textId="77777777" w:rsidR="00760250" w:rsidRPr="008E0DB3" w:rsidRDefault="00760250" w:rsidP="00760250">
      <w:pPr>
        <w:spacing w:before="240" w:after="240" w:line="480" w:lineRule="auto"/>
        <w:rPr>
          <w:rFonts w:ascii="Times New Roman" w:eastAsia="Times New Roman" w:hAnsi="Times New Roman" w:cs="Times New Roman"/>
          <w:b/>
          <w:sz w:val="24"/>
          <w:szCs w:val="24"/>
        </w:rPr>
      </w:pPr>
      <w:r w:rsidRPr="008E0DB3">
        <w:rPr>
          <w:rFonts w:ascii="Times New Roman" w:eastAsia="Times New Roman" w:hAnsi="Times New Roman" w:cs="Times New Roman"/>
          <w:b/>
          <w:sz w:val="24"/>
          <w:szCs w:val="24"/>
        </w:rPr>
        <w:t>RESULTS</w:t>
      </w:r>
    </w:p>
    <w:p w14:paraId="3DF152F6" w14:textId="77777777" w:rsidR="00760250" w:rsidRDefault="00760250" w:rsidP="00760250">
      <w:pPr>
        <w:spacing w:before="240" w:after="240" w:line="480" w:lineRule="auto"/>
        <w:rPr>
          <w:rFonts w:ascii="Times New Roman" w:eastAsia="Times New Roman" w:hAnsi="Times New Roman" w:cs="Times New Roman"/>
          <w:i/>
          <w:sz w:val="24"/>
          <w:szCs w:val="24"/>
        </w:rPr>
      </w:pPr>
    </w:p>
    <w:p w14:paraId="6E0883D4"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were able to translate the TBI framework to TGI by accommodating it to the specific structure of genetic data. TGI provided good and stable performance according to the analyses of a wide array of simulations. Although results support its efficacy and warrant the use of TGI on empirical datasets, there are a few specific results to consider, especially related to dispersal, </w:t>
      </w:r>
      <w:r>
        <w:rPr>
          <w:rFonts w:ascii="Times New Roman" w:eastAsia="Times New Roman" w:hAnsi="Times New Roman" w:cs="Times New Roman"/>
          <w:sz w:val="24"/>
          <w:szCs w:val="24"/>
        </w:rPr>
        <w:lastRenderedPageBreak/>
        <w:t>spatial extent of the demographic event producing the genetic change, and time lag between sampling and event.</w:t>
      </w:r>
    </w:p>
    <w:p w14:paraId="57B63B66" w14:textId="77777777" w:rsidR="00760250" w:rsidRPr="00BE7626" w:rsidRDefault="00760250" w:rsidP="00760250">
      <w:pPr>
        <w:spacing w:before="240" w:after="240" w:line="480" w:lineRule="auto"/>
        <w:rPr>
          <w:rFonts w:ascii="Times New Roman" w:eastAsia="Times New Roman" w:hAnsi="Times New Roman" w:cs="Times New Roman"/>
          <w:sz w:val="24"/>
          <w:szCs w:val="24"/>
        </w:rPr>
      </w:pPr>
    </w:p>
    <w:p w14:paraId="05119ABD" w14:textId="77777777" w:rsidR="00760250" w:rsidRPr="008E0DB3" w:rsidRDefault="00760250" w:rsidP="00760250">
      <w:pPr>
        <w:spacing w:before="240" w:after="240" w:line="480" w:lineRule="auto"/>
        <w:rPr>
          <w:rFonts w:ascii="Times New Roman" w:eastAsia="Times New Roman" w:hAnsi="Times New Roman" w:cs="Times New Roman"/>
          <w:i/>
          <w:sz w:val="24"/>
          <w:szCs w:val="24"/>
        </w:rPr>
      </w:pPr>
      <w:r w:rsidRPr="008E0DB3">
        <w:rPr>
          <w:rFonts w:ascii="Times New Roman" w:eastAsia="Times New Roman" w:hAnsi="Times New Roman" w:cs="Times New Roman"/>
          <w:i/>
          <w:sz w:val="24"/>
          <w:szCs w:val="24"/>
        </w:rPr>
        <w:t xml:space="preserve">Dispersal </w:t>
      </w:r>
    </w:p>
    <w:p w14:paraId="0F6A009B" w14:textId="77777777" w:rsidR="00760250" w:rsidRPr="008E0DB3" w:rsidRDefault="00760250" w:rsidP="00760250">
      <w:pPr>
        <w:spacing w:before="240" w:after="240" w:line="480"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As hypothesized, dispersal capacity influenced our ability to detect temporal changes in genetic diversity. FNR </w:t>
      </w:r>
      <w:r>
        <w:rPr>
          <w:rFonts w:ascii="Times New Roman" w:eastAsia="Times New Roman" w:hAnsi="Times New Roman" w:cs="Times New Roman"/>
          <w:sz w:val="24"/>
          <w:szCs w:val="24"/>
        </w:rPr>
        <w:t xml:space="preserve">generally </w:t>
      </w:r>
      <w:r w:rsidRPr="008E0DB3">
        <w:rPr>
          <w:rFonts w:ascii="Times New Roman" w:eastAsia="Times New Roman" w:hAnsi="Times New Roman" w:cs="Times New Roman"/>
          <w:sz w:val="24"/>
          <w:szCs w:val="24"/>
        </w:rPr>
        <w:t>increased with dispersal intensity (</w:t>
      </w:r>
      <w:r>
        <w:rPr>
          <w:rFonts w:ascii="Times New Roman" w:eastAsia="Times New Roman" w:hAnsi="Times New Roman" w:cs="Times New Roman"/>
          <w:sz w:val="24"/>
          <w:szCs w:val="24"/>
        </w:rPr>
        <w:t>Fig. 3</w:t>
      </w:r>
      <w:r w:rsidRPr="008E0DB3">
        <w:rPr>
          <w:rFonts w:ascii="Times New Roman" w:eastAsia="Times New Roman" w:hAnsi="Times New Roman" w:cs="Times New Roman"/>
          <w:sz w:val="24"/>
          <w:szCs w:val="24"/>
        </w:rPr>
        <w:t>)</w:t>
      </w:r>
      <w:r>
        <w:rPr>
          <w:rFonts w:ascii="Times New Roman" w:eastAsia="Times New Roman" w:hAnsi="Times New Roman" w:cs="Times New Roman"/>
          <w:sz w:val="24"/>
          <w:szCs w:val="24"/>
        </w:rPr>
        <w:t>. Results were generally satisfying and encouraging for the use of TGI as only one</w:t>
      </w:r>
      <w:r w:rsidRPr="008E0D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scenario (</w:t>
      </w:r>
      <w:r w:rsidRPr="008E0DB3">
        <w:rPr>
          <w:rFonts w:ascii="Times New Roman" w:eastAsia="Times New Roman" w:hAnsi="Times New Roman" w:cs="Times New Roman"/>
          <w:sz w:val="24"/>
          <w:szCs w:val="24"/>
        </w:rPr>
        <w:t>H3</w:t>
      </w:r>
      <w:r>
        <w:rPr>
          <w:rFonts w:ascii="Times New Roman" w:eastAsia="Times New Roman" w:hAnsi="Times New Roman" w:cs="Times New Roman"/>
          <w:sz w:val="24"/>
          <w:szCs w:val="24"/>
        </w:rPr>
        <w:t>; Table 1</w:t>
      </w:r>
      <w:r w:rsidRPr="008E0D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exhibited values above a very conservative FNR limit of 1</w:t>
      </w:r>
      <w:r w:rsidRPr="008E0DB3">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8E0DB3">
        <w:rPr>
          <w:rFonts w:ascii="Times New Roman" w:eastAsia="Times New Roman" w:hAnsi="Times New Roman" w:cs="Times New Roman"/>
          <w:sz w:val="24"/>
          <w:szCs w:val="24"/>
        </w:rPr>
        <w:t xml:space="preserve"> regardless of </w:t>
      </w:r>
      <w:r>
        <w:rPr>
          <w:rFonts w:ascii="Times New Roman" w:eastAsia="Times New Roman" w:hAnsi="Times New Roman" w:cs="Times New Roman"/>
          <w:sz w:val="24"/>
          <w:szCs w:val="24"/>
        </w:rPr>
        <w:t xml:space="preserve">the p-value </w:t>
      </w:r>
      <w:r w:rsidRPr="008E0DB3">
        <w:rPr>
          <w:rFonts w:ascii="Times New Roman" w:eastAsia="Times New Roman" w:hAnsi="Times New Roman" w:cs="Times New Roman"/>
          <w:sz w:val="24"/>
          <w:szCs w:val="24"/>
        </w:rPr>
        <w:t>threshold used (</w:t>
      </w:r>
      <w:r>
        <w:rPr>
          <w:rFonts w:ascii="Times New Roman" w:eastAsia="Times New Roman" w:hAnsi="Times New Roman" w:cs="Times New Roman"/>
          <w:sz w:val="24"/>
          <w:szCs w:val="24"/>
        </w:rPr>
        <w:t>Fig. 3</w:t>
      </w:r>
      <w:r w:rsidRPr="008E0D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Among the four scenarios never reaching an average FNR of 0 (L3, M3, H2, H3), two involved high dispersal. </w:t>
      </w:r>
      <w:r w:rsidRPr="008E0DB3">
        <w:rPr>
          <w:rFonts w:ascii="Times New Roman" w:eastAsia="Times New Roman" w:hAnsi="Times New Roman" w:cs="Times New Roman"/>
          <w:sz w:val="24"/>
          <w:szCs w:val="24"/>
        </w:rPr>
        <w:t>Taking the average from scenarios sharing the same dispersal parameters for the ubiquitous 0.05 threshold (e.g.</w:t>
      </w:r>
      <w:r w:rsidRPr="008E0DB3">
        <w:rPr>
          <w:rFonts w:ascii="Times New Roman" w:eastAsia="Times New Roman" w:hAnsi="Times New Roman" w:cs="Times New Roman"/>
          <w:i/>
          <w:sz w:val="24"/>
          <w:szCs w:val="24"/>
        </w:rPr>
        <w:t xml:space="preserve"> </w:t>
      </w:r>
      <w:r w:rsidRPr="008E0DB3">
        <w:rPr>
          <w:rFonts w:ascii="Times New Roman" w:eastAsia="Times New Roman" w:hAnsi="Times New Roman" w:cs="Times New Roman"/>
          <w:sz w:val="24"/>
          <w:szCs w:val="24"/>
        </w:rPr>
        <w:t>one value for L1, L2, and L3 grouped together), we had mean FNRs of</w:t>
      </w:r>
      <w:r>
        <w:rPr>
          <w:rFonts w:ascii="Times New Roman" w:eastAsia="Times New Roman" w:hAnsi="Times New Roman" w:cs="Times New Roman"/>
          <w:sz w:val="24"/>
          <w:szCs w:val="24"/>
        </w:rPr>
        <w:t xml:space="preserve"> </w:t>
      </w:r>
      <w:r w:rsidRPr="008E0DB3">
        <w:rPr>
          <w:rFonts w:ascii="Times New Roman" w:eastAsia="Times New Roman" w:hAnsi="Times New Roman" w:cs="Times New Roman"/>
          <w:sz w:val="24"/>
          <w:szCs w:val="24"/>
        </w:rPr>
        <w:t>0</w:t>
      </w:r>
      <w:r>
        <w:rPr>
          <w:rFonts w:ascii="Times New Roman" w:eastAsia="Times New Roman" w:hAnsi="Times New Roman" w:cs="Times New Roman"/>
          <w:sz w:val="24"/>
          <w:szCs w:val="24"/>
        </w:rPr>
        <w:t>.0037</w:t>
      </w:r>
      <w:r w:rsidRPr="008E0DB3">
        <w:rPr>
          <w:rFonts w:ascii="Times New Roman" w:eastAsia="Times New Roman" w:hAnsi="Times New Roman" w:cs="Times New Roman"/>
          <w:sz w:val="24"/>
          <w:szCs w:val="24"/>
        </w:rPr>
        <w:t xml:space="preserve"> (0.00</w:t>
      </w:r>
      <w:r>
        <w:rPr>
          <w:rFonts w:ascii="Times New Roman" w:eastAsia="Times New Roman" w:hAnsi="Times New Roman" w:cs="Times New Roman"/>
          <w:sz w:val="24"/>
          <w:szCs w:val="24"/>
        </w:rPr>
        <w:t>07 - 0.0066</w:t>
      </w:r>
      <w:r w:rsidRPr="008E0DB3">
        <w:rPr>
          <w:rFonts w:ascii="Times New Roman" w:eastAsia="Times New Roman" w:hAnsi="Times New Roman" w:cs="Times New Roman"/>
          <w:sz w:val="24"/>
          <w:szCs w:val="24"/>
        </w:rPr>
        <w:t xml:space="preserve">; 95% CI) for low dispersal, </w:t>
      </w:r>
      <w:r>
        <w:rPr>
          <w:rFonts w:ascii="Times New Roman" w:eastAsia="Times New Roman" w:hAnsi="Times New Roman" w:cs="Times New Roman"/>
          <w:sz w:val="24"/>
          <w:szCs w:val="24"/>
        </w:rPr>
        <w:t>0.0049</w:t>
      </w:r>
      <w:r w:rsidRPr="008E0DB3">
        <w:rPr>
          <w:rFonts w:ascii="Times New Roman" w:eastAsia="Times New Roman" w:hAnsi="Times New Roman" w:cs="Times New Roman"/>
          <w:sz w:val="24"/>
          <w:szCs w:val="24"/>
        </w:rPr>
        <w:t xml:space="preserve"> (0.0</w:t>
      </w:r>
      <w:r>
        <w:rPr>
          <w:rFonts w:ascii="Times New Roman" w:eastAsia="Times New Roman" w:hAnsi="Times New Roman" w:cs="Times New Roman"/>
          <w:sz w:val="24"/>
          <w:szCs w:val="24"/>
        </w:rPr>
        <w:t>015 - 0.0083</w:t>
      </w:r>
      <w:r w:rsidRPr="008E0DB3">
        <w:rPr>
          <w:rFonts w:ascii="Times New Roman" w:eastAsia="Times New Roman" w:hAnsi="Times New Roman" w:cs="Times New Roman"/>
          <w:sz w:val="24"/>
          <w:szCs w:val="24"/>
        </w:rPr>
        <w:t xml:space="preserve">; 95% CI) for moderate dispersal, and </w:t>
      </w:r>
      <w:r>
        <w:rPr>
          <w:rFonts w:ascii="Times New Roman" w:eastAsia="Times New Roman" w:hAnsi="Times New Roman" w:cs="Times New Roman"/>
          <w:sz w:val="24"/>
          <w:szCs w:val="24"/>
        </w:rPr>
        <w:t>0.0108 (0.0055 - 0.0161</w:t>
      </w:r>
      <w:r w:rsidRPr="008E0DB3">
        <w:rPr>
          <w:rFonts w:ascii="Times New Roman" w:eastAsia="Times New Roman" w:hAnsi="Times New Roman" w:cs="Times New Roman"/>
          <w:sz w:val="24"/>
          <w:szCs w:val="24"/>
        </w:rPr>
        <w:t>; 95% CI) for high dispersal. FNR values overall decreased with t</w:t>
      </w:r>
      <w:r>
        <w:rPr>
          <w:rFonts w:ascii="Times New Roman" w:eastAsia="Times New Roman" w:hAnsi="Times New Roman" w:cs="Times New Roman"/>
          <w:sz w:val="24"/>
          <w:szCs w:val="24"/>
        </w:rPr>
        <w:t xml:space="preserve">hreshold, with a sharp decrease (most notable for H3) </w:t>
      </w:r>
      <w:r w:rsidRPr="008E0DB3">
        <w:rPr>
          <w:rFonts w:ascii="Times New Roman" w:eastAsia="Times New Roman" w:hAnsi="Times New Roman" w:cs="Times New Roman"/>
          <w:sz w:val="24"/>
          <w:szCs w:val="24"/>
        </w:rPr>
        <w:t>before 0.025 followed by a slower decrease until 0.1.</w:t>
      </w:r>
    </w:p>
    <w:p w14:paraId="70A5F9C5" w14:textId="77777777" w:rsidR="00760250" w:rsidRDefault="00760250" w:rsidP="00760250">
      <w:pPr>
        <w:spacing w:before="240" w:after="240" w:line="480"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FPR </w:t>
      </w:r>
      <w:r>
        <w:rPr>
          <w:rFonts w:ascii="Times New Roman" w:eastAsia="Times New Roman" w:hAnsi="Times New Roman" w:cs="Times New Roman"/>
          <w:sz w:val="24"/>
          <w:szCs w:val="24"/>
        </w:rPr>
        <w:t xml:space="preserve">did not </w:t>
      </w:r>
      <w:r w:rsidRPr="008E0DB3">
        <w:rPr>
          <w:rFonts w:ascii="Times New Roman" w:eastAsia="Times New Roman" w:hAnsi="Times New Roman" w:cs="Times New Roman"/>
          <w:sz w:val="24"/>
          <w:szCs w:val="24"/>
        </w:rPr>
        <w:t xml:space="preserve">substantially </w:t>
      </w:r>
      <w:r>
        <w:rPr>
          <w:rFonts w:ascii="Times New Roman" w:eastAsia="Times New Roman" w:hAnsi="Times New Roman" w:cs="Times New Roman"/>
          <w:sz w:val="24"/>
          <w:szCs w:val="24"/>
        </w:rPr>
        <w:t xml:space="preserve">change as a function of </w:t>
      </w:r>
      <w:r w:rsidRPr="008E0DB3">
        <w:rPr>
          <w:rFonts w:ascii="Times New Roman" w:eastAsia="Times New Roman" w:hAnsi="Times New Roman" w:cs="Times New Roman"/>
          <w:sz w:val="24"/>
          <w:szCs w:val="24"/>
        </w:rPr>
        <w:t>dispersal capacity (</w:t>
      </w:r>
      <w:r>
        <w:rPr>
          <w:rFonts w:ascii="Times New Roman" w:eastAsia="Times New Roman" w:hAnsi="Times New Roman" w:cs="Times New Roman"/>
          <w:sz w:val="24"/>
          <w:szCs w:val="24"/>
        </w:rPr>
        <w:t>Fig. 4</w:t>
      </w:r>
      <w:r w:rsidRPr="008E0DB3">
        <w:rPr>
          <w:rFonts w:ascii="Times New Roman" w:eastAsia="Times New Roman" w:hAnsi="Times New Roman" w:cs="Times New Roman"/>
          <w:sz w:val="24"/>
          <w:szCs w:val="24"/>
        </w:rPr>
        <w:t xml:space="preserve">). Low dispersal </w:t>
      </w:r>
      <w:r>
        <w:rPr>
          <w:rFonts w:ascii="Times New Roman" w:eastAsia="Times New Roman" w:hAnsi="Times New Roman" w:cs="Times New Roman"/>
          <w:sz w:val="24"/>
          <w:szCs w:val="24"/>
        </w:rPr>
        <w:t>did not consistently result</w:t>
      </w:r>
      <w:r w:rsidRPr="008E0DB3">
        <w:rPr>
          <w:rFonts w:ascii="Times New Roman" w:eastAsia="Times New Roman" w:hAnsi="Times New Roman" w:cs="Times New Roman"/>
          <w:sz w:val="24"/>
          <w:szCs w:val="24"/>
        </w:rPr>
        <w:t xml:space="preserve"> in higher FPR than moderate dispersal, </w:t>
      </w:r>
      <w:r>
        <w:rPr>
          <w:rFonts w:ascii="Times New Roman" w:eastAsia="Times New Roman" w:hAnsi="Times New Roman" w:cs="Times New Roman"/>
          <w:sz w:val="24"/>
          <w:szCs w:val="24"/>
        </w:rPr>
        <w:t>or high dispersal</w:t>
      </w:r>
      <w:r w:rsidRPr="008E0D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 4). Indeed, given the same number of affected populations we can see that L1 has slightly higher values than M1 and H1, L2 has slightly lower values than M2 and H2, and L3 has intermediate values, between that of M3 and H3. FPR averages from scenarios sharing the same dispersal parameters, for the 0.05 threshold, were 0.0599 (</w:t>
      </w:r>
      <w:r w:rsidRPr="006F2BC3">
        <w:rPr>
          <w:rFonts w:ascii="Times New Roman" w:eastAsia="Times New Roman" w:hAnsi="Times New Roman" w:cs="Times New Roman"/>
          <w:sz w:val="24"/>
          <w:szCs w:val="24"/>
        </w:rPr>
        <w:t>0.0</w:t>
      </w:r>
      <w:r>
        <w:rPr>
          <w:rFonts w:ascii="Times New Roman" w:eastAsia="Times New Roman" w:hAnsi="Times New Roman" w:cs="Times New Roman"/>
          <w:sz w:val="24"/>
          <w:szCs w:val="24"/>
        </w:rPr>
        <w:t>558 - 0.0641; 95% CI) for low dispersal, 0.0621 (0.0580 - 0.0662; 95% CI) for moderate dispersal, and 0.0600 (</w:t>
      </w:r>
      <w:r w:rsidRPr="006F2BC3">
        <w:rPr>
          <w:rFonts w:ascii="Times New Roman" w:eastAsia="Times New Roman" w:hAnsi="Times New Roman" w:cs="Times New Roman"/>
          <w:sz w:val="24"/>
          <w:szCs w:val="24"/>
        </w:rPr>
        <w:t>0.0</w:t>
      </w:r>
      <w:r>
        <w:rPr>
          <w:rFonts w:ascii="Times New Roman" w:eastAsia="Times New Roman" w:hAnsi="Times New Roman" w:cs="Times New Roman"/>
          <w:sz w:val="24"/>
          <w:szCs w:val="24"/>
        </w:rPr>
        <w:t xml:space="preserve">562 - 0.0638; 95% CI) for high </w:t>
      </w:r>
      <w:r>
        <w:rPr>
          <w:rFonts w:ascii="Times New Roman" w:eastAsia="Times New Roman" w:hAnsi="Times New Roman" w:cs="Times New Roman"/>
          <w:sz w:val="24"/>
          <w:szCs w:val="24"/>
        </w:rPr>
        <w:lastRenderedPageBreak/>
        <w:t xml:space="preserve">dispersal. FPR values overall increased with threshold, with a sharp increase at low thresholds followed by a continued but saturating increase until threshold 0.1. </w:t>
      </w:r>
    </w:p>
    <w:p w14:paraId="2A6BF500"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another very encouraging result is that e</w:t>
      </w:r>
      <w:r w:rsidRPr="0007763B">
        <w:rPr>
          <w:rFonts w:ascii="Times New Roman" w:eastAsia="Times New Roman" w:hAnsi="Times New Roman" w:cs="Times New Roman"/>
          <w:sz w:val="24"/>
          <w:szCs w:val="24"/>
        </w:rPr>
        <w:t xml:space="preserve">xperimental FPR values consistently stayed </w:t>
      </w:r>
      <w:r>
        <w:rPr>
          <w:rFonts w:ascii="Times New Roman" w:eastAsia="Times New Roman" w:hAnsi="Times New Roman" w:cs="Times New Roman"/>
          <w:sz w:val="24"/>
          <w:szCs w:val="24"/>
        </w:rPr>
        <w:t xml:space="preserve">much </w:t>
      </w:r>
      <w:r w:rsidRPr="0007763B">
        <w:rPr>
          <w:rFonts w:ascii="Times New Roman" w:eastAsia="Times New Roman" w:hAnsi="Times New Roman" w:cs="Times New Roman"/>
          <w:sz w:val="24"/>
          <w:szCs w:val="24"/>
        </w:rPr>
        <w:t xml:space="preserve">below </w:t>
      </w:r>
      <w:r>
        <w:rPr>
          <w:rFonts w:ascii="Times New Roman" w:eastAsia="Times New Roman" w:hAnsi="Times New Roman" w:cs="Times New Roman"/>
          <w:sz w:val="24"/>
          <w:szCs w:val="24"/>
        </w:rPr>
        <w:t xml:space="preserve">any control FPR values regardless of dispersal parameters (Fig. 4). </w:t>
      </w:r>
      <w:r w:rsidRPr="0007763B">
        <w:rPr>
          <w:rFonts w:ascii="Times New Roman" w:eastAsia="Times New Roman" w:hAnsi="Times New Roman" w:cs="Times New Roman"/>
          <w:sz w:val="24"/>
          <w:szCs w:val="24"/>
        </w:rPr>
        <w:t>This means</w:t>
      </w:r>
      <w:r>
        <w:rPr>
          <w:rFonts w:ascii="Times New Roman" w:eastAsia="Times New Roman" w:hAnsi="Times New Roman" w:cs="Times New Roman"/>
          <w:sz w:val="24"/>
          <w:szCs w:val="24"/>
        </w:rPr>
        <w:t xml:space="preserve"> that in the presence of an atypic</w:t>
      </w:r>
      <w:r w:rsidRPr="0007763B">
        <w:rPr>
          <w:rFonts w:ascii="Times New Roman" w:eastAsia="Times New Roman" w:hAnsi="Times New Roman" w:cs="Times New Roman"/>
          <w:sz w:val="24"/>
          <w:szCs w:val="24"/>
        </w:rPr>
        <w:t xml:space="preserve">al </w:t>
      </w:r>
      <w:r>
        <w:rPr>
          <w:rFonts w:ascii="Times New Roman" w:eastAsia="Times New Roman" w:hAnsi="Times New Roman" w:cs="Times New Roman"/>
          <w:sz w:val="24"/>
          <w:szCs w:val="24"/>
        </w:rPr>
        <w:t xml:space="preserve">demographic </w:t>
      </w:r>
      <w:r w:rsidRPr="0007763B">
        <w:rPr>
          <w:rFonts w:ascii="Times New Roman" w:eastAsia="Times New Roman" w:hAnsi="Times New Roman" w:cs="Times New Roman"/>
          <w:sz w:val="24"/>
          <w:szCs w:val="24"/>
        </w:rPr>
        <w:t xml:space="preserve">event, we were </w:t>
      </w:r>
      <w:r>
        <w:rPr>
          <w:rFonts w:ascii="Times New Roman" w:eastAsia="Times New Roman" w:hAnsi="Times New Roman" w:cs="Times New Roman"/>
          <w:sz w:val="24"/>
          <w:szCs w:val="24"/>
        </w:rPr>
        <w:t xml:space="preserve">always more </w:t>
      </w:r>
      <w:r w:rsidRPr="0007763B">
        <w:rPr>
          <w:rFonts w:ascii="Times New Roman" w:eastAsia="Times New Roman" w:hAnsi="Times New Roman" w:cs="Times New Roman"/>
          <w:sz w:val="24"/>
          <w:szCs w:val="24"/>
        </w:rPr>
        <w:t xml:space="preserve">likely to </w:t>
      </w:r>
      <w:r>
        <w:rPr>
          <w:rFonts w:ascii="Times New Roman" w:eastAsia="Times New Roman" w:hAnsi="Times New Roman" w:cs="Times New Roman"/>
          <w:sz w:val="24"/>
          <w:szCs w:val="24"/>
        </w:rPr>
        <w:t>correctly</w:t>
      </w:r>
      <w:r w:rsidRPr="000776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identify </w:t>
      </w:r>
      <w:r w:rsidRPr="0007763B">
        <w:rPr>
          <w:rFonts w:ascii="Times New Roman" w:eastAsia="Times New Roman" w:hAnsi="Times New Roman" w:cs="Times New Roman"/>
          <w:sz w:val="24"/>
          <w:szCs w:val="24"/>
        </w:rPr>
        <w:t xml:space="preserve">a population as having been affected. </w:t>
      </w:r>
      <w:r>
        <w:rPr>
          <w:rFonts w:ascii="Times New Roman" w:eastAsia="Times New Roman" w:hAnsi="Times New Roman" w:cs="Times New Roman"/>
          <w:sz w:val="24"/>
          <w:szCs w:val="24"/>
        </w:rPr>
        <w:t>The higher the dispersal, the lower the control FPR (Fig. 4). C</w:t>
      </w:r>
      <w:r w:rsidRPr="0007763B">
        <w:rPr>
          <w:rFonts w:ascii="Times New Roman" w:eastAsia="Times New Roman" w:hAnsi="Times New Roman" w:cs="Times New Roman"/>
          <w:sz w:val="24"/>
          <w:szCs w:val="24"/>
        </w:rPr>
        <w:t>ontrol FPR</w:t>
      </w:r>
      <w:r>
        <w:rPr>
          <w:rFonts w:ascii="Times New Roman" w:eastAsia="Times New Roman" w:hAnsi="Times New Roman" w:cs="Times New Roman"/>
          <w:sz w:val="24"/>
          <w:szCs w:val="24"/>
        </w:rPr>
        <w:t xml:space="preserve"> values were generally at least twice as high as the maximum experimental FPR values (L1, M1), regardless of the threshold used. This means that even for the worst scenarios, TGI was much more effective at avoiding false positives, in the presence of an event, than in its absence.</w:t>
      </w:r>
    </w:p>
    <w:p w14:paraId="0AA2D35A" w14:textId="77777777" w:rsidR="00760250" w:rsidRDefault="00760250" w:rsidP="00760250">
      <w:pPr>
        <w:spacing w:before="240" w:after="240" w:line="480" w:lineRule="auto"/>
        <w:rPr>
          <w:rFonts w:ascii="Times New Roman" w:eastAsia="Times New Roman" w:hAnsi="Times New Roman" w:cs="Times New Roman"/>
          <w:sz w:val="24"/>
          <w:szCs w:val="24"/>
        </w:rPr>
      </w:pPr>
    </w:p>
    <w:p w14:paraId="2392C8B6" w14:textId="77777777" w:rsidR="00760250" w:rsidRPr="0007763B" w:rsidRDefault="00760250" w:rsidP="00760250">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Number of population</w:t>
      </w:r>
      <w:r>
        <w:rPr>
          <w:rFonts w:ascii="Times New Roman" w:eastAsia="Times New Roman" w:hAnsi="Times New Roman" w:cs="Times New Roman"/>
          <w:i/>
          <w:sz w:val="24"/>
          <w:szCs w:val="24"/>
        </w:rPr>
        <w:t>s</w:t>
      </w:r>
      <w:r w:rsidRPr="0007763B">
        <w:rPr>
          <w:rFonts w:ascii="Times New Roman" w:eastAsia="Times New Roman" w:hAnsi="Times New Roman" w:cs="Times New Roman"/>
          <w:i/>
          <w:sz w:val="24"/>
          <w:szCs w:val="24"/>
        </w:rPr>
        <w:t xml:space="preserve"> affected</w:t>
      </w:r>
    </w:p>
    <w:p w14:paraId="512ABD9E"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TGI displayed good performance overall, t</w:t>
      </w:r>
      <w:r w:rsidRPr="0007763B">
        <w:rPr>
          <w:rFonts w:ascii="Times New Roman" w:eastAsia="Times New Roman" w:hAnsi="Times New Roman" w:cs="Times New Roman"/>
          <w:sz w:val="24"/>
          <w:szCs w:val="24"/>
        </w:rPr>
        <w:t>he number of populations affected by a</w:t>
      </w:r>
      <w:r>
        <w:rPr>
          <w:rFonts w:ascii="Times New Roman" w:eastAsia="Times New Roman" w:hAnsi="Times New Roman" w:cs="Times New Roman"/>
          <w:sz w:val="24"/>
          <w:szCs w:val="24"/>
        </w:rPr>
        <w:t xml:space="preserve"> demographic </w:t>
      </w:r>
      <w:r w:rsidRPr="0007763B">
        <w:rPr>
          <w:rFonts w:ascii="Times New Roman" w:eastAsia="Times New Roman" w:hAnsi="Times New Roman" w:cs="Times New Roman"/>
          <w:sz w:val="24"/>
          <w:szCs w:val="24"/>
        </w:rPr>
        <w:t xml:space="preserve">event also </w:t>
      </w:r>
      <w:r>
        <w:rPr>
          <w:rFonts w:ascii="Times New Roman" w:eastAsia="Times New Roman" w:hAnsi="Times New Roman" w:cs="Times New Roman"/>
          <w:sz w:val="24"/>
          <w:szCs w:val="24"/>
        </w:rPr>
        <w:t>influenced</w:t>
      </w:r>
      <w:r w:rsidRPr="0007763B">
        <w:rPr>
          <w:rFonts w:ascii="Times New Roman" w:eastAsia="Times New Roman" w:hAnsi="Times New Roman" w:cs="Times New Roman"/>
          <w:sz w:val="24"/>
          <w:szCs w:val="24"/>
        </w:rPr>
        <w:t xml:space="preserve"> our ability to detect </w:t>
      </w:r>
      <w:r>
        <w:rPr>
          <w:rFonts w:ascii="Times New Roman" w:eastAsia="Times New Roman" w:hAnsi="Times New Roman" w:cs="Times New Roman"/>
          <w:sz w:val="24"/>
          <w:szCs w:val="24"/>
        </w:rPr>
        <w:t>meaningful</w:t>
      </w:r>
      <w:r w:rsidRPr="0007763B">
        <w:rPr>
          <w:rFonts w:ascii="Times New Roman" w:eastAsia="Times New Roman" w:hAnsi="Times New Roman" w:cs="Times New Roman"/>
          <w:sz w:val="24"/>
          <w:szCs w:val="24"/>
        </w:rPr>
        <w:t xml:space="preserve"> temporal change. </w:t>
      </w:r>
      <w:r>
        <w:rPr>
          <w:rFonts w:ascii="Times New Roman" w:eastAsia="Times New Roman" w:hAnsi="Times New Roman" w:cs="Times New Roman"/>
          <w:sz w:val="24"/>
          <w:szCs w:val="24"/>
        </w:rPr>
        <w:t xml:space="preserve">Scenarios with fewer populations affected exhibited reduced FNRs, and an increased FPR (Figs. 3, 4). </w:t>
      </w:r>
    </w:p>
    <w:p w14:paraId="6FB92585"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Scenarios in which a single population was affected (i.e., L1, M1, H1) showed perfect FNR (0; Fig. 3), while L2 and M2 reached this perfect FNR only for liberal thresholds (i.e., &gt;0.03; Fig 3). </w:t>
      </w:r>
      <w:r w:rsidRPr="008E0DB3">
        <w:rPr>
          <w:rFonts w:ascii="Times New Roman" w:eastAsia="Times New Roman" w:hAnsi="Times New Roman" w:cs="Times New Roman"/>
          <w:sz w:val="24"/>
          <w:szCs w:val="24"/>
        </w:rPr>
        <w:t xml:space="preserve">Taking the average from scenarios sharing the same </w:t>
      </w:r>
      <w:r>
        <w:rPr>
          <w:rFonts w:ascii="Times New Roman" w:eastAsia="Times New Roman" w:hAnsi="Times New Roman" w:cs="Times New Roman"/>
          <w:sz w:val="24"/>
          <w:szCs w:val="24"/>
        </w:rPr>
        <w:t>number of populations affected,</w:t>
      </w:r>
      <w:r w:rsidRPr="008E0DB3">
        <w:rPr>
          <w:rFonts w:ascii="Times New Roman" w:eastAsia="Times New Roman" w:hAnsi="Times New Roman" w:cs="Times New Roman"/>
          <w:sz w:val="24"/>
          <w:szCs w:val="24"/>
        </w:rPr>
        <w:t xml:space="preserve"> for the ubiquitous 0.05 threshold (e.g.</w:t>
      </w:r>
      <w:r w:rsidRPr="008E0DB3">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one value for L1, M1, and H1</w:t>
      </w:r>
      <w:r w:rsidRPr="008E0DB3">
        <w:rPr>
          <w:rFonts w:ascii="Times New Roman" w:eastAsia="Times New Roman" w:hAnsi="Times New Roman" w:cs="Times New Roman"/>
          <w:sz w:val="24"/>
          <w:szCs w:val="24"/>
        </w:rPr>
        <w:t xml:space="preserve"> grouped together), we had mean FNRs of</w:t>
      </w:r>
      <w:r>
        <w:rPr>
          <w:rFonts w:ascii="Times New Roman" w:eastAsia="Times New Roman" w:hAnsi="Times New Roman" w:cs="Times New Roman"/>
          <w:sz w:val="24"/>
          <w:szCs w:val="24"/>
        </w:rPr>
        <w:t xml:space="preserve"> 0</w:t>
      </w:r>
      <w:r w:rsidRPr="008E0DB3">
        <w:rPr>
          <w:rFonts w:ascii="Times New Roman" w:eastAsia="Times New Roman" w:hAnsi="Times New Roman" w:cs="Times New Roman"/>
          <w:sz w:val="24"/>
          <w:szCs w:val="24"/>
        </w:rPr>
        <w:t xml:space="preserve"> for </w:t>
      </w:r>
      <w:r>
        <w:rPr>
          <w:rFonts w:ascii="Times New Roman" w:eastAsia="Times New Roman" w:hAnsi="Times New Roman" w:cs="Times New Roman"/>
          <w:sz w:val="24"/>
          <w:szCs w:val="24"/>
        </w:rPr>
        <w:t>scenarios with one affected population as previously stated</w:t>
      </w:r>
      <w:r w:rsidRPr="008E0D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0.0028 (0 - 0.0059</w:t>
      </w:r>
      <w:r w:rsidRPr="008E0DB3">
        <w:rPr>
          <w:rFonts w:ascii="Times New Roman" w:eastAsia="Times New Roman" w:hAnsi="Times New Roman" w:cs="Times New Roman"/>
          <w:sz w:val="24"/>
          <w:szCs w:val="24"/>
        </w:rPr>
        <w:t xml:space="preserve">; 95% CI) for </w:t>
      </w:r>
      <w:r>
        <w:rPr>
          <w:rFonts w:ascii="Times New Roman" w:eastAsia="Times New Roman" w:hAnsi="Times New Roman" w:cs="Times New Roman"/>
          <w:sz w:val="24"/>
          <w:szCs w:val="24"/>
        </w:rPr>
        <w:t>scenarios with two affected populations</w:t>
      </w:r>
      <w:r w:rsidRPr="008E0DB3">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0.0167</w:t>
      </w:r>
      <w:r w:rsidRPr="0073000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(0.0105 – 0.0228</w:t>
      </w:r>
      <w:r w:rsidRPr="008E0DB3">
        <w:rPr>
          <w:rFonts w:ascii="Times New Roman" w:eastAsia="Times New Roman" w:hAnsi="Times New Roman" w:cs="Times New Roman"/>
          <w:sz w:val="24"/>
          <w:szCs w:val="24"/>
        </w:rPr>
        <w:t xml:space="preserve">; 95% CI) for </w:t>
      </w:r>
      <w:r>
        <w:rPr>
          <w:rFonts w:ascii="Times New Roman" w:eastAsia="Times New Roman" w:hAnsi="Times New Roman" w:cs="Times New Roman"/>
          <w:sz w:val="24"/>
          <w:szCs w:val="24"/>
        </w:rPr>
        <w:lastRenderedPageBreak/>
        <w:t>scenarios with three affected populations</w:t>
      </w:r>
      <w:r w:rsidRPr="008E0DB3">
        <w:rPr>
          <w:rFonts w:ascii="Times New Roman" w:eastAsia="Times New Roman" w:hAnsi="Times New Roman" w:cs="Times New Roman"/>
          <w:sz w:val="24"/>
          <w:szCs w:val="24"/>
        </w:rPr>
        <w:t xml:space="preserve">. FNR values overall decreased with </w:t>
      </w:r>
      <w:r>
        <w:rPr>
          <w:rFonts w:ascii="Times New Roman" w:eastAsia="Times New Roman" w:hAnsi="Times New Roman" w:cs="Times New Roman"/>
          <w:sz w:val="24"/>
          <w:szCs w:val="24"/>
        </w:rPr>
        <w:t xml:space="preserve">increasing </w:t>
      </w:r>
      <w:r w:rsidRPr="008E0DB3">
        <w:rPr>
          <w:rFonts w:ascii="Times New Roman" w:eastAsia="Times New Roman" w:hAnsi="Times New Roman" w:cs="Times New Roman"/>
          <w:sz w:val="24"/>
          <w:szCs w:val="24"/>
        </w:rPr>
        <w:t>threshold, with a sharp decrease</w:t>
      </w:r>
      <w:r>
        <w:rPr>
          <w:rFonts w:ascii="Times New Roman" w:eastAsia="Times New Roman" w:hAnsi="Times New Roman" w:cs="Times New Roman"/>
          <w:sz w:val="24"/>
          <w:szCs w:val="24"/>
        </w:rPr>
        <w:t xml:space="preserve"> in FNR (most notable for H3) </w:t>
      </w:r>
      <w:r w:rsidRPr="008E0DB3">
        <w:rPr>
          <w:rFonts w:ascii="Times New Roman" w:eastAsia="Times New Roman" w:hAnsi="Times New Roman" w:cs="Times New Roman"/>
          <w:sz w:val="24"/>
          <w:szCs w:val="24"/>
        </w:rPr>
        <w:t>before 0.025 followed by a slower decrease until 0.1.</w:t>
      </w:r>
    </w:p>
    <w:p w14:paraId="2CE15854"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by the overlap of FPR values across scenarios with similar numbers of populations affected, rather than across scenarios with similar dispersal, the number of populations affected generally influenced the FPR performance more than dispersal, for the levels we used in the simulations (Figs. 3, 4). </w:t>
      </w:r>
      <w:r w:rsidRPr="00497A69">
        <w:rPr>
          <w:rFonts w:ascii="Times New Roman" w:eastAsia="Times New Roman" w:hAnsi="Times New Roman" w:cs="Times New Roman"/>
          <w:sz w:val="24"/>
          <w:szCs w:val="24"/>
        </w:rPr>
        <w:t xml:space="preserve">FPR averages from scenario sharing the same </w:t>
      </w:r>
      <w:r>
        <w:rPr>
          <w:rFonts w:ascii="Times New Roman" w:eastAsia="Times New Roman" w:hAnsi="Times New Roman" w:cs="Times New Roman"/>
          <w:sz w:val="24"/>
          <w:szCs w:val="24"/>
        </w:rPr>
        <w:t>number of populations affected</w:t>
      </w:r>
      <w:r w:rsidRPr="00497A69">
        <w:rPr>
          <w:rFonts w:ascii="Times New Roman" w:eastAsia="Times New Roman" w:hAnsi="Times New Roman" w:cs="Times New Roman"/>
          <w:sz w:val="24"/>
          <w:szCs w:val="24"/>
        </w:rPr>
        <w:t xml:space="preserve">, for the 0.05 threshold, were </w:t>
      </w:r>
      <w:r w:rsidRPr="00715DD3">
        <w:rPr>
          <w:rFonts w:ascii="Times New Roman" w:eastAsia="Times New Roman" w:hAnsi="Times New Roman" w:cs="Times New Roman"/>
          <w:sz w:val="24"/>
          <w:szCs w:val="24"/>
        </w:rPr>
        <w:t>0.0820</w:t>
      </w:r>
      <w:r w:rsidRPr="00497A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0.0778</w:t>
      </w:r>
      <w:r w:rsidRPr="00497A69">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0.0863</w:t>
      </w:r>
      <w:r w:rsidRPr="00497A69">
        <w:rPr>
          <w:rFonts w:ascii="Times New Roman" w:eastAsia="Times New Roman" w:hAnsi="Times New Roman" w:cs="Times New Roman"/>
          <w:sz w:val="24"/>
          <w:szCs w:val="24"/>
        </w:rPr>
        <w:t xml:space="preserve">; 95% CI) for </w:t>
      </w:r>
      <w:r>
        <w:rPr>
          <w:rFonts w:ascii="Times New Roman" w:eastAsia="Times New Roman" w:hAnsi="Times New Roman" w:cs="Times New Roman"/>
          <w:sz w:val="24"/>
          <w:szCs w:val="24"/>
        </w:rPr>
        <w:t>scenarios with one affected population</w:t>
      </w:r>
      <w:r w:rsidRPr="00497A69">
        <w:rPr>
          <w:rFonts w:ascii="Times New Roman" w:eastAsia="Times New Roman" w:hAnsi="Times New Roman" w:cs="Times New Roman"/>
          <w:sz w:val="24"/>
          <w:szCs w:val="24"/>
        </w:rPr>
        <w:t xml:space="preserve">, </w:t>
      </w:r>
      <w:r w:rsidRPr="00715DD3">
        <w:rPr>
          <w:rFonts w:ascii="Times New Roman" w:eastAsia="Times New Roman" w:hAnsi="Times New Roman" w:cs="Times New Roman"/>
          <w:sz w:val="24"/>
          <w:szCs w:val="24"/>
        </w:rPr>
        <w:t xml:space="preserve">0.0553 </w:t>
      </w:r>
      <w:r w:rsidRPr="00497A69">
        <w:rPr>
          <w:rFonts w:ascii="Times New Roman" w:eastAsia="Times New Roman" w:hAnsi="Times New Roman" w:cs="Times New Roman"/>
          <w:sz w:val="24"/>
          <w:szCs w:val="24"/>
        </w:rPr>
        <w:t>(</w:t>
      </w:r>
      <w:r>
        <w:rPr>
          <w:rFonts w:ascii="Times New Roman" w:eastAsia="Times New Roman" w:hAnsi="Times New Roman" w:cs="Times New Roman"/>
          <w:sz w:val="24"/>
          <w:szCs w:val="24"/>
        </w:rPr>
        <w:t>0.0516</w:t>
      </w:r>
      <w:r w:rsidRPr="00497A69">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0.0591</w:t>
      </w:r>
      <w:r w:rsidRPr="00497A69">
        <w:rPr>
          <w:rFonts w:ascii="Times New Roman" w:eastAsia="Times New Roman" w:hAnsi="Times New Roman" w:cs="Times New Roman"/>
          <w:sz w:val="24"/>
          <w:szCs w:val="24"/>
        </w:rPr>
        <w:t xml:space="preserve">; 95% CI) for </w:t>
      </w:r>
      <w:r>
        <w:rPr>
          <w:rFonts w:ascii="Times New Roman" w:eastAsia="Times New Roman" w:hAnsi="Times New Roman" w:cs="Times New Roman"/>
          <w:sz w:val="24"/>
          <w:szCs w:val="24"/>
        </w:rPr>
        <w:t>scenarios with two affected populations</w:t>
      </w:r>
      <w:r w:rsidRPr="00497A69">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0.0447</w:t>
      </w:r>
      <w:r w:rsidRPr="00715DD3">
        <w:rPr>
          <w:rFonts w:ascii="Times New Roman" w:eastAsia="Times New Roman" w:hAnsi="Times New Roman" w:cs="Times New Roman"/>
          <w:sz w:val="24"/>
          <w:szCs w:val="24"/>
        </w:rPr>
        <w:t xml:space="preserve"> </w:t>
      </w:r>
      <w:r w:rsidRPr="00497A69">
        <w:rPr>
          <w:rFonts w:ascii="Times New Roman" w:eastAsia="Times New Roman" w:hAnsi="Times New Roman" w:cs="Times New Roman"/>
          <w:sz w:val="24"/>
          <w:szCs w:val="24"/>
        </w:rPr>
        <w:t>(</w:t>
      </w:r>
      <w:r w:rsidRPr="00715DD3">
        <w:rPr>
          <w:rFonts w:ascii="Times New Roman" w:eastAsia="Times New Roman" w:hAnsi="Times New Roman" w:cs="Times New Roman"/>
          <w:sz w:val="24"/>
          <w:szCs w:val="24"/>
        </w:rPr>
        <w:t xml:space="preserve">0.0413 </w:t>
      </w:r>
      <w:r w:rsidRPr="00497A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0.0481; 95% CI) </w:t>
      </w:r>
      <w:r w:rsidRPr="008E0DB3">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scenarios with three affected populations.</w:t>
      </w:r>
    </w:p>
    <w:p w14:paraId="5C064F7A" w14:textId="77777777" w:rsidR="00760250" w:rsidRPr="0007763B" w:rsidRDefault="00760250" w:rsidP="00760250">
      <w:pPr>
        <w:spacing w:before="240" w:after="240" w:line="480" w:lineRule="auto"/>
        <w:rPr>
          <w:rFonts w:ascii="Times New Roman" w:eastAsia="Times New Roman" w:hAnsi="Times New Roman" w:cs="Times New Roman"/>
          <w:sz w:val="24"/>
          <w:szCs w:val="24"/>
        </w:rPr>
      </w:pPr>
    </w:p>
    <w:p w14:paraId="7923E7AA" w14:textId="09B53DF7" w:rsidR="00760250" w:rsidRPr="0007763B" w:rsidRDefault="004B50FE" w:rsidP="0076025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Time</w:t>
      </w:r>
    </w:p>
    <w:p w14:paraId="717B579F"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found that </w:t>
      </w:r>
      <w:r w:rsidRPr="0007763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genetic </w:t>
      </w:r>
      <w:r w:rsidRPr="0007763B">
        <w:rPr>
          <w:rFonts w:ascii="Times New Roman" w:eastAsia="Times New Roman" w:hAnsi="Times New Roman" w:cs="Times New Roman"/>
          <w:sz w:val="24"/>
          <w:szCs w:val="24"/>
        </w:rPr>
        <w:t>signal of the demographic event</w:t>
      </w:r>
      <w:r>
        <w:rPr>
          <w:rFonts w:ascii="Times New Roman" w:eastAsia="Times New Roman" w:hAnsi="Times New Roman" w:cs="Times New Roman"/>
          <w:sz w:val="24"/>
          <w:szCs w:val="24"/>
        </w:rPr>
        <w:t xml:space="preserve"> decays</w:t>
      </w:r>
      <w:r w:rsidRPr="0007763B">
        <w:rPr>
          <w:rFonts w:ascii="Times New Roman" w:eastAsia="Times New Roman" w:hAnsi="Times New Roman" w:cs="Times New Roman"/>
          <w:sz w:val="24"/>
          <w:szCs w:val="24"/>
        </w:rPr>
        <w:t xml:space="preserve"> over time</w:t>
      </w:r>
      <w:r>
        <w:rPr>
          <w:rFonts w:ascii="Times New Roman" w:eastAsia="Times New Roman" w:hAnsi="Times New Roman" w:cs="Times New Roman"/>
          <w:sz w:val="24"/>
          <w:szCs w:val="24"/>
        </w:rPr>
        <w:t>, and that TGI may be useful for identifying significant changes in genetic diversity at a time scale of 1-10 years</w:t>
      </w:r>
      <w:r w:rsidRPr="0007763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w:t>
      </w:r>
      <w:r w:rsidRPr="0007763B">
        <w:rPr>
          <w:rFonts w:ascii="Times New Roman" w:eastAsia="Times New Roman" w:hAnsi="Times New Roman" w:cs="Times New Roman"/>
          <w:sz w:val="24"/>
          <w:szCs w:val="24"/>
        </w:rPr>
        <w:t>he longe</w:t>
      </w:r>
      <w:r>
        <w:rPr>
          <w:rFonts w:ascii="Times New Roman" w:eastAsia="Times New Roman" w:hAnsi="Times New Roman" w:cs="Times New Roman"/>
          <w:sz w:val="24"/>
          <w:szCs w:val="24"/>
        </w:rPr>
        <w:t>r the interval between a pre- and a post-event sampling</w:t>
      </w:r>
      <w:r w:rsidRPr="0007763B">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lower the</w:t>
      </w:r>
      <w:r w:rsidRPr="0007763B">
        <w:rPr>
          <w:rFonts w:ascii="Times New Roman" w:eastAsia="Times New Roman" w:hAnsi="Times New Roman" w:cs="Times New Roman"/>
          <w:sz w:val="24"/>
          <w:szCs w:val="24"/>
        </w:rPr>
        <w:t xml:space="preserve"> power </w:t>
      </w:r>
      <w:r>
        <w:rPr>
          <w:rFonts w:ascii="Times New Roman" w:eastAsia="Times New Roman" w:hAnsi="Times New Roman" w:cs="Times New Roman"/>
          <w:sz w:val="24"/>
          <w:szCs w:val="24"/>
        </w:rPr>
        <w:t xml:space="preserve">available to detect the demographic event, as evidenced by the increase in </w:t>
      </w:r>
      <w:r w:rsidRPr="0007763B">
        <w:rPr>
          <w:rFonts w:ascii="Times New Roman" w:eastAsia="Times New Roman" w:hAnsi="Times New Roman" w:cs="Times New Roman"/>
          <w:sz w:val="24"/>
          <w:szCs w:val="24"/>
        </w:rPr>
        <w:t>false positives</w:t>
      </w:r>
      <w:r>
        <w:rPr>
          <w:rFonts w:ascii="Times New Roman" w:eastAsia="Times New Roman" w:hAnsi="Times New Roman" w:cs="Times New Roman"/>
          <w:sz w:val="24"/>
          <w:szCs w:val="24"/>
        </w:rPr>
        <w:t xml:space="preserve"> and false negatives for several scenarios (Fig. 5, 6)</w:t>
      </w:r>
      <w:r w:rsidRPr="000776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However, this effect is strongly affected by the dispersal capacity and the extent of the event. </w:t>
      </w:r>
    </w:p>
    <w:p w14:paraId="23DD5A23"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timing of sampling prior to a simulated event was, as expected, generally less important than that of the posterior sampling. The decrease in signal, which would be found with any comparative method – not just TGI – was purposely strong in our simulations. For example, for </w:t>
      </w:r>
      <w:r>
        <w:rPr>
          <w:rFonts w:ascii="Times New Roman" w:eastAsia="Times New Roman" w:hAnsi="Times New Roman" w:cs="Times New Roman"/>
          <w:sz w:val="24"/>
          <w:szCs w:val="24"/>
        </w:rPr>
        <w:lastRenderedPageBreak/>
        <w:t>second samplings done 9 years after a first sampling done before the event, we observe rather high FNR values, especially with high and moderate dispersal scenarios (Fig. 5). FNR also increased with time lag for the posterior sampling for low dispersal scenarios, for which the increase was more linear, and values never reached 30% in the scope of our analyses, even after 9 years, (Fig. 5). One very interesting point is that the number of populations affected is the main factor increasing FNR values in older first samplings (3&gt;2&gt;1; left side of Fig. 5), while dispersal capacity is the main factor increasing FNR values with the time lag of second samplings (H&gt;M&gt;L; right side of Fig. 5). For a same number of populations affected, moderate dispersal scenarios showed the worst performance for first sampling time lags, while high dispersal scenarios generally showed the worst performance for second sampling time lags (Fig .5). FNR changed the least for the L1 scenario, and the most for the H3 scenario (Fig. 5).</w:t>
      </w:r>
    </w:p>
    <w:p w14:paraId="7DD7AF6D"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relative differences in FPR performance given different time lags were not as high as for FNR, FPR nonetheless increased with sampling time lag, for example, up to more than twice the value of the threshold for first samplings for L1, and even higher for the largest time lags possible for second samplings (Fig. 6). There are no clear strong patterns for whether dispersal or the number of populations affected most influenced FPR change for pre-event samplings (Fig .6). However, for time gaps attributed to the second sampling, dispersal became the main factor in driving FPR (Fig. 6). The previously described strong relationship between FPR and the number of populations affected by the demographic event, therefore, changed as dispersal became more influential. </w:t>
      </w:r>
      <w:r w:rsidRPr="00641871">
        <w:rPr>
          <w:rFonts w:ascii="Times New Roman" w:eastAsia="Times New Roman" w:hAnsi="Times New Roman" w:cs="Times New Roman"/>
          <w:sz w:val="24"/>
          <w:szCs w:val="24"/>
        </w:rPr>
        <w:t xml:space="preserve">FPR did not change much for the L1 scenario, and changed the most dramatically for the H3 scenario (Fig. 6), again </w:t>
      </w:r>
      <w:r>
        <w:rPr>
          <w:rFonts w:ascii="Times New Roman" w:eastAsia="Times New Roman" w:hAnsi="Times New Roman" w:cs="Times New Roman"/>
          <w:sz w:val="24"/>
          <w:szCs w:val="24"/>
        </w:rPr>
        <w:t>denoting differences in the influence of time between our two most extreme scenarios, which could be useful for potential TGI users.</w:t>
      </w:r>
    </w:p>
    <w:p w14:paraId="5671EA13" w14:textId="77777777" w:rsidR="00760250" w:rsidRDefault="00760250" w:rsidP="00760250">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lastRenderedPageBreak/>
        <w:t>When considering the scenario most likely to preserve the signal according to earlie</w:t>
      </w:r>
      <w:r>
        <w:rPr>
          <w:rFonts w:ascii="Times New Roman" w:eastAsia="Times New Roman" w:hAnsi="Times New Roman" w:cs="Times New Roman"/>
          <w:sz w:val="24"/>
          <w:szCs w:val="24"/>
        </w:rPr>
        <w:t>r results on FNR and FPR (L1), the TG</w:t>
      </w:r>
      <w:r w:rsidRPr="0007763B">
        <w:rPr>
          <w:rFonts w:ascii="Times New Roman" w:eastAsia="Times New Roman" w:hAnsi="Times New Roman" w:cs="Times New Roman"/>
          <w:sz w:val="24"/>
          <w:szCs w:val="24"/>
        </w:rPr>
        <w:t xml:space="preserve">I approach was still able to </w:t>
      </w:r>
      <w:r>
        <w:rPr>
          <w:rFonts w:ascii="Times New Roman" w:eastAsia="Times New Roman" w:hAnsi="Times New Roman" w:cs="Times New Roman"/>
          <w:sz w:val="24"/>
          <w:szCs w:val="24"/>
        </w:rPr>
        <w:t>keep</w:t>
      </w:r>
      <w:r w:rsidRPr="0007763B">
        <w:rPr>
          <w:rFonts w:ascii="Times New Roman" w:eastAsia="Times New Roman" w:hAnsi="Times New Roman" w:cs="Times New Roman"/>
          <w:sz w:val="24"/>
          <w:szCs w:val="24"/>
        </w:rPr>
        <w:t xml:space="preserve"> false </w:t>
      </w:r>
      <w:r>
        <w:rPr>
          <w:rFonts w:ascii="Times New Roman" w:eastAsia="Times New Roman" w:hAnsi="Times New Roman" w:cs="Times New Roman"/>
          <w:sz w:val="24"/>
          <w:szCs w:val="24"/>
        </w:rPr>
        <w:t xml:space="preserve">negatives below 15% and </w:t>
      </w:r>
      <w:r w:rsidRPr="0007763B">
        <w:rPr>
          <w:rFonts w:ascii="Times New Roman" w:eastAsia="Times New Roman" w:hAnsi="Times New Roman" w:cs="Times New Roman"/>
          <w:sz w:val="24"/>
          <w:szCs w:val="24"/>
        </w:rPr>
        <w:t xml:space="preserve">false positives </w:t>
      </w:r>
      <w:r>
        <w:rPr>
          <w:rFonts w:ascii="Times New Roman" w:eastAsia="Times New Roman" w:hAnsi="Times New Roman" w:cs="Times New Roman"/>
          <w:sz w:val="24"/>
          <w:szCs w:val="24"/>
        </w:rPr>
        <w:t xml:space="preserve">below 10%, even for a second sampling done 9 years after the event </w:t>
      </w:r>
      <w:r w:rsidRPr="0007763B">
        <w:rPr>
          <w:rFonts w:ascii="Times New Roman" w:eastAsia="Times New Roman" w:hAnsi="Times New Roman" w:cs="Times New Roman"/>
          <w:sz w:val="24"/>
          <w:szCs w:val="24"/>
        </w:rPr>
        <w:t>(</w:t>
      </w:r>
      <w:r>
        <w:rPr>
          <w:rFonts w:ascii="Times New Roman" w:eastAsia="Times New Roman" w:hAnsi="Times New Roman" w:cs="Times New Roman"/>
          <w:sz w:val="24"/>
          <w:szCs w:val="24"/>
        </w:rPr>
        <w:t>Fig. 5, 6</w:t>
      </w:r>
      <w:r w:rsidRPr="0007763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regardless of whether the first or second sampling is responsible for the time lag. </w:t>
      </w:r>
    </w:p>
    <w:p w14:paraId="6B2DAFF2" w14:textId="77777777" w:rsidR="00760250" w:rsidRDefault="00760250" w:rsidP="00760250">
      <w:pPr>
        <w:spacing w:before="240" w:after="240" w:line="480" w:lineRule="auto"/>
        <w:rPr>
          <w:rFonts w:ascii="Times New Roman" w:eastAsia="Times New Roman" w:hAnsi="Times New Roman" w:cs="Times New Roman"/>
          <w:i/>
          <w:sz w:val="24"/>
          <w:szCs w:val="24"/>
          <w:lang w:val="en-GB"/>
        </w:rPr>
      </w:pPr>
    </w:p>
    <w:p w14:paraId="52C3B6F9" w14:textId="77777777" w:rsidR="00760250" w:rsidRDefault="00760250" w:rsidP="00760250">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i/>
          <w:sz w:val="24"/>
          <w:szCs w:val="24"/>
          <w:lang w:val="en-GB"/>
        </w:rPr>
        <w:t>Application example</w:t>
      </w:r>
    </w:p>
    <w:p w14:paraId="394F4334" w14:textId="77777777" w:rsidR="00760250" w:rsidRPr="007C09B8" w:rsidRDefault="00760250" w:rsidP="00760250">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The Northern tidewater goby (</w:t>
      </w:r>
      <w:r w:rsidRPr="00774023">
        <w:rPr>
          <w:rFonts w:ascii="Times New Roman" w:eastAsia="Times New Roman" w:hAnsi="Times New Roman" w:cs="Times New Roman"/>
          <w:i/>
          <w:sz w:val="24"/>
          <w:szCs w:val="24"/>
          <w:lang w:val="en-GB"/>
        </w:rPr>
        <w:t>Eucyclogobius newberryi</w:t>
      </w:r>
      <w:r w:rsidRPr="00774023">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 xml:space="preserve"> is a small endangered fish which lives in brackish estuaries and lagoons along the coast of California. Beyond the need to further our understanding of its ecology to protect it, this species represents an interesting model because dispersal between suitable habitat patches occurs during rare, discrete events. Previous work investigated extinc</w:t>
      </w:r>
      <w:r w:rsidRPr="009E683E">
        <w:rPr>
          <w:rFonts w:ascii="Times New Roman" w:eastAsia="Times New Roman" w:hAnsi="Times New Roman" w:cs="Times New Roman"/>
          <w:sz w:val="24"/>
          <w:szCs w:val="24"/>
          <w:lang w:val="en-GB"/>
        </w:rPr>
        <w:t>tion–colonization dynamics</w:t>
      </w:r>
      <w:r>
        <w:rPr>
          <w:rFonts w:ascii="Times New Roman" w:eastAsia="Times New Roman" w:hAnsi="Times New Roman" w:cs="Times New Roman"/>
          <w:sz w:val="24"/>
          <w:szCs w:val="24"/>
          <w:lang w:val="en-GB"/>
        </w:rPr>
        <w:t xml:space="preserve"> through an evaluation of genetic diversity across the landscape at several points in time </w:t>
      </w:r>
      <w:r>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Pr="004F7405">
        <w:rPr>
          <w:rFonts w:ascii="Times New Roman" w:eastAsia="Times New Roman" w:hAnsi="Times New Roman" w:cs="Times New Roman"/>
          <w:noProof/>
          <w:sz w:val="24"/>
          <w:szCs w:val="24"/>
          <w:lang w:val="en-GB"/>
        </w:rPr>
        <w:t>[61]</w:t>
      </w:r>
      <w:r>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The Elk River population was a population where unexpected temporal genetic change was suggested to have taken place </w:t>
      </w:r>
      <w:r>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Pr="004F7405">
        <w:rPr>
          <w:rFonts w:ascii="Times New Roman" w:eastAsia="Times New Roman" w:hAnsi="Times New Roman" w:cs="Times New Roman"/>
          <w:noProof/>
          <w:sz w:val="24"/>
          <w:szCs w:val="24"/>
          <w:lang w:val="en-GB"/>
        </w:rPr>
        <w:t>[61]</w:t>
      </w:r>
      <w:r>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TGI was a relevant approach to analyse this dataset as it provided a rigorous test of whether significant temporal genetic change occurred in any population of this landscape.</w:t>
      </w:r>
    </w:p>
    <w:p w14:paraId="30D1E614" w14:textId="77777777" w:rsidR="00760250" w:rsidRPr="007C09B8" w:rsidRDefault="00760250" w:rsidP="00760250">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Using TGI, we found that the Elk River population of Northern tidewater goby </w:t>
      </w:r>
      <w:r>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Pr="004F7405">
        <w:rPr>
          <w:rFonts w:ascii="Times New Roman" w:eastAsia="Times New Roman" w:hAnsi="Times New Roman" w:cs="Times New Roman"/>
          <w:noProof/>
          <w:sz w:val="24"/>
          <w:szCs w:val="24"/>
          <w:lang w:val="en-GB"/>
        </w:rPr>
        <w:t>[61]</w:t>
      </w:r>
      <w:r>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has indeed changed significantly relative to the other populations sampled in the study area (permutation p-value = 0.0005), even after using strict adjustments (Holm-Bonferroni adjusted permutation p-value = 0.004). The results describe a loss of genetic diversity in that population between 2006 and 2011, supporting the suggestion made in a previous study, through a proper testing framework.</w:t>
      </w:r>
    </w:p>
    <w:p w14:paraId="7F744BFA" w14:textId="77777777" w:rsidR="00760250" w:rsidRPr="0007763B" w:rsidRDefault="00760250" w:rsidP="00760250">
      <w:pPr>
        <w:spacing w:before="240" w:after="240" w:line="480" w:lineRule="auto"/>
        <w:rPr>
          <w:rFonts w:ascii="Times New Roman" w:eastAsia="Times New Roman" w:hAnsi="Times New Roman" w:cs="Times New Roman"/>
          <w:sz w:val="24"/>
          <w:szCs w:val="24"/>
        </w:rPr>
      </w:pPr>
    </w:p>
    <w:p w14:paraId="2B93B74C" w14:textId="77777777" w:rsidR="00760250" w:rsidRDefault="00760250" w:rsidP="0076025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5CEBB3A7" w14:textId="77777777" w:rsidR="00760250" w:rsidRDefault="00760250" w:rsidP="00760250">
      <w:pPr>
        <w:spacing w:before="240" w:after="240" w:line="480" w:lineRule="auto"/>
        <w:rPr>
          <w:rFonts w:ascii="Times New Roman" w:eastAsia="Times New Roman" w:hAnsi="Times New Roman" w:cs="Times New Roman"/>
          <w:b/>
          <w:sz w:val="24"/>
          <w:szCs w:val="24"/>
        </w:rPr>
      </w:pPr>
    </w:p>
    <w:p w14:paraId="5957EDBA" w14:textId="22F3ED08" w:rsidR="00760250" w:rsidRPr="007D1367" w:rsidRDefault="004B50FE"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A</w:t>
      </w:r>
      <w:bookmarkStart w:id="3" w:name="_GoBack"/>
      <w:bookmarkEnd w:id="3"/>
      <w:r w:rsidR="00760250">
        <w:rPr>
          <w:rFonts w:ascii="Times New Roman" w:eastAsia="Times New Roman" w:hAnsi="Times New Roman" w:cs="Times New Roman"/>
          <w:i/>
          <w:sz w:val="24"/>
          <w:szCs w:val="24"/>
        </w:rPr>
        <w:t xml:space="preserve"> new and useful framework</w:t>
      </w:r>
    </w:p>
    <w:p w14:paraId="1D47CD2B"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TGI fills a gap: it provides a way to compare temporally-repeated samples and test whether a change in genetic diversity that is unusual relative to the ubiquitous landscape-wide change associated with genetic drift, has occurred, even when the number of markers available is limited. We succeeded in our general goal of adapting TBI to TGI, which required a general translation of a species-by-site approach to a genotype-by-site approach, and which also notably required changing the permutation algorithm to accommodate the specific structure of various genetic data formats. One main contrast between our approach and</w:t>
      </w:r>
      <w:r w:rsidRPr="00EE5A45">
        <w:rPr>
          <w:rFonts w:ascii="Times New Roman" w:eastAsia="Times New Roman" w:hAnsi="Times New Roman" w:cs="Times New Roman"/>
          <w:sz w:val="24"/>
          <w:szCs w:val="24"/>
        </w:rPr>
        <w:t xml:space="preserve"> previous investigations </w:t>
      </w:r>
      <w:r>
        <w:rPr>
          <w:rFonts w:ascii="Times New Roman" w:eastAsia="Times New Roman" w:hAnsi="Times New Roman" w:cs="Times New Roman"/>
          <w:sz w:val="24"/>
          <w:szCs w:val="24"/>
        </w:rPr>
        <w:t>of the performance of</w:t>
      </w:r>
      <w:r w:rsidRPr="00EE5A45">
        <w:rPr>
          <w:rFonts w:ascii="Times New Roman" w:eastAsia="Times New Roman" w:hAnsi="Times New Roman" w:cs="Times New Roman"/>
          <w:sz w:val="24"/>
          <w:szCs w:val="24"/>
        </w:rPr>
        <w:t xml:space="preserve"> TBI, which used community composition data, </w:t>
      </w:r>
      <w:r>
        <w:rPr>
          <w:rFonts w:ascii="Times New Roman" w:eastAsia="Times New Roman" w:hAnsi="Times New Roman" w:cs="Times New Roman"/>
          <w:sz w:val="24"/>
          <w:szCs w:val="24"/>
        </w:rPr>
        <w:t>is that we</w:t>
      </w:r>
      <w:r w:rsidRPr="00EE5A45">
        <w:rPr>
          <w:rFonts w:ascii="Times New Roman" w:eastAsia="Times New Roman" w:hAnsi="Times New Roman" w:cs="Times New Roman"/>
          <w:sz w:val="24"/>
          <w:szCs w:val="24"/>
        </w:rPr>
        <w:t xml:space="preserve"> focused on the timing of sampling. Although community composition data generally varies at a larger time scale than genetic data, we encourage future investigations of the influence of timing on TBI performance.</w:t>
      </w:r>
      <w:r>
        <w:rPr>
          <w:rFonts w:ascii="Times New Roman" w:eastAsia="Times New Roman" w:hAnsi="Times New Roman" w:cs="Times New Roman"/>
          <w:sz w:val="24"/>
          <w:szCs w:val="24"/>
        </w:rPr>
        <w:t xml:space="preserve"> Beyond the description of our new framework, we also evaluated its power and specificity.</w:t>
      </w:r>
    </w:p>
    <w:p w14:paraId="6696A0DE"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investigated how dispersal, the spatial extent of a demographic event, and the timing of sampling affects our ability to identify populations having undergone significant changes in genetic diversity. Performance of our permutation-based TGI procedure was evaluated using a </w:t>
      </w:r>
      <w:r w:rsidRPr="00E91D97">
        <w:rPr>
          <w:rFonts w:ascii="Times New Roman" w:eastAsia="Times New Roman" w:hAnsi="Times New Roman" w:cs="Times New Roman"/>
          <w:sz w:val="24"/>
          <w:szCs w:val="24"/>
        </w:rPr>
        <w:t xml:space="preserve">spatially-explicit gene flow </w:t>
      </w:r>
      <w:r>
        <w:rPr>
          <w:rFonts w:ascii="Times New Roman" w:eastAsia="Times New Roman" w:hAnsi="Times New Roman" w:cs="Times New Roman"/>
          <w:sz w:val="24"/>
          <w:szCs w:val="24"/>
        </w:rPr>
        <w:t xml:space="preserve">simulator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4F7405">
        <w:rPr>
          <w:rFonts w:ascii="Times New Roman" w:eastAsia="Times New Roman" w:hAnsi="Times New Roman" w:cs="Times New Roman"/>
          <w:noProof/>
          <w:sz w:val="24"/>
          <w:szCs w:val="24"/>
        </w:rPr>
        <w:t>[44]</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We were able to identify the scope of successful application of our TGI procedure by evaluating its capacity to correctly identify populations </w:t>
      </w:r>
      <w:r>
        <w:rPr>
          <w:rFonts w:ascii="Times New Roman" w:eastAsia="Times New Roman" w:hAnsi="Times New Roman" w:cs="Times New Roman"/>
          <w:sz w:val="24"/>
          <w:szCs w:val="24"/>
        </w:rPr>
        <w:lastRenderedPageBreak/>
        <w:t>affected by disturbance in various demographic scenarios and with an array of different time lags between samples.</w:t>
      </w:r>
    </w:p>
    <w:p w14:paraId="3BA651F8" w14:textId="77777777" w:rsidR="00760250" w:rsidRPr="00730619" w:rsidRDefault="00760250" w:rsidP="00760250">
      <w:pPr>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Dispersal and spatial extent</w:t>
      </w:r>
    </w:p>
    <w:p w14:paraId="76A37174" w14:textId="77777777" w:rsidR="00760250" w:rsidRPr="00FE3CAC"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ability of our method to detect temporal genetic changes is sensitive to the dispersal capacity of the organism of interest. Indeed, false negatives increased with dispersal, whereas false positives did not show a trend (Fig. 3, 4). The influence of dispersal on the false negative rate increases with increasing time lags between an event and the subsequent sampling. The effect of dispersal on the FNR is already present with only one generation separating two temporal samples (right before and right after the event), and increases as the </w:t>
      </w:r>
      <w:r w:rsidRPr="000A301E">
        <w:rPr>
          <w:rFonts w:ascii="Times New Roman" w:eastAsia="Times New Roman" w:hAnsi="Times New Roman" w:cs="Times New Roman"/>
          <w:sz w:val="24"/>
          <w:szCs w:val="24"/>
        </w:rPr>
        <w:t>time between samplings increases</w:t>
      </w:r>
      <w:r>
        <w:rPr>
          <w:rFonts w:ascii="Times New Roman" w:eastAsia="Times New Roman" w:hAnsi="Times New Roman" w:cs="Times New Roman"/>
          <w:sz w:val="24"/>
          <w:szCs w:val="24"/>
        </w:rPr>
        <w:t xml:space="preserve">. Landscape connectivity and dispersal are functionally linked as connectivity represents the degree to which a landscape constrains dispersal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{"citationItems":[{"id":"ITEM-1","itemData":{"DOI":"10.2307/3544927","ISBN":"0030-1299","ISSN":"00301299","PMID":"21211708","abstract":"JSTOR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.","author":[{"dropping-particle":"","family":"Taylor","given":"Philip D","non-dropping-particle":"","parse-names":false,"suffix":""},{"dropping-particle":"","family":"Fahrig","given":"Lenore","non-dropping-particle":"","parse-names":false,"suffix":""},{"dropping-particle":"","family":"Henein","given":"Kringen","non-dropping-particle":"","parse-names":false,"suffix":""},{"dropping-particle":"","family":"Merriam","given":"Gray","non-dropping-particle":"","parse-names":false,"suffix":""}],"container-title":"Oikos","id":"ITEM-1","issue":"3","issued":{"date-parts":[["1993"]]},"page":"571-573","title":"Connectivity is a vital element of landscape structure","type":"article-journal","volume":"68"},"uris":["http://www.mendeley.com/documents/?uuid=be27aa83-c328-4871-9726-55125b435d54"]}],"mendeley":{"formattedCitation":"[62]","plainTextFormattedCitation":"[62]","previouslyFormattedCitation":"[28]"},"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4F7405">
        <w:rPr>
          <w:rFonts w:ascii="Times New Roman" w:eastAsia="Times New Roman" w:hAnsi="Times New Roman" w:cs="Times New Roman"/>
          <w:noProof/>
          <w:sz w:val="24"/>
          <w:szCs w:val="24"/>
        </w:rPr>
        <w:t>[62]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Considering that we used dispersal ability as a proxy for landscape functional connectivity, this result suggests that well-connected landscapes might require more frequent sampling to overcome the negative effect of connectivity on our ability to correctly identify affected populations.</w:t>
      </w:r>
    </w:p>
    <w:p w14:paraId="77447196" w14:textId="77777777" w:rsidR="00760250" w:rsidRDefault="00760250" w:rsidP="00760250">
      <w:pPr>
        <w:spacing w:before="240" w:after="240" w:line="480" w:lineRule="auto"/>
        <w:rPr>
          <w:rFonts w:ascii="Times New Roman" w:eastAsia="Times New Roman" w:hAnsi="Times New Roman" w:cs="Times New Roman"/>
          <w:sz w:val="24"/>
          <w:szCs w:val="24"/>
        </w:rPr>
      </w:pPr>
      <w:r w:rsidRPr="00AF5C97">
        <w:rPr>
          <w:rFonts w:ascii="Times New Roman" w:eastAsia="Times New Roman" w:hAnsi="Times New Roman" w:cs="Times New Roman"/>
          <w:sz w:val="24"/>
          <w:szCs w:val="24"/>
        </w:rPr>
        <w:t>The spatial extent of an event increases our ability to correctly reject populations that have not truly changed</w:t>
      </w:r>
      <w:r>
        <w:rPr>
          <w:rFonts w:ascii="Times New Roman" w:eastAsia="Times New Roman" w:hAnsi="Times New Roman" w:cs="Times New Roman"/>
          <w:sz w:val="24"/>
          <w:szCs w:val="24"/>
        </w:rPr>
        <w:t xml:space="preserve"> (lower FPR)</w:t>
      </w:r>
      <w:r w:rsidRPr="00AF5C97">
        <w:rPr>
          <w:rFonts w:ascii="Times New Roman" w:eastAsia="Times New Roman" w:hAnsi="Times New Roman" w:cs="Times New Roman"/>
          <w:sz w:val="24"/>
          <w:szCs w:val="24"/>
        </w:rPr>
        <w:t>, but it decreases our ability to correctly detect populations that have truly changed</w:t>
      </w:r>
      <w:r>
        <w:rPr>
          <w:rFonts w:ascii="Times New Roman" w:eastAsia="Times New Roman" w:hAnsi="Times New Roman" w:cs="Times New Roman"/>
          <w:sz w:val="24"/>
          <w:szCs w:val="24"/>
        </w:rPr>
        <w:t xml:space="preserve"> (higher FNR)</w:t>
      </w:r>
      <w:r w:rsidRPr="00AF5C97">
        <w:rPr>
          <w:rFonts w:ascii="Times New Roman" w:eastAsia="Times New Roman" w:hAnsi="Times New Roman" w:cs="Times New Roman"/>
          <w:sz w:val="24"/>
          <w:szCs w:val="24"/>
        </w:rPr>
        <w:t>. This trade-off is apparent for all scenarios</w:t>
      </w:r>
      <w:r>
        <w:rPr>
          <w:rFonts w:ascii="Times New Roman" w:eastAsia="Times New Roman" w:hAnsi="Times New Roman" w:cs="Times New Roman"/>
          <w:sz w:val="24"/>
          <w:szCs w:val="24"/>
        </w:rPr>
        <w:t xml:space="preserve"> and</w:t>
      </w:r>
      <w:r w:rsidRPr="00AF5C9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its strength appears to </w:t>
      </w:r>
      <w:r w:rsidRPr="00AF5C97">
        <w:rPr>
          <w:rFonts w:ascii="Times New Roman" w:eastAsia="Times New Roman" w:hAnsi="Times New Roman" w:cs="Times New Roman"/>
          <w:sz w:val="24"/>
          <w:szCs w:val="24"/>
        </w:rPr>
        <w:t xml:space="preserve">depend on dispersal. </w:t>
      </w:r>
      <w:r w:rsidRPr="001751BD">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lthough the spatial extent of an event </w:t>
      </w:r>
      <w:r w:rsidRPr="001751BD">
        <w:rPr>
          <w:rFonts w:ascii="Times New Roman" w:eastAsia="Times New Roman" w:hAnsi="Times New Roman" w:cs="Times New Roman"/>
          <w:sz w:val="24"/>
          <w:szCs w:val="24"/>
        </w:rPr>
        <w:t>may help researchers d</w:t>
      </w:r>
      <w:r>
        <w:rPr>
          <w:rFonts w:ascii="Times New Roman" w:eastAsia="Times New Roman" w:hAnsi="Times New Roman" w:cs="Times New Roman"/>
          <w:sz w:val="24"/>
          <w:szCs w:val="24"/>
        </w:rPr>
        <w:t>etect</w:t>
      </w:r>
      <w:r w:rsidRPr="001751B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w:t>
      </w:r>
      <w:r w:rsidRPr="001751BD">
        <w:rPr>
          <w:rFonts w:ascii="Times New Roman" w:eastAsia="Times New Roman" w:hAnsi="Times New Roman" w:cs="Times New Roman"/>
          <w:sz w:val="24"/>
          <w:szCs w:val="24"/>
        </w:rPr>
        <w:t xml:space="preserve"> as the chance </w:t>
      </w:r>
      <w:r>
        <w:rPr>
          <w:rFonts w:ascii="Times New Roman" w:eastAsia="Times New Roman" w:hAnsi="Times New Roman" w:cs="Times New Roman"/>
          <w:sz w:val="24"/>
          <w:szCs w:val="24"/>
        </w:rPr>
        <w:t>of sampling an affected area</w:t>
      </w:r>
      <w:r w:rsidRPr="001751BD">
        <w:rPr>
          <w:rFonts w:ascii="Times New Roman" w:eastAsia="Times New Roman" w:hAnsi="Times New Roman" w:cs="Times New Roman"/>
          <w:sz w:val="24"/>
          <w:szCs w:val="24"/>
        </w:rPr>
        <w:t xml:space="preserve"> increases, it may also increase the risk of not identifying the </w:t>
      </w:r>
      <w:r>
        <w:rPr>
          <w:rFonts w:ascii="Times New Roman" w:eastAsia="Times New Roman" w:hAnsi="Times New Roman" w:cs="Times New Roman"/>
          <w:sz w:val="24"/>
          <w:szCs w:val="24"/>
        </w:rPr>
        <w:t xml:space="preserve">genetic </w:t>
      </w:r>
      <w:r w:rsidRPr="001751BD">
        <w:rPr>
          <w:rFonts w:ascii="Times New Roman" w:eastAsia="Times New Roman" w:hAnsi="Times New Roman" w:cs="Times New Roman"/>
          <w:sz w:val="24"/>
          <w:szCs w:val="24"/>
        </w:rPr>
        <w:t>legacy</w:t>
      </w:r>
      <w:r>
        <w:rPr>
          <w:rFonts w:ascii="Times New Roman" w:eastAsia="Times New Roman" w:hAnsi="Times New Roman" w:cs="Times New Roman"/>
          <w:sz w:val="24"/>
          <w:szCs w:val="24"/>
        </w:rPr>
        <w:t xml:space="preserve"> of the event</w:t>
      </w:r>
      <w:r w:rsidRPr="001751BD">
        <w:rPr>
          <w:rFonts w:ascii="Times New Roman" w:eastAsia="Times New Roman" w:hAnsi="Times New Roman" w:cs="Times New Roman"/>
          <w:sz w:val="24"/>
          <w:szCs w:val="24"/>
        </w:rPr>
        <w:t xml:space="preserve"> at all, especially in high dispersal landscapes</w:t>
      </w:r>
      <w:r>
        <w:rPr>
          <w:rFonts w:ascii="Times New Roman" w:eastAsia="Times New Roman" w:hAnsi="Times New Roman" w:cs="Times New Roman"/>
          <w:sz w:val="24"/>
          <w:szCs w:val="24"/>
        </w:rPr>
        <w:t xml:space="preserve">. Given the way it was designed, TGI is better suited to analyze systems in which disturbances are discrete and affect a limited part of the landscape, </w:t>
      </w:r>
      <w:r>
        <w:rPr>
          <w:rFonts w:ascii="Times New Roman" w:eastAsia="Times New Roman" w:hAnsi="Times New Roman" w:cs="Times New Roman"/>
          <w:i/>
          <w:sz w:val="24"/>
          <w:szCs w:val="24"/>
        </w:rPr>
        <w:t xml:space="preserve">i.e. </w:t>
      </w:r>
      <w:r>
        <w:rPr>
          <w:rFonts w:ascii="Times New Roman" w:eastAsia="Times New Roman" w:hAnsi="Times New Roman" w:cs="Times New Roman"/>
          <w:sz w:val="24"/>
          <w:szCs w:val="24"/>
        </w:rPr>
        <w:t xml:space="preserve">not landscape-wide and gradual disturbances. </w:t>
      </w:r>
      <w:r w:rsidRPr="001751BD">
        <w:rPr>
          <w:rFonts w:ascii="Times New Roman" w:eastAsia="Times New Roman" w:hAnsi="Times New Roman" w:cs="Times New Roman"/>
          <w:sz w:val="24"/>
          <w:szCs w:val="24"/>
        </w:rPr>
        <w:t xml:space="preserve">When </w:t>
      </w:r>
      <w:r w:rsidRPr="001751BD">
        <w:rPr>
          <w:rFonts w:ascii="Times New Roman" w:eastAsia="Times New Roman" w:hAnsi="Times New Roman" w:cs="Times New Roman"/>
          <w:sz w:val="24"/>
          <w:szCs w:val="24"/>
        </w:rPr>
        <w:lastRenderedPageBreak/>
        <w:t xml:space="preserve">several populations were </w:t>
      </w:r>
      <w:r>
        <w:rPr>
          <w:rFonts w:ascii="Times New Roman" w:eastAsia="Times New Roman" w:hAnsi="Times New Roman" w:cs="Times New Roman"/>
          <w:sz w:val="24"/>
          <w:szCs w:val="24"/>
        </w:rPr>
        <w:t>affected</w:t>
      </w:r>
      <w:r w:rsidRPr="001751BD">
        <w:rPr>
          <w:rFonts w:ascii="Times New Roman" w:eastAsia="Times New Roman" w:hAnsi="Times New Roman" w:cs="Times New Roman"/>
          <w:sz w:val="24"/>
          <w:szCs w:val="24"/>
        </w:rPr>
        <w:t xml:space="preserve">, we chose adjacent populations; whether lowering the degree of spatial autocorrelation in the spatial genetic legacy, that is targeting populations not necessarily adjacent to each other, influences detection, has not been investigated in our paper. Spatial autocorrelation may greatly affect many genetic analyses, and solutions are being developed to integrate it within them </w:t>
      </w:r>
      <w:r w:rsidRPr="001751BD">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[63]","plainTextFormattedCitation":"[63]","previouslyFormattedCitation":"[63]"},"properties":{"noteIndex":0},"schema":"https://github.com/citation-style-language/schema/raw/master/csl-citation.json"}</w:instrText>
      </w:r>
      <w:r w:rsidRPr="001751BD">
        <w:rPr>
          <w:rFonts w:ascii="Times New Roman" w:eastAsia="Times New Roman" w:hAnsi="Times New Roman" w:cs="Times New Roman"/>
          <w:sz w:val="24"/>
          <w:szCs w:val="24"/>
        </w:rPr>
        <w:fldChar w:fldCharType="separate"/>
      </w:r>
      <w:r w:rsidRPr="00013275">
        <w:rPr>
          <w:rFonts w:ascii="Times New Roman" w:eastAsia="Times New Roman" w:hAnsi="Times New Roman" w:cs="Times New Roman"/>
          <w:noProof/>
          <w:sz w:val="24"/>
          <w:szCs w:val="24"/>
        </w:rPr>
        <w:t>[63]</w:t>
      </w:r>
      <w:r w:rsidRPr="001751BD">
        <w:rPr>
          <w:rFonts w:ascii="Times New Roman" w:eastAsia="Times New Roman" w:hAnsi="Times New Roman" w:cs="Times New Roman"/>
          <w:sz w:val="24"/>
          <w:szCs w:val="24"/>
        </w:rPr>
        <w:fldChar w:fldCharType="end"/>
      </w:r>
      <w:r w:rsidRPr="001751BD">
        <w:rPr>
          <w:rFonts w:ascii="Times New Roman" w:eastAsia="Times New Roman" w:hAnsi="Times New Roman" w:cs="Times New Roman"/>
          <w:sz w:val="24"/>
          <w:szCs w:val="24"/>
        </w:rPr>
        <w:t xml:space="preserve">. We believe that explicitly taking spatial autocorrelation into account in temporal analyses of genetic diversity </w:t>
      </w:r>
      <w:r w:rsidRPr="001751BD">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[5]","plainTextFormattedCitation":"[5]","previouslyFormattedCitation":"[5]"},"properties":{"noteIndex":0},"schema":"https://github.com/citation-style-language/schema/raw/master/csl-citation.json"}</w:instrText>
      </w:r>
      <w:r w:rsidRPr="001751BD">
        <w:rPr>
          <w:rFonts w:ascii="Times New Roman" w:eastAsia="Times New Roman" w:hAnsi="Times New Roman" w:cs="Times New Roman"/>
          <w:sz w:val="24"/>
          <w:szCs w:val="24"/>
        </w:rPr>
        <w:fldChar w:fldCharType="separate"/>
      </w:r>
      <w:r w:rsidRPr="00DC0711">
        <w:rPr>
          <w:rFonts w:ascii="Times New Roman" w:eastAsia="Times New Roman" w:hAnsi="Times New Roman" w:cs="Times New Roman"/>
          <w:noProof/>
          <w:sz w:val="24"/>
          <w:szCs w:val="24"/>
        </w:rPr>
        <w:t>[5]</w:t>
      </w:r>
      <w:r w:rsidRPr="001751BD">
        <w:rPr>
          <w:rFonts w:ascii="Times New Roman" w:eastAsia="Times New Roman" w:hAnsi="Times New Roman" w:cs="Times New Roman"/>
          <w:sz w:val="24"/>
          <w:szCs w:val="24"/>
        </w:rPr>
        <w:fldChar w:fldCharType="end"/>
      </w:r>
      <w:r w:rsidRPr="001751BD">
        <w:rPr>
          <w:rFonts w:ascii="Times New Roman" w:eastAsia="Times New Roman" w:hAnsi="Times New Roman" w:cs="Times New Roman"/>
          <w:sz w:val="24"/>
          <w:szCs w:val="24"/>
        </w:rPr>
        <w:t xml:space="preserve"> represents a promising and challenging avenue of research.</w:t>
      </w:r>
    </w:p>
    <w:p w14:paraId="17C690D7" w14:textId="77777777" w:rsidR="00760250" w:rsidRPr="00FD4171" w:rsidRDefault="00760250" w:rsidP="00760250">
      <w:pPr>
        <w:spacing w:before="240" w:after="240" w:line="480" w:lineRule="auto"/>
      </w:pPr>
      <w:r>
        <w:rPr>
          <w:rFonts w:ascii="Times New Roman" w:eastAsia="Times New Roman" w:hAnsi="Times New Roman" w:cs="Times New Roman"/>
          <w:sz w:val="24"/>
          <w:szCs w:val="24"/>
        </w:rPr>
        <w:t>Overall, the implications of our results regarding the influence of dispersal and spatial extent are that different performances are to be expected for demographically-different systems, and that researchers will greatly benefit from taking that into account when interpreting TGI and choosing an appropriate threshold value given their specific objectives. For example,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prioritizing avoiding false negatives rather than false positives – that is making sure we detect all the affected populations no matter the cost of detecting, and monitoring/preserving, some populations which do not need it.</w:t>
      </w:r>
    </w:p>
    <w:p w14:paraId="37AF39A2" w14:textId="77777777" w:rsidR="00760250" w:rsidRDefault="00760250" w:rsidP="00760250">
      <w:pPr>
        <w:spacing w:before="240" w:after="240" w:line="480" w:lineRule="auto"/>
        <w:rPr>
          <w:rFonts w:ascii="Times New Roman" w:eastAsia="Times New Roman" w:hAnsi="Times New Roman" w:cs="Times New Roman"/>
          <w:sz w:val="24"/>
          <w:szCs w:val="24"/>
        </w:rPr>
      </w:pPr>
    </w:p>
    <w:p w14:paraId="5842D829" w14:textId="77777777" w:rsidR="00760250" w:rsidRDefault="00760250" w:rsidP="00760250">
      <w:pPr>
        <w:spacing w:before="240" w:after="240" w:line="48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Time between sampling efforts</w:t>
      </w:r>
    </w:p>
    <w:p w14:paraId="176B94B5" w14:textId="77777777" w:rsidR="00760250" w:rsidRDefault="00760250" w:rsidP="00760250">
      <w:pPr>
        <w:spacing w:before="240" w:after="240" w:line="480" w:lineRule="auto"/>
        <w:rPr>
          <w:rFonts w:ascii="Times New Roman" w:eastAsia="Times New Roman" w:hAnsi="Times New Roman" w:cs="Times New Roman"/>
          <w:sz w:val="24"/>
          <w:szCs w:val="24"/>
        </w:rPr>
      </w:pPr>
      <w:r w:rsidRPr="00C46C5B">
        <w:rPr>
          <w:rFonts w:ascii="Times New Roman" w:eastAsia="Times New Roman" w:hAnsi="Times New Roman" w:cs="Times New Roman"/>
          <w:sz w:val="24"/>
          <w:szCs w:val="24"/>
        </w:rPr>
        <w:t>As expected, spatial genetic legacies tend to decay over time</w:t>
      </w:r>
      <w:r>
        <w:rPr>
          <w:rFonts w:ascii="Times New Roman" w:eastAsia="Times New Roman" w:hAnsi="Times New Roman" w:cs="Times New Roman"/>
          <w:sz w:val="24"/>
          <w:szCs w:val="24"/>
        </w:rPr>
        <w:t xml:space="preserve"> and TGI appears generally suitable to identify changes at a temporal scale of 1-10 years, with our landscape and demographic parameters</w:t>
      </w:r>
      <w:r w:rsidRPr="00C46C5B">
        <w:rPr>
          <w:rFonts w:ascii="Times New Roman" w:eastAsia="Times New Roman" w:hAnsi="Times New Roman" w:cs="Times New Roman"/>
          <w:sz w:val="24"/>
          <w:szCs w:val="24"/>
        </w:rPr>
        <w:t xml:space="preserve">. However, two main points emerged from our analysis of the timing of sampling required to detect significant </w:t>
      </w:r>
      <w:r>
        <w:rPr>
          <w:rFonts w:ascii="Times New Roman" w:eastAsia="Times New Roman" w:hAnsi="Times New Roman" w:cs="Times New Roman"/>
          <w:sz w:val="24"/>
          <w:szCs w:val="24"/>
        </w:rPr>
        <w:t xml:space="preserve">genetic change. First, when comparing an old sample to a new sample done after a potential disturbance, the spatial extent of the disturbance will affect the power of TGI, with smaller spatial extents preserving high power even with large time gaps, </w:t>
      </w:r>
      <w:r>
        <w:rPr>
          <w:rFonts w:ascii="Times New Roman" w:eastAsia="Times New Roman" w:hAnsi="Times New Roman" w:cs="Times New Roman"/>
          <w:sz w:val="24"/>
          <w:szCs w:val="24"/>
        </w:rPr>
        <w:lastRenderedPageBreak/>
        <w:t xml:space="preserve">which should be reassuring to potential users planning to use TGI in similar systems. Second, when comparing a sample collected right before a disturbance to one collected several years after, dispersal becomes the most important factor in driving the performance of TGI, with low dispersal scenarios better preserving the performance against the decaying assaults of time and the associated genetic drift. This means that </w:t>
      </w:r>
      <w:r w:rsidRPr="00C46C5B">
        <w:rPr>
          <w:rFonts w:ascii="Times New Roman" w:eastAsia="Times New Roman" w:hAnsi="Times New Roman" w:cs="Times New Roman"/>
          <w:sz w:val="24"/>
          <w:szCs w:val="24"/>
        </w:rPr>
        <w:t xml:space="preserve">researchers may </w:t>
      </w:r>
      <w:r>
        <w:rPr>
          <w:rFonts w:ascii="Times New Roman" w:eastAsia="Times New Roman" w:hAnsi="Times New Roman" w:cs="Times New Roman"/>
          <w:sz w:val="24"/>
          <w:szCs w:val="24"/>
        </w:rPr>
        <w:t xml:space="preserve">for example </w:t>
      </w:r>
      <w:r w:rsidRPr="00C46C5B">
        <w:rPr>
          <w:rFonts w:ascii="Times New Roman" w:eastAsia="Times New Roman" w:hAnsi="Times New Roman" w:cs="Times New Roman"/>
          <w:sz w:val="24"/>
          <w:szCs w:val="24"/>
        </w:rPr>
        <w:t xml:space="preserve">have to accept as many as </w:t>
      </w:r>
      <w:r>
        <w:rPr>
          <w:rFonts w:ascii="Times New Roman" w:eastAsia="Times New Roman" w:hAnsi="Times New Roman" w:cs="Times New Roman"/>
          <w:sz w:val="24"/>
          <w:szCs w:val="24"/>
        </w:rPr>
        <w:t>10% of false positives</w:t>
      </w:r>
      <w:r w:rsidRPr="00C46C5B">
        <w:rPr>
          <w:rFonts w:ascii="Times New Roman" w:eastAsia="Times New Roman" w:hAnsi="Times New Roman" w:cs="Times New Roman"/>
          <w:sz w:val="24"/>
          <w:szCs w:val="24"/>
        </w:rPr>
        <w:t xml:space="preserve"> after sampling only a few years after an event</w:t>
      </w:r>
      <w:r>
        <w:rPr>
          <w:rFonts w:ascii="Times New Roman" w:eastAsia="Times New Roman" w:hAnsi="Times New Roman" w:cs="Times New Roman"/>
          <w:sz w:val="24"/>
          <w:szCs w:val="24"/>
        </w:rPr>
        <w:t>,</w:t>
      </w:r>
      <w:r w:rsidRPr="00C46C5B">
        <w:rPr>
          <w:rFonts w:ascii="Times New Roman" w:eastAsia="Times New Roman" w:hAnsi="Times New Roman" w:cs="Times New Roman"/>
          <w:sz w:val="24"/>
          <w:szCs w:val="24"/>
        </w:rPr>
        <w:t xml:space="preserve"> if their system presents high dispersal. This has serious implications: </w:t>
      </w:r>
      <w:r>
        <w:rPr>
          <w:rFonts w:ascii="Times New Roman" w:eastAsia="Times New Roman" w:hAnsi="Times New Roman" w:cs="Times New Roman"/>
          <w:sz w:val="24"/>
          <w:szCs w:val="24"/>
        </w:rPr>
        <w:t>in case researchers are unaware of the dynamics of their system, and arbitrarily choose an inappropriate threshold, they</w:t>
      </w:r>
      <w:r w:rsidRPr="00C46C5B">
        <w:rPr>
          <w:rFonts w:ascii="Times New Roman" w:eastAsia="Times New Roman" w:hAnsi="Times New Roman" w:cs="Times New Roman"/>
          <w:sz w:val="24"/>
          <w:szCs w:val="24"/>
        </w:rPr>
        <w:t xml:space="preserve"> might systematically spend</w:t>
      </w:r>
      <w:r>
        <w:rPr>
          <w:rFonts w:ascii="Times New Roman" w:eastAsia="Times New Roman" w:hAnsi="Times New Roman" w:cs="Times New Roman"/>
          <w:sz w:val="24"/>
          <w:szCs w:val="24"/>
        </w:rPr>
        <w:t xml:space="preserve"> a larger part</w:t>
      </w:r>
      <w:r w:rsidRPr="00C46C5B">
        <w:rPr>
          <w:rFonts w:ascii="Times New Roman" w:eastAsia="Times New Roman" w:hAnsi="Times New Roman" w:cs="Times New Roman"/>
          <w:sz w:val="24"/>
          <w:szCs w:val="24"/>
        </w:rPr>
        <w:t xml:space="preserve"> of their resources</w:t>
      </w:r>
      <w:r>
        <w:rPr>
          <w:rFonts w:ascii="Times New Roman" w:eastAsia="Times New Roman" w:hAnsi="Times New Roman" w:cs="Times New Roman"/>
          <w:sz w:val="24"/>
          <w:szCs w:val="24"/>
        </w:rPr>
        <w:t xml:space="preserve"> than what they expect</w:t>
      </w:r>
      <w:r w:rsidRPr="00C46C5B">
        <w:rPr>
          <w:rFonts w:ascii="Times New Roman" w:eastAsia="Times New Roman" w:hAnsi="Times New Roman" w:cs="Times New Roman"/>
          <w:sz w:val="24"/>
          <w:szCs w:val="24"/>
        </w:rPr>
        <w:t xml:space="preserve"> on monitoring or treating unaffected populations</w:t>
      </w:r>
      <w:r>
        <w:rPr>
          <w:rFonts w:ascii="Times New Roman" w:eastAsia="Times New Roman" w:hAnsi="Times New Roman" w:cs="Times New Roman"/>
          <w:sz w:val="24"/>
          <w:szCs w:val="24"/>
        </w:rPr>
        <w:t>, while missing some affected populations.</w:t>
      </w:r>
    </w:p>
    <w:p w14:paraId="1534A83E" w14:textId="77777777" w:rsidR="00760250" w:rsidRDefault="00760250" w:rsidP="00760250">
      <w:pPr>
        <w:spacing w:before="240" w:after="240" w:line="480" w:lineRule="auto"/>
        <w:rPr>
          <w:rFonts w:ascii="Times New Roman" w:eastAsia="Times New Roman" w:hAnsi="Times New Roman" w:cs="Times New Roman"/>
          <w:sz w:val="24"/>
          <w:szCs w:val="24"/>
        </w:rPr>
      </w:pPr>
    </w:p>
    <w:p w14:paraId="202706C0"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Empirical application of the method</w:t>
      </w:r>
    </w:p>
    <w:p w14:paraId="143ABE62" w14:textId="77777777" w:rsidR="00760250" w:rsidRPr="008751EA"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successfully applied TGI on an empirical dataset featuring an endangered vertebrate for which temporal genetic change had been described, but not tested. One population had been hypothesized to have undergone atypical change, relative to the rest of the landscape, in the original publication and our application of TGI supported it. We therefore showed how to strengthen the results for future temporal genetic studies using repeated samples, through the straightforward TGI testing procedure. Different empirical datasets, and different research objectives may require TGI users to tweak our procedure. The TGI function is transparent and flexible, and using different permutation and genetic distance algorithms would be straightforward. This could be done by simply changing a few lines in the commented TGI function we provide as supplementary material.</w:t>
      </w:r>
    </w:p>
    <w:p w14:paraId="2CA665C8" w14:textId="77777777" w:rsidR="00760250" w:rsidRDefault="00760250" w:rsidP="00760250">
      <w:pPr>
        <w:spacing w:before="240" w:after="240" w:line="480" w:lineRule="auto"/>
        <w:rPr>
          <w:rFonts w:ascii="Times New Roman" w:eastAsia="Times New Roman" w:hAnsi="Times New Roman" w:cs="Times New Roman"/>
          <w:sz w:val="24"/>
          <w:szCs w:val="24"/>
        </w:rPr>
      </w:pPr>
    </w:p>
    <w:p w14:paraId="069B7BA2"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Considerations about the use of TGI</w:t>
      </w:r>
      <w:r w:rsidRPr="00FF5323">
        <w:rPr>
          <w:rFonts w:ascii="Times New Roman" w:eastAsia="Times New Roman" w:hAnsi="Times New Roman" w:cs="Times New Roman"/>
          <w:sz w:val="24"/>
          <w:szCs w:val="24"/>
        </w:rPr>
        <w:t xml:space="preserve"> </w:t>
      </w:r>
    </w:p>
    <w:p w14:paraId="15E29E64" w14:textId="77777777" w:rsidR="00760250" w:rsidRDefault="00760250" w:rsidP="00760250">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TGI procedure has a now demonstrated place in a researcher’s arsenal to study genetic change, but there are certain considerations to keep in mind when using it. For example, s</w:t>
      </w:r>
      <w:r w:rsidRPr="007E082E">
        <w:rPr>
          <w:rFonts w:ascii="Times New Roman" w:eastAsia="Times New Roman" w:hAnsi="Times New Roman" w:cs="Times New Roman"/>
          <w:sz w:val="24"/>
          <w:szCs w:val="24"/>
        </w:rPr>
        <w:t>tricter</w:t>
      </w:r>
      <w:r>
        <w:rPr>
          <w:rFonts w:ascii="Times New Roman" w:eastAsia="Times New Roman" w:hAnsi="Times New Roman" w:cs="Times New Roman"/>
          <w:sz w:val="24"/>
          <w:szCs w:val="24"/>
        </w:rPr>
        <w:t xml:space="preserve"> </w:t>
      </w:r>
      <w:r w:rsidRPr="007E082E">
        <w:rPr>
          <w:rFonts w:ascii="Times New Roman" w:eastAsia="Times New Roman" w:hAnsi="Times New Roman" w:cs="Times New Roman"/>
          <w:sz w:val="24"/>
          <w:szCs w:val="24"/>
        </w:rPr>
        <w:t xml:space="preserve">values (lower values) for the TGI </w:t>
      </w:r>
      <w:r w:rsidRPr="007E082E">
        <w:rPr>
          <w:rFonts w:ascii="Times New Roman" w:eastAsia="Times New Roman" w:hAnsi="Times New Roman" w:cs="Times New Roman"/>
          <w:i/>
          <w:sz w:val="24"/>
          <w:szCs w:val="24"/>
        </w:rPr>
        <w:t>p</w:t>
      </w:r>
      <w:r w:rsidRPr="007E082E">
        <w:rPr>
          <w:rFonts w:ascii="Times New Roman" w:eastAsia="Times New Roman" w:hAnsi="Times New Roman" w:cs="Times New Roman"/>
          <w:sz w:val="24"/>
          <w:szCs w:val="24"/>
        </w:rPr>
        <w:t xml:space="preserve">-value threshold expectedly bring a better FPR but </w:t>
      </w:r>
      <w:r>
        <w:rPr>
          <w:rFonts w:ascii="Times New Roman" w:eastAsia="Times New Roman" w:hAnsi="Times New Roman" w:cs="Times New Roman"/>
          <w:sz w:val="24"/>
          <w:szCs w:val="24"/>
        </w:rPr>
        <w:t xml:space="preserve">may </w:t>
      </w:r>
      <w:r w:rsidRPr="007E082E">
        <w:rPr>
          <w:rFonts w:ascii="Times New Roman" w:eastAsia="Times New Roman" w:hAnsi="Times New Roman" w:cs="Times New Roman"/>
          <w:sz w:val="24"/>
          <w:szCs w:val="24"/>
        </w:rPr>
        <w:t xml:space="preserve">also bring a </w:t>
      </w:r>
      <w:r>
        <w:rPr>
          <w:rFonts w:ascii="Times New Roman" w:eastAsia="Times New Roman" w:hAnsi="Times New Roman" w:cs="Times New Roman"/>
          <w:sz w:val="24"/>
          <w:szCs w:val="24"/>
        </w:rPr>
        <w:t xml:space="preserve">worse </w:t>
      </w:r>
      <w:r w:rsidRPr="007E082E">
        <w:rPr>
          <w:rFonts w:ascii="Times New Roman" w:eastAsia="Times New Roman" w:hAnsi="Times New Roman" w:cs="Times New Roman"/>
          <w:sz w:val="24"/>
          <w:szCs w:val="24"/>
        </w:rPr>
        <w:t>FNR (low</w:t>
      </w:r>
      <w:r>
        <w:rPr>
          <w:rFonts w:ascii="Times New Roman" w:eastAsia="Times New Roman" w:hAnsi="Times New Roman" w:cs="Times New Roman"/>
          <w:sz w:val="24"/>
          <w:szCs w:val="24"/>
        </w:rPr>
        <w:t xml:space="preserve">er power). </w:t>
      </w:r>
      <w:r>
        <w:rPr>
          <w:rFonts w:ascii="Times New Roman" w:hAnsi="Times New Roman" w:cs="Times New Roman"/>
          <w:sz w:val="24"/>
          <w:szCs w:val="24"/>
        </w:rPr>
        <w:t xml:space="preserve">Identifying the most sensible threshold for a chosen objective would be valuable to better understand the trade-offs of different sampling schemes in specific systems. </w:t>
      </w:r>
      <w:r>
        <w:rPr>
          <w:rFonts w:ascii="Times New Roman" w:eastAsia="Times New Roman" w:hAnsi="Times New Roman" w:cs="Times New Roman"/>
          <w:sz w:val="24"/>
          <w:szCs w:val="24"/>
        </w:rPr>
        <w:t xml:space="preserve">TGI can also readily be used on other types of genetic data, such as microsatellites. </w:t>
      </w:r>
    </w:p>
    <w:p w14:paraId="31E32012"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TGI provides a way to go beyond arbitrarily comparing pairwise genetic differentiation, or node-based genetic diversity values. TGI was not designed as an alternative to sophisticated and well-established methods seeking to infer demography from large genetic datasets collected at a single time. Instead, it was designed to help research teams possessing repeated samples for non-model organisms with limited genotypic information, especially those wanting to compare new samples to older ones. Nonetheless, more work is needed to explore how the performance of TGI varies with other factors such as: 1) genetic distance algorithm; 2) spatial autocorrelation in genetic legacies; 3) effective population size; and 4) spatial heterogeneity in landscape resistance to movement. </w:t>
      </w:r>
    </w:p>
    <w:p w14:paraId="71521FCA"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504319">
        <w:rPr>
          <w:rFonts w:ascii="Times New Roman" w:eastAsia="Times New Roman" w:hAnsi="Times New Roman" w:cs="Times New Roman"/>
          <w:sz w:val="24"/>
          <w:szCs w:val="24"/>
        </w:rPr>
        <w:t>uccessful implem</w:t>
      </w:r>
      <w:r>
        <w:rPr>
          <w:rFonts w:ascii="Times New Roman" w:eastAsia="Times New Roman" w:hAnsi="Times New Roman" w:cs="Times New Roman"/>
          <w:sz w:val="24"/>
          <w:szCs w:val="24"/>
        </w:rPr>
        <w:t>en</w:t>
      </w:r>
      <w:r w:rsidRPr="00504319">
        <w:rPr>
          <w:rFonts w:ascii="Times New Roman" w:eastAsia="Times New Roman" w:hAnsi="Times New Roman" w:cs="Times New Roman"/>
          <w:sz w:val="24"/>
          <w:szCs w:val="24"/>
        </w:rPr>
        <w:t xml:space="preserve">tation of TGI </w:t>
      </w:r>
      <w:r>
        <w:rPr>
          <w:rFonts w:ascii="Times New Roman" w:eastAsia="Times New Roman" w:hAnsi="Times New Roman" w:cs="Times New Roman"/>
          <w:sz w:val="24"/>
          <w:szCs w:val="24"/>
        </w:rPr>
        <w:t>in new systems can benefit from</w:t>
      </w:r>
      <w:r w:rsidRPr="00504319">
        <w:rPr>
          <w:rFonts w:ascii="Times New Roman" w:eastAsia="Times New Roman" w:hAnsi="Times New Roman" w:cs="Times New Roman"/>
          <w:sz w:val="24"/>
          <w:szCs w:val="24"/>
        </w:rPr>
        <w:t xml:space="preserve"> </w:t>
      </w:r>
      <w:r w:rsidRPr="003A4F52">
        <w:rPr>
          <w:rFonts w:ascii="Times New Roman" w:eastAsia="Times New Roman" w:hAnsi="Times New Roman" w:cs="Times New Roman"/>
          <w:i/>
          <w:iCs/>
          <w:sz w:val="24"/>
          <w:szCs w:val="24"/>
        </w:rPr>
        <w:t>a priori</w:t>
      </w:r>
      <w:r w:rsidRPr="00504319">
        <w:rPr>
          <w:rFonts w:ascii="Times New Roman" w:eastAsia="Times New Roman" w:hAnsi="Times New Roman" w:cs="Times New Roman"/>
          <w:sz w:val="24"/>
          <w:szCs w:val="24"/>
        </w:rPr>
        <w:t xml:space="preserve"> understand</w:t>
      </w:r>
      <w:r>
        <w:rPr>
          <w:rFonts w:ascii="Times New Roman" w:eastAsia="Times New Roman" w:hAnsi="Times New Roman" w:cs="Times New Roman"/>
          <w:sz w:val="24"/>
          <w:szCs w:val="24"/>
        </w:rPr>
        <w:t>ing of their population dynamics and the nature and scale of possible disturbances in the study area. Indeed, this could help researchers better pick a range of useful</w:t>
      </w:r>
      <w:r w:rsidRPr="00504319">
        <w:rPr>
          <w:rFonts w:ascii="Times New Roman" w:eastAsia="Times New Roman" w:hAnsi="Times New Roman" w:cs="Times New Roman"/>
          <w:sz w:val="24"/>
          <w:szCs w:val="24"/>
        </w:rPr>
        <w:t xml:space="preserve"> threshold values to u</w:t>
      </w:r>
      <w:r>
        <w:rPr>
          <w:rFonts w:ascii="Times New Roman" w:eastAsia="Times New Roman" w:hAnsi="Times New Roman" w:cs="Times New Roman"/>
          <w:sz w:val="24"/>
          <w:szCs w:val="24"/>
        </w:rPr>
        <w:t xml:space="preserve">se. These values ultimately represent trade-offs in potential conservation costs and it important that researchers grasp their importance. Simulation is </w:t>
      </w:r>
      <w:r w:rsidRPr="0007763B">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powerful </w:t>
      </w:r>
      <w:r w:rsidRPr="0007763B">
        <w:rPr>
          <w:rFonts w:ascii="Times New Roman" w:eastAsia="Times New Roman" w:hAnsi="Times New Roman" w:cs="Times New Roman"/>
          <w:sz w:val="24"/>
          <w:szCs w:val="24"/>
        </w:rPr>
        <w:t xml:space="preserve">tool for </w:t>
      </w:r>
      <w:r>
        <w:rPr>
          <w:rFonts w:ascii="Times New Roman" w:eastAsia="Times New Roman" w:hAnsi="Times New Roman" w:cs="Times New Roman"/>
          <w:sz w:val="24"/>
          <w:szCs w:val="24"/>
        </w:rPr>
        <w:t xml:space="preserve">investigating how </w:t>
      </w:r>
      <w:r>
        <w:rPr>
          <w:rFonts w:ascii="Times New Roman" w:eastAsia="Times New Roman" w:hAnsi="Times New Roman" w:cs="Times New Roman"/>
          <w:sz w:val="24"/>
          <w:szCs w:val="24"/>
        </w:rPr>
        <w:lastRenderedPageBreak/>
        <w:t xml:space="preserve">demography and spatial context influence population genetic dynamics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[64]","plainTextFormattedCitation":"[64]","previouslyFormattedCitation":"[64]"},"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013275">
        <w:rPr>
          <w:rFonts w:ascii="Times New Roman" w:eastAsia="Times New Roman" w:hAnsi="Times New Roman" w:cs="Times New Roman"/>
          <w:noProof/>
          <w:sz w:val="24"/>
          <w:szCs w:val="24"/>
        </w:rPr>
        <w:t>[64]</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can be used </w:t>
      </w:r>
      <w:r w:rsidRPr="00504319">
        <w:rPr>
          <w:rFonts w:ascii="Times New Roman" w:eastAsia="Times New Roman" w:hAnsi="Times New Roman" w:cs="Times New Roman"/>
          <w:sz w:val="24"/>
          <w:szCs w:val="24"/>
        </w:rPr>
        <w:t>to help identify those appropriate threshold values</w:t>
      </w:r>
      <w:r>
        <w:rPr>
          <w:rFonts w:ascii="Times New Roman" w:eastAsia="Times New Roman" w:hAnsi="Times New Roman" w:cs="Times New Roman"/>
          <w:sz w:val="24"/>
          <w:szCs w:val="24"/>
        </w:rPr>
        <w:t>, as we have demonstrated here</w:t>
      </w:r>
      <w:r w:rsidRPr="005043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Several programs such as </w:t>
      </w:r>
      <w:r w:rsidRPr="00DF7D4D">
        <w:rPr>
          <w:rFonts w:ascii="Times New Roman" w:eastAsia="Times New Roman" w:hAnsi="Times New Roman" w:cs="Times New Roman"/>
          <w:i/>
          <w:sz w:val="24"/>
          <w:szCs w:val="24"/>
        </w:rPr>
        <w:t>CDMetaPOP</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4F7405">
        <w:rPr>
          <w:rFonts w:ascii="Times New Roman" w:eastAsia="Times New Roman" w:hAnsi="Times New Roman" w:cs="Times New Roman"/>
          <w:noProof/>
          <w:sz w:val="24"/>
          <w:szCs w:val="24"/>
        </w:rPr>
        <w:t>[44]</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FF7F91">
        <w:rPr>
          <w:rFonts w:ascii="Times New Roman" w:eastAsia="Times New Roman" w:hAnsi="Times New Roman" w:cs="Times New Roman"/>
          <w:i/>
          <w:sz w:val="24"/>
          <w:szCs w:val="24"/>
        </w:rPr>
        <w:t>Nemo</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[65]","plainTextFormattedCitation":"[65]","previouslyFormattedCitation":"[65]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013275">
        <w:rPr>
          <w:rFonts w:ascii="Times New Roman" w:eastAsia="Times New Roman" w:hAnsi="Times New Roman" w:cs="Times New Roman"/>
          <w:noProof/>
          <w:sz w:val="24"/>
          <w:szCs w:val="24"/>
        </w:rPr>
        <w:t>[65]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DF7D4D">
        <w:rPr>
          <w:rFonts w:ascii="Times New Roman" w:eastAsia="Times New Roman" w:hAnsi="Times New Roman" w:cs="Times New Roman"/>
          <w:i/>
          <w:sz w:val="24"/>
          <w:szCs w:val="24"/>
        </w:rPr>
        <w:t>SPLATCHE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[66]","plainTextFormattedCitation":"[66]","previouslyFormattedCitation":"[66]"},"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013275">
        <w:rPr>
          <w:rFonts w:ascii="Times New Roman" w:eastAsia="Times New Roman" w:hAnsi="Times New Roman" w:cs="Times New Roman"/>
          <w:noProof/>
          <w:sz w:val="24"/>
          <w:szCs w:val="24"/>
        </w:rPr>
        <w:t>[66]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 </w:t>
      </w:r>
      <w:r w:rsidRPr="00DF7D4D">
        <w:rPr>
          <w:rFonts w:ascii="Times New Roman" w:eastAsia="Times New Roman" w:hAnsi="Times New Roman" w:cs="Times New Roman"/>
          <w:i/>
          <w:sz w:val="24"/>
          <w:szCs w:val="24"/>
        </w:rPr>
        <w:t>SLIM</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[67]","plainTextFormattedCitation":"[67]","previouslyFormattedCitation":"[67]"},"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013275">
        <w:rPr>
          <w:rFonts w:ascii="Times New Roman" w:eastAsia="Times New Roman" w:hAnsi="Times New Roman" w:cs="Times New Roman"/>
          <w:noProof/>
          <w:sz w:val="24"/>
          <w:szCs w:val="24"/>
        </w:rPr>
        <w:t>[67]</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provide very flexible and sophisticated ways to implement such simulations. We</w:t>
      </w:r>
      <w:r w:rsidRPr="00504319">
        <w:rPr>
          <w:rFonts w:ascii="Times New Roman" w:eastAsia="Times New Roman" w:hAnsi="Times New Roman" w:cs="Times New Roman"/>
          <w:sz w:val="24"/>
          <w:szCs w:val="24"/>
        </w:rPr>
        <w:t xml:space="preserve"> expect greater sensitivity to thre</w:t>
      </w:r>
      <w:r>
        <w:rPr>
          <w:rFonts w:ascii="Times New Roman" w:eastAsia="Times New Roman" w:hAnsi="Times New Roman" w:cs="Times New Roman"/>
          <w:sz w:val="24"/>
          <w:szCs w:val="24"/>
        </w:rPr>
        <w:t xml:space="preserve">shold selection in systems that </w:t>
      </w:r>
      <w:r w:rsidRPr="00504319">
        <w:rPr>
          <w:rFonts w:ascii="Times New Roman" w:eastAsia="Times New Roman" w:hAnsi="Times New Roman" w:cs="Times New Roman"/>
          <w:sz w:val="24"/>
          <w:szCs w:val="24"/>
        </w:rPr>
        <w:t>exhibit dramatic demogr</w:t>
      </w:r>
      <w:r>
        <w:rPr>
          <w:rFonts w:ascii="Times New Roman" w:eastAsia="Times New Roman" w:hAnsi="Times New Roman" w:cs="Times New Roman"/>
          <w:sz w:val="24"/>
          <w:szCs w:val="24"/>
        </w:rPr>
        <w:t>a</w:t>
      </w:r>
      <w:r w:rsidRPr="00504319">
        <w:rPr>
          <w:rFonts w:ascii="Times New Roman" w:eastAsia="Times New Roman" w:hAnsi="Times New Roman" w:cs="Times New Roman"/>
          <w:sz w:val="24"/>
          <w:szCs w:val="24"/>
        </w:rPr>
        <w:t>phic fl</w:t>
      </w:r>
      <w:r>
        <w:rPr>
          <w:rFonts w:ascii="Times New Roman" w:eastAsia="Times New Roman" w:hAnsi="Times New Roman" w:cs="Times New Roman"/>
          <w:sz w:val="24"/>
          <w:szCs w:val="24"/>
        </w:rPr>
        <w:t>uc</w:t>
      </w:r>
      <w:r w:rsidRPr="00504319">
        <w:rPr>
          <w:rFonts w:ascii="Times New Roman" w:eastAsia="Times New Roman" w:hAnsi="Times New Roman" w:cs="Times New Roman"/>
          <w:sz w:val="24"/>
          <w:szCs w:val="24"/>
        </w:rPr>
        <w:t>tuations, as is the case in outbreaking or invasive species</w:t>
      </w:r>
      <w:r>
        <w:rPr>
          <w:rFonts w:ascii="Times New Roman" w:eastAsia="Times New Roman" w:hAnsi="Times New Roman" w:cs="Times New Roman"/>
          <w:sz w:val="24"/>
          <w:szCs w:val="24"/>
        </w:rPr>
        <w:t>. Those systems would therefore greatly benefit from of a simulation study designed to pick the most appropriate threshold for the analysis of empirical data, instead of using arbitrary threshold</w:t>
      </w:r>
      <w:r w:rsidRPr="0050431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769A6CA2" w14:textId="77777777" w:rsidR="00760250" w:rsidRDefault="00760250" w:rsidP="00760250">
      <w:pPr>
        <w:spacing w:before="240" w:after="240" w:line="480" w:lineRule="auto"/>
        <w:rPr>
          <w:rFonts w:ascii="Times New Roman" w:eastAsia="Times New Roman" w:hAnsi="Times New Roman" w:cs="Times New Roman"/>
          <w:sz w:val="24"/>
          <w:szCs w:val="24"/>
        </w:rPr>
      </w:pPr>
    </w:p>
    <w:p w14:paraId="1D46848E" w14:textId="77777777" w:rsidR="00760250" w:rsidRPr="003A4F52" w:rsidRDefault="00760250" w:rsidP="00760250">
      <w:pPr>
        <w:spacing w:before="240" w:after="240" w:line="480" w:lineRule="auto"/>
        <w:rPr>
          <w:rFonts w:ascii="Times New Roman" w:eastAsia="Times New Roman" w:hAnsi="Times New Roman" w:cs="Times New Roman"/>
          <w:i/>
          <w:iCs/>
          <w:sz w:val="24"/>
          <w:szCs w:val="24"/>
        </w:rPr>
      </w:pPr>
      <w:r w:rsidRPr="003A4F52">
        <w:rPr>
          <w:rFonts w:ascii="Times New Roman" w:eastAsia="Times New Roman" w:hAnsi="Times New Roman" w:cs="Times New Roman"/>
          <w:i/>
          <w:iCs/>
          <w:sz w:val="24"/>
          <w:szCs w:val="24"/>
        </w:rPr>
        <w:t>Conclusions</w:t>
      </w:r>
    </w:p>
    <w:p w14:paraId="3557FF3F" w14:textId="77777777" w:rsidR="00760250" w:rsidRDefault="00760250" w:rsidP="0076025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Identifying changes in genetic diversity, beyond what one would expect due to background micro-evolutionary processes, can help researchers and conservation managers identify locations that have experienced important past demographic events. These events could be detrimental (</w:t>
      </w:r>
      <w:r>
        <w:rPr>
          <w:rFonts w:ascii="Times New Roman" w:eastAsia="Times New Roman" w:hAnsi="Times New Roman" w:cs="Times New Roman"/>
          <w:i/>
          <w:sz w:val="24"/>
          <w:szCs w:val="24"/>
        </w:rPr>
        <w:t xml:space="preserve">e.g. </w:t>
      </w:r>
      <w:r>
        <w:rPr>
          <w:rFonts w:ascii="Times New Roman" w:eastAsia="Times New Roman" w:hAnsi="Times New Roman" w:cs="Times New Roman"/>
          <w:sz w:val="24"/>
          <w:szCs w:val="24"/>
        </w:rPr>
        <w:t>loss of diversity, maladaptation) or beneficial (</w:t>
      </w:r>
      <w:r>
        <w:rPr>
          <w:rFonts w:ascii="Times New Roman" w:eastAsia="Times New Roman" w:hAnsi="Times New Roman" w:cs="Times New Roman"/>
          <w:i/>
          <w:sz w:val="24"/>
          <w:szCs w:val="24"/>
        </w:rPr>
        <w:t xml:space="preserve">e.g. </w:t>
      </w:r>
      <w:r>
        <w:rPr>
          <w:rFonts w:ascii="Times New Roman" w:eastAsia="Times New Roman" w:hAnsi="Times New Roman" w:cs="Times New Roman"/>
          <w:sz w:val="24"/>
          <w:szCs w:val="24"/>
        </w:rPr>
        <w:t>higher effective population size, genetic rescue).</w:t>
      </w:r>
      <w:r w:rsidRPr="00FF26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 sites could then be prioritized for increased monitoring and further investigation into the origin of these changes.</w:t>
      </w:r>
      <w:r w:rsidRPr="00FF26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shown in our application of TGI on an endangered animal system, our method provides a direct test of the hypothesis of exceptional temporal genetic change. Our approach to detecting</w:t>
      </w:r>
      <w:r w:rsidRPr="004176B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temporal genetic differentiation does not require extensive genomic information and can be used to explore the temporal dynamics of genetic diversity changes using relatively small genetic datasets </w:t>
      </w:r>
      <w:r w:rsidRPr="004176BF">
        <w:rPr>
          <w:rFonts w:ascii="Times New Roman" w:eastAsia="Times New Roman" w:hAnsi="Times New Roman" w:cs="Times New Roman"/>
          <w:sz w:val="24"/>
          <w:szCs w:val="24"/>
        </w:rPr>
        <w:t>(</w:t>
      </w:r>
      <w:r w:rsidRPr="004176BF">
        <w:rPr>
          <w:rFonts w:ascii="Times New Roman" w:eastAsia="Times New Roman" w:hAnsi="Times New Roman" w:cs="Times New Roman"/>
          <w:i/>
          <w:sz w:val="24"/>
          <w:szCs w:val="24"/>
        </w:rPr>
        <w:t xml:space="preserve">e.g. </w:t>
      </w:r>
      <w:r w:rsidRPr="004176BF">
        <w:rPr>
          <w:rFonts w:ascii="Times New Roman" w:eastAsia="Times New Roman" w:hAnsi="Times New Roman" w:cs="Times New Roman"/>
          <w:sz w:val="24"/>
          <w:szCs w:val="24"/>
        </w:rPr>
        <w:t>hundreds of SNPs)</w:t>
      </w:r>
      <w:r>
        <w:rPr>
          <w:rFonts w:ascii="Times New Roman" w:eastAsia="Times New Roman" w:hAnsi="Times New Roman" w:cs="Times New Roman"/>
          <w:sz w:val="24"/>
          <w:szCs w:val="24"/>
        </w:rPr>
        <w:t xml:space="preserve">. As such, our approach holds great promises to facilitate spatio-temporal analysis of wild, </w:t>
      </w:r>
      <w:r w:rsidRPr="004176BF">
        <w:rPr>
          <w:rFonts w:ascii="Times New Roman" w:eastAsia="Times New Roman" w:hAnsi="Times New Roman" w:cs="Times New Roman"/>
          <w:sz w:val="24"/>
          <w:szCs w:val="24"/>
        </w:rPr>
        <w:t>non-model organisms</w:t>
      </w:r>
      <w:r>
        <w:rPr>
          <w:rFonts w:ascii="Times New Roman" w:eastAsia="Times New Roman" w:hAnsi="Times New Roman" w:cs="Times New Roman"/>
          <w:sz w:val="24"/>
          <w:szCs w:val="24"/>
        </w:rPr>
        <w:t xml:space="preserve"> for which extensive genomic resources are yet to be developed.</w:t>
      </w:r>
    </w:p>
    <w:p w14:paraId="2078822C" w14:textId="77777777" w:rsidR="00760250" w:rsidRPr="00067650" w:rsidRDefault="00760250" w:rsidP="00760250">
      <w:pPr>
        <w:spacing w:before="240" w:after="240" w:line="276" w:lineRule="auto"/>
        <w:rPr>
          <w:rFonts w:ascii="Times New Roman" w:hAnsi="Times New Roman" w:cs="Times New Roman"/>
          <w:sz w:val="24"/>
          <w:szCs w:val="24"/>
        </w:rPr>
      </w:pPr>
      <w:r>
        <w:rPr>
          <w:rFonts w:ascii="Times New Roman" w:hAnsi="Times New Roman" w:cs="Times New Roman"/>
          <w:b/>
          <w:sz w:val="24"/>
          <w:szCs w:val="24"/>
        </w:rPr>
        <w:lastRenderedPageBreak/>
        <w:t>TABLES AND FIGURES</w:t>
      </w:r>
    </w:p>
    <w:p w14:paraId="4A26A12F" w14:textId="557941CF" w:rsidR="00760250" w:rsidRDefault="00760250" w:rsidP="00760250">
      <w:pPr>
        <w:spacing w:before="240" w:line="276" w:lineRule="auto"/>
        <w:rPr>
          <w:rFonts w:ascii="Times New Roman" w:hAnsi="Times New Roman" w:cs="Times New Roman"/>
          <w:sz w:val="24"/>
          <w:szCs w:val="24"/>
          <w:lang w:val="en-CA"/>
        </w:rPr>
      </w:pPr>
      <w:r>
        <w:rPr>
          <w:rFonts w:ascii="Times New Roman" w:hAnsi="Times New Roman" w:cs="Times New Roman"/>
          <w:b/>
          <w:sz w:val="24"/>
          <w:szCs w:val="24"/>
          <w:lang w:val="en-CA"/>
        </w:rPr>
        <w:t>Table 1</w:t>
      </w:r>
    </w:p>
    <w:tbl>
      <w:tblPr>
        <w:tblStyle w:val="Grilledutableau"/>
        <w:tblW w:w="0" w:type="auto"/>
        <w:tblLook w:val="04A0" w:firstRow="1" w:lastRow="0" w:firstColumn="1" w:lastColumn="0" w:noHBand="0" w:noVBand="1"/>
      </w:tblPr>
      <w:tblGrid>
        <w:gridCol w:w="2605"/>
        <w:gridCol w:w="2250"/>
        <w:gridCol w:w="2157"/>
        <w:gridCol w:w="2338"/>
      </w:tblGrid>
      <w:tr w:rsidR="00760250" w14:paraId="7851A9EA" w14:textId="77777777" w:rsidTr="004B3DCF">
        <w:trPr>
          <w:trHeight w:val="1160"/>
        </w:trPr>
        <w:tc>
          <w:tcPr>
            <w:tcW w:w="2605" w:type="dxa"/>
          </w:tcPr>
          <w:p w14:paraId="470261B0" w14:textId="77777777" w:rsidR="00760250" w:rsidRDefault="00760250" w:rsidP="004B3DCF">
            <w:pPr>
              <w:spacing w:before="240" w:line="276" w:lineRule="auto"/>
              <w:jc w:val="right"/>
              <w:rPr>
                <w:rFonts w:ascii="Times New Roman" w:hAnsi="Times New Roman" w:cs="Times New Roman"/>
                <w:i/>
                <w:sz w:val="24"/>
                <w:szCs w:val="24"/>
                <w:lang w:val="en-CA"/>
              </w:rPr>
            </w:pPr>
            <w:r w:rsidRPr="003D5A1B">
              <w:rPr>
                <w:rFonts w:ascii="Times New Roman" w:hAnsi="Times New Roman" w:cs="Times New Roman"/>
                <w:i/>
                <w:sz w:val="24"/>
                <w:szCs w:val="24"/>
                <w:lang w:val="en-CA"/>
              </w:rPr>
              <w:t>Dispersal</w:t>
            </w:r>
            <w:r>
              <w:rPr>
                <w:rFonts w:ascii="Times New Roman" w:hAnsi="Times New Roman" w:cs="Times New Roman"/>
                <w:i/>
                <w:sz w:val="24"/>
                <w:szCs w:val="24"/>
                <w:lang w:val="en-CA"/>
              </w:rPr>
              <w:t xml:space="preserve"> (B)</w:t>
            </w:r>
          </w:p>
          <w:p w14:paraId="416A8011" w14:textId="77777777" w:rsidR="00760250" w:rsidRPr="003D5A1B" w:rsidRDefault="00760250" w:rsidP="004B3DCF">
            <w:pPr>
              <w:spacing w:before="240" w:line="276" w:lineRule="auto"/>
              <w:rPr>
                <w:rFonts w:ascii="Times New Roman" w:hAnsi="Times New Roman" w:cs="Times New Roman"/>
                <w:i/>
                <w:sz w:val="24"/>
                <w:szCs w:val="24"/>
                <w:lang w:val="en-CA"/>
              </w:rPr>
            </w:pPr>
            <w:r>
              <w:rPr>
                <w:rFonts w:ascii="Times New Roman" w:hAnsi="Times New Roman" w:cs="Times New Roman"/>
                <w:i/>
                <w:sz w:val="24"/>
                <w:szCs w:val="24"/>
                <w:lang w:val="en-CA"/>
              </w:rPr>
              <w:t>No. populations</w:t>
            </w:r>
          </w:p>
        </w:tc>
        <w:tc>
          <w:tcPr>
            <w:tcW w:w="2250" w:type="dxa"/>
          </w:tcPr>
          <w:p w14:paraId="2DBFF1EE" w14:textId="77777777" w:rsidR="00760250" w:rsidRPr="003D5A1B" w:rsidRDefault="00760250" w:rsidP="004B3DCF">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Low</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w:t>
            </w:r>
            <w:r w:rsidRPr="003D5A1B">
              <w:rPr>
                <w:rFonts w:ascii="Times New Roman" w:hAnsi="Times New Roman" w:cs="Times New Roman"/>
                <w:sz w:val="24"/>
                <w:szCs w:val="24"/>
                <w:lang w:val="en-CA"/>
              </w:rPr>
              <w:t>0)</w:t>
            </w:r>
          </w:p>
        </w:tc>
        <w:tc>
          <w:tcPr>
            <w:tcW w:w="2157" w:type="dxa"/>
          </w:tcPr>
          <w:p w14:paraId="37B10490" w14:textId="77777777" w:rsidR="00760250" w:rsidRPr="003D5A1B" w:rsidRDefault="00760250" w:rsidP="004B3DCF">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Moderate</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c>
          <w:tcPr>
            <w:tcW w:w="2338" w:type="dxa"/>
          </w:tcPr>
          <w:p w14:paraId="1D08DEA2" w14:textId="77777777" w:rsidR="00760250" w:rsidRPr="003D5A1B" w:rsidRDefault="00760250" w:rsidP="004B3DCF">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High</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r>
      <w:tr w:rsidR="00760250" w14:paraId="27C670F7" w14:textId="77777777" w:rsidTr="004B3DCF">
        <w:tc>
          <w:tcPr>
            <w:tcW w:w="2605" w:type="dxa"/>
          </w:tcPr>
          <w:p w14:paraId="6FF077A2" w14:textId="77777777" w:rsidR="00760250" w:rsidRPr="003D5A1B" w:rsidRDefault="00760250" w:rsidP="004B3DCF">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1</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772A64FB" w14:textId="77777777" w:rsidR="00760250" w:rsidRDefault="00760250" w:rsidP="004B3DCF">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L1 (180)</w:t>
            </w:r>
          </w:p>
        </w:tc>
        <w:tc>
          <w:tcPr>
            <w:tcW w:w="2157" w:type="dxa"/>
          </w:tcPr>
          <w:p w14:paraId="3070D703" w14:textId="77777777" w:rsidR="00760250" w:rsidRDefault="00760250" w:rsidP="004B3DCF">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M1 (180)</w:t>
            </w:r>
          </w:p>
        </w:tc>
        <w:tc>
          <w:tcPr>
            <w:tcW w:w="2338" w:type="dxa"/>
          </w:tcPr>
          <w:p w14:paraId="73F5623B" w14:textId="77777777" w:rsidR="00760250" w:rsidRDefault="00760250" w:rsidP="004B3DCF">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H1 (180)</w:t>
            </w:r>
          </w:p>
        </w:tc>
      </w:tr>
      <w:tr w:rsidR="00760250" w14:paraId="106CA9CA" w14:textId="77777777" w:rsidTr="004B3DCF">
        <w:tc>
          <w:tcPr>
            <w:tcW w:w="2605" w:type="dxa"/>
          </w:tcPr>
          <w:p w14:paraId="02E86D34" w14:textId="77777777" w:rsidR="00760250" w:rsidRPr="003D5A1B" w:rsidRDefault="00760250" w:rsidP="004B3DCF">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2</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29B22395" w14:textId="77777777" w:rsidR="00760250" w:rsidRDefault="00760250" w:rsidP="004B3DCF">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L2 (180)</w:t>
            </w:r>
          </w:p>
        </w:tc>
        <w:tc>
          <w:tcPr>
            <w:tcW w:w="2157" w:type="dxa"/>
          </w:tcPr>
          <w:p w14:paraId="320BCDBE" w14:textId="77777777" w:rsidR="00760250" w:rsidRDefault="00760250" w:rsidP="004B3DCF">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M2 (180)</w:t>
            </w:r>
          </w:p>
        </w:tc>
        <w:tc>
          <w:tcPr>
            <w:tcW w:w="2338" w:type="dxa"/>
          </w:tcPr>
          <w:p w14:paraId="09E0CEDD" w14:textId="77777777" w:rsidR="00760250" w:rsidRDefault="00760250" w:rsidP="004B3DCF">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H2 (180)</w:t>
            </w:r>
          </w:p>
        </w:tc>
      </w:tr>
      <w:tr w:rsidR="00760250" w14:paraId="09798702" w14:textId="77777777" w:rsidTr="004B3DCF">
        <w:tc>
          <w:tcPr>
            <w:tcW w:w="2605" w:type="dxa"/>
          </w:tcPr>
          <w:p w14:paraId="33BA5205" w14:textId="77777777" w:rsidR="00760250" w:rsidRPr="003D5A1B" w:rsidRDefault="00760250" w:rsidP="004B3DCF">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3</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0DE96708" w14:textId="77777777" w:rsidR="00760250" w:rsidRDefault="00760250" w:rsidP="004B3DCF">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L3 (180)</w:t>
            </w:r>
          </w:p>
        </w:tc>
        <w:tc>
          <w:tcPr>
            <w:tcW w:w="2157" w:type="dxa"/>
          </w:tcPr>
          <w:p w14:paraId="4E224FE2" w14:textId="77777777" w:rsidR="00760250" w:rsidRDefault="00760250" w:rsidP="004B3DCF">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M3 (180)</w:t>
            </w:r>
          </w:p>
        </w:tc>
        <w:tc>
          <w:tcPr>
            <w:tcW w:w="2338" w:type="dxa"/>
          </w:tcPr>
          <w:p w14:paraId="155F70DD" w14:textId="77777777" w:rsidR="00760250" w:rsidRDefault="00760250" w:rsidP="004B3DCF">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H3 (180)</w:t>
            </w:r>
          </w:p>
        </w:tc>
      </w:tr>
      <w:tr w:rsidR="00760250" w14:paraId="5FA4960E" w14:textId="77777777" w:rsidTr="004B3DCF">
        <w:tc>
          <w:tcPr>
            <w:tcW w:w="2605" w:type="dxa"/>
          </w:tcPr>
          <w:p w14:paraId="163D1E76" w14:textId="77777777" w:rsidR="00760250" w:rsidRPr="004C5976" w:rsidRDefault="00760250" w:rsidP="004B3DCF">
            <w:pPr>
              <w:spacing w:before="240" w:line="276" w:lineRule="auto"/>
              <w:rPr>
                <w:rFonts w:ascii="Times New Roman" w:hAnsi="Times New Roman" w:cs="Times New Roman"/>
                <w:sz w:val="24"/>
                <w:szCs w:val="24"/>
                <w:lang w:val="en-CA"/>
              </w:rPr>
            </w:pPr>
            <w:r>
              <w:rPr>
                <w:rFonts w:ascii="Times New Roman" w:hAnsi="Times New Roman" w:cs="Times New Roman"/>
                <w:b/>
                <w:sz w:val="24"/>
                <w:szCs w:val="24"/>
                <w:lang w:val="en-CA"/>
              </w:rPr>
              <w:t>0: control</w:t>
            </w:r>
            <w:r>
              <w:rPr>
                <w:rFonts w:ascii="Times New Roman" w:hAnsi="Times New Roman" w:cs="Times New Roman"/>
                <w:sz w:val="24"/>
                <w:szCs w:val="24"/>
                <w:lang w:val="en-CA"/>
              </w:rPr>
              <w:t xml:space="preserve"> (540)</w:t>
            </w:r>
          </w:p>
        </w:tc>
        <w:tc>
          <w:tcPr>
            <w:tcW w:w="2250" w:type="dxa"/>
          </w:tcPr>
          <w:p w14:paraId="41C65A53" w14:textId="77777777" w:rsidR="00760250" w:rsidRDefault="00760250" w:rsidP="004B3DCF">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CL (180)</w:t>
            </w:r>
          </w:p>
        </w:tc>
        <w:tc>
          <w:tcPr>
            <w:tcW w:w="2157" w:type="dxa"/>
          </w:tcPr>
          <w:p w14:paraId="71840A9A" w14:textId="77777777" w:rsidR="00760250" w:rsidRDefault="00760250" w:rsidP="004B3DCF">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 xml:space="preserve">CM (180) </w:t>
            </w:r>
          </w:p>
        </w:tc>
        <w:tc>
          <w:tcPr>
            <w:tcW w:w="2338" w:type="dxa"/>
          </w:tcPr>
          <w:p w14:paraId="719797B9" w14:textId="77777777" w:rsidR="00760250" w:rsidRDefault="00760250" w:rsidP="004B3DCF">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CH (180)</w:t>
            </w:r>
          </w:p>
        </w:tc>
      </w:tr>
    </w:tbl>
    <w:p w14:paraId="481D8F0C" w14:textId="77777777" w:rsidR="00760250" w:rsidRDefault="00760250" w:rsidP="00760250">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310591C8" w14:textId="77777777" w:rsidR="00760250" w:rsidRDefault="00760250" w:rsidP="00760250">
      <w:pPr>
        <w:spacing w:before="240" w:after="240" w:line="276" w:lineRule="auto"/>
        <w:rPr>
          <w:rFonts w:ascii="Times New Roman" w:eastAsia="Times New Roman" w:hAnsi="Times New Roman" w:cs="Times New Roman"/>
          <w:b/>
          <w:sz w:val="24"/>
          <w:szCs w:val="24"/>
        </w:rPr>
      </w:pPr>
    </w:p>
    <w:p w14:paraId="3DB67801" w14:textId="77777777" w:rsidR="00760250" w:rsidRDefault="00760250" w:rsidP="00760250">
      <w:pPr>
        <w:spacing w:before="240" w:after="240" w:line="276" w:lineRule="auto"/>
        <w:rPr>
          <w:rFonts w:ascii="Times New Roman" w:eastAsia="Times New Roman" w:hAnsi="Times New Roman" w:cs="Times New Roman"/>
          <w:b/>
          <w:sz w:val="24"/>
          <w:szCs w:val="24"/>
        </w:rPr>
      </w:pPr>
    </w:p>
    <w:p w14:paraId="1C2689BE" w14:textId="77777777" w:rsidR="00760250" w:rsidRDefault="00760250" w:rsidP="00760250">
      <w:pPr>
        <w:spacing w:before="240" w:after="240" w:line="276" w:lineRule="auto"/>
        <w:rPr>
          <w:rFonts w:ascii="Times New Roman" w:eastAsia="Times New Roman" w:hAnsi="Times New Roman" w:cs="Times New Roman"/>
          <w:b/>
          <w:sz w:val="24"/>
          <w:szCs w:val="24"/>
        </w:rPr>
      </w:pPr>
    </w:p>
    <w:p w14:paraId="0D7F0D87" w14:textId="77777777" w:rsidR="00760250" w:rsidRDefault="00760250" w:rsidP="00760250">
      <w:pPr>
        <w:spacing w:before="240" w:after="240" w:line="276" w:lineRule="auto"/>
        <w:rPr>
          <w:rFonts w:ascii="Times New Roman" w:eastAsia="Times New Roman" w:hAnsi="Times New Roman" w:cs="Times New Roman"/>
          <w:b/>
          <w:sz w:val="24"/>
          <w:szCs w:val="24"/>
        </w:rPr>
      </w:pPr>
    </w:p>
    <w:p w14:paraId="5E369CCD" w14:textId="77777777" w:rsidR="00760250" w:rsidRDefault="00760250" w:rsidP="00760250">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02A5D7B" w14:textId="77777777" w:rsidR="00760250"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w:lastRenderedPageBreak/>
        <mc:AlternateContent>
          <mc:Choice Requires="wps">
            <w:drawing>
              <wp:anchor distT="45720" distB="45720" distL="114300" distR="114300" simplePos="0" relativeHeight="251663360" behindDoc="0" locked="0" layoutInCell="1" allowOverlap="1" wp14:anchorId="61FDB953" wp14:editId="5DBB946B">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554C6" w14:textId="77777777" w:rsidR="00760250" w:rsidRPr="00A6525C" w:rsidRDefault="00760250"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FDB953"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397554C6" w14:textId="77777777" w:rsidR="00760250" w:rsidRPr="00A6525C" w:rsidRDefault="00760250"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Pr="00FB44C4">
        <w:rPr>
          <w:rFonts w:ascii="Times New Roman" w:hAnsi="Times New Roman" w:cs="Times New Roman"/>
          <w:b/>
          <w:noProof/>
          <w:sz w:val="24"/>
          <w:szCs w:val="24"/>
        </w:rPr>
        <w:drawing>
          <wp:inline distT="0" distB="0" distL="0" distR="0" wp14:anchorId="0039C2F6" wp14:editId="42F91509">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4511EF0" w14:textId="77777777" w:rsidR="00760250"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mc:AlternateContent>
          <mc:Choice Requires="wps">
            <w:drawing>
              <wp:anchor distT="45720" distB="45720" distL="114300" distR="114300" simplePos="0" relativeHeight="251664384" behindDoc="0" locked="0" layoutInCell="1" allowOverlap="1" wp14:anchorId="68A8C08D" wp14:editId="2CEFD7FC">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9FFAD" w14:textId="77777777" w:rsidR="00760250" w:rsidRPr="00A6525C" w:rsidRDefault="00760250"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8C08D" id="_x0000_s1027" type="#_x0000_t202" style="position:absolute;margin-left:9.75pt;margin-top:1.25pt;width:3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2E69FFAD" w14:textId="77777777" w:rsidR="00760250" w:rsidRPr="00A6525C" w:rsidRDefault="00760250"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Pr="00FB44C4">
        <w:rPr>
          <w:rFonts w:ascii="Times New Roman" w:hAnsi="Times New Roman" w:cs="Times New Roman"/>
          <w:b/>
          <w:noProof/>
          <w:sz w:val="24"/>
          <w:szCs w:val="24"/>
        </w:rPr>
        <w:drawing>
          <wp:inline distT="0" distB="0" distL="0" distR="0" wp14:anchorId="083DB491" wp14:editId="4244E63C">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571C9C5A" w14:textId="63D619FC" w:rsidR="00760250" w:rsidRPr="004F5616" w:rsidRDefault="00760250" w:rsidP="00760250">
      <w:pPr>
        <w:widowControl w:val="0"/>
        <w:autoSpaceDE w:val="0"/>
        <w:autoSpaceDN w:val="0"/>
        <w:adjustRightInd w:val="0"/>
        <w:spacing w:before="240" w:after="240" w:line="276"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Pr>
          <w:rFonts w:ascii="Times New Roman" w:hAnsi="Times New Roman" w:cs="Times New Roman"/>
          <w:b/>
          <w:sz w:val="24"/>
          <w:szCs w:val="24"/>
          <w:lang w:val="en-CA"/>
        </w:rPr>
        <w:t>ure 1</w:t>
      </w:r>
      <w:r w:rsidR="00EC12D4">
        <w:rPr>
          <w:rFonts w:ascii="Times New Roman" w:hAnsi="Times New Roman" w:cs="Times New Roman"/>
          <w:b/>
          <w:sz w:val="24"/>
          <w:szCs w:val="24"/>
          <w:lang w:val="en-CA"/>
        </w:rPr>
        <w:t>.</w:t>
      </w:r>
    </w:p>
    <w:p w14:paraId="7FA70740" w14:textId="77777777" w:rsidR="00760250" w:rsidRPr="0007763B" w:rsidRDefault="00760250" w:rsidP="00760250">
      <w:pPr>
        <w:spacing w:before="240" w:line="276" w:lineRule="auto"/>
        <w:rPr>
          <w:rFonts w:ascii="Times New Roman" w:hAnsi="Times New Roman" w:cs="Times New Roman"/>
          <w:sz w:val="24"/>
          <w:szCs w:val="24"/>
          <w:lang w:val="en-CA"/>
        </w:rPr>
      </w:pPr>
      <w:r>
        <w:rPr>
          <w:rFonts w:ascii="Times New Roman" w:hAnsi="Times New Roman" w:cs="Times New Roman"/>
          <w:noProof/>
          <w:sz w:val="24"/>
          <w:szCs w:val="24"/>
        </w:rPr>
        <w:lastRenderedPageBreak/>
        <w:drawing>
          <wp:inline distT="0" distB="0" distL="0" distR="0" wp14:anchorId="6841512E" wp14:editId="2CD43332">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45CE2B4B" w14:textId="668CD527" w:rsidR="00760250" w:rsidRPr="0007763B" w:rsidRDefault="00760250" w:rsidP="00760250">
      <w:pPr>
        <w:spacing w:before="240" w:line="276"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Pr>
          <w:rFonts w:ascii="Times New Roman" w:hAnsi="Times New Roman" w:cs="Times New Roman"/>
          <w:b/>
          <w:sz w:val="24"/>
          <w:szCs w:val="24"/>
          <w:lang w:val="en-CA"/>
        </w:rPr>
        <w:t>ure 2.</w:t>
      </w:r>
    </w:p>
    <w:p w14:paraId="115FBEA1" w14:textId="77777777" w:rsidR="00760250"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2120ECEC" w14:textId="77777777" w:rsidR="00760250"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072DE9B0" w14:textId="77777777" w:rsidR="00760250"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076AB126" w14:textId="77777777" w:rsidR="00760250"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231AB8BA" w14:textId="77777777" w:rsidR="00760250"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532D7AB5" w14:textId="77777777" w:rsidR="00760250" w:rsidRDefault="00760250" w:rsidP="00760250">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3BCC4B4" wp14:editId="5BD3086D">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8">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2C94201" w14:textId="484CB6CA" w:rsidR="00760250" w:rsidRDefault="00760250" w:rsidP="00760250">
      <w:pPr>
        <w:spacing w:before="240" w:after="240" w:line="276" w:lineRule="auto"/>
        <w:rPr>
          <w:rFonts w:ascii="Times New Roman" w:eastAsia="Times New Roman" w:hAnsi="Times New Roman" w:cs="Times New Roman"/>
          <w:b/>
          <w:sz w:val="24"/>
          <w:szCs w:val="24"/>
          <w:lang w:val="en-CA"/>
        </w:rPr>
      </w:pPr>
      <w:r>
        <w:rPr>
          <w:rFonts w:ascii="Times New Roman" w:eastAsia="Times New Roman" w:hAnsi="Times New Roman" w:cs="Times New Roman"/>
          <w:b/>
          <w:sz w:val="24"/>
          <w:szCs w:val="24"/>
        </w:rPr>
        <w:t>Figure 3.</w:t>
      </w:r>
    </w:p>
    <w:p w14:paraId="4DF5E872" w14:textId="77777777" w:rsidR="00760250"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DE32D36" w14:textId="77777777" w:rsidR="00760250" w:rsidRDefault="00760250" w:rsidP="00760250">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9F73209" wp14:editId="2B476773">
            <wp:extent cx="6850335" cy="523875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jpeg"/>
                    <pic:cNvPicPr/>
                  </pic:nvPicPr>
                  <pic:blipFill>
                    <a:blip r:embed="rId9">
                      <a:extLst>
                        <a:ext uri="{28A0092B-C50C-407E-A947-70E740481C1C}">
                          <a14:useLocalDpi xmlns:a14="http://schemas.microsoft.com/office/drawing/2010/main" val="0"/>
                        </a:ext>
                      </a:extLst>
                    </a:blip>
                    <a:stretch>
                      <a:fillRect/>
                    </a:stretch>
                  </pic:blipFill>
                  <pic:spPr>
                    <a:xfrm>
                      <a:off x="0" y="0"/>
                      <a:ext cx="6873733" cy="5256643"/>
                    </a:xfrm>
                    <a:prstGeom prst="rect">
                      <a:avLst/>
                    </a:prstGeom>
                  </pic:spPr>
                </pic:pic>
              </a:graphicData>
            </a:graphic>
          </wp:inline>
        </w:drawing>
      </w:r>
    </w:p>
    <w:p w14:paraId="3F4A5B9D" w14:textId="69FC34D1" w:rsidR="00760250" w:rsidRDefault="00760250" w:rsidP="00760250">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p>
    <w:p w14:paraId="22A97E90" w14:textId="77777777" w:rsidR="00760250"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5B691CB3" w14:textId="77777777" w:rsidR="00760250"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A7ED651" w14:textId="77777777" w:rsidR="00760250"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1EF0D2B8" w14:textId="77777777" w:rsidR="00760250"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17D0A8E6" w14:textId="77777777" w:rsidR="00760250" w:rsidRDefault="00760250" w:rsidP="00760250">
      <w:pPr>
        <w:spacing w:before="240" w:after="240" w:line="276" w:lineRule="auto"/>
        <w:rPr>
          <w:rFonts w:ascii="Times New Roman" w:eastAsia="Times New Roman" w:hAnsi="Times New Roman" w:cs="Times New Roman"/>
          <w:b/>
          <w:sz w:val="24"/>
          <w:szCs w:val="24"/>
        </w:rPr>
      </w:pPr>
      <w:r w:rsidRPr="009A0A45">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2336" behindDoc="0" locked="0" layoutInCell="1" allowOverlap="1" wp14:anchorId="6D587AFF" wp14:editId="767368C4">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29CA7CE4" w14:textId="77777777" w:rsidR="00760250" w:rsidRPr="007308D8" w:rsidRDefault="00760250"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760250" w:rsidRPr="007308D8" w:rsidRDefault="00760250"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87AFF" id="_x0000_s1028" type="#_x0000_t202" style="position:absolute;margin-left:268.5pt;margin-top:405.9pt;width:276pt;height:26.3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29CA7CE4" w14:textId="77777777" w:rsidR="00760250" w:rsidRPr="007308D8" w:rsidRDefault="00760250"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760250" w:rsidRPr="007308D8" w:rsidRDefault="00760250"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9A0A45">
        <w:rPr>
          <w:rFonts w:ascii="Times New Roman" w:eastAsia="Times New Roman" w:hAnsi="Times New Roman" w:cs="Times New Roman"/>
          <w:b/>
          <w:noProof/>
          <w:sz w:val="24"/>
          <w:szCs w:val="24"/>
        </w:rPr>
        <mc:AlternateContent>
          <mc:Choice Requires="wps">
            <w:drawing>
              <wp:anchor distT="45720" distB="45720" distL="114300" distR="114300" simplePos="0" relativeHeight="251661312" behindDoc="0" locked="0" layoutInCell="1" allowOverlap="1" wp14:anchorId="44872934" wp14:editId="10448F6D">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A59622B" w14:textId="77777777" w:rsidR="00760250" w:rsidRPr="007308D8" w:rsidRDefault="00760250"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760250" w:rsidRPr="007308D8" w:rsidRDefault="00760250"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872934" id="_x0000_s1029" type="#_x0000_t202" style="position:absolute;margin-left:3.75pt;margin-top:405.9pt;width:240.75pt;height:26.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A59622B" w14:textId="77777777" w:rsidR="00760250" w:rsidRPr="007308D8" w:rsidRDefault="00760250"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760250" w:rsidRPr="007308D8" w:rsidRDefault="00760250"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Pr>
          <w:rFonts w:ascii="Times New Roman" w:eastAsia="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313F12C7" wp14:editId="5BC02F63">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002B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Pr>
          <w:rFonts w:ascii="Times New Roman" w:eastAsia="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76E6D3A9" wp14:editId="1052ED6A">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97196" id="Double flèche horizontale 18" o:spid="_x0000_s1026" type="#_x0000_t69" style="position:absolute;margin-left:32.25pt;margin-top:397.65pt;width:209.2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Pr>
          <w:rFonts w:ascii="Times New Roman" w:eastAsia="Times New Roman" w:hAnsi="Times New Roman" w:cs="Times New Roman"/>
          <w:b/>
          <w:noProof/>
          <w:sz w:val="24"/>
          <w:szCs w:val="24"/>
        </w:rPr>
        <w:drawing>
          <wp:inline distT="0" distB="0" distL="0" distR="0" wp14:anchorId="586AA817" wp14:editId="0EBF571F">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0">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3AEC410B" w14:textId="77777777" w:rsidR="00760250" w:rsidRDefault="00760250" w:rsidP="00760250">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14881366" w14:textId="77777777" w:rsidR="00760250" w:rsidRDefault="00760250" w:rsidP="00760250">
      <w:pPr>
        <w:spacing w:before="240" w:after="240" w:line="276" w:lineRule="auto"/>
        <w:rPr>
          <w:rFonts w:ascii="Times New Roman" w:eastAsia="Times New Roman" w:hAnsi="Times New Roman" w:cs="Times New Roman"/>
          <w:b/>
          <w:sz w:val="24"/>
          <w:szCs w:val="24"/>
        </w:rPr>
      </w:pPr>
    </w:p>
    <w:p w14:paraId="435CDFB6" w14:textId="420EEF4D" w:rsidR="00760250" w:rsidRDefault="00760250" w:rsidP="00760250">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w:t>
      </w:r>
      <w:r w:rsidR="00EC12D4">
        <w:rPr>
          <w:rFonts w:ascii="Times New Roman" w:eastAsia="Times New Roman" w:hAnsi="Times New Roman" w:cs="Times New Roman"/>
          <w:sz w:val="24"/>
          <w:szCs w:val="24"/>
        </w:rPr>
        <w:t>.</w:t>
      </w:r>
    </w:p>
    <w:p w14:paraId="5CFF10AC" w14:textId="77777777" w:rsidR="00760250" w:rsidRDefault="00760250" w:rsidP="00760250">
      <w:pPr>
        <w:spacing w:before="240" w:after="240" w:line="276" w:lineRule="auto"/>
        <w:rPr>
          <w:rFonts w:ascii="Times New Roman" w:eastAsia="Times New Roman" w:hAnsi="Times New Roman" w:cs="Times New Roman"/>
          <w:b/>
          <w:sz w:val="24"/>
          <w:szCs w:val="24"/>
        </w:rPr>
      </w:pPr>
      <w:r w:rsidRPr="004950B6">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8480" behindDoc="0" locked="0" layoutInCell="1" allowOverlap="1" wp14:anchorId="5D7DEECA" wp14:editId="433EB3D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020379C" w14:textId="77777777" w:rsidR="00760250" w:rsidRPr="007308D8" w:rsidRDefault="00760250"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760250" w:rsidRPr="007308D8" w:rsidRDefault="00760250"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DEECA" id="_x0000_s1030" type="#_x0000_t202" style="position:absolute;margin-left:268.5pt;margin-top:410.1pt;width:276pt;height:26.3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020379C" w14:textId="77777777" w:rsidR="00760250" w:rsidRPr="007308D8" w:rsidRDefault="00760250"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760250" w:rsidRPr="007308D8" w:rsidRDefault="00760250"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4950B6">
        <w:rPr>
          <w:rFonts w:ascii="Times New Roman" w:eastAsia="Times New Roman" w:hAnsi="Times New Roman" w:cs="Times New Roman"/>
          <w:b/>
          <w:noProof/>
          <w:sz w:val="24"/>
          <w:szCs w:val="24"/>
        </w:rPr>
        <mc:AlternateContent>
          <mc:Choice Requires="wps">
            <w:drawing>
              <wp:anchor distT="45720" distB="45720" distL="114300" distR="114300" simplePos="0" relativeHeight="251667456" behindDoc="0" locked="0" layoutInCell="1" allowOverlap="1" wp14:anchorId="5787287C" wp14:editId="7728F8E8">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8064282" w14:textId="77777777" w:rsidR="00760250" w:rsidRPr="007308D8" w:rsidRDefault="00760250"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760250" w:rsidRPr="007308D8" w:rsidRDefault="00760250"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87287C" id="_x0000_s1031" type="#_x0000_t202" style="position:absolute;margin-left:3.75pt;margin-top:410.1pt;width:240.75pt;height:26.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08064282" w14:textId="77777777" w:rsidR="00760250" w:rsidRPr="007308D8" w:rsidRDefault="00760250"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760250" w:rsidRPr="007308D8" w:rsidRDefault="00760250"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4950B6">
        <w:rPr>
          <w:rFonts w:ascii="Times New Roman" w:eastAsia="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79E1D0A4" wp14:editId="670E273A">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E057F" id="Double flèche horizontale 14" o:spid="_x0000_s1026" type="#_x0000_t69" style="position:absolute;margin-left:32.25pt;margin-top:402pt;width:209.25pt;height: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Pr="004950B6">
        <w:rPr>
          <w:rFonts w:ascii="Times New Roman" w:eastAsia="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2503BB75" wp14:editId="1B3B33C0">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6ECE5" id="Double flèche horizontale 15" o:spid="_x0000_s1026" type="#_x0000_t69" style="position:absolute;margin-left:247.45pt;margin-top:401.95pt;width:206.25pt;height: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Pr>
          <w:rFonts w:ascii="Times New Roman" w:eastAsia="Times New Roman" w:hAnsi="Times New Roman" w:cs="Times New Roman"/>
          <w:b/>
          <w:noProof/>
          <w:sz w:val="24"/>
          <w:szCs w:val="24"/>
        </w:rPr>
        <w:drawing>
          <wp:inline distT="0" distB="0" distL="0" distR="0" wp14:anchorId="493D01B9" wp14:editId="44780028">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1">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402F823B" w14:textId="77777777" w:rsidR="00760250" w:rsidRDefault="00760250" w:rsidP="00760250">
      <w:pPr>
        <w:spacing w:before="240" w:after="240" w:line="276" w:lineRule="auto"/>
        <w:rPr>
          <w:rFonts w:ascii="Times New Roman" w:eastAsia="Times New Roman" w:hAnsi="Times New Roman" w:cs="Times New Roman"/>
          <w:b/>
          <w:sz w:val="24"/>
          <w:szCs w:val="24"/>
        </w:rPr>
      </w:pPr>
    </w:p>
    <w:p w14:paraId="79A3F2E9" w14:textId="77777777" w:rsidR="00760250" w:rsidRDefault="00760250" w:rsidP="00760250">
      <w:pPr>
        <w:spacing w:before="240" w:after="240" w:line="276" w:lineRule="auto"/>
        <w:rPr>
          <w:rFonts w:ascii="Times New Roman" w:eastAsia="Times New Roman" w:hAnsi="Times New Roman" w:cs="Times New Roman"/>
          <w:b/>
          <w:sz w:val="24"/>
          <w:szCs w:val="24"/>
        </w:rPr>
      </w:pPr>
    </w:p>
    <w:p w14:paraId="21AAE0EA" w14:textId="438C77F0" w:rsidR="00760250" w:rsidRDefault="00760250" w:rsidP="00760250">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w:t>
      </w:r>
      <w:r w:rsidR="00EC12D4">
        <w:rPr>
          <w:rFonts w:ascii="Times New Roman" w:eastAsia="Times New Roman" w:hAnsi="Times New Roman" w:cs="Times New Roman"/>
          <w:b/>
          <w:sz w:val="24"/>
          <w:szCs w:val="24"/>
        </w:rPr>
        <w:t>.</w:t>
      </w:r>
    </w:p>
    <w:p w14:paraId="338325AF" w14:textId="77777777" w:rsidR="00760250" w:rsidRPr="00A8397E"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494978A6" w14:textId="77777777" w:rsidR="00760250" w:rsidRDefault="00760250" w:rsidP="00760250">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22A65C7C" w14:textId="77777777" w:rsidR="00563238" w:rsidRDefault="00563238" w:rsidP="00760250">
      <w:pPr>
        <w:widowControl w:val="0"/>
        <w:autoSpaceDE w:val="0"/>
        <w:autoSpaceDN w:val="0"/>
        <w:adjustRightInd w:val="0"/>
        <w:spacing w:before="240" w:after="240" w:line="276" w:lineRule="auto"/>
      </w:pPr>
    </w:p>
    <w:sectPr w:rsidR="00563238" w:rsidSect="005C268D">
      <w:footerReference w:type="default" r:id="rId12"/>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23703"/>
      <w:docPartObj>
        <w:docPartGallery w:val="Page Numbers (Bottom of Page)"/>
        <w:docPartUnique/>
      </w:docPartObj>
    </w:sdtPr>
    <w:sdtEndPr/>
    <w:sdtContent>
      <w:p w14:paraId="733C9AA0" w14:textId="4E0A4248" w:rsidR="0076020A" w:rsidRDefault="004B50FE">
        <w:pPr>
          <w:pStyle w:val="Pieddepage"/>
          <w:jc w:val="right"/>
        </w:pPr>
        <w:r>
          <w:fldChar w:fldCharType="begin"/>
        </w:r>
        <w:r>
          <w:instrText>PAGE</w:instrText>
        </w:r>
        <w:r>
          <w:instrText xml:space="preserve">   \* MERGEFORMAT</w:instrText>
        </w:r>
        <w:r>
          <w:fldChar w:fldCharType="separate"/>
        </w:r>
        <w:r w:rsidRPr="004B50FE">
          <w:rPr>
            <w:noProof/>
            <w:lang w:val="fr-FR"/>
          </w:rPr>
          <w:t>19</w:t>
        </w:r>
        <w:r>
          <w:fldChar w:fldCharType="end"/>
        </w:r>
      </w:p>
    </w:sdtContent>
  </w:sdt>
  <w:p w14:paraId="7704DB3E" w14:textId="77777777" w:rsidR="0076020A" w:rsidRDefault="004B50FE">
    <w:pPr>
      <w:pStyle w:val="Pieddepage"/>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bc0NTQ2NTI0szAwt7RQ0lEKTi0uzszPAykwrAUAtKPMDCwAAAA="/>
  </w:docVars>
  <w:rsids>
    <w:rsidRoot w:val="00760250"/>
    <w:rsid w:val="004B50FE"/>
    <w:rsid w:val="00563238"/>
    <w:rsid w:val="00760250"/>
    <w:rsid w:val="00C66A6C"/>
    <w:rsid w:val="00EC1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19FA9"/>
  <w15:chartTrackingRefBased/>
  <w15:docId w15:val="{1654C7FC-E420-40D7-A1B6-58EDDE6A6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025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60250"/>
    <w:rPr>
      <w:color w:val="0563C1" w:themeColor="hyperlink"/>
      <w:u w:val="single"/>
    </w:rPr>
  </w:style>
  <w:style w:type="table" w:styleId="Grilledutableau">
    <w:name w:val="Table Grid"/>
    <w:basedOn w:val="TableauNormal"/>
    <w:uiPriority w:val="39"/>
    <w:rsid w:val="00760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60250"/>
    <w:pPr>
      <w:ind w:left="720"/>
      <w:contextualSpacing/>
    </w:pPr>
  </w:style>
  <w:style w:type="character" w:styleId="Marquedecommentaire">
    <w:name w:val="annotation reference"/>
    <w:basedOn w:val="Policepardfaut"/>
    <w:uiPriority w:val="99"/>
    <w:semiHidden/>
    <w:unhideWhenUsed/>
    <w:rsid w:val="00760250"/>
    <w:rPr>
      <w:sz w:val="16"/>
      <w:szCs w:val="16"/>
    </w:rPr>
  </w:style>
  <w:style w:type="paragraph" w:styleId="Commentaire">
    <w:name w:val="annotation text"/>
    <w:basedOn w:val="Normal"/>
    <w:link w:val="CommentaireCar"/>
    <w:uiPriority w:val="99"/>
    <w:unhideWhenUsed/>
    <w:rsid w:val="00760250"/>
    <w:pPr>
      <w:spacing w:line="240" w:lineRule="auto"/>
    </w:pPr>
    <w:rPr>
      <w:sz w:val="20"/>
      <w:szCs w:val="20"/>
    </w:rPr>
  </w:style>
  <w:style w:type="character" w:customStyle="1" w:styleId="CommentaireCar">
    <w:name w:val="Commentaire Car"/>
    <w:basedOn w:val="Policepardfaut"/>
    <w:link w:val="Commentaire"/>
    <w:uiPriority w:val="99"/>
    <w:rsid w:val="00760250"/>
    <w:rPr>
      <w:sz w:val="20"/>
      <w:szCs w:val="20"/>
    </w:rPr>
  </w:style>
  <w:style w:type="paragraph" w:styleId="Textedebulles">
    <w:name w:val="Balloon Text"/>
    <w:basedOn w:val="Normal"/>
    <w:link w:val="TextedebullesCar"/>
    <w:uiPriority w:val="99"/>
    <w:semiHidden/>
    <w:unhideWhenUsed/>
    <w:rsid w:val="007602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60250"/>
    <w:rPr>
      <w:rFonts w:ascii="Segoe UI" w:hAnsi="Segoe UI" w:cs="Segoe UI"/>
      <w:sz w:val="18"/>
      <w:szCs w:val="18"/>
    </w:rPr>
  </w:style>
  <w:style w:type="character" w:styleId="Lienhypertextesuivivisit">
    <w:name w:val="FollowedHyperlink"/>
    <w:basedOn w:val="Policepardfaut"/>
    <w:uiPriority w:val="99"/>
    <w:semiHidden/>
    <w:unhideWhenUsed/>
    <w:rsid w:val="00760250"/>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760250"/>
    <w:rPr>
      <w:b/>
      <w:bCs/>
    </w:rPr>
  </w:style>
  <w:style w:type="character" w:customStyle="1" w:styleId="ObjetducommentaireCar">
    <w:name w:val="Objet du commentaire Car"/>
    <w:basedOn w:val="CommentaireCar"/>
    <w:link w:val="Objetducommentaire"/>
    <w:uiPriority w:val="99"/>
    <w:semiHidden/>
    <w:rsid w:val="00760250"/>
    <w:rPr>
      <w:b/>
      <w:bCs/>
      <w:sz w:val="20"/>
      <w:szCs w:val="20"/>
    </w:rPr>
  </w:style>
  <w:style w:type="character" w:styleId="Textedelespacerserv">
    <w:name w:val="Placeholder Text"/>
    <w:basedOn w:val="Policepardfaut"/>
    <w:uiPriority w:val="99"/>
    <w:semiHidden/>
    <w:rsid w:val="00760250"/>
    <w:rPr>
      <w:color w:val="808080"/>
    </w:rPr>
  </w:style>
  <w:style w:type="paragraph" w:styleId="En-tte">
    <w:name w:val="header"/>
    <w:basedOn w:val="Normal"/>
    <w:link w:val="En-tteCar"/>
    <w:uiPriority w:val="99"/>
    <w:unhideWhenUsed/>
    <w:rsid w:val="00760250"/>
    <w:pPr>
      <w:tabs>
        <w:tab w:val="center" w:pos="4680"/>
        <w:tab w:val="right" w:pos="9360"/>
      </w:tabs>
      <w:spacing w:after="0" w:line="240" w:lineRule="auto"/>
    </w:pPr>
  </w:style>
  <w:style w:type="character" w:customStyle="1" w:styleId="En-tteCar">
    <w:name w:val="En-tête Car"/>
    <w:basedOn w:val="Policepardfaut"/>
    <w:link w:val="En-tte"/>
    <w:uiPriority w:val="99"/>
    <w:rsid w:val="00760250"/>
  </w:style>
  <w:style w:type="paragraph" w:styleId="Pieddepage">
    <w:name w:val="footer"/>
    <w:basedOn w:val="Normal"/>
    <w:link w:val="PieddepageCar"/>
    <w:uiPriority w:val="99"/>
    <w:unhideWhenUsed/>
    <w:rsid w:val="0076025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760250"/>
  </w:style>
  <w:style w:type="character" w:styleId="Numrodeligne">
    <w:name w:val="line number"/>
    <w:basedOn w:val="Policepardfaut"/>
    <w:uiPriority w:val="99"/>
    <w:semiHidden/>
    <w:unhideWhenUsed/>
    <w:rsid w:val="00760250"/>
  </w:style>
  <w:style w:type="paragraph" w:styleId="Rvision">
    <w:name w:val="Revision"/>
    <w:hidden/>
    <w:uiPriority w:val="99"/>
    <w:semiHidden/>
    <w:rsid w:val="00760250"/>
    <w:pPr>
      <w:spacing w:after="0" w:line="240" w:lineRule="auto"/>
    </w:pPr>
  </w:style>
  <w:style w:type="paragraph" w:styleId="NormalWeb">
    <w:name w:val="Normal (Web)"/>
    <w:basedOn w:val="Normal"/>
    <w:uiPriority w:val="99"/>
    <w:semiHidden/>
    <w:unhideWhenUsed/>
    <w:rsid w:val="00760250"/>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30</Pages>
  <Words>34236</Words>
  <Characters>195149</Characters>
  <Application>Microsoft Office Word</Application>
  <DocSecurity>0</DocSecurity>
  <Lines>1626</Lines>
  <Paragraphs>457</Paragraphs>
  <ScaleCrop>false</ScaleCrop>
  <Company/>
  <LinksUpToDate>false</LinksUpToDate>
  <CharactersWithSpaces>228928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4</cp:revision>
  <dcterms:created xsi:type="dcterms:W3CDTF">2020-10-23T18:29:00Z</dcterms:created>
  <dcterms:modified xsi:type="dcterms:W3CDTF">2020-10-23T18:35:00Z</dcterms:modified>
</cp:coreProperties>
</file>